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5EAC" w14:textId="77777777" w:rsidR="005A160F" w:rsidRDefault="004F36A9">
      <w:pPr>
        <w:spacing w:after="60" w:line="240" w:lineRule="auto"/>
        <w:rPr>
          <w:sz w:val="30"/>
          <w:szCs w:val="30"/>
        </w:rPr>
      </w:pPr>
      <w:r>
        <w:rPr>
          <w:color w:val="1E3A7B"/>
          <w:sz w:val="68"/>
          <w:szCs w:val="68"/>
        </w:rPr>
        <w:t>Christopher M. Heggerud</w:t>
      </w:r>
    </w:p>
    <w:p w14:paraId="0D14B29F" w14:textId="77777777" w:rsidR="005A160F" w:rsidRDefault="004F36A9">
      <w:pPr>
        <w:spacing w:after="60" w:line="240" w:lineRule="auto"/>
      </w:pPr>
      <w:r>
        <w:t>University of California, Davis - Department of Environmental Science &amp; Policy</w:t>
      </w:r>
    </w:p>
    <w:p w14:paraId="6E1531D6" w14:textId="77777777" w:rsidR="005A160F" w:rsidRDefault="004F36A9">
      <w:pPr>
        <w:spacing w:after="60" w:line="240" w:lineRule="auto"/>
      </w:pPr>
      <w:r>
        <w:t>E: cmheggerud@gmail.com</w:t>
      </w:r>
    </w:p>
    <w:p w14:paraId="3E25C1CC" w14:textId="77777777" w:rsidR="005A160F" w:rsidRDefault="004F36A9">
      <w:pPr>
        <w:spacing w:after="60" w:line="240" w:lineRule="auto"/>
      </w:pPr>
      <w:r>
        <w:t xml:space="preserve">W: </w:t>
      </w:r>
      <w:hyperlink r:id="rId6">
        <w:r>
          <w:t>cheggerud.github.io</w:t>
        </w:r>
      </w:hyperlink>
    </w:p>
    <w:p w14:paraId="49888E0B" w14:textId="77777777" w:rsidR="005A160F" w:rsidRDefault="004F36A9">
      <w:pPr>
        <w:spacing w:after="60" w:line="240" w:lineRule="auto"/>
      </w:pPr>
      <w:r>
        <w:t>T: 530-788-6075</w:t>
      </w:r>
    </w:p>
    <w:p w14:paraId="16BE1B28" w14:textId="77777777" w:rsidR="005A160F" w:rsidRDefault="005A160F">
      <w:pPr>
        <w:spacing w:after="60" w:line="240" w:lineRule="auto"/>
      </w:pPr>
    </w:p>
    <w:p w14:paraId="16249B3C" w14:textId="77777777" w:rsidR="005A160F" w:rsidRDefault="004F36A9">
      <w:pPr>
        <w:spacing w:after="60" w:line="240" w:lineRule="auto"/>
        <w:rPr>
          <w:b/>
        </w:rPr>
      </w:pPr>
      <w:r>
        <w:rPr>
          <w:b/>
          <w:color w:val="1E3A7B"/>
        </w:rPr>
        <w:t>Education</w:t>
      </w:r>
      <w:r>
        <w:rPr>
          <w:b/>
        </w:rPr>
        <w:t xml:space="preserve"> </w:t>
      </w:r>
    </w:p>
    <w:p w14:paraId="15640E23" w14:textId="77777777" w:rsidR="005A160F" w:rsidRDefault="005A160F">
      <w:pPr>
        <w:spacing w:after="60" w:line="240" w:lineRule="auto"/>
        <w:rPr>
          <w:b/>
          <w:sz w:val="12"/>
          <w:szCs w:val="12"/>
        </w:rPr>
      </w:pPr>
    </w:p>
    <w:p w14:paraId="3A7F172D" w14:textId="77777777" w:rsidR="005A160F" w:rsidRDefault="004F36A9">
      <w:pPr>
        <w:spacing w:after="60" w:line="240" w:lineRule="auto"/>
        <w:rPr>
          <w:color w:val="666666"/>
          <w:sz w:val="20"/>
          <w:szCs w:val="20"/>
        </w:rPr>
      </w:pPr>
      <w:r>
        <w:t>PhD in Applied Mathematics, University of Alberta.</w:t>
      </w:r>
      <w:r>
        <w:tab/>
      </w:r>
      <w:r>
        <w:tab/>
        <w:t xml:space="preserve">     </w:t>
      </w:r>
      <w:r>
        <w:tab/>
      </w:r>
      <w:r>
        <w:tab/>
      </w:r>
      <w:r>
        <w:tab/>
      </w:r>
      <w:r>
        <w:tab/>
      </w:r>
      <w:r>
        <w:rPr>
          <w:color w:val="1E3A7B"/>
        </w:rPr>
        <w:t xml:space="preserve">   2021</w:t>
      </w:r>
    </w:p>
    <w:p w14:paraId="38A8F79C" w14:textId="77777777" w:rsidR="005A160F" w:rsidRDefault="004F36A9">
      <w:pPr>
        <w:spacing w:after="60" w:line="240" w:lineRule="auto"/>
        <w:rPr>
          <w:color w:val="666666"/>
          <w:sz w:val="20"/>
          <w:szCs w:val="20"/>
        </w:rPr>
      </w:pPr>
      <w:r>
        <w:rPr>
          <w:color w:val="666666"/>
          <w:sz w:val="20"/>
          <w:szCs w:val="20"/>
        </w:rPr>
        <w:t xml:space="preserve">Thesis titled “Modelling phytoplankton across many scales: transient dynamics, human interactions, and niche differentiation in the light spectrum”, supervised by Dr. Mark Lewis and Dr. Hao Wang. </w:t>
      </w:r>
    </w:p>
    <w:p w14:paraId="452FE27B" w14:textId="77777777" w:rsidR="005A160F" w:rsidRDefault="005A160F">
      <w:pPr>
        <w:spacing w:after="60" w:line="240" w:lineRule="auto"/>
        <w:rPr>
          <w:color w:val="666666"/>
          <w:sz w:val="12"/>
          <w:szCs w:val="12"/>
        </w:rPr>
      </w:pPr>
    </w:p>
    <w:p w14:paraId="5910551C" w14:textId="77777777" w:rsidR="005A160F" w:rsidRDefault="004F36A9">
      <w:pPr>
        <w:spacing w:after="60" w:line="240" w:lineRule="auto"/>
        <w:rPr>
          <w:color w:val="1E3A7B"/>
        </w:rPr>
      </w:pPr>
      <w:r>
        <w:t xml:space="preserve">Bachelor of Science, Toronto Metropolitan University. </w:t>
      </w:r>
      <w:r>
        <w:tab/>
      </w:r>
      <w:r>
        <w:tab/>
      </w:r>
      <w:r>
        <w:tab/>
      </w:r>
      <w:r>
        <w:tab/>
      </w:r>
      <w:r>
        <w:tab/>
        <w:t xml:space="preserve">   </w:t>
      </w:r>
      <w:r>
        <w:rPr>
          <w:color w:val="1E3A7B"/>
        </w:rPr>
        <w:t>2015</w:t>
      </w:r>
    </w:p>
    <w:p w14:paraId="629DF780" w14:textId="77777777" w:rsidR="005A160F" w:rsidRDefault="004F36A9">
      <w:pPr>
        <w:spacing w:after="60" w:line="240" w:lineRule="auto"/>
        <w:rPr>
          <w:color w:val="666666"/>
          <w:sz w:val="20"/>
          <w:szCs w:val="20"/>
        </w:rPr>
      </w:pPr>
      <w:r>
        <w:rPr>
          <w:color w:val="666666"/>
          <w:sz w:val="20"/>
          <w:szCs w:val="20"/>
        </w:rPr>
        <w:t>(Formerly Ryerson University) Bachelor of Science with honors in Applied Mathematics with a minor in Medical Physics. Supervised by Dr. Kunquan Lan.</w:t>
      </w:r>
    </w:p>
    <w:p w14:paraId="612CCBA8" w14:textId="77777777" w:rsidR="005A160F" w:rsidRDefault="005A160F">
      <w:pPr>
        <w:spacing w:after="60" w:line="240" w:lineRule="auto"/>
      </w:pPr>
    </w:p>
    <w:p w14:paraId="0E8DC3ED" w14:textId="77777777" w:rsidR="005A160F" w:rsidRDefault="004F36A9">
      <w:pPr>
        <w:spacing w:after="60" w:line="240" w:lineRule="auto"/>
        <w:rPr>
          <w:b/>
          <w:sz w:val="12"/>
          <w:szCs w:val="12"/>
        </w:rPr>
      </w:pPr>
      <w:r>
        <w:rPr>
          <w:b/>
          <w:color w:val="1E3A7B"/>
        </w:rPr>
        <w:t>Academic Appointments</w:t>
      </w:r>
      <w:r>
        <w:rPr>
          <w:b/>
        </w:rPr>
        <w:t xml:space="preserve"> </w:t>
      </w:r>
    </w:p>
    <w:p w14:paraId="6FA2110B" w14:textId="77777777" w:rsidR="005A160F" w:rsidRDefault="004F36A9">
      <w:pPr>
        <w:spacing w:after="60" w:line="240" w:lineRule="auto"/>
        <w:ind w:left="1440" w:hanging="1440"/>
      </w:pPr>
      <w:r>
        <w:rPr>
          <w:color w:val="1E3A7B"/>
        </w:rPr>
        <w:t>2021-</w:t>
      </w:r>
      <w:r>
        <w:tab/>
        <w:t>Postdoctoral Researcher -</w:t>
      </w:r>
      <w:r>
        <w:rPr>
          <w:sz w:val="20"/>
          <w:szCs w:val="20"/>
        </w:rPr>
        <w:t xml:space="preserve"> </w:t>
      </w:r>
      <w:r>
        <w:rPr>
          <w:color w:val="666666"/>
          <w:sz w:val="20"/>
          <w:szCs w:val="20"/>
        </w:rPr>
        <w:t>Department of Environmental Science &amp; Policy, University of California, Davis. Hastings Lab (NSERC PDF, 2023 - current).</w:t>
      </w:r>
      <w:r>
        <w:t xml:space="preserve">        </w:t>
      </w:r>
    </w:p>
    <w:p w14:paraId="3774CACF" w14:textId="77777777" w:rsidR="005A160F" w:rsidRDefault="004F36A9">
      <w:pPr>
        <w:spacing w:after="60" w:line="240" w:lineRule="auto"/>
        <w:ind w:left="1440" w:hanging="1440"/>
        <w:rPr>
          <w:color w:val="1E3A7B"/>
        </w:rPr>
      </w:pPr>
      <w:r>
        <w:t xml:space="preserve">                                                         </w:t>
      </w:r>
      <w:r>
        <w:rPr>
          <w:color w:val="2F55A0"/>
        </w:rPr>
        <w:t xml:space="preserve">  </w:t>
      </w:r>
    </w:p>
    <w:p w14:paraId="16952BC3" w14:textId="77777777" w:rsidR="005A160F" w:rsidRDefault="004F36A9">
      <w:pPr>
        <w:spacing w:after="60" w:line="240" w:lineRule="auto"/>
        <w:rPr>
          <w:color w:val="323333"/>
        </w:rPr>
      </w:pPr>
      <w:r>
        <w:rPr>
          <w:b/>
          <w:color w:val="1E3A7B"/>
        </w:rPr>
        <w:t>Publications</w:t>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70"/>
        <w:gridCol w:w="7890"/>
      </w:tblGrid>
      <w:tr w:rsidR="00102730" w14:paraId="4C7C5749" w14:textId="77777777">
        <w:tc>
          <w:tcPr>
            <w:tcW w:w="1470" w:type="dxa"/>
            <w:shd w:val="clear" w:color="auto" w:fill="auto"/>
            <w:tcMar>
              <w:top w:w="0" w:type="dxa"/>
              <w:left w:w="0" w:type="dxa"/>
              <w:bottom w:w="0" w:type="dxa"/>
              <w:right w:w="0" w:type="dxa"/>
            </w:tcMar>
          </w:tcPr>
          <w:p w14:paraId="73BC9308" w14:textId="60B7CD19" w:rsidR="00102730" w:rsidRDefault="00102730">
            <w:pPr>
              <w:widowControl w:val="0"/>
              <w:spacing w:after="60" w:line="240" w:lineRule="auto"/>
              <w:rPr>
                <w:color w:val="2F55A0"/>
              </w:rPr>
            </w:pPr>
          </w:p>
        </w:tc>
        <w:tc>
          <w:tcPr>
            <w:tcW w:w="7890" w:type="dxa"/>
            <w:shd w:val="clear" w:color="auto" w:fill="auto"/>
            <w:tcMar>
              <w:top w:w="0" w:type="dxa"/>
              <w:left w:w="0" w:type="dxa"/>
              <w:bottom w:w="0" w:type="dxa"/>
              <w:right w:w="0" w:type="dxa"/>
            </w:tcMar>
            <w:vAlign w:val="center"/>
          </w:tcPr>
          <w:p w14:paraId="246186C7" w14:textId="4212A7AF" w:rsidR="00102730" w:rsidRPr="00102730" w:rsidRDefault="00102730">
            <w:pPr>
              <w:widowControl w:val="0"/>
              <w:spacing w:after="60" w:line="240" w:lineRule="auto"/>
            </w:pPr>
          </w:p>
        </w:tc>
      </w:tr>
      <w:tr w:rsidR="009D210A" w14:paraId="5FB7A68F" w14:textId="77777777">
        <w:tc>
          <w:tcPr>
            <w:tcW w:w="1470" w:type="dxa"/>
            <w:shd w:val="clear" w:color="auto" w:fill="auto"/>
            <w:tcMar>
              <w:top w:w="0" w:type="dxa"/>
              <w:left w:w="0" w:type="dxa"/>
              <w:bottom w:w="0" w:type="dxa"/>
              <w:right w:w="0" w:type="dxa"/>
            </w:tcMar>
          </w:tcPr>
          <w:p w14:paraId="592D60F0" w14:textId="4196FB8B" w:rsidR="009D210A" w:rsidRDefault="001F5CFA">
            <w:pPr>
              <w:widowControl w:val="0"/>
              <w:spacing w:after="60" w:line="240" w:lineRule="auto"/>
              <w:rPr>
                <w:color w:val="2F55A0"/>
              </w:rPr>
            </w:pPr>
            <w:r>
              <w:rPr>
                <w:color w:val="2F55A0"/>
              </w:rPr>
              <w:t>12</w:t>
            </w:r>
            <w:r w:rsidR="009D210A">
              <w:rPr>
                <w:color w:val="2F55A0"/>
              </w:rPr>
              <w:t>.</w:t>
            </w:r>
          </w:p>
        </w:tc>
        <w:tc>
          <w:tcPr>
            <w:tcW w:w="7890" w:type="dxa"/>
            <w:shd w:val="clear" w:color="auto" w:fill="auto"/>
            <w:tcMar>
              <w:top w:w="0" w:type="dxa"/>
              <w:left w:w="0" w:type="dxa"/>
              <w:bottom w:w="0" w:type="dxa"/>
              <w:right w:w="0" w:type="dxa"/>
            </w:tcMar>
            <w:vAlign w:val="center"/>
          </w:tcPr>
          <w:p w14:paraId="3CECB3B9" w14:textId="6E54BCBE" w:rsidR="009D210A" w:rsidRPr="00F20152" w:rsidRDefault="009D210A">
            <w:pPr>
              <w:widowControl w:val="0"/>
              <w:spacing w:after="60" w:line="240" w:lineRule="auto"/>
            </w:pPr>
            <w:r>
              <w:rPr>
                <w:b/>
              </w:rPr>
              <w:t xml:space="preserve">C. M. Heggerud </w:t>
            </w:r>
            <w:r w:rsidRPr="00102730">
              <w:t>&amp;</w:t>
            </w:r>
            <w:r>
              <w:rPr>
                <w:b/>
              </w:rPr>
              <w:t xml:space="preserve"> </w:t>
            </w:r>
            <w:r>
              <w:t xml:space="preserve">A. Hastings, Predicting transient dynamics through the use of empirical dynamical modelling: A case study of anaerobic digestion. </w:t>
            </w:r>
            <w:r w:rsidRPr="00102730">
              <w:rPr>
                <w:b/>
              </w:rPr>
              <w:t>(</w:t>
            </w:r>
            <w:proofErr w:type="gramStart"/>
            <w:r w:rsidR="001F5CFA">
              <w:rPr>
                <w:b/>
              </w:rPr>
              <w:t>in</w:t>
            </w:r>
            <w:proofErr w:type="gramEnd"/>
            <w:r w:rsidR="001F5CFA">
              <w:rPr>
                <w:b/>
              </w:rPr>
              <w:t xml:space="preserve"> Press, </w:t>
            </w:r>
            <w:r w:rsidR="001F5CFA" w:rsidRPr="001F5CFA">
              <w:rPr>
                <w:bCs/>
                <w:i/>
                <w:iCs/>
              </w:rPr>
              <w:t>Journal of the Royal Society Interface</w:t>
            </w:r>
            <w:r w:rsidRPr="00102730">
              <w:rPr>
                <w:b/>
              </w:rPr>
              <w:t>)</w:t>
            </w:r>
          </w:p>
        </w:tc>
      </w:tr>
      <w:tr w:rsidR="009D210A" w14:paraId="5EA0651E" w14:textId="77777777">
        <w:tc>
          <w:tcPr>
            <w:tcW w:w="1470" w:type="dxa"/>
            <w:shd w:val="clear" w:color="auto" w:fill="auto"/>
            <w:tcMar>
              <w:top w:w="0" w:type="dxa"/>
              <w:left w:w="0" w:type="dxa"/>
              <w:bottom w:w="0" w:type="dxa"/>
              <w:right w:w="0" w:type="dxa"/>
            </w:tcMar>
          </w:tcPr>
          <w:p w14:paraId="237D9A70" w14:textId="02ABD3EF" w:rsidR="009D210A" w:rsidRDefault="009D210A">
            <w:pPr>
              <w:widowControl w:val="0"/>
              <w:spacing w:after="60" w:line="240" w:lineRule="auto"/>
              <w:rPr>
                <w:color w:val="2F55A0"/>
              </w:rPr>
            </w:pPr>
            <w:r>
              <w:rPr>
                <w:color w:val="2F55A0"/>
              </w:rPr>
              <w:t>11.</w:t>
            </w:r>
          </w:p>
        </w:tc>
        <w:tc>
          <w:tcPr>
            <w:tcW w:w="7890" w:type="dxa"/>
            <w:shd w:val="clear" w:color="auto" w:fill="auto"/>
            <w:tcMar>
              <w:top w:w="0" w:type="dxa"/>
              <w:left w:w="0" w:type="dxa"/>
              <w:bottom w:w="0" w:type="dxa"/>
              <w:right w:w="0" w:type="dxa"/>
            </w:tcMar>
            <w:vAlign w:val="center"/>
          </w:tcPr>
          <w:p w14:paraId="53C8EFB2" w14:textId="6536D574" w:rsidR="009D210A" w:rsidRDefault="009D210A">
            <w:pPr>
              <w:widowControl w:val="0"/>
              <w:spacing w:after="60" w:line="240" w:lineRule="auto"/>
              <w:rPr>
                <w:sz w:val="6"/>
                <w:szCs w:val="6"/>
              </w:rPr>
            </w:pPr>
            <w:r>
              <w:t xml:space="preserve">K.C. Abbot, </w:t>
            </w:r>
            <w:r w:rsidRPr="00102730">
              <w:rPr>
                <w:b/>
              </w:rPr>
              <w:t>C.M. Heggerud</w:t>
            </w:r>
            <w:r>
              <w:t xml:space="preserve">, YC. Lai, A. Morozov, S. </w:t>
            </w:r>
            <w:proofErr w:type="spellStart"/>
            <w:r>
              <w:t>Petrovski</w:t>
            </w:r>
            <w:proofErr w:type="spellEnd"/>
            <w:r>
              <w:t xml:space="preserve">, K. Cuddington, &amp; A. Hastings. </w:t>
            </w:r>
            <w:r w:rsidRPr="00102730">
              <w:t>When and why ecological systems respond to the rate rather than the magnitude of environmental changes</w:t>
            </w:r>
            <w:r>
              <w:t xml:space="preserve"> (</w:t>
            </w:r>
            <w:r>
              <w:rPr>
                <w:b/>
              </w:rPr>
              <w:t>in Press</w:t>
            </w:r>
            <w:r>
              <w:t xml:space="preserve">, </w:t>
            </w:r>
            <w:r w:rsidRPr="00102730">
              <w:rPr>
                <w:i/>
              </w:rPr>
              <w:t>Biological Conservation</w:t>
            </w:r>
            <w:r>
              <w:t>)</w:t>
            </w:r>
          </w:p>
        </w:tc>
      </w:tr>
    </w:tbl>
    <w:tbl>
      <w:tblPr>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70"/>
        <w:gridCol w:w="7890"/>
      </w:tblGrid>
      <w:tr w:rsidR="000A4B64" w14:paraId="7142AE35" w14:textId="77777777" w:rsidTr="00D632E8">
        <w:tc>
          <w:tcPr>
            <w:tcW w:w="1470" w:type="dxa"/>
            <w:shd w:val="clear" w:color="auto" w:fill="auto"/>
            <w:tcMar>
              <w:top w:w="0" w:type="dxa"/>
              <w:left w:w="0" w:type="dxa"/>
              <w:bottom w:w="0" w:type="dxa"/>
              <w:right w:w="0" w:type="dxa"/>
            </w:tcMar>
          </w:tcPr>
          <w:p w14:paraId="4A54077D" w14:textId="2AFFB6A3" w:rsidR="000A4B64" w:rsidRDefault="00CB363B" w:rsidP="00D632E8">
            <w:pPr>
              <w:widowControl w:val="0"/>
              <w:spacing w:after="60" w:line="240" w:lineRule="auto"/>
              <w:rPr>
                <w:color w:val="2F55A0"/>
              </w:rPr>
            </w:pPr>
            <w:r>
              <w:rPr>
                <w:color w:val="2F55A0"/>
              </w:rPr>
              <w:t>10</w:t>
            </w:r>
            <w:r w:rsidR="000A4B64">
              <w:rPr>
                <w:color w:val="2F55A0"/>
              </w:rPr>
              <w:t>.</w:t>
            </w:r>
          </w:p>
        </w:tc>
        <w:tc>
          <w:tcPr>
            <w:tcW w:w="7890" w:type="dxa"/>
            <w:shd w:val="clear" w:color="auto" w:fill="auto"/>
            <w:tcMar>
              <w:top w:w="0" w:type="dxa"/>
              <w:left w:w="0" w:type="dxa"/>
              <w:bottom w:w="0" w:type="dxa"/>
              <w:right w:w="0" w:type="dxa"/>
            </w:tcMar>
            <w:vAlign w:val="center"/>
          </w:tcPr>
          <w:p w14:paraId="45C3528C" w14:textId="370BF8E4" w:rsidR="000A4B64" w:rsidRPr="00F20152" w:rsidRDefault="00EB3C71" w:rsidP="00D632E8">
            <w:pPr>
              <w:widowControl w:val="0"/>
              <w:spacing w:after="60" w:line="240" w:lineRule="auto"/>
              <w:rPr>
                <w:color w:val="323333"/>
              </w:rPr>
            </w:pPr>
            <w:r>
              <w:rPr>
                <w:b/>
              </w:rPr>
              <w:t>C. M. Heggerud</w:t>
            </w:r>
            <w:r>
              <w:t xml:space="preserve">, </w:t>
            </w:r>
            <w:r w:rsidR="000A4B64">
              <w:t xml:space="preserve">J. Xu, Hao Wang, M. A. Lewis, R. </w:t>
            </w:r>
            <w:proofErr w:type="spellStart"/>
            <w:r w:rsidR="000A4B64">
              <w:t>Zurawell</w:t>
            </w:r>
            <w:proofErr w:type="spellEnd"/>
            <w:r w:rsidR="000A4B64">
              <w:t xml:space="preserve">, C. Loewen, R. </w:t>
            </w:r>
            <w:proofErr w:type="spellStart"/>
            <w:r w:rsidR="000A4B64">
              <w:t>Vinebrooke</w:t>
            </w:r>
            <w:proofErr w:type="spellEnd"/>
            <w:r w:rsidR="000A4B64">
              <w:t xml:space="preserve">, &amp; P. Ramazi,  </w:t>
            </w:r>
            <w:proofErr w:type="gramStart"/>
            <w:r w:rsidR="000A4B64">
              <w:t>Predicting</w:t>
            </w:r>
            <w:proofErr w:type="gramEnd"/>
            <w:r w:rsidR="000A4B64">
              <w:t xml:space="preserve"> imminent cyanobacterial blooms in lakes using incomplete timely data.</w:t>
            </w:r>
            <w:r w:rsidR="00CB363B">
              <w:t xml:space="preserve"> </w:t>
            </w:r>
            <w:r w:rsidR="00CB363B">
              <w:rPr>
                <w:i/>
              </w:rPr>
              <w:t xml:space="preserve">Water Resources Research </w:t>
            </w:r>
            <w:r w:rsidR="00CB363B">
              <w:t>60, 2 (2024)</w:t>
            </w:r>
          </w:p>
        </w:tc>
      </w:tr>
    </w:tbl>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70"/>
        <w:gridCol w:w="7890"/>
      </w:tblGrid>
      <w:tr w:rsidR="000A4B64" w14:paraId="27C6731C" w14:textId="77777777">
        <w:tc>
          <w:tcPr>
            <w:tcW w:w="1470" w:type="dxa"/>
            <w:shd w:val="clear" w:color="auto" w:fill="auto"/>
            <w:tcMar>
              <w:top w:w="0" w:type="dxa"/>
              <w:left w:w="0" w:type="dxa"/>
              <w:bottom w:w="0" w:type="dxa"/>
              <w:right w:w="0" w:type="dxa"/>
            </w:tcMar>
          </w:tcPr>
          <w:p w14:paraId="26220FEE" w14:textId="77777777" w:rsidR="000A4B64" w:rsidRDefault="000A4B64">
            <w:pPr>
              <w:widowControl w:val="0"/>
              <w:spacing w:after="60" w:line="240" w:lineRule="auto"/>
              <w:rPr>
                <w:color w:val="2F55A0"/>
              </w:rPr>
            </w:pPr>
            <w:r>
              <w:rPr>
                <w:color w:val="2F55A0"/>
              </w:rPr>
              <w:t>9.</w:t>
            </w:r>
          </w:p>
        </w:tc>
        <w:tc>
          <w:tcPr>
            <w:tcW w:w="7890" w:type="dxa"/>
            <w:shd w:val="clear" w:color="auto" w:fill="auto"/>
            <w:tcMar>
              <w:top w:w="0" w:type="dxa"/>
              <w:left w:w="0" w:type="dxa"/>
              <w:bottom w:w="0" w:type="dxa"/>
              <w:right w:w="0" w:type="dxa"/>
            </w:tcMar>
            <w:vAlign w:val="center"/>
          </w:tcPr>
          <w:p w14:paraId="74B6E6F0" w14:textId="50C1C282" w:rsidR="000A4B64" w:rsidRPr="00F20152" w:rsidRDefault="000A4B64">
            <w:pPr>
              <w:widowControl w:val="0"/>
              <w:spacing w:after="60" w:line="240" w:lineRule="auto"/>
            </w:pPr>
            <w:r>
              <w:rPr>
                <w:b/>
              </w:rPr>
              <w:t>C. M. Heggerud</w:t>
            </w:r>
            <w:r>
              <w:t xml:space="preserve">,  KY. Lam &amp; H. Wang. Niche differentiation in the light spectrum promotes coexistence of phytoplankton species: a spatial modelling approach. </w:t>
            </w:r>
            <w:r w:rsidRPr="00102730">
              <w:rPr>
                <w:i/>
              </w:rPr>
              <w:t>Journal of Mathematical Biology</w:t>
            </w:r>
            <w:r>
              <w:t xml:space="preserve"> 86, 54 (2023)</w:t>
            </w:r>
          </w:p>
        </w:tc>
      </w:tr>
      <w:tr w:rsidR="000A4B64" w14:paraId="10AE6D15" w14:textId="77777777">
        <w:tc>
          <w:tcPr>
            <w:tcW w:w="1470" w:type="dxa"/>
            <w:shd w:val="clear" w:color="auto" w:fill="auto"/>
            <w:tcMar>
              <w:top w:w="0" w:type="dxa"/>
              <w:left w:w="0" w:type="dxa"/>
              <w:bottom w:w="0" w:type="dxa"/>
              <w:right w:w="0" w:type="dxa"/>
            </w:tcMar>
          </w:tcPr>
          <w:p w14:paraId="033ABEA2" w14:textId="77777777" w:rsidR="000A4B64" w:rsidRDefault="000A4B64">
            <w:pPr>
              <w:widowControl w:val="0"/>
              <w:spacing w:after="60" w:line="240" w:lineRule="auto"/>
              <w:rPr>
                <w:color w:val="2F55A0"/>
              </w:rPr>
            </w:pPr>
            <w:r>
              <w:rPr>
                <w:color w:val="2F55A0"/>
              </w:rPr>
              <w:t>8.</w:t>
            </w:r>
          </w:p>
        </w:tc>
        <w:tc>
          <w:tcPr>
            <w:tcW w:w="7890" w:type="dxa"/>
            <w:shd w:val="clear" w:color="auto" w:fill="auto"/>
            <w:tcMar>
              <w:top w:w="0" w:type="dxa"/>
              <w:left w:w="0" w:type="dxa"/>
              <w:bottom w:w="0" w:type="dxa"/>
              <w:right w:w="0" w:type="dxa"/>
            </w:tcMar>
            <w:vAlign w:val="center"/>
          </w:tcPr>
          <w:p w14:paraId="7FB00EEF" w14:textId="77777777" w:rsidR="000A4B64" w:rsidRDefault="000A4B64">
            <w:pPr>
              <w:widowControl w:val="0"/>
              <w:spacing w:after="60" w:line="240" w:lineRule="auto"/>
            </w:pPr>
            <w:r>
              <w:t xml:space="preserve">A. Shen, S. Gao, </w:t>
            </w:r>
            <w:r>
              <w:rPr>
                <w:b/>
              </w:rPr>
              <w:t>C. M. Heggerud</w:t>
            </w:r>
            <w:r>
              <w:t xml:space="preserve">, H. Wang, Z. Ma, &amp; S. Yuan. Fluctuation of growth and photosynthetic characteristics in </w:t>
            </w:r>
            <w:proofErr w:type="spellStart"/>
            <w:r>
              <w:t>Prorocentrum</w:t>
            </w:r>
            <w:proofErr w:type="spellEnd"/>
            <w:r>
              <w:t xml:space="preserve"> </w:t>
            </w:r>
            <w:proofErr w:type="spellStart"/>
            <w:r>
              <w:t>shikokuense</w:t>
            </w:r>
            <w:proofErr w:type="spellEnd"/>
            <w:r>
              <w:t xml:space="preserve"> under phosphorus limitation: Evidence from field and laboratory.</w:t>
            </w:r>
            <w:r>
              <w:rPr>
                <w:i/>
              </w:rPr>
              <w:t xml:space="preserve"> Ecological Modelling</w:t>
            </w:r>
            <w:r>
              <w:t>,</w:t>
            </w:r>
          </w:p>
          <w:p w14:paraId="69919282" w14:textId="483B9F0E" w:rsidR="000A4B64" w:rsidRPr="00F20152" w:rsidRDefault="000A4B64">
            <w:pPr>
              <w:widowControl w:val="0"/>
              <w:spacing w:after="60" w:line="240" w:lineRule="auto"/>
            </w:pPr>
            <w:r>
              <w:t>479, (2023).</w:t>
            </w:r>
          </w:p>
        </w:tc>
      </w:tr>
      <w:tr w:rsidR="000A4B64" w14:paraId="410D14A7" w14:textId="77777777">
        <w:tc>
          <w:tcPr>
            <w:tcW w:w="1470" w:type="dxa"/>
            <w:shd w:val="clear" w:color="auto" w:fill="auto"/>
            <w:tcMar>
              <w:top w:w="0" w:type="dxa"/>
              <w:left w:w="0" w:type="dxa"/>
              <w:bottom w:w="0" w:type="dxa"/>
              <w:right w:w="0" w:type="dxa"/>
            </w:tcMar>
          </w:tcPr>
          <w:p w14:paraId="0E9B68AB" w14:textId="77777777" w:rsidR="000A4B64" w:rsidRDefault="000A4B64">
            <w:pPr>
              <w:widowControl w:val="0"/>
              <w:spacing w:after="60" w:line="240" w:lineRule="auto"/>
              <w:rPr>
                <w:color w:val="2F55A0"/>
              </w:rPr>
            </w:pPr>
            <w:r>
              <w:rPr>
                <w:color w:val="2F55A0"/>
              </w:rPr>
              <w:t>7.</w:t>
            </w:r>
          </w:p>
        </w:tc>
        <w:tc>
          <w:tcPr>
            <w:tcW w:w="7890" w:type="dxa"/>
            <w:shd w:val="clear" w:color="auto" w:fill="auto"/>
            <w:tcMar>
              <w:top w:w="0" w:type="dxa"/>
              <w:left w:w="0" w:type="dxa"/>
              <w:bottom w:w="0" w:type="dxa"/>
              <w:right w:w="0" w:type="dxa"/>
            </w:tcMar>
            <w:vAlign w:val="center"/>
          </w:tcPr>
          <w:p w14:paraId="739BF4D9" w14:textId="3920FFD6" w:rsidR="000A4B64" w:rsidRPr="00F20152" w:rsidRDefault="000A4B64">
            <w:pPr>
              <w:widowControl w:val="0"/>
              <w:spacing w:after="60" w:line="240" w:lineRule="auto"/>
            </w:pPr>
            <w:r>
              <w:rPr>
                <w:b/>
              </w:rPr>
              <w:t>C. M. Heggerud</w:t>
            </w:r>
            <w:r>
              <w:t xml:space="preserve">, K.C. Abbott, A. Hastings, Transient Dynamics. </w:t>
            </w:r>
            <w:r>
              <w:rPr>
                <w:i/>
              </w:rPr>
              <w:t>Oxford Bibliographies in Ecology</w:t>
            </w:r>
            <w:r>
              <w:t>. New York: Oxford University Press, 2023.</w:t>
            </w:r>
          </w:p>
        </w:tc>
      </w:tr>
      <w:tr w:rsidR="000A4B64" w14:paraId="6F9E3715" w14:textId="77777777">
        <w:tc>
          <w:tcPr>
            <w:tcW w:w="1470" w:type="dxa"/>
            <w:shd w:val="clear" w:color="auto" w:fill="auto"/>
            <w:tcMar>
              <w:top w:w="0" w:type="dxa"/>
              <w:left w:w="0" w:type="dxa"/>
              <w:bottom w:w="0" w:type="dxa"/>
              <w:right w:w="0" w:type="dxa"/>
            </w:tcMar>
          </w:tcPr>
          <w:p w14:paraId="7D9CE9E1" w14:textId="77777777" w:rsidR="000A4B64" w:rsidRDefault="000A4B64">
            <w:pPr>
              <w:widowControl w:val="0"/>
              <w:spacing w:after="60" w:line="240" w:lineRule="auto"/>
              <w:rPr>
                <w:color w:val="2F55A0"/>
              </w:rPr>
            </w:pPr>
            <w:r>
              <w:rPr>
                <w:color w:val="2F55A0"/>
              </w:rPr>
              <w:t>6.</w:t>
            </w:r>
          </w:p>
        </w:tc>
        <w:tc>
          <w:tcPr>
            <w:tcW w:w="7890" w:type="dxa"/>
            <w:shd w:val="clear" w:color="auto" w:fill="auto"/>
            <w:tcMar>
              <w:top w:w="0" w:type="dxa"/>
              <w:left w:w="0" w:type="dxa"/>
              <w:bottom w:w="0" w:type="dxa"/>
              <w:right w:w="0" w:type="dxa"/>
            </w:tcMar>
            <w:vAlign w:val="center"/>
          </w:tcPr>
          <w:p w14:paraId="377A7318" w14:textId="2F1203AE" w:rsidR="000A4B64" w:rsidRPr="00F20152" w:rsidRDefault="000A4B64">
            <w:pPr>
              <w:widowControl w:val="0"/>
              <w:spacing w:after="60" w:line="240" w:lineRule="auto"/>
              <w:rPr>
                <w:color w:val="222222"/>
                <w:highlight w:val="white"/>
              </w:rPr>
            </w:pPr>
            <w:r>
              <w:t xml:space="preserve">V. </w:t>
            </w:r>
            <w:proofErr w:type="spellStart"/>
            <w:r>
              <w:t>Kirkow</w:t>
            </w:r>
            <w:proofErr w:type="spellEnd"/>
            <w:r>
              <w:t xml:space="preserve">, H. Wang,  P. V. Garcia, S. Ahmed, </w:t>
            </w:r>
            <w:r>
              <w:rPr>
                <w:b/>
              </w:rPr>
              <w:t>C. M. Heggerud</w:t>
            </w:r>
            <w:r>
              <w:t>, Impacts of a changing environment on a stoichiometric producer-grazer system: a stochastic modelling approach.</w:t>
            </w:r>
            <w:r>
              <w:rPr>
                <w:color w:val="222222"/>
                <w:highlight w:val="white"/>
              </w:rPr>
              <w:t xml:space="preserve"> </w:t>
            </w:r>
            <w:r>
              <w:rPr>
                <w:i/>
                <w:color w:val="222222"/>
                <w:highlight w:val="white"/>
              </w:rPr>
              <w:t>Ecological Modelling</w:t>
            </w:r>
            <w:r>
              <w:rPr>
                <w:color w:val="222222"/>
                <w:highlight w:val="white"/>
              </w:rPr>
              <w:t xml:space="preserve"> 469 (2022).</w:t>
            </w:r>
          </w:p>
        </w:tc>
      </w:tr>
      <w:tr w:rsidR="000A4B64" w14:paraId="59459C92" w14:textId="77777777" w:rsidTr="00BD4B01">
        <w:tc>
          <w:tcPr>
            <w:tcW w:w="1470" w:type="dxa"/>
            <w:shd w:val="clear" w:color="auto" w:fill="auto"/>
            <w:tcMar>
              <w:top w:w="0" w:type="dxa"/>
              <w:left w:w="0" w:type="dxa"/>
              <w:bottom w:w="0" w:type="dxa"/>
              <w:right w:w="0" w:type="dxa"/>
            </w:tcMar>
          </w:tcPr>
          <w:p w14:paraId="23B418E4" w14:textId="77777777" w:rsidR="000A4B64" w:rsidRDefault="000A4B64">
            <w:pPr>
              <w:widowControl w:val="0"/>
              <w:spacing w:after="60" w:line="240" w:lineRule="auto"/>
              <w:rPr>
                <w:color w:val="2F55A0"/>
              </w:rPr>
            </w:pPr>
            <w:r>
              <w:rPr>
                <w:color w:val="2F55A0"/>
              </w:rPr>
              <w:lastRenderedPageBreak/>
              <w:t>5.</w:t>
            </w:r>
          </w:p>
        </w:tc>
        <w:tc>
          <w:tcPr>
            <w:tcW w:w="7890" w:type="dxa"/>
            <w:shd w:val="clear" w:color="auto" w:fill="auto"/>
            <w:tcMar>
              <w:top w:w="0" w:type="dxa"/>
              <w:left w:w="0" w:type="dxa"/>
              <w:bottom w:w="0" w:type="dxa"/>
              <w:right w:w="0" w:type="dxa"/>
            </w:tcMar>
          </w:tcPr>
          <w:p w14:paraId="4F2BAAD5" w14:textId="77777777" w:rsidR="000A4B64" w:rsidRDefault="000A4B64">
            <w:pPr>
              <w:widowControl w:val="0"/>
              <w:spacing w:after="60" w:line="240" w:lineRule="auto"/>
              <w:rPr>
                <w:color w:val="222222"/>
                <w:sz w:val="6"/>
                <w:szCs w:val="6"/>
                <w:highlight w:val="white"/>
              </w:rPr>
            </w:pPr>
            <w:r>
              <w:t xml:space="preserve">H. Wang, P. V. Garcia, S. Ahmed, </w:t>
            </w:r>
            <w:r>
              <w:rPr>
                <w:b/>
              </w:rPr>
              <w:t>C. M. Heggerud*</w:t>
            </w:r>
            <w:r>
              <w:t xml:space="preserve">, </w:t>
            </w:r>
            <w:r>
              <w:rPr>
                <w:color w:val="222222"/>
                <w:highlight w:val="white"/>
              </w:rPr>
              <w:t xml:space="preserve"> Mathematical comparison and empirical review of the Monod and Droop forms for resource-based population dynamics. </w:t>
            </w:r>
            <w:r>
              <w:rPr>
                <w:i/>
                <w:color w:val="222222"/>
                <w:highlight w:val="white"/>
              </w:rPr>
              <w:t>Ecological Modelling</w:t>
            </w:r>
            <w:r>
              <w:rPr>
                <w:color w:val="222222"/>
                <w:highlight w:val="white"/>
              </w:rPr>
              <w:t xml:space="preserve"> 466 (2022).</w:t>
            </w:r>
            <w:r>
              <w:rPr>
                <w:color w:val="323333"/>
              </w:rPr>
              <w:t xml:space="preserve"> (*Supervisory Author)</w:t>
            </w:r>
          </w:p>
        </w:tc>
      </w:tr>
      <w:tr w:rsidR="00F20152" w14:paraId="0BEE7DC7" w14:textId="77777777" w:rsidTr="00BD4B01">
        <w:tc>
          <w:tcPr>
            <w:tcW w:w="1470" w:type="dxa"/>
            <w:shd w:val="clear" w:color="auto" w:fill="auto"/>
            <w:tcMar>
              <w:top w:w="0" w:type="dxa"/>
              <w:left w:w="0" w:type="dxa"/>
              <w:bottom w:w="0" w:type="dxa"/>
              <w:right w:w="0" w:type="dxa"/>
            </w:tcMar>
          </w:tcPr>
          <w:p w14:paraId="589582A8" w14:textId="545EAA2D" w:rsidR="00F20152" w:rsidRDefault="00F20152" w:rsidP="00F20152">
            <w:pPr>
              <w:widowControl w:val="0"/>
              <w:spacing w:after="60" w:line="240" w:lineRule="auto"/>
              <w:rPr>
                <w:color w:val="2F55A0"/>
              </w:rPr>
            </w:pPr>
            <w:r>
              <w:rPr>
                <w:color w:val="2F55A0"/>
              </w:rPr>
              <w:t>4.</w:t>
            </w:r>
          </w:p>
        </w:tc>
        <w:tc>
          <w:tcPr>
            <w:tcW w:w="7890" w:type="dxa"/>
            <w:shd w:val="clear" w:color="auto" w:fill="auto"/>
            <w:tcMar>
              <w:top w:w="0" w:type="dxa"/>
              <w:left w:w="0" w:type="dxa"/>
              <w:bottom w:w="0" w:type="dxa"/>
              <w:right w:w="0" w:type="dxa"/>
            </w:tcMar>
          </w:tcPr>
          <w:p w14:paraId="7AC252C6" w14:textId="2C8D5FB7" w:rsidR="00F20152" w:rsidRPr="00F20152" w:rsidRDefault="00F20152" w:rsidP="00F20152">
            <w:pPr>
              <w:widowControl w:val="0"/>
              <w:pBdr>
                <w:top w:val="nil"/>
                <w:left w:val="nil"/>
                <w:bottom w:val="nil"/>
                <w:right w:val="nil"/>
                <w:between w:val="nil"/>
              </w:pBdr>
              <w:spacing w:after="60" w:line="240" w:lineRule="auto"/>
              <w:rPr>
                <w:color w:val="222222"/>
                <w:highlight w:val="white"/>
              </w:rPr>
            </w:pPr>
            <w:r>
              <w:rPr>
                <w:b/>
              </w:rPr>
              <w:t>C. M. Heggerud,</w:t>
            </w:r>
            <w:r>
              <w:rPr>
                <w:b/>
                <w:i/>
              </w:rPr>
              <w:t xml:space="preserve"> </w:t>
            </w:r>
            <w:r>
              <w:t>H. Wang, &amp; M. A. Lewis,</w:t>
            </w:r>
            <w:r>
              <w:rPr>
                <w:color w:val="222222"/>
                <w:highlight w:val="white"/>
              </w:rPr>
              <w:t xml:space="preserve"> "Coupling the socio-economic and ecological dynamics of cyanobacteria: Single lake and network dynamics." </w:t>
            </w:r>
            <w:r>
              <w:rPr>
                <w:i/>
                <w:color w:val="222222"/>
                <w:highlight w:val="white"/>
              </w:rPr>
              <w:t>Ecological Economics</w:t>
            </w:r>
            <w:r>
              <w:rPr>
                <w:color w:val="222222"/>
                <w:highlight w:val="white"/>
              </w:rPr>
              <w:t xml:space="preserve"> 194 (2022).</w:t>
            </w:r>
          </w:p>
        </w:tc>
      </w:tr>
      <w:tr w:rsidR="00F20152" w14:paraId="4910B87C" w14:textId="77777777" w:rsidTr="00134CC2">
        <w:tc>
          <w:tcPr>
            <w:tcW w:w="1470" w:type="dxa"/>
            <w:shd w:val="clear" w:color="auto" w:fill="auto"/>
            <w:tcMar>
              <w:top w:w="0" w:type="dxa"/>
              <w:left w:w="0" w:type="dxa"/>
              <w:bottom w:w="0" w:type="dxa"/>
              <w:right w:w="0" w:type="dxa"/>
            </w:tcMar>
          </w:tcPr>
          <w:p w14:paraId="4F342B8D" w14:textId="709701E3" w:rsidR="00F20152" w:rsidRDefault="00F20152" w:rsidP="00F20152">
            <w:pPr>
              <w:widowControl w:val="0"/>
              <w:spacing w:after="60" w:line="240" w:lineRule="auto"/>
              <w:rPr>
                <w:color w:val="2F55A0"/>
              </w:rPr>
            </w:pPr>
            <w:r>
              <w:rPr>
                <w:color w:val="2F55A0"/>
              </w:rPr>
              <w:t>3.</w:t>
            </w:r>
          </w:p>
        </w:tc>
        <w:tc>
          <w:tcPr>
            <w:tcW w:w="7890" w:type="dxa"/>
            <w:shd w:val="clear" w:color="auto" w:fill="auto"/>
            <w:tcMar>
              <w:top w:w="0" w:type="dxa"/>
              <w:left w:w="0" w:type="dxa"/>
              <w:bottom w:w="0" w:type="dxa"/>
              <w:right w:w="0" w:type="dxa"/>
            </w:tcMar>
            <w:vAlign w:val="center"/>
          </w:tcPr>
          <w:p w14:paraId="1F77915F" w14:textId="0D4E19BF" w:rsidR="00F20152" w:rsidRPr="00F20152" w:rsidRDefault="00F20152" w:rsidP="00F20152">
            <w:pPr>
              <w:widowControl w:val="0"/>
              <w:pBdr>
                <w:top w:val="nil"/>
                <w:left w:val="nil"/>
                <w:bottom w:val="nil"/>
                <w:right w:val="nil"/>
                <w:between w:val="nil"/>
              </w:pBdr>
              <w:spacing w:after="60" w:line="240" w:lineRule="auto"/>
              <w:rPr>
                <w:color w:val="323333"/>
              </w:rPr>
            </w:pPr>
            <w:r>
              <w:t xml:space="preserve">A. Peace, P. C. Frost, N. D. Wagner, M. Danger, C. </w:t>
            </w:r>
            <w:proofErr w:type="spellStart"/>
            <w:r>
              <w:t>Accolla</w:t>
            </w:r>
            <w:proofErr w:type="spellEnd"/>
            <w:r>
              <w:t xml:space="preserve">, P. </w:t>
            </w:r>
            <w:proofErr w:type="spellStart"/>
            <w:r>
              <w:t>Antczak</w:t>
            </w:r>
            <w:proofErr w:type="spellEnd"/>
            <w:r>
              <w:t xml:space="preserve">, B. W. Brooks, D. M. Costello, R. A. Everett, K. B. Flores, </w:t>
            </w:r>
            <w:r>
              <w:rPr>
                <w:b/>
              </w:rPr>
              <w:t>C. M. Heggerud,</w:t>
            </w:r>
            <w:r>
              <w:t xml:space="preserve"> R. Karimi, Y. Kang, Y. </w:t>
            </w:r>
            <w:proofErr w:type="spellStart"/>
            <w:r>
              <w:t>Kuang</w:t>
            </w:r>
            <w:proofErr w:type="spellEnd"/>
            <w:r>
              <w:t xml:space="preserve">, J. H. Larson, T. Mathews, G. D. Mayer, J. N. Murdock, C. A. Murphy, R. M. Nisbet, L. </w:t>
            </w:r>
            <w:proofErr w:type="spellStart"/>
            <w:r>
              <w:t>Pecquerie</w:t>
            </w:r>
            <w:proofErr w:type="spellEnd"/>
            <w:r>
              <w:t xml:space="preserve">, N. </w:t>
            </w:r>
            <w:proofErr w:type="spellStart"/>
            <w:r>
              <w:t>Pollesch</w:t>
            </w:r>
            <w:proofErr w:type="spellEnd"/>
            <w:r>
              <w:t xml:space="preserve">, E. M. Rutter, K. L. Schulz, J. T. Scott, L. Stevenson, &amp; H. Wang. Stoichiometric Ecotoxicology for a </w:t>
            </w:r>
            <w:proofErr w:type="spellStart"/>
            <w:r>
              <w:t>Multisubstance</w:t>
            </w:r>
            <w:proofErr w:type="spellEnd"/>
            <w:r>
              <w:t xml:space="preserve"> World. </w:t>
            </w:r>
            <w:proofErr w:type="spellStart"/>
            <w:r>
              <w:rPr>
                <w:i/>
                <w:color w:val="323333"/>
              </w:rPr>
              <w:t>BioScience</w:t>
            </w:r>
            <w:proofErr w:type="spellEnd"/>
            <w:r>
              <w:rPr>
                <w:color w:val="323333"/>
              </w:rPr>
              <w:t>:  biaa160, (2021).</w:t>
            </w:r>
          </w:p>
        </w:tc>
      </w:tr>
      <w:tr w:rsidR="00F20152" w14:paraId="6C608A8E" w14:textId="77777777" w:rsidTr="00134CC2">
        <w:tc>
          <w:tcPr>
            <w:tcW w:w="1470" w:type="dxa"/>
            <w:shd w:val="clear" w:color="auto" w:fill="auto"/>
            <w:tcMar>
              <w:top w:w="0" w:type="dxa"/>
              <w:left w:w="0" w:type="dxa"/>
              <w:bottom w:w="0" w:type="dxa"/>
              <w:right w:w="0" w:type="dxa"/>
            </w:tcMar>
          </w:tcPr>
          <w:p w14:paraId="4B791401" w14:textId="3A086396" w:rsidR="00F20152" w:rsidRDefault="00F20152" w:rsidP="00F20152">
            <w:pPr>
              <w:widowControl w:val="0"/>
              <w:spacing w:after="60" w:line="240" w:lineRule="auto"/>
              <w:rPr>
                <w:color w:val="2F55A0"/>
              </w:rPr>
            </w:pPr>
            <w:r>
              <w:rPr>
                <w:color w:val="2F55A0"/>
              </w:rPr>
              <w:t>2.</w:t>
            </w:r>
          </w:p>
        </w:tc>
        <w:tc>
          <w:tcPr>
            <w:tcW w:w="7890" w:type="dxa"/>
            <w:shd w:val="clear" w:color="auto" w:fill="auto"/>
            <w:tcMar>
              <w:top w:w="0" w:type="dxa"/>
              <w:left w:w="0" w:type="dxa"/>
              <w:bottom w:w="0" w:type="dxa"/>
              <w:right w:w="0" w:type="dxa"/>
            </w:tcMar>
            <w:vAlign w:val="center"/>
          </w:tcPr>
          <w:p w14:paraId="7F013523" w14:textId="78C544AB" w:rsidR="00F20152" w:rsidRPr="00F20152" w:rsidRDefault="00F20152" w:rsidP="00F20152">
            <w:pPr>
              <w:widowControl w:val="0"/>
              <w:pBdr>
                <w:top w:val="nil"/>
                <w:left w:val="nil"/>
                <w:bottom w:val="nil"/>
                <w:right w:val="nil"/>
                <w:between w:val="nil"/>
              </w:pBdr>
              <w:spacing w:after="60" w:line="240" w:lineRule="auto"/>
              <w:rPr>
                <w:color w:val="323333"/>
              </w:rPr>
            </w:pPr>
            <w:r>
              <w:rPr>
                <w:b/>
              </w:rPr>
              <w:t>C. M. Heggerud</w:t>
            </w:r>
            <w:r>
              <w:t xml:space="preserve">, H. Wang, &amp; M. A. Lewis, Transient dynamics of a stoichiometric cyanobacteria model via multiple-scale analysis. </w:t>
            </w:r>
            <w:r>
              <w:rPr>
                <w:i/>
                <w:color w:val="323333"/>
              </w:rPr>
              <w:t>SIAM Journal of Applied Mathematics</w:t>
            </w:r>
            <w:r>
              <w:rPr>
                <w:color w:val="323333"/>
              </w:rPr>
              <w:t xml:space="preserve"> 80 (3), 1223–1246 (2020).</w:t>
            </w:r>
          </w:p>
        </w:tc>
      </w:tr>
      <w:tr w:rsidR="00F20152" w14:paraId="1E0727B7" w14:textId="77777777" w:rsidTr="00134CC2">
        <w:tc>
          <w:tcPr>
            <w:tcW w:w="1470" w:type="dxa"/>
            <w:shd w:val="clear" w:color="auto" w:fill="auto"/>
            <w:tcMar>
              <w:top w:w="0" w:type="dxa"/>
              <w:left w:w="0" w:type="dxa"/>
              <w:bottom w:w="0" w:type="dxa"/>
              <w:right w:w="0" w:type="dxa"/>
            </w:tcMar>
          </w:tcPr>
          <w:p w14:paraId="5E0DC287" w14:textId="3B8FABFD" w:rsidR="00F20152" w:rsidRDefault="00F20152" w:rsidP="00F20152">
            <w:pPr>
              <w:widowControl w:val="0"/>
              <w:spacing w:after="60" w:line="240" w:lineRule="auto"/>
              <w:rPr>
                <w:color w:val="2F55A0"/>
              </w:rPr>
            </w:pPr>
            <w:r>
              <w:rPr>
                <w:color w:val="2F55A0"/>
              </w:rPr>
              <w:t>1.</w:t>
            </w:r>
          </w:p>
        </w:tc>
        <w:tc>
          <w:tcPr>
            <w:tcW w:w="7890" w:type="dxa"/>
            <w:shd w:val="clear" w:color="auto" w:fill="auto"/>
            <w:tcMar>
              <w:top w:w="0" w:type="dxa"/>
              <w:left w:w="0" w:type="dxa"/>
              <w:bottom w:w="0" w:type="dxa"/>
              <w:right w:w="0" w:type="dxa"/>
            </w:tcMar>
            <w:vAlign w:val="center"/>
          </w:tcPr>
          <w:p w14:paraId="50EC8DC2" w14:textId="11C5CA2D" w:rsidR="00F20152" w:rsidRPr="00F20152" w:rsidRDefault="00F20152" w:rsidP="00F20152">
            <w:pPr>
              <w:widowControl w:val="0"/>
              <w:pBdr>
                <w:top w:val="nil"/>
                <w:left w:val="nil"/>
                <w:bottom w:val="nil"/>
                <w:right w:val="nil"/>
                <w:between w:val="nil"/>
              </w:pBdr>
              <w:spacing w:after="60" w:line="240" w:lineRule="auto"/>
            </w:pPr>
            <w:r>
              <w:rPr>
                <w:b/>
              </w:rPr>
              <w:t>C. M. Heggerud,</w:t>
            </w:r>
            <w:r>
              <w:t xml:space="preserve"> &amp; K.Q. Lan. Local stability analysis of ratio-dependent predator-prey models with predator harvesting rates.</w:t>
            </w:r>
            <w:r>
              <w:rPr>
                <w:color w:val="323333"/>
              </w:rPr>
              <w:t xml:space="preserve"> </w:t>
            </w:r>
            <w:r>
              <w:rPr>
                <w:i/>
                <w:color w:val="323333"/>
              </w:rPr>
              <w:t>Applied Mathematics and Computation</w:t>
            </w:r>
            <w:r>
              <w:rPr>
                <w:color w:val="323333"/>
              </w:rPr>
              <w:t xml:space="preserve"> 270: 349-357 (2015).</w:t>
            </w:r>
          </w:p>
        </w:tc>
      </w:tr>
    </w:tbl>
    <w:p w14:paraId="09C91AA9" w14:textId="77777777" w:rsidR="005A160F" w:rsidRDefault="005A160F">
      <w:pPr>
        <w:spacing w:after="60" w:line="240" w:lineRule="auto"/>
        <w:rPr>
          <w:color w:val="323333"/>
          <w:sz w:val="6"/>
          <w:szCs w:val="6"/>
        </w:rPr>
      </w:pPr>
    </w:p>
    <w:p w14:paraId="03107354" w14:textId="77777777" w:rsidR="005A160F" w:rsidRDefault="004F36A9">
      <w:pPr>
        <w:spacing w:after="60" w:line="240" w:lineRule="auto"/>
        <w:rPr>
          <w:b/>
          <w:color w:val="1E3A7B"/>
        </w:rPr>
      </w:pPr>
      <w:r>
        <w:rPr>
          <w:b/>
          <w:color w:val="1E3A7B"/>
        </w:rPr>
        <w:t>Awards/Fellowships</w:t>
      </w:r>
    </w:p>
    <w:p w14:paraId="29251E41" w14:textId="77777777" w:rsidR="005A160F" w:rsidRDefault="005A160F">
      <w:pPr>
        <w:spacing w:after="60" w:line="240" w:lineRule="auto"/>
        <w:rPr>
          <w:b/>
          <w:color w:val="1E3A7B"/>
          <w:sz w:val="6"/>
          <w:szCs w:val="6"/>
        </w:rPr>
      </w:pPr>
    </w:p>
    <w:p w14:paraId="10067B0F" w14:textId="77777777" w:rsidR="005A160F" w:rsidRDefault="004F36A9">
      <w:pPr>
        <w:spacing w:after="60" w:line="240" w:lineRule="auto"/>
        <w:rPr>
          <w:b/>
          <w:color w:val="1E3A7B"/>
          <w:sz w:val="17"/>
          <w:szCs w:val="17"/>
        </w:rPr>
      </w:pPr>
      <w:r>
        <w:rPr>
          <w:color w:val="1E3A7B"/>
        </w:rPr>
        <w:t>2023-2025</w:t>
      </w:r>
      <w:r>
        <w:tab/>
        <w:t>NSERC postdoctoral fellowship</w:t>
      </w:r>
      <w:r>
        <w:tab/>
      </w:r>
      <w:r>
        <w:tab/>
      </w:r>
      <w:r>
        <w:tab/>
      </w:r>
      <w:r>
        <w:tab/>
      </w:r>
      <w:r>
        <w:tab/>
      </w:r>
      <w:r>
        <w:tab/>
      </w:r>
      <w:r>
        <w:tab/>
      </w:r>
      <w:r>
        <w:tab/>
      </w:r>
      <w:r>
        <w:tab/>
      </w:r>
      <w:r>
        <w:rPr>
          <w:color w:val="666666"/>
          <w:sz w:val="20"/>
          <w:szCs w:val="20"/>
        </w:rPr>
        <w:t>Held at UC Davis, supervised by Alan Hastings.</w:t>
      </w:r>
    </w:p>
    <w:p w14:paraId="63ABB7F4" w14:textId="77777777" w:rsidR="005A160F" w:rsidRDefault="004F36A9">
      <w:pPr>
        <w:spacing w:after="60" w:line="240" w:lineRule="auto"/>
        <w:rPr>
          <w:color w:val="666666"/>
          <w:sz w:val="20"/>
          <w:szCs w:val="20"/>
        </w:rPr>
      </w:pPr>
      <w:r>
        <w:rPr>
          <w:color w:val="1E3A7B"/>
        </w:rPr>
        <w:t>2021</w:t>
      </w:r>
      <w:r>
        <w:tab/>
      </w:r>
      <w:r>
        <w:tab/>
        <w:t>Doctoral Dissertation Award</w:t>
      </w:r>
      <w:r>
        <w:tab/>
      </w:r>
      <w:r>
        <w:tab/>
      </w:r>
      <w:r>
        <w:tab/>
      </w:r>
      <w:r>
        <w:tab/>
      </w:r>
      <w:r>
        <w:tab/>
      </w:r>
      <w:r>
        <w:tab/>
      </w:r>
      <w:r>
        <w:tab/>
      </w:r>
      <w:r>
        <w:tab/>
      </w:r>
      <w:r>
        <w:tab/>
      </w:r>
      <w:r>
        <w:tab/>
      </w:r>
      <w:r>
        <w:rPr>
          <w:color w:val="666666"/>
          <w:sz w:val="20"/>
          <w:szCs w:val="20"/>
        </w:rPr>
        <w:t>University of Alberta. Awarded to top 5% of theses in the Faculty of Science.</w:t>
      </w:r>
    </w:p>
    <w:p w14:paraId="4DBCECBF" w14:textId="77777777" w:rsidR="005A160F" w:rsidRDefault="004F36A9">
      <w:pPr>
        <w:spacing w:after="60" w:line="240" w:lineRule="auto"/>
      </w:pPr>
      <w:r>
        <w:rPr>
          <w:color w:val="1E3A7B"/>
        </w:rPr>
        <w:t>2020</w:t>
      </w:r>
      <w:r>
        <w:tab/>
      </w:r>
      <w:r>
        <w:tab/>
        <w:t xml:space="preserve">Alberta Graduate Excellence Scholarship </w:t>
      </w:r>
    </w:p>
    <w:p w14:paraId="63D344CF" w14:textId="77777777" w:rsidR="005A160F" w:rsidRDefault="004F36A9">
      <w:pPr>
        <w:spacing w:after="60" w:line="240" w:lineRule="auto"/>
        <w:ind w:left="720" w:firstLine="720"/>
        <w:rPr>
          <w:color w:val="666666"/>
          <w:sz w:val="20"/>
          <w:szCs w:val="20"/>
        </w:rPr>
      </w:pPr>
      <w:r>
        <w:rPr>
          <w:color w:val="666666"/>
          <w:sz w:val="20"/>
          <w:szCs w:val="20"/>
        </w:rPr>
        <w:t>University of Alberta (Major Award)</w:t>
      </w:r>
    </w:p>
    <w:p w14:paraId="3B03A8D8" w14:textId="77777777" w:rsidR="005A160F" w:rsidRDefault="004F36A9">
      <w:pPr>
        <w:spacing w:after="60" w:line="240" w:lineRule="auto"/>
        <w:rPr>
          <w:sz w:val="20"/>
          <w:szCs w:val="20"/>
        </w:rPr>
      </w:pPr>
      <w:r>
        <w:rPr>
          <w:color w:val="1E3A7B"/>
        </w:rPr>
        <w:t>2019</w:t>
      </w:r>
      <w:r>
        <w:tab/>
      </w:r>
      <w:r>
        <w:tab/>
        <w:t xml:space="preserve">Society of Mathematical Biology - Travel Grant   </w:t>
      </w:r>
      <w:r>
        <w:tab/>
      </w:r>
      <w:r>
        <w:tab/>
      </w:r>
      <w:r>
        <w:tab/>
      </w:r>
      <w:r>
        <w:tab/>
      </w:r>
      <w:r>
        <w:tab/>
      </w:r>
      <w:r>
        <w:tab/>
      </w:r>
      <w:r>
        <w:tab/>
      </w:r>
      <w:r>
        <w:rPr>
          <w:color w:val="666666"/>
          <w:sz w:val="20"/>
          <w:szCs w:val="20"/>
        </w:rPr>
        <w:t>University of Alberta</w:t>
      </w:r>
    </w:p>
    <w:p w14:paraId="167132AC" w14:textId="77777777" w:rsidR="005A160F" w:rsidRDefault="004F36A9">
      <w:pPr>
        <w:spacing w:after="60" w:line="240" w:lineRule="auto"/>
      </w:pPr>
      <w:r>
        <w:rPr>
          <w:color w:val="1E3A7B"/>
        </w:rPr>
        <w:t>2019</w:t>
      </w:r>
      <w:r>
        <w:tab/>
      </w:r>
      <w:r>
        <w:tab/>
        <w:t xml:space="preserve">Faculty of Graduate Studies and Research - Travel Award                                                                     </w:t>
      </w:r>
    </w:p>
    <w:p w14:paraId="0FB1BFE9" w14:textId="77777777" w:rsidR="005A160F" w:rsidRDefault="004F36A9">
      <w:pPr>
        <w:spacing w:after="60" w:line="240" w:lineRule="auto"/>
        <w:ind w:left="720" w:firstLine="720"/>
        <w:rPr>
          <w:sz w:val="20"/>
          <w:szCs w:val="20"/>
        </w:rPr>
      </w:pPr>
      <w:r>
        <w:rPr>
          <w:color w:val="666666"/>
          <w:sz w:val="20"/>
          <w:szCs w:val="20"/>
        </w:rPr>
        <w:t>University of Alberta</w:t>
      </w:r>
    </w:p>
    <w:p w14:paraId="311C15CD" w14:textId="77777777" w:rsidR="005A160F" w:rsidRDefault="004F36A9">
      <w:pPr>
        <w:spacing w:after="60" w:line="240" w:lineRule="auto"/>
        <w:rPr>
          <w:sz w:val="20"/>
          <w:szCs w:val="20"/>
        </w:rPr>
      </w:pPr>
      <w:r>
        <w:rPr>
          <w:color w:val="1E3A7B"/>
        </w:rPr>
        <w:t>2017/2018</w:t>
      </w:r>
      <w:r>
        <w:tab/>
        <w:t xml:space="preserve">Alberta Innovates - Graduate Student Scholarship </w:t>
      </w:r>
      <w:r>
        <w:tab/>
      </w:r>
      <w:r>
        <w:tab/>
      </w:r>
      <w:r>
        <w:tab/>
      </w:r>
      <w:r>
        <w:tab/>
      </w:r>
      <w:r>
        <w:tab/>
      </w:r>
      <w:r>
        <w:tab/>
        <w:t xml:space="preserve">          </w:t>
      </w:r>
      <w:r>
        <w:tab/>
      </w:r>
      <w:r>
        <w:rPr>
          <w:color w:val="666666"/>
          <w:sz w:val="20"/>
          <w:szCs w:val="20"/>
        </w:rPr>
        <w:t>Held at the University of Alberta. (Major Award)</w:t>
      </w:r>
    </w:p>
    <w:p w14:paraId="1D7D303E" w14:textId="77777777" w:rsidR="005A160F" w:rsidRDefault="004F36A9">
      <w:pPr>
        <w:spacing w:after="60" w:line="240" w:lineRule="auto"/>
        <w:rPr>
          <w:sz w:val="20"/>
          <w:szCs w:val="20"/>
        </w:rPr>
      </w:pPr>
      <w:r>
        <w:rPr>
          <w:color w:val="1E3A7B"/>
        </w:rPr>
        <w:t>2015/2016</w:t>
      </w:r>
      <w:r>
        <w:tab/>
        <w:t xml:space="preserve">NSERC [Canadian Graduate Scholarship - Masters] </w:t>
      </w:r>
      <w:r>
        <w:tab/>
      </w:r>
      <w:r>
        <w:tab/>
      </w:r>
      <w:r>
        <w:tab/>
      </w:r>
      <w:r>
        <w:tab/>
      </w:r>
      <w:r>
        <w:tab/>
        <w:t xml:space="preserve">          </w:t>
      </w:r>
      <w:r>
        <w:tab/>
      </w:r>
      <w:r>
        <w:rPr>
          <w:color w:val="666666"/>
          <w:sz w:val="20"/>
          <w:szCs w:val="20"/>
        </w:rPr>
        <w:t>Held at the University of Alberta. (Major Award)</w:t>
      </w:r>
    </w:p>
    <w:p w14:paraId="66B07B09" w14:textId="77777777" w:rsidR="005A160F" w:rsidRDefault="004F36A9">
      <w:pPr>
        <w:spacing w:after="60" w:line="240" w:lineRule="auto"/>
        <w:rPr>
          <w:sz w:val="20"/>
          <w:szCs w:val="20"/>
        </w:rPr>
      </w:pPr>
      <w:r>
        <w:rPr>
          <w:color w:val="1E3A7B"/>
        </w:rPr>
        <w:t>2015</w:t>
      </w:r>
      <w:r>
        <w:tab/>
      </w:r>
      <w:r>
        <w:tab/>
        <w:t xml:space="preserve">Walter H. Johns Graduate Fellowship </w:t>
      </w:r>
      <w:r>
        <w:tab/>
      </w:r>
      <w:r>
        <w:tab/>
      </w:r>
      <w:r>
        <w:tab/>
      </w:r>
      <w:r>
        <w:tab/>
      </w:r>
      <w:r>
        <w:tab/>
      </w:r>
      <w:r>
        <w:tab/>
      </w:r>
      <w:r>
        <w:tab/>
      </w:r>
      <w:r>
        <w:tab/>
      </w:r>
      <w:r>
        <w:rPr>
          <w:color w:val="666666"/>
          <w:sz w:val="20"/>
          <w:szCs w:val="20"/>
        </w:rPr>
        <w:t>University of Alberta</w:t>
      </w:r>
    </w:p>
    <w:p w14:paraId="1B6CF12C" w14:textId="77777777" w:rsidR="005A160F" w:rsidRDefault="004F36A9">
      <w:pPr>
        <w:spacing w:after="60" w:line="240" w:lineRule="auto"/>
        <w:rPr>
          <w:color w:val="666666"/>
          <w:sz w:val="20"/>
          <w:szCs w:val="20"/>
        </w:rPr>
      </w:pPr>
      <w:r>
        <w:rPr>
          <w:color w:val="1E3A7B"/>
        </w:rPr>
        <w:t>2015</w:t>
      </w:r>
      <w:r>
        <w:tab/>
      </w:r>
      <w:r>
        <w:tab/>
        <w:t xml:space="preserve">Dennis Mock Student Leadership Award   </w:t>
      </w:r>
      <w:r>
        <w:tab/>
      </w:r>
      <w:r>
        <w:tab/>
      </w:r>
      <w:r>
        <w:tab/>
      </w:r>
      <w:r>
        <w:tab/>
      </w:r>
      <w:r>
        <w:tab/>
      </w:r>
      <w:r>
        <w:tab/>
      </w:r>
      <w:r>
        <w:tab/>
      </w:r>
      <w:r>
        <w:tab/>
      </w:r>
      <w:r>
        <w:rPr>
          <w:color w:val="666666"/>
          <w:sz w:val="20"/>
          <w:szCs w:val="20"/>
        </w:rPr>
        <w:t>Ryerson University</w:t>
      </w:r>
    </w:p>
    <w:p w14:paraId="3D6CE3DA" w14:textId="77777777" w:rsidR="005A160F" w:rsidRDefault="004F36A9">
      <w:pPr>
        <w:spacing w:after="60" w:line="240" w:lineRule="auto"/>
        <w:rPr>
          <w:sz w:val="20"/>
          <w:szCs w:val="20"/>
        </w:rPr>
      </w:pPr>
      <w:r>
        <w:rPr>
          <w:color w:val="1E3A7B"/>
        </w:rPr>
        <w:t>2014</w:t>
      </w:r>
      <w:r>
        <w:rPr>
          <w:color w:val="1E3A7B"/>
        </w:rPr>
        <w:tab/>
      </w:r>
      <w:r>
        <w:tab/>
      </w:r>
      <w:proofErr w:type="spellStart"/>
      <w:r>
        <w:t>C.Roy</w:t>
      </w:r>
      <w:proofErr w:type="spellEnd"/>
      <w:r>
        <w:t xml:space="preserve"> Horney Award </w:t>
      </w:r>
      <w:r>
        <w:tab/>
      </w:r>
      <w:r>
        <w:tab/>
      </w:r>
      <w:r>
        <w:tab/>
      </w:r>
      <w:r>
        <w:tab/>
      </w:r>
      <w:r>
        <w:tab/>
      </w:r>
      <w:r>
        <w:tab/>
      </w:r>
      <w:r>
        <w:tab/>
      </w:r>
      <w:r>
        <w:tab/>
      </w:r>
      <w:r>
        <w:tab/>
      </w:r>
      <w:r>
        <w:tab/>
      </w:r>
      <w:r>
        <w:tab/>
      </w:r>
      <w:r>
        <w:rPr>
          <w:color w:val="666666"/>
          <w:sz w:val="20"/>
          <w:szCs w:val="20"/>
        </w:rPr>
        <w:t>Ryerson University</w:t>
      </w:r>
    </w:p>
    <w:p w14:paraId="156DE4E2" w14:textId="77777777" w:rsidR="005A160F" w:rsidRDefault="004F36A9">
      <w:pPr>
        <w:spacing w:after="60" w:line="240" w:lineRule="auto"/>
      </w:pPr>
      <w:r>
        <w:rPr>
          <w:color w:val="1E3A7B"/>
        </w:rPr>
        <w:t>2014</w:t>
      </w:r>
      <w:r>
        <w:tab/>
      </w:r>
      <w:r>
        <w:tab/>
        <w:t xml:space="preserve">Paul and Anna Maria </w:t>
      </w:r>
      <w:proofErr w:type="spellStart"/>
      <w:r>
        <w:t>Bonato</w:t>
      </w:r>
      <w:proofErr w:type="spellEnd"/>
      <w:r>
        <w:t xml:space="preserve"> Scholarship </w:t>
      </w:r>
      <w:r>
        <w:tab/>
      </w:r>
      <w:r>
        <w:tab/>
      </w:r>
      <w:r>
        <w:tab/>
      </w:r>
      <w:r>
        <w:tab/>
      </w:r>
    </w:p>
    <w:p w14:paraId="33F27EE7" w14:textId="77777777" w:rsidR="005A160F" w:rsidRDefault="004F36A9">
      <w:pPr>
        <w:spacing w:after="60" w:line="240" w:lineRule="auto"/>
        <w:ind w:left="720" w:firstLine="720"/>
        <w:rPr>
          <w:sz w:val="20"/>
          <w:szCs w:val="20"/>
        </w:rPr>
      </w:pPr>
      <w:r>
        <w:rPr>
          <w:color w:val="666666"/>
          <w:sz w:val="20"/>
          <w:szCs w:val="20"/>
        </w:rPr>
        <w:t>Ryerson University</w:t>
      </w:r>
    </w:p>
    <w:p w14:paraId="78FB44B9" w14:textId="77777777" w:rsidR="005A160F" w:rsidRDefault="004F36A9">
      <w:pPr>
        <w:spacing w:after="60" w:line="240" w:lineRule="auto"/>
        <w:rPr>
          <w:sz w:val="20"/>
          <w:szCs w:val="20"/>
        </w:rPr>
      </w:pPr>
      <w:r>
        <w:rPr>
          <w:color w:val="1E3A7B"/>
        </w:rPr>
        <w:t>2013 &amp; 2014</w:t>
      </w:r>
      <w:r>
        <w:tab/>
        <w:t xml:space="preserve">NSERC [Undergraduate Student Research Award] </w:t>
      </w:r>
      <w:r>
        <w:tab/>
      </w:r>
      <w:r>
        <w:tab/>
      </w:r>
      <w:r>
        <w:tab/>
      </w:r>
      <w:r>
        <w:tab/>
      </w:r>
      <w:r>
        <w:tab/>
      </w:r>
      <w:r>
        <w:tab/>
      </w:r>
      <w:r>
        <w:tab/>
      </w:r>
      <w:r>
        <w:rPr>
          <w:color w:val="666666"/>
        </w:rPr>
        <w:t xml:space="preserve">Held at </w:t>
      </w:r>
      <w:r>
        <w:rPr>
          <w:color w:val="666666"/>
          <w:sz w:val="20"/>
          <w:szCs w:val="20"/>
        </w:rPr>
        <w:t>Ryerson University</w:t>
      </w:r>
    </w:p>
    <w:p w14:paraId="5A88611F" w14:textId="77777777" w:rsidR="005A160F" w:rsidRDefault="004F36A9">
      <w:pPr>
        <w:spacing w:after="60" w:line="240" w:lineRule="auto"/>
        <w:rPr>
          <w:sz w:val="20"/>
          <w:szCs w:val="20"/>
        </w:rPr>
      </w:pPr>
      <w:r>
        <w:rPr>
          <w:color w:val="1E3A7B"/>
        </w:rPr>
        <w:t>2013</w:t>
      </w:r>
      <w:r>
        <w:tab/>
      </w:r>
      <w:r>
        <w:tab/>
        <w:t xml:space="preserve">Howard Kerr Memorial Scholarship </w:t>
      </w:r>
      <w:r>
        <w:tab/>
      </w:r>
      <w:r>
        <w:tab/>
      </w:r>
      <w:r>
        <w:tab/>
      </w:r>
      <w:r>
        <w:tab/>
      </w:r>
      <w:r>
        <w:tab/>
      </w:r>
      <w:r>
        <w:tab/>
      </w:r>
      <w:r>
        <w:tab/>
      </w:r>
      <w:r>
        <w:tab/>
      </w:r>
      <w:r>
        <w:tab/>
      </w:r>
      <w:r>
        <w:rPr>
          <w:color w:val="666666"/>
          <w:sz w:val="20"/>
          <w:szCs w:val="20"/>
        </w:rPr>
        <w:t>Ryerson University</w:t>
      </w:r>
      <w:r>
        <w:rPr>
          <w:sz w:val="20"/>
          <w:szCs w:val="20"/>
        </w:rPr>
        <w:t xml:space="preserve"> </w:t>
      </w:r>
    </w:p>
    <w:p w14:paraId="3D02BC1A" w14:textId="77777777" w:rsidR="005A160F" w:rsidRDefault="004F36A9">
      <w:pPr>
        <w:spacing w:after="60" w:line="240" w:lineRule="auto"/>
      </w:pPr>
      <w:r>
        <w:rPr>
          <w:color w:val="1E3A7B"/>
        </w:rPr>
        <w:t>2012</w:t>
      </w:r>
      <w:r>
        <w:tab/>
      </w:r>
      <w:r>
        <w:tab/>
        <w:t xml:space="preserve">Math Faculty Scholarship </w:t>
      </w:r>
      <w:r>
        <w:tab/>
      </w:r>
      <w:r>
        <w:tab/>
      </w:r>
      <w:r>
        <w:tab/>
      </w:r>
      <w:r>
        <w:tab/>
      </w:r>
      <w:r>
        <w:tab/>
      </w:r>
    </w:p>
    <w:p w14:paraId="2CF7031E" w14:textId="77777777" w:rsidR="005A160F" w:rsidRDefault="004F36A9">
      <w:pPr>
        <w:spacing w:after="60" w:line="240" w:lineRule="auto"/>
        <w:ind w:left="720" w:firstLine="720"/>
        <w:rPr>
          <w:color w:val="666666"/>
          <w:sz w:val="20"/>
          <w:szCs w:val="20"/>
        </w:rPr>
      </w:pPr>
      <w:r>
        <w:rPr>
          <w:color w:val="666666"/>
          <w:sz w:val="20"/>
          <w:szCs w:val="20"/>
        </w:rPr>
        <w:t>Ryerson University</w:t>
      </w:r>
    </w:p>
    <w:p w14:paraId="1B3F6F4A" w14:textId="77777777" w:rsidR="007F4460" w:rsidRDefault="007F4460">
      <w:pPr>
        <w:spacing w:after="60" w:line="240" w:lineRule="auto"/>
        <w:rPr>
          <w:b/>
          <w:color w:val="1E3A7B"/>
        </w:rPr>
      </w:pPr>
    </w:p>
    <w:p w14:paraId="6B9D381B" w14:textId="77777777" w:rsidR="005A160F" w:rsidRDefault="004F36A9">
      <w:pPr>
        <w:spacing w:after="60" w:line="240" w:lineRule="auto"/>
        <w:rPr>
          <w:b/>
          <w:color w:val="1E3A7B"/>
          <w:sz w:val="20"/>
          <w:szCs w:val="20"/>
        </w:rPr>
      </w:pPr>
      <w:r>
        <w:rPr>
          <w:b/>
          <w:color w:val="1E3A7B"/>
        </w:rPr>
        <w:t>Research Experience</w:t>
      </w:r>
    </w:p>
    <w:p w14:paraId="097E55EE" w14:textId="77777777" w:rsidR="005A160F" w:rsidRDefault="004F36A9">
      <w:pPr>
        <w:spacing w:after="60" w:line="240" w:lineRule="auto"/>
      </w:pPr>
      <w:r>
        <w:t xml:space="preserve"> </w:t>
      </w:r>
      <w:r>
        <w:rPr>
          <w:color w:val="1E3A7B"/>
        </w:rPr>
        <w:t>2021-</w:t>
      </w:r>
      <w:r>
        <w:rPr>
          <w:color w:val="1E3A7B"/>
        </w:rPr>
        <w:tab/>
      </w:r>
      <w:r>
        <w:rPr>
          <w:color w:val="1E3A7B"/>
        </w:rPr>
        <w:tab/>
      </w:r>
      <w:r>
        <w:t>University of California, Davis [Postdoctoral Research]</w:t>
      </w:r>
    </w:p>
    <w:p w14:paraId="4EB33126" w14:textId="77777777" w:rsidR="005A160F" w:rsidRDefault="004F36A9">
      <w:pPr>
        <w:spacing w:after="60" w:line="240" w:lineRule="auto"/>
        <w:ind w:left="1440"/>
        <w:rPr>
          <w:color w:val="1E3A7B"/>
        </w:rPr>
      </w:pPr>
      <w:r>
        <w:rPr>
          <w:color w:val="666666"/>
          <w:sz w:val="20"/>
          <w:szCs w:val="20"/>
        </w:rPr>
        <w:t xml:space="preserve">Mentored by Dr. Alan Hastings at University of California, Davis, Department of Environmental Science and Policy. </w:t>
      </w:r>
    </w:p>
    <w:p w14:paraId="4B7166A8" w14:textId="77777777" w:rsidR="005A160F" w:rsidRDefault="004F36A9">
      <w:pPr>
        <w:spacing w:after="60" w:line="240" w:lineRule="auto"/>
      </w:pPr>
      <w:r>
        <w:rPr>
          <w:color w:val="1E3A7B"/>
        </w:rPr>
        <w:t>2015-2021</w:t>
      </w:r>
      <w:r>
        <w:rPr>
          <w:color w:val="1E3A7B"/>
        </w:rPr>
        <w:tab/>
      </w:r>
      <w:r>
        <w:t>University of Alberta [Research Assistant]</w:t>
      </w:r>
    </w:p>
    <w:p w14:paraId="587C0B6E" w14:textId="77777777" w:rsidR="005A160F" w:rsidRDefault="004F36A9">
      <w:pPr>
        <w:spacing w:after="60" w:line="240" w:lineRule="auto"/>
        <w:ind w:left="1440"/>
      </w:pPr>
      <w:r>
        <w:rPr>
          <w:color w:val="666666"/>
          <w:sz w:val="20"/>
          <w:szCs w:val="20"/>
        </w:rPr>
        <w:t>Mentored by Dr. Mark Lewis and Dr. Hao Wang at the University of Alberta, Department of Mathematical and Statistical Sciences.</w:t>
      </w:r>
      <w:r>
        <w:t xml:space="preserve">                                </w:t>
      </w:r>
      <w:r>
        <w:tab/>
      </w:r>
      <w:r>
        <w:tab/>
        <w:t xml:space="preserve">   </w:t>
      </w:r>
    </w:p>
    <w:p w14:paraId="29CF50FB" w14:textId="77777777" w:rsidR="005A160F" w:rsidRDefault="004F36A9">
      <w:pPr>
        <w:spacing w:after="60" w:line="240" w:lineRule="auto"/>
        <w:rPr>
          <w:color w:val="1E3A7B"/>
        </w:rPr>
      </w:pPr>
      <w:r>
        <w:rPr>
          <w:color w:val="1E3A7B"/>
        </w:rPr>
        <w:t>2014</w:t>
      </w:r>
      <w:r>
        <w:rPr>
          <w:color w:val="1E3A7B"/>
        </w:rPr>
        <w:tab/>
      </w:r>
      <w:r>
        <w:rPr>
          <w:color w:val="1E3A7B"/>
        </w:rPr>
        <w:tab/>
      </w:r>
      <w:r>
        <w:t xml:space="preserve">NSERC [Undergraduate Student Research Award]                                                                </w:t>
      </w:r>
    </w:p>
    <w:p w14:paraId="116274BE" w14:textId="77777777" w:rsidR="005A160F" w:rsidRDefault="004F36A9">
      <w:pPr>
        <w:spacing w:after="60" w:line="240" w:lineRule="auto"/>
        <w:ind w:left="1440"/>
      </w:pPr>
      <w:r>
        <w:rPr>
          <w:color w:val="666666"/>
          <w:sz w:val="20"/>
          <w:szCs w:val="20"/>
        </w:rPr>
        <w:t>Supervised by Dr. Kunquan Lan at Ryerson University, Department of Mathematics.</w:t>
      </w:r>
    </w:p>
    <w:p w14:paraId="09256269" w14:textId="77777777" w:rsidR="005A160F" w:rsidRDefault="004F36A9">
      <w:pPr>
        <w:spacing w:after="60" w:line="240" w:lineRule="auto"/>
        <w:rPr>
          <w:color w:val="1E3A7B"/>
        </w:rPr>
      </w:pPr>
      <w:r>
        <w:rPr>
          <w:color w:val="1E3A7B"/>
        </w:rPr>
        <w:t>2013</w:t>
      </w:r>
      <w:r>
        <w:tab/>
      </w:r>
      <w:r>
        <w:tab/>
        <w:t xml:space="preserve">NSERC [Undergraduate Student Research Award]                     </w:t>
      </w:r>
      <w:r>
        <w:tab/>
      </w:r>
      <w:r>
        <w:tab/>
      </w:r>
      <w:r>
        <w:tab/>
      </w:r>
    </w:p>
    <w:p w14:paraId="7A3D1142" w14:textId="77777777" w:rsidR="005A160F" w:rsidRDefault="004F36A9">
      <w:pPr>
        <w:spacing w:after="60" w:line="240" w:lineRule="auto"/>
        <w:ind w:left="1440"/>
        <w:rPr>
          <w:sz w:val="20"/>
          <w:szCs w:val="20"/>
        </w:rPr>
      </w:pPr>
      <w:r>
        <w:rPr>
          <w:color w:val="666666"/>
          <w:sz w:val="20"/>
          <w:szCs w:val="20"/>
        </w:rPr>
        <w:t xml:space="preserve">Supervised by Prof. </w:t>
      </w:r>
      <w:proofErr w:type="spellStart"/>
      <w:r>
        <w:rPr>
          <w:color w:val="666666"/>
          <w:sz w:val="20"/>
          <w:szCs w:val="20"/>
        </w:rPr>
        <w:t>Dejan</w:t>
      </w:r>
      <w:proofErr w:type="spellEnd"/>
      <w:r>
        <w:rPr>
          <w:color w:val="666666"/>
          <w:sz w:val="20"/>
          <w:szCs w:val="20"/>
        </w:rPr>
        <w:t xml:space="preserve"> </w:t>
      </w:r>
      <w:proofErr w:type="spellStart"/>
      <w:r>
        <w:rPr>
          <w:color w:val="666666"/>
          <w:sz w:val="20"/>
          <w:szCs w:val="20"/>
        </w:rPr>
        <w:t>Delic</w:t>
      </w:r>
      <w:proofErr w:type="spellEnd"/>
      <w:r>
        <w:rPr>
          <w:color w:val="666666"/>
          <w:sz w:val="20"/>
          <w:szCs w:val="20"/>
        </w:rPr>
        <w:t xml:space="preserve"> at Ryerson University, Department of Mathematics.</w:t>
      </w:r>
    </w:p>
    <w:p w14:paraId="13CC1D3F" w14:textId="77777777" w:rsidR="005A160F" w:rsidRDefault="005A160F">
      <w:pPr>
        <w:spacing w:after="60" w:line="240" w:lineRule="auto"/>
        <w:ind w:left="1440"/>
        <w:rPr>
          <w:sz w:val="20"/>
          <w:szCs w:val="20"/>
        </w:rPr>
      </w:pPr>
    </w:p>
    <w:p w14:paraId="188AAE90" w14:textId="77777777" w:rsidR="005A160F" w:rsidRDefault="004F36A9">
      <w:pPr>
        <w:spacing w:after="60" w:line="240" w:lineRule="auto"/>
        <w:rPr>
          <w:b/>
          <w:color w:val="1E3A7B"/>
        </w:rPr>
      </w:pPr>
      <w:r>
        <w:rPr>
          <w:b/>
          <w:color w:val="1E3A7B"/>
        </w:rPr>
        <w:t>Student Mentorship</w:t>
      </w:r>
    </w:p>
    <w:p w14:paraId="1B579864" w14:textId="77777777" w:rsidR="005A160F" w:rsidRDefault="004F36A9">
      <w:pPr>
        <w:spacing w:after="60" w:line="240" w:lineRule="auto"/>
      </w:pPr>
      <w:r>
        <w:rPr>
          <w:color w:val="1E3A7B"/>
        </w:rPr>
        <w:t>2021</w:t>
      </w:r>
      <w:r>
        <w:tab/>
      </w:r>
      <w:r>
        <w:tab/>
        <w:t xml:space="preserve">Velizar </w:t>
      </w:r>
      <w:proofErr w:type="spellStart"/>
      <w:r>
        <w:t>Kirkow</w:t>
      </w:r>
      <w:proofErr w:type="spellEnd"/>
      <w:r>
        <w:t xml:space="preserve"> (Mathematics)</w:t>
      </w:r>
      <w:r>
        <w:tab/>
      </w:r>
      <w:r>
        <w:tab/>
      </w:r>
    </w:p>
    <w:p w14:paraId="0A7DF226" w14:textId="77777777" w:rsidR="005A160F" w:rsidRDefault="004F36A9">
      <w:pPr>
        <w:spacing w:after="60" w:line="240" w:lineRule="auto"/>
        <w:ind w:left="1440"/>
        <w:rPr>
          <w:b/>
          <w:sz w:val="20"/>
          <w:szCs w:val="20"/>
        </w:rPr>
      </w:pPr>
      <w:r>
        <w:rPr>
          <w:color w:val="666666"/>
          <w:sz w:val="20"/>
          <w:szCs w:val="20"/>
        </w:rPr>
        <w:t xml:space="preserve">Co-supervised Velizar </w:t>
      </w:r>
      <w:proofErr w:type="spellStart"/>
      <w:r>
        <w:rPr>
          <w:color w:val="666666"/>
          <w:sz w:val="20"/>
          <w:szCs w:val="20"/>
        </w:rPr>
        <w:t>Kirkow</w:t>
      </w:r>
      <w:proofErr w:type="spellEnd"/>
      <w:r>
        <w:rPr>
          <w:color w:val="666666"/>
          <w:sz w:val="20"/>
          <w:szCs w:val="20"/>
        </w:rPr>
        <w:t xml:space="preserve"> from University of Exeter who was visiting with a MITACS </w:t>
      </w:r>
      <w:proofErr w:type="spellStart"/>
      <w:r>
        <w:rPr>
          <w:color w:val="666666"/>
          <w:sz w:val="20"/>
          <w:szCs w:val="20"/>
        </w:rPr>
        <w:t>Globalink</w:t>
      </w:r>
      <w:proofErr w:type="spellEnd"/>
      <w:r>
        <w:rPr>
          <w:color w:val="666666"/>
          <w:sz w:val="20"/>
          <w:szCs w:val="20"/>
        </w:rPr>
        <w:t xml:space="preserve"> Research Internship.</w:t>
      </w:r>
    </w:p>
    <w:p w14:paraId="1CBF49AA" w14:textId="77777777" w:rsidR="005A160F" w:rsidRDefault="004F36A9">
      <w:pPr>
        <w:spacing w:after="60" w:line="240" w:lineRule="auto"/>
      </w:pPr>
      <w:r>
        <w:rPr>
          <w:color w:val="1E3A7B"/>
        </w:rPr>
        <w:t>2019</w:t>
      </w:r>
      <w:r>
        <w:tab/>
      </w:r>
      <w:r>
        <w:tab/>
        <w:t xml:space="preserve">Daniel </w:t>
      </w:r>
      <w:proofErr w:type="spellStart"/>
      <w:r>
        <w:t>Jin</w:t>
      </w:r>
      <w:proofErr w:type="spellEnd"/>
      <w:r>
        <w:t xml:space="preserve"> (Biology)                            </w:t>
      </w:r>
      <w:r>
        <w:tab/>
        <w:t xml:space="preserve">    </w:t>
      </w:r>
      <w:r>
        <w:tab/>
      </w:r>
      <w:r>
        <w:tab/>
      </w:r>
      <w:r>
        <w:tab/>
      </w:r>
      <w:r>
        <w:tab/>
      </w:r>
      <w:r>
        <w:tab/>
        <w:t xml:space="preserve">            </w:t>
      </w:r>
    </w:p>
    <w:p w14:paraId="7179B886" w14:textId="77777777" w:rsidR="005A160F" w:rsidRDefault="004F36A9">
      <w:pPr>
        <w:spacing w:after="60" w:line="240" w:lineRule="auto"/>
        <w:ind w:left="1440"/>
      </w:pPr>
      <w:r>
        <w:rPr>
          <w:color w:val="666666"/>
          <w:sz w:val="20"/>
          <w:szCs w:val="20"/>
        </w:rPr>
        <w:t xml:space="preserve">Co-supervised Daniel </w:t>
      </w:r>
      <w:proofErr w:type="spellStart"/>
      <w:r>
        <w:rPr>
          <w:color w:val="666666"/>
          <w:sz w:val="20"/>
          <w:szCs w:val="20"/>
        </w:rPr>
        <w:t>Jin</w:t>
      </w:r>
      <w:proofErr w:type="spellEnd"/>
      <w:r>
        <w:rPr>
          <w:color w:val="666666"/>
          <w:sz w:val="20"/>
          <w:szCs w:val="20"/>
        </w:rPr>
        <w:t xml:space="preserve"> for their biology undergraduate research project (BIOL498) at the University of Alberta.</w:t>
      </w:r>
    </w:p>
    <w:p w14:paraId="65A8EE9A" w14:textId="77777777" w:rsidR="005A160F" w:rsidRDefault="004F36A9">
      <w:pPr>
        <w:spacing w:after="60" w:line="240" w:lineRule="auto"/>
      </w:pPr>
      <w:r>
        <w:rPr>
          <w:color w:val="1E3A7B"/>
        </w:rPr>
        <w:t>2019</w:t>
      </w:r>
      <w:r>
        <w:tab/>
      </w:r>
      <w:r>
        <w:tab/>
        <w:t xml:space="preserve">Julian </w:t>
      </w:r>
      <w:proofErr w:type="spellStart"/>
      <w:r>
        <w:t>Pavón</w:t>
      </w:r>
      <w:proofErr w:type="spellEnd"/>
      <w:r>
        <w:t xml:space="preserve"> García (Mathematics)</w:t>
      </w:r>
      <w:r>
        <w:tab/>
      </w:r>
      <w:r>
        <w:tab/>
      </w:r>
    </w:p>
    <w:p w14:paraId="1CD688F4" w14:textId="77777777" w:rsidR="005A160F" w:rsidRDefault="004F36A9">
      <w:pPr>
        <w:spacing w:after="60" w:line="240" w:lineRule="auto"/>
        <w:ind w:left="720" w:firstLine="720"/>
        <w:rPr>
          <w:color w:val="666666"/>
          <w:sz w:val="20"/>
          <w:szCs w:val="20"/>
        </w:rPr>
      </w:pPr>
      <w:r>
        <w:rPr>
          <w:color w:val="666666"/>
          <w:sz w:val="20"/>
          <w:szCs w:val="20"/>
        </w:rPr>
        <w:t xml:space="preserve">Co-supervised Julian </w:t>
      </w:r>
      <w:proofErr w:type="spellStart"/>
      <w:r>
        <w:rPr>
          <w:color w:val="666666"/>
          <w:sz w:val="20"/>
          <w:szCs w:val="20"/>
        </w:rPr>
        <w:t>Pavón</w:t>
      </w:r>
      <w:proofErr w:type="spellEnd"/>
      <w:r>
        <w:rPr>
          <w:color w:val="666666"/>
          <w:sz w:val="20"/>
          <w:szCs w:val="20"/>
        </w:rPr>
        <w:t xml:space="preserve"> García from Eberhard </w:t>
      </w:r>
      <w:proofErr w:type="spellStart"/>
      <w:r>
        <w:rPr>
          <w:color w:val="666666"/>
          <w:sz w:val="20"/>
          <w:szCs w:val="20"/>
        </w:rPr>
        <w:t>Karls</w:t>
      </w:r>
      <w:proofErr w:type="spellEnd"/>
      <w:r>
        <w:rPr>
          <w:color w:val="666666"/>
          <w:sz w:val="20"/>
          <w:szCs w:val="20"/>
        </w:rPr>
        <w:t xml:space="preserve"> University of Tübingen who was</w:t>
      </w:r>
    </w:p>
    <w:p w14:paraId="6D50A78B" w14:textId="77777777" w:rsidR="005A160F" w:rsidRDefault="004F36A9">
      <w:pPr>
        <w:spacing w:after="60" w:line="240" w:lineRule="auto"/>
        <w:ind w:left="720" w:firstLine="720"/>
        <w:rPr>
          <w:color w:val="666666"/>
          <w:sz w:val="20"/>
          <w:szCs w:val="20"/>
        </w:rPr>
      </w:pPr>
      <w:r>
        <w:rPr>
          <w:color w:val="666666"/>
          <w:sz w:val="20"/>
          <w:szCs w:val="20"/>
        </w:rPr>
        <w:t xml:space="preserve">visiting with a MITACS </w:t>
      </w:r>
      <w:proofErr w:type="spellStart"/>
      <w:r>
        <w:rPr>
          <w:color w:val="666666"/>
          <w:sz w:val="20"/>
          <w:szCs w:val="20"/>
        </w:rPr>
        <w:t>Globalink</w:t>
      </w:r>
      <w:proofErr w:type="spellEnd"/>
      <w:r>
        <w:rPr>
          <w:color w:val="666666"/>
          <w:sz w:val="20"/>
          <w:szCs w:val="20"/>
        </w:rPr>
        <w:t xml:space="preserve"> Research Internship.</w:t>
      </w:r>
    </w:p>
    <w:p w14:paraId="4A387475" w14:textId="77777777" w:rsidR="005A160F" w:rsidRDefault="005A160F">
      <w:pPr>
        <w:spacing w:after="60" w:line="240" w:lineRule="auto"/>
        <w:ind w:left="720" w:firstLine="720"/>
        <w:rPr>
          <w:color w:val="666666"/>
          <w:sz w:val="20"/>
          <w:szCs w:val="20"/>
        </w:rPr>
      </w:pPr>
    </w:p>
    <w:p w14:paraId="72D89B2C" w14:textId="77777777" w:rsidR="005A160F" w:rsidRDefault="004F36A9">
      <w:pPr>
        <w:spacing w:after="60" w:line="240" w:lineRule="auto"/>
        <w:rPr>
          <w:b/>
        </w:rPr>
      </w:pPr>
      <w:r>
        <w:rPr>
          <w:b/>
          <w:color w:val="1E3A7B"/>
        </w:rPr>
        <w:t>Teaching</w:t>
      </w:r>
    </w:p>
    <w:p w14:paraId="7AC5CBAF" w14:textId="77777777" w:rsidR="005A160F" w:rsidRDefault="004F36A9">
      <w:pPr>
        <w:spacing w:after="60" w:line="240" w:lineRule="auto"/>
        <w:rPr>
          <w:color w:val="1E3A7B"/>
        </w:rPr>
      </w:pPr>
      <w:r>
        <w:t xml:space="preserve">University of California, Davis [Primary Instructor]  </w:t>
      </w:r>
      <w:r>
        <w:rPr>
          <w:color w:val="323333"/>
        </w:rPr>
        <w:t xml:space="preserve">                                                      </w:t>
      </w:r>
      <w:r>
        <w:rPr>
          <w:color w:val="1E3A7B"/>
        </w:rPr>
        <w:t>2022-2023</w:t>
      </w:r>
    </w:p>
    <w:p w14:paraId="1123FD93" w14:textId="77777777" w:rsidR="005A160F" w:rsidRDefault="004F36A9">
      <w:pPr>
        <w:spacing w:after="60" w:line="240" w:lineRule="auto"/>
        <w:rPr>
          <w:color w:val="666666"/>
          <w:sz w:val="20"/>
          <w:szCs w:val="20"/>
        </w:rPr>
      </w:pPr>
      <w:r>
        <w:rPr>
          <w:color w:val="666666"/>
          <w:sz w:val="20"/>
          <w:szCs w:val="20"/>
        </w:rPr>
        <w:t>MAT 21A (Differential Calculus) Fall 2022. Sole instructor for ~100 students.</w:t>
      </w:r>
    </w:p>
    <w:p w14:paraId="2CC3B3C4" w14:textId="77777777" w:rsidR="005A160F" w:rsidRDefault="004F36A9">
      <w:pPr>
        <w:spacing w:after="60" w:line="240" w:lineRule="auto"/>
        <w:rPr>
          <w:color w:val="666666"/>
          <w:sz w:val="20"/>
          <w:szCs w:val="20"/>
        </w:rPr>
      </w:pPr>
      <w:r>
        <w:rPr>
          <w:color w:val="666666"/>
          <w:sz w:val="20"/>
          <w:szCs w:val="20"/>
        </w:rPr>
        <w:t>Mathematical Biology Seminar (Co-organizer and instructor on record W2023)</w:t>
      </w:r>
    </w:p>
    <w:p w14:paraId="6AD424FE" w14:textId="77777777" w:rsidR="005A160F" w:rsidRDefault="005A160F">
      <w:pPr>
        <w:spacing w:after="60" w:line="240" w:lineRule="auto"/>
        <w:rPr>
          <w:color w:val="666666"/>
          <w:sz w:val="20"/>
          <w:szCs w:val="20"/>
        </w:rPr>
      </w:pPr>
    </w:p>
    <w:p w14:paraId="679C065A" w14:textId="77777777" w:rsidR="005A160F" w:rsidRDefault="004F36A9">
      <w:pPr>
        <w:spacing w:after="60" w:line="240" w:lineRule="auto"/>
        <w:rPr>
          <w:color w:val="1E3A7B"/>
        </w:rPr>
      </w:pPr>
      <w:r>
        <w:t xml:space="preserve">University of Alberta [Teacher’s Assistant]                  </w:t>
      </w:r>
      <w:r>
        <w:rPr>
          <w:color w:val="323333"/>
        </w:rPr>
        <w:t xml:space="preserve">                                       </w:t>
      </w:r>
      <w:r>
        <w:rPr>
          <w:color w:val="021CA2"/>
        </w:rPr>
        <w:t xml:space="preserve">          </w:t>
      </w:r>
      <w:r>
        <w:rPr>
          <w:color w:val="1E3A7B"/>
        </w:rPr>
        <w:t>2015 - 2021</w:t>
      </w:r>
    </w:p>
    <w:p w14:paraId="67ACA20E" w14:textId="77777777" w:rsidR="005A160F" w:rsidRDefault="004F36A9">
      <w:pPr>
        <w:spacing w:after="60" w:line="240" w:lineRule="auto"/>
        <w:rPr>
          <w:color w:val="666666"/>
          <w:sz w:val="20"/>
          <w:szCs w:val="20"/>
        </w:rPr>
      </w:pPr>
      <w:r>
        <w:rPr>
          <w:color w:val="666666"/>
          <w:sz w:val="20"/>
          <w:szCs w:val="20"/>
        </w:rPr>
        <w:t>Instructing Labs:</w:t>
      </w:r>
    </w:p>
    <w:p w14:paraId="64D1DA7C" w14:textId="77777777" w:rsidR="005A160F" w:rsidRDefault="004F36A9">
      <w:pPr>
        <w:spacing w:after="60" w:line="240" w:lineRule="auto"/>
        <w:rPr>
          <w:color w:val="666666"/>
          <w:sz w:val="20"/>
          <w:szCs w:val="20"/>
        </w:rPr>
      </w:pPr>
      <w:r>
        <w:rPr>
          <w:color w:val="666666"/>
          <w:sz w:val="20"/>
          <w:szCs w:val="20"/>
        </w:rPr>
        <w:t>MATH 201 (Differential Equations)</w:t>
      </w:r>
    </w:p>
    <w:p w14:paraId="61B7BA5C" w14:textId="77777777" w:rsidR="005A160F" w:rsidRDefault="004F36A9">
      <w:pPr>
        <w:spacing w:after="60" w:line="240" w:lineRule="auto"/>
        <w:rPr>
          <w:color w:val="666666"/>
          <w:sz w:val="20"/>
          <w:szCs w:val="20"/>
        </w:rPr>
      </w:pPr>
      <w:r>
        <w:rPr>
          <w:color w:val="666666"/>
          <w:sz w:val="20"/>
          <w:szCs w:val="20"/>
        </w:rPr>
        <w:t>Math 100 (Calculus I)</w:t>
      </w:r>
    </w:p>
    <w:p w14:paraId="60754A2A" w14:textId="77777777" w:rsidR="005A160F" w:rsidRDefault="004F36A9">
      <w:pPr>
        <w:spacing w:after="60" w:line="240" w:lineRule="auto"/>
        <w:rPr>
          <w:color w:val="666666"/>
          <w:sz w:val="20"/>
          <w:szCs w:val="20"/>
        </w:rPr>
      </w:pPr>
      <w:r>
        <w:rPr>
          <w:color w:val="666666"/>
          <w:sz w:val="20"/>
          <w:szCs w:val="20"/>
        </w:rPr>
        <w:t xml:space="preserve">MATH 102 (Applied Linear Algebra) </w:t>
      </w:r>
    </w:p>
    <w:p w14:paraId="0EAB18EF" w14:textId="77777777" w:rsidR="005A160F" w:rsidRDefault="004F36A9">
      <w:pPr>
        <w:spacing w:after="60" w:line="240" w:lineRule="auto"/>
        <w:rPr>
          <w:color w:val="666666"/>
          <w:sz w:val="20"/>
          <w:szCs w:val="20"/>
        </w:rPr>
      </w:pPr>
      <w:r>
        <w:rPr>
          <w:color w:val="666666"/>
          <w:sz w:val="20"/>
          <w:szCs w:val="20"/>
        </w:rPr>
        <w:t>Grading:</w:t>
      </w:r>
    </w:p>
    <w:p w14:paraId="54E83CF9" w14:textId="77777777" w:rsidR="005A160F" w:rsidRDefault="004F36A9">
      <w:pPr>
        <w:spacing w:after="60" w:line="240" w:lineRule="auto"/>
        <w:rPr>
          <w:color w:val="666666"/>
          <w:sz w:val="20"/>
          <w:szCs w:val="20"/>
        </w:rPr>
      </w:pPr>
      <w:r>
        <w:rPr>
          <w:color w:val="666666"/>
          <w:sz w:val="20"/>
          <w:szCs w:val="20"/>
        </w:rPr>
        <w:t xml:space="preserve">MATH 201 (Differential Equations) </w:t>
      </w:r>
    </w:p>
    <w:p w14:paraId="6C78067A" w14:textId="77777777" w:rsidR="005A160F" w:rsidRDefault="004F36A9">
      <w:pPr>
        <w:spacing w:after="60" w:line="240" w:lineRule="auto"/>
        <w:rPr>
          <w:color w:val="666666"/>
          <w:sz w:val="20"/>
          <w:szCs w:val="20"/>
        </w:rPr>
      </w:pPr>
      <w:r>
        <w:rPr>
          <w:color w:val="666666"/>
          <w:sz w:val="20"/>
          <w:szCs w:val="20"/>
        </w:rPr>
        <w:t xml:space="preserve">MATH 334 (Introduction to Differential Equations) </w:t>
      </w:r>
    </w:p>
    <w:p w14:paraId="539D7759" w14:textId="77777777" w:rsidR="005A160F" w:rsidRDefault="004F36A9">
      <w:pPr>
        <w:spacing w:after="60" w:line="240" w:lineRule="auto"/>
        <w:rPr>
          <w:color w:val="666666"/>
          <w:sz w:val="20"/>
          <w:szCs w:val="20"/>
        </w:rPr>
      </w:pPr>
      <w:r>
        <w:rPr>
          <w:color w:val="666666"/>
          <w:sz w:val="20"/>
          <w:szCs w:val="20"/>
        </w:rPr>
        <w:t>Decimal Robinson Support Centre</w:t>
      </w:r>
    </w:p>
    <w:p w14:paraId="5AF86314" w14:textId="77777777" w:rsidR="005A160F" w:rsidRDefault="005A160F">
      <w:pPr>
        <w:spacing w:after="60" w:line="240" w:lineRule="auto"/>
        <w:rPr>
          <w:color w:val="323333"/>
        </w:rPr>
      </w:pPr>
    </w:p>
    <w:p w14:paraId="05FDD6A1" w14:textId="77777777" w:rsidR="005A160F" w:rsidRDefault="004F36A9">
      <w:pPr>
        <w:spacing w:after="60" w:line="240" w:lineRule="auto"/>
        <w:rPr>
          <w:color w:val="1E3A7B"/>
        </w:rPr>
      </w:pPr>
      <w:r>
        <w:t xml:space="preserve">Ryerson University [Teacher’s Assistant]  </w:t>
      </w:r>
      <w:r>
        <w:rPr>
          <w:color w:val="323333"/>
        </w:rPr>
        <w:t xml:space="preserve">                                                                     </w:t>
      </w:r>
      <w:r>
        <w:rPr>
          <w:color w:val="1E3A7B"/>
        </w:rPr>
        <w:t>2014-2015</w:t>
      </w:r>
    </w:p>
    <w:p w14:paraId="761F823A" w14:textId="77777777" w:rsidR="005A160F" w:rsidRDefault="004F36A9">
      <w:pPr>
        <w:spacing w:after="60" w:line="240" w:lineRule="auto"/>
        <w:rPr>
          <w:color w:val="666666"/>
          <w:sz w:val="20"/>
          <w:szCs w:val="20"/>
        </w:rPr>
      </w:pPr>
      <w:r>
        <w:rPr>
          <w:color w:val="666666"/>
          <w:sz w:val="20"/>
          <w:szCs w:val="20"/>
        </w:rPr>
        <w:t>Instructing Labs:</w:t>
      </w:r>
    </w:p>
    <w:p w14:paraId="31D3DD90" w14:textId="77777777" w:rsidR="005A160F" w:rsidRDefault="004F36A9">
      <w:pPr>
        <w:spacing w:after="60" w:line="240" w:lineRule="auto"/>
        <w:rPr>
          <w:color w:val="666666"/>
          <w:sz w:val="20"/>
          <w:szCs w:val="20"/>
        </w:rPr>
      </w:pPr>
      <w:r>
        <w:rPr>
          <w:color w:val="666666"/>
          <w:sz w:val="20"/>
          <w:szCs w:val="20"/>
        </w:rPr>
        <w:t>MATH 131 (Modern Mathematics I)</w:t>
      </w:r>
    </w:p>
    <w:p w14:paraId="27E7A5C5" w14:textId="77777777" w:rsidR="005A160F" w:rsidRDefault="005A160F">
      <w:pPr>
        <w:spacing w:after="60" w:line="240" w:lineRule="auto"/>
        <w:rPr>
          <w:color w:val="666666"/>
          <w:sz w:val="20"/>
          <w:szCs w:val="20"/>
        </w:rPr>
      </w:pPr>
    </w:p>
    <w:p w14:paraId="7CCF42D7" w14:textId="77777777" w:rsidR="005A160F" w:rsidRDefault="004F36A9">
      <w:pPr>
        <w:spacing w:after="60" w:line="240" w:lineRule="auto"/>
        <w:rPr>
          <w:color w:val="1E3A7B"/>
        </w:rPr>
      </w:pPr>
      <w:r>
        <w:t xml:space="preserve">The Math Guru [Tutor] </w:t>
      </w:r>
      <w:r>
        <w:rPr>
          <w:color w:val="323333"/>
        </w:rPr>
        <w:tab/>
      </w:r>
      <w:r>
        <w:rPr>
          <w:color w:val="323333"/>
        </w:rPr>
        <w:tab/>
      </w:r>
      <w:r>
        <w:rPr>
          <w:color w:val="323333"/>
        </w:rPr>
        <w:tab/>
      </w:r>
      <w:r>
        <w:rPr>
          <w:color w:val="323333"/>
        </w:rPr>
        <w:tab/>
      </w:r>
      <w:r>
        <w:rPr>
          <w:color w:val="323333"/>
        </w:rPr>
        <w:tab/>
      </w:r>
      <w:r>
        <w:rPr>
          <w:color w:val="323333"/>
        </w:rPr>
        <w:tab/>
      </w:r>
      <w:r>
        <w:rPr>
          <w:color w:val="323333"/>
        </w:rPr>
        <w:tab/>
      </w:r>
      <w:r>
        <w:rPr>
          <w:color w:val="323333"/>
        </w:rPr>
        <w:tab/>
        <w:t xml:space="preserve">   </w:t>
      </w:r>
      <w:r>
        <w:rPr>
          <w:color w:val="1E3A7B"/>
        </w:rPr>
        <w:t xml:space="preserve">   2014-2015</w:t>
      </w:r>
    </w:p>
    <w:p w14:paraId="36442EDD" w14:textId="77777777" w:rsidR="005A160F" w:rsidRDefault="004F36A9">
      <w:pPr>
        <w:spacing w:after="60" w:line="240" w:lineRule="auto"/>
        <w:rPr>
          <w:color w:val="666666"/>
          <w:sz w:val="20"/>
          <w:szCs w:val="20"/>
        </w:rPr>
      </w:pPr>
      <w:r>
        <w:rPr>
          <w:color w:val="666666"/>
          <w:sz w:val="20"/>
          <w:szCs w:val="20"/>
        </w:rPr>
        <w:t xml:space="preserve">Tutored students of all levels ranging from grade 8 math to first year university math and statistics. With a focus on breaking the “math people” </w:t>
      </w:r>
    </w:p>
    <w:p w14:paraId="70C69864" w14:textId="77777777" w:rsidR="007F4460" w:rsidRDefault="007F4460">
      <w:pPr>
        <w:spacing w:after="60" w:line="240" w:lineRule="auto"/>
        <w:rPr>
          <w:color w:val="666666"/>
          <w:sz w:val="20"/>
          <w:szCs w:val="20"/>
        </w:rPr>
      </w:pPr>
    </w:p>
    <w:p w14:paraId="0DD138CE" w14:textId="77777777" w:rsidR="007F4460" w:rsidRDefault="007F4460" w:rsidP="007F4460">
      <w:pPr>
        <w:spacing w:after="60" w:line="240" w:lineRule="auto"/>
        <w:rPr>
          <w:b/>
          <w:color w:val="1E3A7B"/>
        </w:rPr>
      </w:pPr>
      <w:r>
        <w:rPr>
          <w:b/>
          <w:color w:val="1E3A7B"/>
        </w:rPr>
        <w:t>Academic &amp; Professional Activities</w:t>
      </w:r>
    </w:p>
    <w:p w14:paraId="2E7CEFB5" w14:textId="42E9E9F7" w:rsidR="007F4460" w:rsidRDefault="007F4460" w:rsidP="007F4460">
      <w:pPr>
        <w:spacing w:after="60" w:line="240" w:lineRule="auto"/>
        <w:ind w:left="1440" w:hanging="1440"/>
      </w:pPr>
      <w:r>
        <w:rPr>
          <w:color w:val="1E3A7B"/>
        </w:rPr>
        <w:t xml:space="preserve">Upcoming </w:t>
      </w:r>
      <w:r>
        <w:rPr>
          <w:color w:val="1E3A7B"/>
        </w:rPr>
        <w:tab/>
      </w:r>
      <w:r>
        <w:t>UC Davis Department of Environmental Science and Policy Diversity, Equity and Inclusion Committee- Postdoc representative</w:t>
      </w:r>
    </w:p>
    <w:p w14:paraId="22C175E9" w14:textId="7353C2B5" w:rsidR="00EC1B23" w:rsidRDefault="00EC1B23" w:rsidP="00EC1B23">
      <w:pPr>
        <w:spacing w:after="60" w:line="240" w:lineRule="auto"/>
        <w:ind w:left="1440" w:hanging="1440"/>
      </w:pPr>
      <w:r>
        <w:rPr>
          <w:color w:val="1E3A7B"/>
        </w:rPr>
        <w:t xml:space="preserve">2023/24 </w:t>
      </w:r>
      <w:r>
        <w:tab/>
        <w:t>Dynamics Days US meeting: Organizing Committee</w:t>
      </w:r>
    </w:p>
    <w:p w14:paraId="0A04C76D" w14:textId="77777777" w:rsidR="00EB3C71" w:rsidRDefault="00EB3C71" w:rsidP="007F4460">
      <w:pPr>
        <w:spacing w:after="60" w:line="240" w:lineRule="auto"/>
        <w:ind w:left="1440" w:hanging="1440"/>
        <w:rPr>
          <w:b/>
          <w:color w:val="1E3A7B"/>
        </w:rPr>
      </w:pPr>
      <w:r>
        <w:rPr>
          <w:color w:val="1E3A7B"/>
        </w:rPr>
        <w:t xml:space="preserve">2023-Current  </w:t>
      </w:r>
      <w:r>
        <w:t>Member of the advisory committee for the Population Dynamics, Ecology, and Evolution subgroup of the Society of Mathematical Biology.</w:t>
      </w:r>
    </w:p>
    <w:p w14:paraId="74635DD0" w14:textId="77777777" w:rsidR="007F4460" w:rsidRDefault="007F4460" w:rsidP="007F4460">
      <w:pPr>
        <w:spacing w:after="60" w:line="240" w:lineRule="auto"/>
        <w:rPr>
          <w:b/>
          <w:color w:val="1E3A7B"/>
        </w:rPr>
      </w:pPr>
      <w:r>
        <w:rPr>
          <w:color w:val="1E3A7B"/>
        </w:rPr>
        <w:t xml:space="preserve">2022-Current  </w:t>
      </w:r>
      <w:r>
        <w:t xml:space="preserve">Co-organizer for the UC Davis Mathematical Biology Seminar. </w:t>
      </w:r>
    </w:p>
    <w:p w14:paraId="2312DDC4" w14:textId="77777777" w:rsidR="007F4460" w:rsidRDefault="007F4460" w:rsidP="007F4460">
      <w:pPr>
        <w:spacing w:after="100" w:line="240" w:lineRule="auto"/>
        <w:ind w:left="1440" w:hanging="1440"/>
        <w:rPr>
          <w:sz w:val="4"/>
          <w:szCs w:val="4"/>
        </w:rPr>
      </w:pPr>
      <w:r>
        <w:rPr>
          <w:color w:val="1E3A7B"/>
        </w:rPr>
        <w:t>2023</w:t>
      </w:r>
      <w:r>
        <w:tab/>
        <w:t xml:space="preserve">Mini Symposium co-organizer, “Microbial and ecological dynamics across the many natural scales”. </w:t>
      </w:r>
      <w:r>
        <w:rPr>
          <w:color w:val="666666"/>
          <w:sz w:val="20"/>
          <w:szCs w:val="20"/>
        </w:rPr>
        <w:t>Society of Mathematical Biology meeting annual meeting.</w:t>
      </w:r>
      <w:r>
        <w:rPr>
          <w:color w:val="666666"/>
        </w:rPr>
        <w:t xml:space="preserve"> </w:t>
      </w:r>
    </w:p>
    <w:p w14:paraId="25D25C94" w14:textId="77777777" w:rsidR="007F4460" w:rsidRDefault="007F4460" w:rsidP="007F4460">
      <w:pPr>
        <w:spacing w:after="100" w:line="240" w:lineRule="auto"/>
      </w:pPr>
      <w:r>
        <w:rPr>
          <w:color w:val="1E3A7B"/>
        </w:rPr>
        <w:t>2021-Current</w:t>
      </w:r>
      <w:r>
        <w:tab/>
        <w:t>Postdoctoral Associate,</w:t>
      </w:r>
      <w:r>
        <w:rPr>
          <w:sz w:val="20"/>
          <w:szCs w:val="20"/>
        </w:rPr>
        <w:t xml:space="preserve"> </w:t>
      </w:r>
      <w:r>
        <w:rPr>
          <w:color w:val="666666"/>
          <w:sz w:val="20"/>
          <w:szCs w:val="20"/>
        </w:rPr>
        <w:t>Center for Population Biology</w:t>
      </w:r>
      <w:r>
        <w:t xml:space="preserve">, </w:t>
      </w:r>
      <w:r>
        <w:rPr>
          <w:color w:val="666666"/>
          <w:sz w:val="20"/>
          <w:szCs w:val="20"/>
        </w:rPr>
        <w:t xml:space="preserve">University of California, Davis. </w:t>
      </w:r>
      <w:r>
        <w:t xml:space="preserve"> </w:t>
      </w:r>
    </w:p>
    <w:p w14:paraId="12367256" w14:textId="77777777" w:rsidR="007F4460" w:rsidRDefault="007F4460" w:rsidP="007F4460">
      <w:pPr>
        <w:spacing w:after="100" w:line="240" w:lineRule="auto"/>
        <w:ind w:left="1440" w:hanging="1440"/>
        <w:rPr>
          <w:color w:val="666666"/>
          <w:sz w:val="4"/>
          <w:szCs w:val="4"/>
        </w:rPr>
      </w:pPr>
      <w:r>
        <w:rPr>
          <w:color w:val="1E3A7B"/>
        </w:rPr>
        <w:t>2021</w:t>
      </w:r>
      <w:r>
        <w:rPr>
          <w:color w:val="323333"/>
        </w:rPr>
        <w:tab/>
      </w:r>
      <w:r>
        <w:t xml:space="preserve">Banff International Research Station (BIRS) Workshop: Mathematics of Human   Environmental Systems. </w:t>
      </w:r>
      <w:r>
        <w:rPr>
          <w:color w:val="666666"/>
          <w:sz w:val="20"/>
          <w:szCs w:val="20"/>
        </w:rPr>
        <w:t>Presenter and active participant.</w:t>
      </w:r>
    </w:p>
    <w:p w14:paraId="4DCCF52E" w14:textId="77777777" w:rsidR="007F4460" w:rsidRDefault="007F4460" w:rsidP="007F4460">
      <w:pPr>
        <w:spacing w:after="100" w:line="240" w:lineRule="auto"/>
        <w:ind w:left="1440" w:hanging="1440"/>
        <w:rPr>
          <w:sz w:val="4"/>
          <w:szCs w:val="4"/>
        </w:rPr>
      </w:pPr>
      <w:r>
        <w:rPr>
          <w:color w:val="1E3A7B"/>
        </w:rPr>
        <w:t>2019</w:t>
      </w:r>
      <w:r>
        <w:tab/>
        <w:t xml:space="preserve">Mini Symposium co-organizer, “Resource explicit population models”. </w:t>
      </w:r>
      <w:r>
        <w:rPr>
          <w:color w:val="666666"/>
          <w:sz w:val="20"/>
          <w:szCs w:val="20"/>
        </w:rPr>
        <w:t>Society of Mathematical Biology meeting annual meeting.</w:t>
      </w:r>
      <w:r>
        <w:rPr>
          <w:color w:val="666666"/>
        </w:rPr>
        <w:t xml:space="preserve"> </w:t>
      </w:r>
    </w:p>
    <w:p w14:paraId="4AE6B86E" w14:textId="77777777" w:rsidR="005A160F" w:rsidRPr="007F4460" w:rsidRDefault="007F4460" w:rsidP="007F4460">
      <w:pPr>
        <w:spacing w:after="100" w:line="240" w:lineRule="auto"/>
        <w:rPr>
          <w:color w:val="323333"/>
        </w:rPr>
      </w:pPr>
      <w:r>
        <w:rPr>
          <w:color w:val="1E3A7B"/>
        </w:rPr>
        <w:t>2018</w:t>
      </w:r>
      <w:r>
        <w:tab/>
      </w:r>
      <w:r>
        <w:tab/>
        <w:t>Investigative Workshop on Stoichiometric Ecotoxicology</w:t>
      </w:r>
      <w:r>
        <w:rPr>
          <w:color w:val="323333"/>
        </w:rPr>
        <w:t xml:space="preserve"> </w:t>
      </w:r>
      <w:r>
        <w:rPr>
          <w:color w:val="666666"/>
          <w:sz w:val="20"/>
          <w:szCs w:val="20"/>
        </w:rPr>
        <w:t>[</w:t>
      </w:r>
      <w:proofErr w:type="spellStart"/>
      <w:r>
        <w:rPr>
          <w:color w:val="666666"/>
          <w:sz w:val="20"/>
          <w:szCs w:val="20"/>
        </w:rPr>
        <w:t>NIMBioS</w:t>
      </w:r>
      <w:proofErr w:type="spellEnd"/>
      <w:r>
        <w:rPr>
          <w:color w:val="666666"/>
          <w:sz w:val="20"/>
          <w:szCs w:val="20"/>
        </w:rPr>
        <w:t>- Knoxville Tennessee]</w:t>
      </w:r>
      <w:r>
        <w:rPr>
          <w:color w:val="323333"/>
        </w:rPr>
        <w:t xml:space="preserve">   </w:t>
      </w:r>
    </w:p>
    <w:p w14:paraId="103E422F" w14:textId="77777777" w:rsidR="007F4460" w:rsidRDefault="007F4460">
      <w:pPr>
        <w:spacing w:after="60" w:line="240" w:lineRule="auto"/>
        <w:rPr>
          <w:b/>
          <w:color w:val="1E3A7B"/>
        </w:rPr>
      </w:pPr>
    </w:p>
    <w:p w14:paraId="3F7DBFF8" w14:textId="77777777" w:rsidR="005A160F" w:rsidRDefault="004F36A9">
      <w:pPr>
        <w:spacing w:after="60" w:line="240" w:lineRule="auto"/>
        <w:rPr>
          <w:b/>
        </w:rPr>
      </w:pPr>
      <w:r>
        <w:rPr>
          <w:b/>
          <w:color w:val="1E3A7B"/>
        </w:rPr>
        <w:t>Academic Talks</w:t>
      </w:r>
    </w:p>
    <w:p w14:paraId="563A5E17" w14:textId="77777777" w:rsidR="005A160F" w:rsidRDefault="004F36A9">
      <w:pPr>
        <w:spacing w:after="60" w:line="240" w:lineRule="auto"/>
        <w:rPr>
          <w:color w:val="666666"/>
          <w:sz w:val="16"/>
          <w:szCs w:val="16"/>
        </w:rPr>
      </w:pPr>
      <w:r>
        <w:rPr>
          <w:color w:val="666666"/>
          <w:sz w:val="16"/>
          <w:szCs w:val="16"/>
        </w:rPr>
        <w:t xml:space="preserve">*Invited </w:t>
      </w:r>
      <w:proofErr w:type="spellStart"/>
      <w:r>
        <w:rPr>
          <w:color w:val="666666"/>
          <w:sz w:val="16"/>
          <w:szCs w:val="16"/>
        </w:rPr>
        <w:t>Talks,</w:t>
      </w:r>
      <w:r>
        <w:rPr>
          <w:color w:val="666666"/>
          <w:sz w:val="16"/>
          <w:szCs w:val="16"/>
          <w:vertAlign w:val="superscript"/>
        </w:rPr>
        <w:t>O</w:t>
      </w:r>
      <w:r>
        <w:rPr>
          <w:color w:val="666666"/>
          <w:sz w:val="16"/>
          <w:szCs w:val="16"/>
        </w:rPr>
        <w:t>Online</w:t>
      </w:r>
      <w:proofErr w:type="spellEnd"/>
      <w:r>
        <w:rPr>
          <w:color w:val="666666"/>
          <w:sz w:val="16"/>
          <w:szCs w:val="16"/>
        </w:rPr>
        <w:t xml:space="preserve">, </w:t>
      </w:r>
      <w:proofErr w:type="spellStart"/>
      <w:r>
        <w:rPr>
          <w:color w:val="666666"/>
          <w:sz w:val="16"/>
          <w:szCs w:val="16"/>
          <w:vertAlign w:val="superscript"/>
        </w:rPr>
        <w:t>C</w:t>
      </w:r>
      <w:r>
        <w:rPr>
          <w:color w:val="666666"/>
          <w:sz w:val="16"/>
          <w:szCs w:val="16"/>
        </w:rPr>
        <w:t>Contributed</w:t>
      </w:r>
      <w:proofErr w:type="spellEnd"/>
      <w:r>
        <w:rPr>
          <w:color w:val="666666"/>
          <w:sz w:val="16"/>
          <w:szCs w:val="16"/>
        </w:rPr>
        <w:t xml:space="preserve"> Talks, </w:t>
      </w:r>
      <w:proofErr w:type="spellStart"/>
      <w:r>
        <w:rPr>
          <w:color w:val="666666"/>
          <w:sz w:val="16"/>
          <w:szCs w:val="16"/>
          <w:vertAlign w:val="superscript"/>
        </w:rPr>
        <w:t>L</w:t>
      </w:r>
      <w:r>
        <w:rPr>
          <w:color w:val="666666"/>
          <w:sz w:val="16"/>
          <w:szCs w:val="16"/>
        </w:rPr>
        <w:t>Lectures</w:t>
      </w:r>
      <w:proofErr w:type="spellEnd"/>
    </w:p>
    <w:p w14:paraId="18387FC2" w14:textId="77777777" w:rsidR="00355CD8" w:rsidRPr="00355CD8" w:rsidRDefault="00355CD8" w:rsidP="00355CD8">
      <w:pPr>
        <w:spacing w:after="100" w:line="240" w:lineRule="auto"/>
        <w:ind w:left="1440" w:hanging="1440"/>
        <w:rPr>
          <w:color w:val="666666"/>
          <w:sz w:val="20"/>
          <w:szCs w:val="20"/>
        </w:rPr>
      </w:pPr>
      <w:r>
        <w:rPr>
          <w:color w:val="1E3A7B"/>
        </w:rPr>
        <w:t>2023</w:t>
      </w:r>
      <w:r>
        <w:tab/>
        <w:t xml:space="preserve">Model free methods of predicting transient </w:t>
      </w:r>
      <w:proofErr w:type="spellStart"/>
      <w:r>
        <w:t>dynamics</w:t>
      </w:r>
      <w:r>
        <w:rPr>
          <w:vertAlign w:val="superscript"/>
        </w:rPr>
        <w:t>c</w:t>
      </w:r>
      <w:proofErr w:type="spellEnd"/>
      <w:r>
        <w:t xml:space="preserve"> </w:t>
      </w:r>
      <w:r>
        <w:rPr>
          <w:color w:val="999999"/>
        </w:rPr>
        <w:t>-</w:t>
      </w:r>
      <w:r>
        <w:t xml:space="preserve"> </w:t>
      </w:r>
      <w:r>
        <w:rPr>
          <w:color w:val="666666"/>
          <w:sz w:val="20"/>
          <w:szCs w:val="20"/>
        </w:rPr>
        <w:t xml:space="preserve">Research talk at the ESA annual meeting. </w:t>
      </w:r>
    </w:p>
    <w:p w14:paraId="4A8A026D" w14:textId="77777777" w:rsidR="005A160F" w:rsidRDefault="004F36A9" w:rsidP="00355CD8">
      <w:pPr>
        <w:spacing w:after="100" w:line="240" w:lineRule="auto"/>
        <w:ind w:left="1440" w:hanging="1440"/>
        <w:rPr>
          <w:color w:val="666666"/>
          <w:sz w:val="16"/>
          <w:szCs w:val="16"/>
        </w:rPr>
      </w:pPr>
      <w:r>
        <w:rPr>
          <w:color w:val="1E3A7B"/>
        </w:rPr>
        <w:t>2023</w:t>
      </w:r>
      <w:r>
        <w:tab/>
        <w:t>Parameter estimation and model selection*</w:t>
      </w:r>
      <w:r>
        <w:rPr>
          <w:vertAlign w:val="superscript"/>
        </w:rPr>
        <w:t>L</w:t>
      </w:r>
      <w:r>
        <w:t xml:space="preserve"> </w:t>
      </w:r>
      <w:r>
        <w:rPr>
          <w:color w:val="999999"/>
        </w:rPr>
        <w:t>-</w:t>
      </w:r>
      <w:r>
        <w:t xml:space="preserve"> </w:t>
      </w:r>
      <w:r>
        <w:rPr>
          <w:color w:val="666666"/>
          <w:sz w:val="20"/>
          <w:szCs w:val="20"/>
        </w:rPr>
        <w:t>Invited by Marissa Baskett to guest lecture for ECL/PBG 233 (Computational Methods in Population Biology, graduate level) at UC Davis.</w:t>
      </w:r>
    </w:p>
    <w:p w14:paraId="2B8BFE58" w14:textId="77777777" w:rsidR="005A160F" w:rsidRDefault="004F36A9">
      <w:pPr>
        <w:spacing w:after="100" w:line="240" w:lineRule="auto"/>
        <w:ind w:left="1440" w:hanging="1440"/>
        <w:rPr>
          <w:color w:val="666666"/>
          <w:sz w:val="20"/>
          <w:szCs w:val="20"/>
        </w:rPr>
      </w:pPr>
      <w:r>
        <w:rPr>
          <w:color w:val="1E3A7B"/>
        </w:rPr>
        <w:t>2023</w:t>
      </w:r>
      <w:r>
        <w:tab/>
        <w:t xml:space="preserve">Model free methods of predicting transient dynamics* </w:t>
      </w:r>
      <w:r>
        <w:rPr>
          <w:color w:val="999999"/>
        </w:rPr>
        <w:t>-</w:t>
      </w:r>
      <w:r>
        <w:t xml:space="preserve"> </w:t>
      </w:r>
      <w:r>
        <w:rPr>
          <w:color w:val="666666"/>
          <w:sz w:val="20"/>
          <w:szCs w:val="20"/>
        </w:rPr>
        <w:t xml:space="preserve">Invited research talk at the SMB annual meeting. </w:t>
      </w:r>
    </w:p>
    <w:p w14:paraId="34A93B47" w14:textId="77777777" w:rsidR="005A160F" w:rsidRDefault="004F36A9" w:rsidP="00697217">
      <w:pPr>
        <w:spacing w:after="100" w:line="240" w:lineRule="auto"/>
        <w:ind w:left="1440" w:hanging="1440"/>
        <w:rPr>
          <w:color w:val="666666"/>
          <w:sz w:val="20"/>
          <w:szCs w:val="20"/>
        </w:rPr>
      </w:pPr>
      <w:r>
        <w:rPr>
          <w:color w:val="1E3A7B"/>
        </w:rPr>
        <w:t>2023</w:t>
      </w:r>
      <w:r>
        <w:tab/>
        <w:t xml:space="preserve">Coupling socio-economic and ecological dynamics of phytoplankton </w:t>
      </w:r>
      <w:r>
        <w:rPr>
          <w:color w:val="999999"/>
        </w:rPr>
        <w:t>-</w:t>
      </w:r>
      <w:r>
        <w:t xml:space="preserve"> </w:t>
      </w:r>
      <w:r>
        <w:rPr>
          <w:color w:val="666666"/>
          <w:sz w:val="20"/>
          <w:szCs w:val="20"/>
        </w:rPr>
        <w:t>Sustainable Oceans NRT One-Day Research Symposium</w:t>
      </w:r>
    </w:p>
    <w:p w14:paraId="5B53ED4E" w14:textId="77777777" w:rsidR="005A160F" w:rsidRDefault="004F36A9">
      <w:pPr>
        <w:spacing w:after="100" w:line="240" w:lineRule="auto"/>
        <w:ind w:left="1440" w:hanging="1440"/>
        <w:rPr>
          <w:color w:val="666666"/>
          <w:sz w:val="16"/>
          <w:szCs w:val="16"/>
        </w:rPr>
      </w:pPr>
      <w:r>
        <w:rPr>
          <w:color w:val="1E3A7B"/>
        </w:rPr>
        <w:t>2023</w:t>
      </w:r>
      <w:r>
        <w:tab/>
        <w:t xml:space="preserve">Model free methods of predicting transient dynamics* </w:t>
      </w:r>
      <w:r>
        <w:rPr>
          <w:color w:val="999999"/>
        </w:rPr>
        <w:t>-</w:t>
      </w:r>
      <w:r>
        <w:t xml:space="preserve"> </w:t>
      </w:r>
      <w:r>
        <w:rPr>
          <w:color w:val="666666"/>
          <w:sz w:val="20"/>
          <w:szCs w:val="20"/>
        </w:rPr>
        <w:t>Invited research talk at the AMS western annual meeting.</w:t>
      </w:r>
    </w:p>
    <w:p w14:paraId="3DC3B35C" w14:textId="77777777" w:rsidR="005A160F" w:rsidRDefault="004F36A9">
      <w:pPr>
        <w:spacing w:after="100" w:line="240" w:lineRule="auto"/>
        <w:ind w:left="1440" w:hanging="1440"/>
        <w:rPr>
          <w:color w:val="666666"/>
          <w:sz w:val="20"/>
          <w:szCs w:val="20"/>
        </w:rPr>
      </w:pPr>
      <w:r>
        <w:rPr>
          <w:color w:val="1E3A7B"/>
        </w:rPr>
        <w:t>2023</w:t>
      </w:r>
      <w:r>
        <w:tab/>
        <w:t xml:space="preserve">Model free methods of predicting transient dynamics* </w:t>
      </w:r>
      <w:r>
        <w:rPr>
          <w:color w:val="999999"/>
        </w:rPr>
        <w:t>-</w:t>
      </w:r>
      <w:r>
        <w:t xml:space="preserve"> </w:t>
      </w:r>
      <w:r>
        <w:rPr>
          <w:color w:val="666666"/>
          <w:sz w:val="20"/>
          <w:szCs w:val="20"/>
        </w:rPr>
        <w:t>Invited seminar talk at the University of Alberta.</w:t>
      </w:r>
    </w:p>
    <w:p w14:paraId="17C4AB16" w14:textId="77777777" w:rsidR="005A160F" w:rsidRDefault="004F36A9">
      <w:pPr>
        <w:spacing w:after="100" w:line="240" w:lineRule="auto"/>
        <w:ind w:left="1440" w:hanging="1440"/>
        <w:rPr>
          <w:color w:val="666666"/>
          <w:sz w:val="20"/>
          <w:szCs w:val="20"/>
        </w:rPr>
      </w:pPr>
      <w:r>
        <w:rPr>
          <w:color w:val="1E3A7B"/>
        </w:rPr>
        <w:t>2022</w:t>
      </w:r>
      <w:r>
        <w:tab/>
        <w:t xml:space="preserve">Model free methods of predicting transient dynamics* </w:t>
      </w:r>
      <w:r>
        <w:rPr>
          <w:color w:val="999999"/>
        </w:rPr>
        <w:t>-</w:t>
      </w:r>
      <w:r>
        <w:t xml:space="preserve"> </w:t>
      </w:r>
      <w:r>
        <w:rPr>
          <w:color w:val="666666"/>
          <w:sz w:val="20"/>
          <w:szCs w:val="20"/>
        </w:rPr>
        <w:t>Invited research talk at the Fields Institute: Workshop on Advances in Mathematical Ecology. Online recording found</w:t>
      </w:r>
      <w:r>
        <w:rPr>
          <w:color w:val="999999"/>
          <w:sz w:val="20"/>
          <w:szCs w:val="20"/>
        </w:rPr>
        <w:t xml:space="preserve"> </w:t>
      </w:r>
      <w:hyperlink r:id="rId7">
        <w:r>
          <w:rPr>
            <w:color w:val="666666"/>
            <w:sz w:val="20"/>
            <w:szCs w:val="20"/>
            <w:u w:val="single"/>
          </w:rPr>
          <w:t>here</w:t>
        </w:r>
      </w:hyperlink>
      <w:r>
        <w:rPr>
          <w:color w:val="666666"/>
          <w:sz w:val="20"/>
          <w:szCs w:val="20"/>
        </w:rPr>
        <w:t>.</w:t>
      </w:r>
    </w:p>
    <w:p w14:paraId="6EE43C96" w14:textId="77777777" w:rsidR="005A160F" w:rsidRDefault="004F36A9">
      <w:pPr>
        <w:spacing w:after="100" w:line="240" w:lineRule="auto"/>
        <w:ind w:left="1440" w:hanging="1440"/>
        <w:rPr>
          <w:color w:val="666666"/>
          <w:sz w:val="20"/>
          <w:szCs w:val="20"/>
        </w:rPr>
      </w:pPr>
      <w:r>
        <w:rPr>
          <w:color w:val="1E3A7B"/>
        </w:rPr>
        <w:t>2022</w:t>
      </w:r>
      <w:r>
        <w:tab/>
        <w:t xml:space="preserve">Mathematical comparison and empirical review of the Monod and Droop forms for resource-based population dynamics* </w:t>
      </w:r>
      <w:r>
        <w:rPr>
          <w:color w:val="999999"/>
        </w:rPr>
        <w:t>-</w:t>
      </w:r>
      <w:r>
        <w:t xml:space="preserve"> </w:t>
      </w:r>
      <w:r>
        <w:rPr>
          <w:color w:val="666666"/>
          <w:sz w:val="20"/>
          <w:szCs w:val="20"/>
        </w:rPr>
        <w:t>Invited talk in the CMS 2022 special session: Topics in Mathematical Biology: Theory, Applications and Future Perspectives</w:t>
      </w:r>
    </w:p>
    <w:p w14:paraId="44F53F47" w14:textId="77777777" w:rsidR="005A160F" w:rsidRDefault="004F36A9">
      <w:pPr>
        <w:spacing w:after="100" w:line="240" w:lineRule="auto"/>
        <w:ind w:left="1440" w:hanging="1440"/>
        <w:rPr>
          <w:color w:val="666666"/>
          <w:sz w:val="20"/>
          <w:szCs w:val="20"/>
        </w:rPr>
      </w:pPr>
      <w:r>
        <w:rPr>
          <w:color w:val="1E3A7B"/>
        </w:rPr>
        <w:t>2022</w:t>
      </w:r>
      <w:r>
        <w:tab/>
        <w:t xml:space="preserve">Niche differentiation in the light spectrum promotes coexistence of phytoplankton species: a spatial modelling approach* </w:t>
      </w:r>
      <w:r>
        <w:rPr>
          <w:color w:val="999999"/>
        </w:rPr>
        <w:t>-</w:t>
      </w:r>
      <w:r>
        <w:t xml:space="preserve"> </w:t>
      </w:r>
      <w:r>
        <w:rPr>
          <w:color w:val="666666"/>
          <w:sz w:val="20"/>
          <w:szCs w:val="20"/>
        </w:rPr>
        <w:t>Invited talk in the CMS 2022 special session: Mathematical Modeling and Analysis in Spatial Ecology and Epidemiology</w:t>
      </w:r>
    </w:p>
    <w:p w14:paraId="0F895924" w14:textId="77777777" w:rsidR="005A160F" w:rsidRDefault="004F36A9">
      <w:pPr>
        <w:spacing w:after="100" w:line="240" w:lineRule="auto"/>
        <w:ind w:left="1440" w:hanging="1440"/>
        <w:rPr>
          <w:color w:val="666666"/>
          <w:sz w:val="16"/>
          <w:szCs w:val="16"/>
        </w:rPr>
      </w:pPr>
      <w:r>
        <w:rPr>
          <w:color w:val="1E3A7B"/>
        </w:rPr>
        <w:t>2022</w:t>
      </w:r>
      <w:r>
        <w:tab/>
        <w:t xml:space="preserve">Understanding transient dynamics using empirical dynamical modelling* </w:t>
      </w:r>
      <w:r>
        <w:rPr>
          <w:color w:val="999999"/>
        </w:rPr>
        <w:t xml:space="preserve">- </w:t>
      </w:r>
      <w:r>
        <w:rPr>
          <w:color w:val="666666"/>
          <w:sz w:val="20"/>
          <w:szCs w:val="20"/>
        </w:rPr>
        <w:t>Invited seminar talk at York University</w:t>
      </w:r>
    </w:p>
    <w:p w14:paraId="232D8575" w14:textId="77777777" w:rsidR="005A160F" w:rsidRDefault="004F36A9">
      <w:pPr>
        <w:spacing w:after="100" w:line="240" w:lineRule="auto"/>
        <w:ind w:left="1440" w:hanging="1440"/>
        <w:rPr>
          <w:color w:val="666666"/>
          <w:sz w:val="20"/>
          <w:szCs w:val="20"/>
        </w:rPr>
      </w:pPr>
      <w:r>
        <w:rPr>
          <w:color w:val="1E3A7B"/>
        </w:rPr>
        <w:t>2022</w:t>
      </w:r>
      <w:r>
        <w:rPr>
          <w:color w:val="1E3A7B"/>
        </w:rPr>
        <w:tab/>
      </w:r>
      <w:r>
        <w:t xml:space="preserve">Modelling Phytoplankton Across Many Scales: Transient Dynamics and Human Interactions </w:t>
      </w:r>
      <w:r>
        <w:rPr>
          <w:color w:val="999999"/>
        </w:rPr>
        <w:t>-</w:t>
      </w:r>
      <w:r>
        <w:rPr>
          <w:color w:val="323333"/>
        </w:rPr>
        <w:t xml:space="preserve"> </w:t>
      </w:r>
      <w:r>
        <w:rPr>
          <w:color w:val="666666"/>
          <w:sz w:val="20"/>
          <w:szCs w:val="20"/>
        </w:rPr>
        <w:t>Talk in the Mathematical Biology Seminar series at University of California, Davis.</w:t>
      </w:r>
    </w:p>
    <w:p w14:paraId="2465A901" w14:textId="77777777" w:rsidR="005A160F" w:rsidRDefault="004F36A9">
      <w:pPr>
        <w:spacing w:after="100" w:line="240" w:lineRule="auto"/>
        <w:ind w:left="1440" w:hanging="1440"/>
        <w:rPr>
          <w:color w:val="323333"/>
        </w:rPr>
      </w:pPr>
      <w:r>
        <w:rPr>
          <w:color w:val="1E3A7B"/>
        </w:rPr>
        <w:t>2021</w:t>
      </w:r>
      <w:r>
        <w:rPr>
          <w:color w:val="1E3A7B"/>
        </w:rPr>
        <w:tab/>
      </w:r>
      <w:r>
        <w:t>Niche differentiation in the light spectrum promotes coexistence of phytoplankton species: a spatial modeling approach*</w:t>
      </w:r>
      <w:r>
        <w:rPr>
          <w:vertAlign w:val="superscript"/>
        </w:rPr>
        <w:t>O</w:t>
      </w:r>
      <w:r>
        <w:t xml:space="preserve"> </w:t>
      </w:r>
      <w:r>
        <w:rPr>
          <w:color w:val="999999"/>
        </w:rPr>
        <w:t>-</w:t>
      </w:r>
      <w:r>
        <w:rPr>
          <w:color w:val="323333"/>
        </w:rPr>
        <w:t xml:space="preserve"> </w:t>
      </w:r>
      <w:r>
        <w:rPr>
          <w:color w:val="666666"/>
          <w:sz w:val="20"/>
          <w:szCs w:val="20"/>
        </w:rPr>
        <w:t>Presentation in the mini symposium, “Population dynamics of interacting species”, during the 2021 annual Society of Mathematical Biology meeting hosted by University of California, Riverside.</w:t>
      </w:r>
    </w:p>
    <w:p w14:paraId="6B115A7C" w14:textId="77777777" w:rsidR="005A160F" w:rsidRDefault="004F36A9">
      <w:pPr>
        <w:spacing w:after="100" w:line="240" w:lineRule="auto"/>
        <w:ind w:left="1440" w:right="540" w:hanging="1440"/>
        <w:rPr>
          <w:color w:val="323333"/>
          <w:sz w:val="20"/>
          <w:szCs w:val="20"/>
        </w:rPr>
      </w:pPr>
      <w:r>
        <w:rPr>
          <w:color w:val="1E3A7B"/>
        </w:rPr>
        <w:t>2021</w:t>
      </w:r>
      <w:r>
        <w:rPr>
          <w:color w:val="323333"/>
        </w:rPr>
        <w:tab/>
      </w:r>
      <w:r>
        <w:t>Coupling the socio-economic and transient ecological dynamics of cyanobacteria*</w:t>
      </w:r>
      <w:r>
        <w:rPr>
          <w:vertAlign w:val="superscript"/>
        </w:rPr>
        <w:t>O</w:t>
      </w:r>
      <w:r>
        <w:t xml:space="preserve"> </w:t>
      </w:r>
      <w:r>
        <w:rPr>
          <w:color w:val="999999"/>
        </w:rPr>
        <w:t xml:space="preserve">- </w:t>
      </w:r>
      <w:r>
        <w:rPr>
          <w:color w:val="666666"/>
          <w:sz w:val="20"/>
          <w:szCs w:val="20"/>
        </w:rPr>
        <w:t>Seminar talk at Texas Tech University.</w:t>
      </w:r>
    </w:p>
    <w:p w14:paraId="13C9400F" w14:textId="77777777" w:rsidR="005A160F" w:rsidRDefault="004F36A9">
      <w:pPr>
        <w:spacing w:after="100" w:line="240" w:lineRule="auto"/>
        <w:ind w:left="1440" w:hanging="1440"/>
        <w:rPr>
          <w:color w:val="323333"/>
        </w:rPr>
      </w:pPr>
      <w:r>
        <w:rPr>
          <w:color w:val="1E3A7B"/>
        </w:rPr>
        <w:t>2021</w:t>
      </w:r>
      <w:r>
        <w:rPr>
          <w:color w:val="323333"/>
        </w:rPr>
        <w:tab/>
      </w:r>
      <w:r>
        <w:t>Coupling the socio-economic and ecological dynamics of cyanobacteria*</w:t>
      </w:r>
      <w:r>
        <w:rPr>
          <w:vertAlign w:val="superscript"/>
        </w:rPr>
        <w:t>O</w:t>
      </w:r>
      <w:r>
        <w:t xml:space="preserve"> </w:t>
      </w:r>
      <w:r>
        <w:rPr>
          <w:color w:val="999999"/>
        </w:rPr>
        <w:t xml:space="preserve">- </w:t>
      </w:r>
      <w:r>
        <w:rPr>
          <w:color w:val="666666"/>
          <w:sz w:val="20"/>
          <w:szCs w:val="20"/>
        </w:rPr>
        <w:t>Talk at the BIRS workshop: Mathematics of Human Environmental Systems.</w:t>
      </w:r>
    </w:p>
    <w:p w14:paraId="2AAB406A" w14:textId="77777777" w:rsidR="005A160F" w:rsidRDefault="004F36A9">
      <w:pPr>
        <w:spacing w:after="100" w:line="240" w:lineRule="auto"/>
        <w:ind w:left="1440" w:hanging="1440"/>
        <w:rPr>
          <w:color w:val="323333"/>
        </w:rPr>
      </w:pPr>
      <w:r>
        <w:rPr>
          <w:color w:val="1E3A7B"/>
        </w:rPr>
        <w:t>2020</w:t>
      </w:r>
      <w:r>
        <w:rPr>
          <w:color w:val="323333"/>
        </w:rPr>
        <w:tab/>
      </w:r>
      <w:r>
        <w:t>Coupling the socio-economic and ecological dynamics of cyanobacteria*</w:t>
      </w:r>
      <w:r>
        <w:rPr>
          <w:vertAlign w:val="superscript"/>
        </w:rPr>
        <w:t>O</w:t>
      </w:r>
      <w:r>
        <w:t xml:space="preserve"> </w:t>
      </w:r>
      <w:r>
        <w:rPr>
          <w:color w:val="999999"/>
        </w:rPr>
        <w:t>-</w:t>
      </w:r>
      <w:r>
        <w:rPr>
          <w:color w:val="666666"/>
          <w:sz w:val="20"/>
          <w:szCs w:val="20"/>
        </w:rPr>
        <w:t xml:space="preserve"> Talk at The Mathematical Biosciences Institute meeting:  Life on Planet Earth: Above and Below.</w:t>
      </w:r>
    </w:p>
    <w:p w14:paraId="06D2E87F" w14:textId="77777777" w:rsidR="005A160F" w:rsidRDefault="004F36A9">
      <w:pPr>
        <w:spacing w:after="100" w:line="240" w:lineRule="auto"/>
        <w:ind w:left="1440" w:hanging="1440"/>
        <w:rPr>
          <w:color w:val="323333"/>
        </w:rPr>
      </w:pPr>
      <w:r>
        <w:rPr>
          <w:color w:val="1E3A7B"/>
        </w:rPr>
        <w:t>2020</w:t>
      </w:r>
      <w:r>
        <w:rPr>
          <w:color w:val="323333"/>
        </w:rPr>
        <w:tab/>
      </w:r>
      <w:r>
        <w:t>Modeling Cyanobacteria: Transient and social-ecological dynamics*</w:t>
      </w:r>
      <w:r>
        <w:rPr>
          <w:sz w:val="20"/>
          <w:szCs w:val="20"/>
        </w:rPr>
        <w:t xml:space="preserve"> </w:t>
      </w:r>
      <w:r>
        <w:rPr>
          <w:color w:val="999999"/>
        </w:rPr>
        <w:t>-</w:t>
      </w:r>
      <w:r>
        <w:rPr>
          <w:sz w:val="20"/>
          <w:szCs w:val="20"/>
        </w:rPr>
        <w:t xml:space="preserve"> </w:t>
      </w:r>
      <w:r>
        <w:rPr>
          <w:color w:val="666666"/>
          <w:sz w:val="20"/>
          <w:szCs w:val="20"/>
        </w:rPr>
        <w:t>Seminar talk hosted by Dr. Rebecca Tyson at the University of British Columbia, Okanagan</w:t>
      </w:r>
      <w:r>
        <w:rPr>
          <w:color w:val="323333"/>
          <w:sz w:val="20"/>
          <w:szCs w:val="20"/>
        </w:rPr>
        <w:t>.</w:t>
      </w:r>
    </w:p>
    <w:p w14:paraId="642DF646" w14:textId="77777777" w:rsidR="005A160F" w:rsidRDefault="004F36A9">
      <w:pPr>
        <w:spacing w:after="100" w:line="240" w:lineRule="auto"/>
        <w:ind w:left="1440" w:hanging="1440"/>
        <w:rPr>
          <w:color w:val="323333"/>
        </w:rPr>
      </w:pPr>
      <w:r>
        <w:rPr>
          <w:color w:val="1E3A7B"/>
        </w:rPr>
        <w:t>2019</w:t>
      </w:r>
      <w:r>
        <w:rPr>
          <w:color w:val="323333"/>
        </w:rPr>
        <w:tab/>
      </w:r>
      <w:r>
        <w:t xml:space="preserve">Transient dynamics of a stoichiometric cyanobacteria </w:t>
      </w:r>
      <w:proofErr w:type="spellStart"/>
      <w:r>
        <w:t>model</w:t>
      </w:r>
      <w:r>
        <w:rPr>
          <w:vertAlign w:val="superscript"/>
        </w:rPr>
        <w:t>C</w:t>
      </w:r>
      <w:proofErr w:type="spellEnd"/>
      <w:r>
        <w:t xml:space="preserve"> </w:t>
      </w:r>
      <w:r>
        <w:rPr>
          <w:color w:val="999999"/>
        </w:rPr>
        <w:t>-</w:t>
      </w:r>
      <w:r>
        <w:rPr>
          <w:color w:val="666666"/>
        </w:rPr>
        <w:t xml:space="preserve"> </w:t>
      </w:r>
      <w:r>
        <w:rPr>
          <w:color w:val="666666"/>
          <w:sz w:val="20"/>
          <w:szCs w:val="20"/>
        </w:rPr>
        <w:t xml:space="preserve">Talk at the Seventh International Conference on Mathematical Modeling and Analysis of Populations in Biological Systems (ICMA VII) at Arizona State University. </w:t>
      </w:r>
    </w:p>
    <w:p w14:paraId="524DC6BA" w14:textId="77777777" w:rsidR="005A160F" w:rsidRDefault="004F36A9">
      <w:pPr>
        <w:spacing w:after="100" w:line="240" w:lineRule="auto"/>
        <w:ind w:left="1440" w:hanging="1440"/>
        <w:rPr>
          <w:color w:val="323333"/>
        </w:rPr>
      </w:pPr>
      <w:r>
        <w:rPr>
          <w:color w:val="1E3A7B"/>
        </w:rPr>
        <w:t>2019</w:t>
      </w:r>
      <w:r>
        <w:rPr>
          <w:color w:val="323333"/>
        </w:rPr>
        <w:tab/>
      </w:r>
      <w:r>
        <w:t xml:space="preserve">Multiple-scale analysis of a stoichiometric cyanobacteria model with phosphorus impulses* </w:t>
      </w:r>
      <w:r>
        <w:rPr>
          <w:color w:val="999999"/>
        </w:rPr>
        <w:t xml:space="preserve">- </w:t>
      </w:r>
      <w:r>
        <w:rPr>
          <w:color w:val="666666"/>
          <w:sz w:val="20"/>
          <w:szCs w:val="20"/>
        </w:rPr>
        <w:t>Presentation in the mini symposium, “Resource explicit population models”, during the 2019 annual Society of Mathematical Biology meeting at the Université de Montréal.</w:t>
      </w:r>
    </w:p>
    <w:p w14:paraId="0CCDAB9C" w14:textId="77777777" w:rsidR="005A160F" w:rsidRDefault="004F36A9">
      <w:pPr>
        <w:spacing w:after="100" w:line="240" w:lineRule="auto"/>
        <w:ind w:left="1440" w:hanging="1440"/>
        <w:rPr>
          <w:color w:val="323333"/>
        </w:rPr>
      </w:pPr>
      <w:r>
        <w:rPr>
          <w:color w:val="1E3A7B"/>
        </w:rPr>
        <w:t>2019</w:t>
      </w:r>
      <w:r>
        <w:rPr>
          <w:color w:val="1E3A7B"/>
        </w:rPr>
        <w:tab/>
      </w:r>
      <w:r>
        <w:t xml:space="preserve">Perturbation Theory for Uses in Mathematical </w:t>
      </w:r>
      <w:proofErr w:type="spellStart"/>
      <w:r>
        <w:t>Biolgy</w:t>
      </w:r>
      <w:proofErr w:type="spellEnd"/>
      <w:r>
        <w:t>*</w:t>
      </w:r>
      <w:r>
        <w:rPr>
          <w:vertAlign w:val="superscript"/>
        </w:rPr>
        <w:t>L</w:t>
      </w:r>
      <w:r>
        <w:t xml:space="preserve"> </w:t>
      </w:r>
      <w:r>
        <w:rPr>
          <w:color w:val="999999"/>
        </w:rPr>
        <w:t>-</w:t>
      </w:r>
      <w:r>
        <w:rPr>
          <w:color w:val="323333"/>
        </w:rPr>
        <w:t xml:space="preserve"> </w:t>
      </w:r>
      <w:r>
        <w:rPr>
          <w:color w:val="666666"/>
          <w:sz w:val="20"/>
          <w:szCs w:val="20"/>
        </w:rPr>
        <w:t>International Undergraduate Summer Enrichment Program (IUSEP).</w:t>
      </w:r>
    </w:p>
    <w:p w14:paraId="493D3193" w14:textId="77777777" w:rsidR="005A160F" w:rsidRDefault="004F36A9">
      <w:pPr>
        <w:spacing w:after="100" w:line="240" w:lineRule="auto"/>
        <w:ind w:left="1440" w:hanging="1440"/>
        <w:rPr>
          <w:color w:val="666666"/>
          <w:sz w:val="20"/>
          <w:szCs w:val="20"/>
        </w:rPr>
      </w:pPr>
      <w:r>
        <w:rPr>
          <w:color w:val="1E3A7B"/>
        </w:rPr>
        <w:t>2019</w:t>
      </w:r>
      <w:r>
        <w:rPr>
          <w:color w:val="323333"/>
        </w:rPr>
        <w:tab/>
      </w:r>
      <w:r>
        <w:t xml:space="preserve">Multiple-scale analysis of a stoichiometric cyanobacteria model with phosphorus </w:t>
      </w:r>
      <w:proofErr w:type="spellStart"/>
      <w:r>
        <w:t>impulses</w:t>
      </w:r>
      <w:r>
        <w:rPr>
          <w:vertAlign w:val="superscript"/>
        </w:rPr>
        <w:t>C</w:t>
      </w:r>
      <w:proofErr w:type="spellEnd"/>
      <w:r>
        <w:t xml:space="preserve"> </w:t>
      </w:r>
      <w:r>
        <w:rPr>
          <w:color w:val="999999"/>
        </w:rPr>
        <w:t>-</w:t>
      </w:r>
      <w:r>
        <w:rPr>
          <w:color w:val="323333"/>
        </w:rPr>
        <w:t xml:space="preserve"> </w:t>
      </w:r>
      <w:r>
        <w:rPr>
          <w:color w:val="666666"/>
          <w:sz w:val="20"/>
          <w:szCs w:val="20"/>
        </w:rPr>
        <w:t>Talk at Levin Fest (A symposium at the intersection of mathematics and biology to celebrate the conferral of UVic Honorary Doctor of Science to Dr. Simon Levin) at the University of Victoria.</w:t>
      </w:r>
    </w:p>
    <w:p w14:paraId="4BA3AD31" w14:textId="77777777" w:rsidR="005A160F" w:rsidRDefault="004F36A9" w:rsidP="00697217">
      <w:pPr>
        <w:spacing w:after="100" w:line="240" w:lineRule="auto"/>
        <w:ind w:left="1440" w:hanging="1440"/>
        <w:rPr>
          <w:color w:val="666666"/>
          <w:sz w:val="20"/>
          <w:szCs w:val="20"/>
        </w:rPr>
      </w:pPr>
      <w:r>
        <w:rPr>
          <w:color w:val="1E3A7B"/>
        </w:rPr>
        <w:t>2019</w:t>
      </w:r>
      <w:r>
        <w:rPr>
          <w:color w:val="1E3A7B"/>
        </w:rPr>
        <w:tab/>
      </w:r>
      <w:r>
        <w:t>Slow Manifold and Perturbation theory in Mathematical Biology*</w:t>
      </w:r>
      <w:r>
        <w:rPr>
          <w:vertAlign w:val="superscript"/>
        </w:rPr>
        <w:t>L</w:t>
      </w:r>
      <w:r>
        <w:t xml:space="preserve"> </w:t>
      </w:r>
      <w:r>
        <w:rPr>
          <w:color w:val="999999"/>
        </w:rPr>
        <w:t>-</w:t>
      </w:r>
      <w:r>
        <w:rPr>
          <w:color w:val="323333"/>
        </w:rPr>
        <w:t xml:space="preserve"> </w:t>
      </w:r>
      <w:r>
        <w:t xml:space="preserve"> </w:t>
      </w:r>
      <w:r>
        <w:rPr>
          <w:color w:val="666666"/>
          <w:sz w:val="20"/>
          <w:szCs w:val="20"/>
        </w:rPr>
        <w:t>Invited by Hao Wang to guest lecture for MATH570 (Mathematical Biology, graduate level) at U of Alberta.</w:t>
      </w:r>
    </w:p>
    <w:p w14:paraId="61381401" w14:textId="77777777" w:rsidR="005A160F" w:rsidRDefault="004F36A9">
      <w:pPr>
        <w:spacing w:after="100" w:line="240" w:lineRule="auto"/>
        <w:ind w:left="1440" w:hanging="1440"/>
        <w:rPr>
          <w:color w:val="323333"/>
        </w:rPr>
      </w:pPr>
      <w:r>
        <w:rPr>
          <w:color w:val="1E3A7B"/>
        </w:rPr>
        <w:t>2018</w:t>
      </w:r>
      <w:r>
        <w:rPr>
          <w:color w:val="323333"/>
        </w:rPr>
        <w:tab/>
      </w:r>
      <w:r>
        <w:t xml:space="preserve">Stoichiometric Modeling and Multi-Scale Dynamics of Cyanobacteria* </w:t>
      </w:r>
      <w:r>
        <w:rPr>
          <w:color w:val="999999"/>
        </w:rPr>
        <w:t>-</w:t>
      </w:r>
      <w:r>
        <w:rPr>
          <w:color w:val="323333"/>
          <w:sz w:val="20"/>
          <w:szCs w:val="20"/>
        </w:rPr>
        <w:t xml:space="preserve"> </w:t>
      </w:r>
      <w:r>
        <w:rPr>
          <w:color w:val="666666"/>
          <w:sz w:val="20"/>
          <w:szCs w:val="20"/>
        </w:rPr>
        <w:t>Talk at the 6th Butler memorial conference on Differential Equations and Population Dynamics at the University of Alberta.</w:t>
      </w:r>
    </w:p>
    <w:p w14:paraId="3F645716" w14:textId="77777777" w:rsidR="005A160F" w:rsidRDefault="004F36A9">
      <w:pPr>
        <w:spacing w:after="100" w:line="240" w:lineRule="auto"/>
        <w:ind w:left="1440" w:hanging="1440"/>
        <w:rPr>
          <w:color w:val="323333"/>
        </w:rPr>
      </w:pPr>
      <w:r>
        <w:rPr>
          <w:color w:val="1E3A7B"/>
        </w:rPr>
        <w:t>2018</w:t>
      </w:r>
      <w:r>
        <w:rPr>
          <w:color w:val="323333"/>
        </w:rPr>
        <w:tab/>
      </w:r>
      <w:r>
        <w:t xml:space="preserve">Stoichiometric Modeling and Multi-Scale Dynamics of </w:t>
      </w:r>
      <w:proofErr w:type="spellStart"/>
      <w:r>
        <w:t>Cyanobacteria</w:t>
      </w:r>
      <w:r>
        <w:rPr>
          <w:vertAlign w:val="superscript"/>
        </w:rPr>
        <w:t>C</w:t>
      </w:r>
      <w:proofErr w:type="spellEnd"/>
      <w:r>
        <w:t xml:space="preserve"> </w:t>
      </w:r>
      <w:r>
        <w:rPr>
          <w:color w:val="999999"/>
        </w:rPr>
        <w:t>-</w:t>
      </w:r>
      <w:r>
        <w:rPr>
          <w:color w:val="666666"/>
        </w:rPr>
        <w:t xml:space="preserve"> </w:t>
      </w:r>
      <w:r>
        <w:rPr>
          <w:color w:val="666666"/>
          <w:sz w:val="20"/>
          <w:szCs w:val="20"/>
        </w:rPr>
        <w:t>Talk at the 2018 annual CAIMS meeting hosted by Ryerson University.</w:t>
      </w:r>
    </w:p>
    <w:p w14:paraId="076DAFFA" w14:textId="77777777" w:rsidR="005A160F" w:rsidRPr="00CD1566" w:rsidRDefault="004F36A9" w:rsidP="00CD1566">
      <w:pPr>
        <w:spacing w:after="100" w:line="240" w:lineRule="auto"/>
        <w:ind w:left="1440" w:hanging="1440"/>
        <w:rPr>
          <w:color w:val="666666"/>
        </w:rPr>
      </w:pPr>
      <w:r>
        <w:rPr>
          <w:color w:val="1E3A7B"/>
        </w:rPr>
        <w:t>2015</w:t>
      </w:r>
      <w:r>
        <w:rPr>
          <w:color w:val="323333"/>
        </w:rPr>
        <w:tab/>
      </w:r>
      <w:r>
        <w:t xml:space="preserve">Ratio-Dependence in Predator Prey Dynamics </w:t>
      </w:r>
      <w:r>
        <w:rPr>
          <w:color w:val="999999"/>
        </w:rPr>
        <w:t>-</w:t>
      </w:r>
      <w:r>
        <w:t xml:space="preserve"> </w:t>
      </w:r>
      <w:r>
        <w:rPr>
          <w:color w:val="666666"/>
          <w:sz w:val="20"/>
          <w:szCs w:val="20"/>
        </w:rPr>
        <w:t>First talk of the Undergraduate Mathematics Seminar series at Ryerson University.</w:t>
      </w:r>
      <w:r>
        <w:rPr>
          <w:color w:val="666666"/>
        </w:rPr>
        <w:t xml:space="preserve"> </w:t>
      </w:r>
    </w:p>
    <w:p w14:paraId="1604BA27" w14:textId="77777777" w:rsidR="0097287D" w:rsidRDefault="004F36A9">
      <w:pPr>
        <w:spacing w:after="60" w:line="240" w:lineRule="auto"/>
        <w:rPr>
          <w:b/>
          <w:color w:val="1E3A7B"/>
        </w:rPr>
      </w:pPr>
      <w:r>
        <w:rPr>
          <w:b/>
          <w:color w:val="1E3A7B"/>
        </w:rPr>
        <w:t>Outreach &amp; other relevant activities</w:t>
      </w:r>
    </w:p>
    <w:p w14:paraId="4E6623B6" w14:textId="77777777" w:rsidR="003500EB" w:rsidRDefault="003500EB">
      <w:pPr>
        <w:spacing w:after="60" w:line="240" w:lineRule="auto"/>
        <w:rPr>
          <w:color w:val="222222"/>
          <w:highlight w:val="white"/>
        </w:rPr>
      </w:pPr>
      <w:r>
        <w:rPr>
          <w:color w:val="021CA2"/>
        </w:rPr>
        <w:t>2023</w:t>
      </w:r>
      <w:r>
        <w:rPr>
          <w:color w:val="021CA2"/>
        </w:rPr>
        <w:tab/>
      </w:r>
      <w:r>
        <w:rPr>
          <w:color w:val="021CA2"/>
        </w:rPr>
        <w:tab/>
      </w:r>
      <w:r>
        <w:rPr>
          <w:color w:val="222222"/>
          <w:highlight w:val="white"/>
        </w:rPr>
        <w:t>Ecological Society of America 2023 annual meeting volunteer activities</w:t>
      </w:r>
    </w:p>
    <w:p w14:paraId="3F74EA23" w14:textId="77777777" w:rsidR="003500EB" w:rsidRDefault="003500EB" w:rsidP="003500EB">
      <w:pPr>
        <w:spacing w:after="60" w:line="240" w:lineRule="auto"/>
        <w:ind w:left="1440"/>
        <w:rPr>
          <w:b/>
          <w:color w:val="1E3A7B"/>
        </w:rPr>
      </w:pPr>
      <w:r>
        <w:rPr>
          <w:color w:val="666666"/>
          <w:sz w:val="20"/>
          <w:szCs w:val="20"/>
        </w:rPr>
        <w:t>A mentor to the workshop “</w:t>
      </w:r>
      <w:proofErr w:type="gramStart"/>
      <w:r>
        <w:rPr>
          <w:color w:val="666666"/>
          <w:sz w:val="20"/>
          <w:szCs w:val="20"/>
        </w:rPr>
        <w:t>think</w:t>
      </w:r>
      <w:proofErr w:type="gramEnd"/>
      <w:r>
        <w:rPr>
          <w:color w:val="666666"/>
          <w:sz w:val="20"/>
          <w:szCs w:val="20"/>
        </w:rPr>
        <w:t xml:space="preserve"> like a </w:t>
      </w:r>
      <w:r w:rsidR="00166053">
        <w:rPr>
          <w:color w:val="666666"/>
          <w:sz w:val="20"/>
          <w:szCs w:val="20"/>
        </w:rPr>
        <w:t>modeler</w:t>
      </w:r>
      <w:r>
        <w:rPr>
          <w:color w:val="666666"/>
          <w:sz w:val="20"/>
          <w:szCs w:val="20"/>
        </w:rPr>
        <w:t xml:space="preserve">”. Judge for Lotka and Volterra awards. Mentor for CV writing workshop. </w:t>
      </w:r>
    </w:p>
    <w:p w14:paraId="03472593" w14:textId="77777777" w:rsidR="005A160F" w:rsidRDefault="004F36A9" w:rsidP="00355CD8">
      <w:pPr>
        <w:spacing w:after="60" w:line="240" w:lineRule="auto"/>
        <w:rPr>
          <w:color w:val="222222"/>
          <w:highlight w:val="white"/>
        </w:rPr>
      </w:pPr>
      <w:r>
        <w:rPr>
          <w:color w:val="021CA2"/>
        </w:rPr>
        <w:t>2022-</w:t>
      </w:r>
      <w:r w:rsidR="003500EB">
        <w:rPr>
          <w:color w:val="021CA2"/>
        </w:rPr>
        <w:t>Current</w:t>
      </w:r>
      <w:r>
        <w:rPr>
          <w:color w:val="021CA2"/>
        </w:rPr>
        <w:tab/>
      </w:r>
      <w:r>
        <w:rPr>
          <w:color w:val="222222"/>
          <w:highlight w:val="white"/>
        </w:rPr>
        <w:t>Protect Our Winters Canada- Science Alliance</w:t>
      </w:r>
    </w:p>
    <w:p w14:paraId="5B79183F" w14:textId="77777777" w:rsidR="005A160F" w:rsidRDefault="004F36A9">
      <w:pPr>
        <w:spacing w:after="60" w:line="240" w:lineRule="auto"/>
        <w:ind w:left="1440"/>
        <w:rPr>
          <w:color w:val="222222"/>
          <w:sz w:val="4"/>
          <w:szCs w:val="4"/>
          <w:highlight w:val="white"/>
        </w:rPr>
      </w:pPr>
      <w:r>
        <w:rPr>
          <w:color w:val="666666"/>
          <w:sz w:val="20"/>
          <w:szCs w:val="20"/>
        </w:rPr>
        <w:t xml:space="preserve">Confirming/discussing </w:t>
      </w:r>
      <w:proofErr w:type="gramStart"/>
      <w:r>
        <w:rPr>
          <w:color w:val="666666"/>
          <w:sz w:val="20"/>
          <w:szCs w:val="20"/>
        </w:rPr>
        <w:t>science based</w:t>
      </w:r>
      <w:proofErr w:type="gramEnd"/>
      <w:r>
        <w:rPr>
          <w:color w:val="666666"/>
          <w:sz w:val="20"/>
          <w:szCs w:val="20"/>
        </w:rPr>
        <w:t xml:space="preserve"> approaches to combating and advocating for environmental issues affecting</w:t>
      </w:r>
      <w:r w:rsidR="000A4B64">
        <w:rPr>
          <w:color w:val="666666"/>
          <w:sz w:val="20"/>
          <w:szCs w:val="20"/>
        </w:rPr>
        <w:t xml:space="preserve"> </w:t>
      </w:r>
      <w:r>
        <w:rPr>
          <w:color w:val="666666"/>
          <w:sz w:val="20"/>
          <w:szCs w:val="20"/>
        </w:rPr>
        <w:t>outdoor athletes</w:t>
      </w:r>
      <w:r w:rsidR="000A4B64">
        <w:rPr>
          <w:color w:val="666666"/>
          <w:sz w:val="20"/>
          <w:szCs w:val="20"/>
        </w:rPr>
        <w:t xml:space="preserve"> and recreation</w:t>
      </w:r>
      <w:r>
        <w:rPr>
          <w:color w:val="666666"/>
          <w:sz w:val="20"/>
          <w:szCs w:val="20"/>
        </w:rPr>
        <w:t>.</w:t>
      </w:r>
    </w:p>
    <w:p w14:paraId="4FA40A4C" w14:textId="77777777" w:rsidR="005A160F" w:rsidRDefault="004F36A9" w:rsidP="00355CD8">
      <w:pPr>
        <w:spacing w:after="60" w:line="240" w:lineRule="auto"/>
        <w:rPr>
          <w:color w:val="222222"/>
          <w:highlight w:val="white"/>
        </w:rPr>
      </w:pPr>
      <w:r>
        <w:rPr>
          <w:color w:val="021CA2"/>
        </w:rPr>
        <w:t xml:space="preserve">2022 </w:t>
      </w:r>
      <w:r>
        <w:rPr>
          <w:color w:val="021CA2"/>
        </w:rPr>
        <w:tab/>
      </w:r>
      <w:r w:rsidR="00355CD8">
        <w:rPr>
          <w:color w:val="021CA2"/>
        </w:rPr>
        <w:tab/>
      </w:r>
      <w:r>
        <w:rPr>
          <w:color w:val="222222"/>
          <w:highlight w:val="white"/>
        </w:rPr>
        <w:t>Mentor for the UC Davis Ecology and Evolution Graduate Preview Program.</w:t>
      </w:r>
    </w:p>
    <w:p w14:paraId="632BD52E" w14:textId="77777777" w:rsidR="005A160F" w:rsidRDefault="004F36A9" w:rsidP="00355CD8">
      <w:pPr>
        <w:spacing w:after="60" w:line="240" w:lineRule="auto"/>
        <w:ind w:left="1440" w:hanging="1440"/>
        <w:rPr>
          <w:color w:val="222222"/>
          <w:highlight w:val="white"/>
        </w:rPr>
      </w:pPr>
      <w:r>
        <w:rPr>
          <w:color w:val="021CA2"/>
        </w:rPr>
        <w:t xml:space="preserve">2022 </w:t>
      </w:r>
      <w:r>
        <w:rPr>
          <w:color w:val="021CA2"/>
        </w:rPr>
        <w:tab/>
      </w:r>
      <w:r>
        <w:rPr>
          <w:color w:val="222222"/>
          <w:highlight w:val="white"/>
        </w:rPr>
        <w:t>Ecological Society of America’s Black Ecologists, Early Career, and Inclusive Ecology Sections panel discussion: ‘Writing Diversity and Inclusion Statements’</w:t>
      </w:r>
    </w:p>
    <w:p w14:paraId="239E422B" w14:textId="77777777" w:rsidR="005A160F" w:rsidRDefault="004F36A9">
      <w:pPr>
        <w:spacing w:after="60" w:line="240" w:lineRule="auto"/>
        <w:ind w:left="1440" w:hanging="1440"/>
      </w:pPr>
      <w:r>
        <w:rPr>
          <w:color w:val="021CA2"/>
        </w:rPr>
        <w:t>2021-Current</w:t>
      </w:r>
      <w:r>
        <w:rPr>
          <w:color w:val="021CA2"/>
        </w:rPr>
        <w:tab/>
      </w:r>
      <w:r>
        <w:t xml:space="preserve">Member of the Joint Baskett, Schreiber, Hastings, </w:t>
      </w:r>
      <w:proofErr w:type="spellStart"/>
      <w:r>
        <w:t>etc</w:t>
      </w:r>
      <w:proofErr w:type="spellEnd"/>
      <w:r>
        <w:t xml:space="preserve"> Lab meetings.</w:t>
      </w:r>
    </w:p>
    <w:p w14:paraId="095D3A26" w14:textId="77777777" w:rsidR="005A160F" w:rsidRDefault="004F36A9">
      <w:pPr>
        <w:spacing w:after="60" w:line="240" w:lineRule="auto"/>
        <w:ind w:left="1440"/>
        <w:rPr>
          <w:color w:val="666666"/>
          <w:sz w:val="20"/>
          <w:szCs w:val="20"/>
        </w:rPr>
      </w:pPr>
      <w:r>
        <w:rPr>
          <w:color w:val="666666"/>
          <w:sz w:val="20"/>
          <w:szCs w:val="20"/>
        </w:rPr>
        <w:t xml:space="preserve">Active member of the Marissa Baskett, Sebastian Schreiber, Alan Hastings and other joint lab meetings. I contribute to the group in various ways including, but not limited to, organization, research inputs, and presenting my own research. </w:t>
      </w:r>
    </w:p>
    <w:p w14:paraId="588C8511" w14:textId="77777777" w:rsidR="005A160F" w:rsidRDefault="004F36A9">
      <w:pPr>
        <w:spacing w:after="60" w:line="240" w:lineRule="auto"/>
        <w:rPr>
          <w:color w:val="021CA2"/>
        </w:rPr>
      </w:pPr>
      <w:r>
        <w:rPr>
          <w:color w:val="021CA2"/>
        </w:rPr>
        <w:t>2021-Current</w:t>
      </w:r>
      <w:r>
        <w:rPr>
          <w:color w:val="021CA2"/>
        </w:rPr>
        <w:tab/>
      </w:r>
      <w:r>
        <w:t xml:space="preserve">Member of the Alan Hastings Research Lab.  </w:t>
      </w:r>
      <w:r>
        <w:rPr>
          <w:color w:val="666666"/>
        </w:rPr>
        <w:t xml:space="preserve">                     </w:t>
      </w:r>
    </w:p>
    <w:p w14:paraId="21D9BF09" w14:textId="77777777" w:rsidR="005A160F" w:rsidRDefault="004F36A9">
      <w:pPr>
        <w:spacing w:after="60" w:line="240" w:lineRule="auto"/>
        <w:ind w:left="1440"/>
        <w:rPr>
          <w:color w:val="666666"/>
          <w:sz w:val="20"/>
          <w:szCs w:val="20"/>
        </w:rPr>
      </w:pPr>
      <w:r>
        <w:rPr>
          <w:color w:val="666666"/>
          <w:sz w:val="20"/>
          <w:szCs w:val="20"/>
        </w:rPr>
        <w:t xml:space="preserve">Active member of Alan Hastings research group contributing to the group in various ways including, but not limited to, organization, research inputs, writing of DEI statements, and presenting my own research. </w:t>
      </w:r>
    </w:p>
    <w:p w14:paraId="3982784A" w14:textId="77777777" w:rsidR="005A160F" w:rsidRDefault="004F36A9">
      <w:pPr>
        <w:spacing w:after="60" w:line="240" w:lineRule="auto"/>
        <w:ind w:left="1440" w:hanging="1440"/>
        <w:rPr>
          <w:b/>
          <w:color w:val="1E3A7B"/>
        </w:rPr>
      </w:pPr>
      <w:r>
        <w:rPr>
          <w:color w:val="021CA2"/>
        </w:rPr>
        <w:t xml:space="preserve">2020 </w:t>
      </w:r>
      <w:r>
        <w:rPr>
          <w:color w:val="021CA2"/>
        </w:rPr>
        <w:tab/>
      </w:r>
      <w:r>
        <w:rPr>
          <w:color w:val="222222"/>
          <w:highlight w:val="white"/>
        </w:rPr>
        <w:t>MEOPAR webinar: ‘BIPOC experiences in STEM: Confronting racism in academia’</w:t>
      </w:r>
    </w:p>
    <w:p w14:paraId="5D4D7550" w14:textId="77777777" w:rsidR="005A160F" w:rsidRDefault="004F36A9">
      <w:pPr>
        <w:spacing w:after="60" w:line="240" w:lineRule="auto"/>
        <w:rPr>
          <w:color w:val="021CA2"/>
        </w:rPr>
      </w:pPr>
      <w:r>
        <w:rPr>
          <w:color w:val="021CA2"/>
        </w:rPr>
        <w:t>2015-2021</w:t>
      </w:r>
      <w:r>
        <w:rPr>
          <w:color w:val="021CA2"/>
        </w:rPr>
        <w:tab/>
      </w:r>
      <w:r>
        <w:t xml:space="preserve">Member of the Lewis Research Group   </w:t>
      </w:r>
      <w:r>
        <w:rPr>
          <w:color w:val="666666"/>
        </w:rPr>
        <w:t xml:space="preserve">                     </w:t>
      </w:r>
    </w:p>
    <w:p w14:paraId="7F9A745F" w14:textId="77777777" w:rsidR="005A160F" w:rsidRDefault="004F36A9">
      <w:pPr>
        <w:spacing w:after="60" w:line="240" w:lineRule="auto"/>
        <w:ind w:left="1440"/>
        <w:rPr>
          <w:color w:val="666666"/>
          <w:sz w:val="20"/>
          <w:szCs w:val="20"/>
        </w:rPr>
      </w:pPr>
      <w:r>
        <w:rPr>
          <w:color w:val="666666"/>
          <w:sz w:val="20"/>
          <w:szCs w:val="20"/>
        </w:rPr>
        <w:t xml:space="preserve">I was an active member of the Mark Lewis research group contributing to the group in various ways including, but not limited to, organizing events, research inputs, writing of DEI statements, and presenting my own research. </w:t>
      </w:r>
    </w:p>
    <w:p w14:paraId="636F5972" w14:textId="77777777" w:rsidR="005A160F" w:rsidRDefault="004F36A9">
      <w:pPr>
        <w:spacing w:after="60" w:line="240" w:lineRule="auto"/>
        <w:ind w:left="1440" w:hanging="1440"/>
        <w:rPr>
          <w:color w:val="021CA2"/>
        </w:rPr>
      </w:pPr>
      <w:r>
        <w:rPr>
          <w:color w:val="021CA2"/>
        </w:rPr>
        <w:t>2015-2021</w:t>
      </w:r>
      <w:r>
        <w:rPr>
          <w:color w:val="021CA2"/>
        </w:rPr>
        <w:tab/>
      </w:r>
      <w:r>
        <w:t xml:space="preserve">Member of the Hao Wang Interdisciplinary Lab for Mathematical Ecology &amp; Epidemiology     </w:t>
      </w:r>
      <w:r>
        <w:rPr>
          <w:color w:val="666666"/>
        </w:rPr>
        <w:t xml:space="preserve">                     </w:t>
      </w:r>
    </w:p>
    <w:p w14:paraId="41C74AD9" w14:textId="77777777" w:rsidR="005A160F" w:rsidRDefault="004F36A9">
      <w:pPr>
        <w:spacing w:after="60" w:line="240" w:lineRule="auto"/>
        <w:ind w:left="1440"/>
        <w:rPr>
          <w:sz w:val="20"/>
          <w:szCs w:val="20"/>
        </w:rPr>
      </w:pPr>
      <w:r>
        <w:rPr>
          <w:color w:val="666666"/>
          <w:sz w:val="20"/>
          <w:szCs w:val="20"/>
        </w:rPr>
        <w:t>I was an active member of Hao Wang’s ILMEE contributing to the group in various ways including, but not limited to, organizing events, research feedback, and presenting my own research.</w:t>
      </w:r>
    </w:p>
    <w:p w14:paraId="158F37E8" w14:textId="77777777" w:rsidR="005A160F" w:rsidRDefault="004F36A9">
      <w:pPr>
        <w:spacing w:after="60" w:line="240" w:lineRule="auto"/>
        <w:rPr>
          <w:color w:val="021CA2"/>
        </w:rPr>
      </w:pPr>
      <w:r>
        <w:rPr>
          <w:color w:val="021CA2"/>
        </w:rPr>
        <w:t>2015-2020</w:t>
      </w:r>
      <w:r>
        <w:rPr>
          <w:color w:val="021CA2"/>
        </w:rPr>
        <w:tab/>
      </w:r>
      <w:r>
        <w:t xml:space="preserve">Department of Mathematical and Statistical Sciences Math Outreach   </w:t>
      </w:r>
      <w:r>
        <w:rPr>
          <w:color w:val="666666"/>
        </w:rPr>
        <w:t xml:space="preserve">                     </w:t>
      </w:r>
    </w:p>
    <w:p w14:paraId="3260874A" w14:textId="77777777" w:rsidR="005A160F" w:rsidRDefault="004F36A9">
      <w:pPr>
        <w:spacing w:after="60" w:line="240" w:lineRule="auto"/>
        <w:ind w:left="1440"/>
        <w:rPr>
          <w:color w:val="666666"/>
          <w:sz w:val="20"/>
          <w:szCs w:val="20"/>
        </w:rPr>
      </w:pPr>
      <w:r>
        <w:rPr>
          <w:color w:val="666666"/>
          <w:sz w:val="20"/>
          <w:szCs w:val="20"/>
        </w:rPr>
        <w:t xml:space="preserve">Volunteer in math outreach at various events, including outreach to rural high schools. </w:t>
      </w:r>
    </w:p>
    <w:p w14:paraId="3C32EAB7" w14:textId="77777777" w:rsidR="005A160F" w:rsidRDefault="004F36A9">
      <w:pPr>
        <w:spacing w:after="60" w:line="240" w:lineRule="auto"/>
        <w:rPr>
          <w:color w:val="021CA2"/>
        </w:rPr>
      </w:pPr>
      <w:r>
        <w:rPr>
          <w:color w:val="021CA2"/>
        </w:rPr>
        <w:t>2015-2020</w:t>
      </w:r>
      <w:r>
        <w:rPr>
          <w:color w:val="021CA2"/>
        </w:rPr>
        <w:tab/>
      </w:r>
      <w:r>
        <w:t>Math Fair &amp; Unfair</w:t>
      </w:r>
      <w:r>
        <w:rPr>
          <w:color w:val="666666"/>
        </w:rPr>
        <w:t xml:space="preserve"> </w:t>
      </w:r>
    </w:p>
    <w:p w14:paraId="0863373D" w14:textId="77777777" w:rsidR="005A160F" w:rsidRDefault="004F36A9">
      <w:pPr>
        <w:spacing w:after="60" w:line="240" w:lineRule="auto"/>
        <w:ind w:left="1440"/>
        <w:rPr>
          <w:color w:val="666666"/>
        </w:rPr>
      </w:pPr>
      <w:r>
        <w:rPr>
          <w:color w:val="666666"/>
          <w:sz w:val="20"/>
          <w:szCs w:val="20"/>
        </w:rPr>
        <w:t>Assisted in the University of Alberta event for elementary and junior high aged students, encouraging interest in mathematics through games and other activities.</w:t>
      </w:r>
    </w:p>
    <w:p w14:paraId="614AE0F2" w14:textId="77777777" w:rsidR="005A160F" w:rsidRDefault="004F36A9">
      <w:pPr>
        <w:spacing w:after="60" w:line="240" w:lineRule="auto"/>
        <w:rPr>
          <w:color w:val="1E3A7B"/>
        </w:rPr>
      </w:pPr>
      <w:r>
        <w:rPr>
          <w:color w:val="1E3A7B"/>
        </w:rPr>
        <w:t>2014/2015</w:t>
      </w:r>
      <w:r>
        <w:rPr>
          <w:color w:val="1E3A7B"/>
        </w:rPr>
        <w:tab/>
      </w:r>
      <w:r>
        <w:t xml:space="preserve">Ryerson Undergraduate Mathematics Seminars  </w:t>
      </w:r>
    </w:p>
    <w:p w14:paraId="10A49030" w14:textId="77777777" w:rsidR="005A160F" w:rsidRDefault="004F36A9">
      <w:pPr>
        <w:spacing w:after="60" w:line="240" w:lineRule="auto"/>
        <w:ind w:left="1440"/>
        <w:rPr>
          <w:color w:val="323333"/>
        </w:rPr>
      </w:pPr>
      <w:r>
        <w:rPr>
          <w:color w:val="666666"/>
          <w:sz w:val="20"/>
          <w:szCs w:val="20"/>
        </w:rPr>
        <w:t xml:space="preserve">Co-founder and organizer for the seminars aimed to give undergraduate students experience in seminar presentation skills, as well as give students the opportunity to engage in Mathematics research. </w:t>
      </w:r>
    </w:p>
    <w:p w14:paraId="143C46F9" w14:textId="77777777" w:rsidR="005A160F" w:rsidRDefault="004F36A9">
      <w:pPr>
        <w:spacing w:after="60" w:line="240" w:lineRule="auto"/>
      </w:pPr>
      <w:r>
        <w:rPr>
          <w:color w:val="1E3A7B"/>
        </w:rPr>
        <w:t>2014/2015</w:t>
      </w:r>
      <w:r>
        <w:rPr>
          <w:color w:val="1E3A7B"/>
        </w:rPr>
        <w:tab/>
      </w:r>
      <w:r>
        <w:t xml:space="preserve">Ryerson Mathematics Course Union [President] </w:t>
      </w:r>
      <w:r>
        <w:tab/>
      </w:r>
      <w:r>
        <w:tab/>
      </w:r>
      <w:r>
        <w:tab/>
      </w:r>
      <w:r>
        <w:tab/>
      </w:r>
      <w:r>
        <w:tab/>
        <w:t xml:space="preserve">      </w:t>
      </w:r>
    </w:p>
    <w:p w14:paraId="677B8783" w14:textId="77777777" w:rsidR="005A160F" w:rsidRDefault="004F36A9">
      <w:pPr>
        <w:spacing w:after="60" w:line="240" w:lineRule="auto"/>
        <w:ind w:left="1440"/>
      </w:pPr>
      <w:r>
        <w:rPr>
          <w:color w:val="666666"/>
          <w:sz w:val="20"/>
          <w:szCs w:val="20"/>
        </w:rPr>
        <w:t>Elected by a group of my peers as president in May 2014. My role was to create a community for Undergraduate students in the Mathematics program at Ryerson. I ran several successful events that helped students with academic issues and created a positive social atmosphere within the program.</w:t>
      </w:r>
    </w:p>
    <w:p w14:paraId="090A8A41" w14:textId="77777777" w:rsidR="005A160F" w:rsidRDefault="004F36A9">
      <w:pPr>
        <w:spacing w:after="60" w:line="240" w:lineRule="auto"/>
        <w:rPr>
          <w:color w:val="1E3A7B"/>
        </w:rPr>
      </w:pPr>
      <w:r>
        <w:rPr>
          <w:color w:val="1E3A7B"/>
        </w:rPr>
        <w:t>2014/2015</w:t>
      </w:r>
      <w:r>
        <w:rPr>
          <w:color w:val="1E3A7B"/>
        </w:rPr>
        <w:tab/>
      </w:r>
      <w:r>
        <w:t xml:space="preserve">Ryerson Science Society [Director] </w:t>
      </w:r>
      <w:r>
        <w:tab/>
        <w:t xml:space="preserve">    </w:t>
      </w:r>
      <w:r>
        <w:rPr>
          <w:color w:val="666666"/>
        </w:rPr>
        <w:t xml:space="preserve">                  </w:t>
      </w:r>
      <w:r>
        <w:rPr>
          <w:color w:val="666666"/>
        </w:rPr>
        <w:tab/>
      </w:r>
      <w:r>
        <w:rPr>
          <w:color w:val="666666"/>
        </w:rPr>
        <w:tab/>
        <w:t xml:space="preserve">                                        </w:t>
      </w:r>
    </w:p>
    <w:p w14:paraId="74669509" w14:textId="77777777" w:rsidR="005A160F" w:rsidRDefault="004F36A9">
      <w:pPr>
        <w:spacing w:after="60" w:line="240" w:lineRule="auto"/>
        <w:ind w:left="1440"/>
        <w:rPr>
          <w:color w:val="666666"/>
        </w:rPr>
      </w:pPr>
      <w:r>
        <w:rPr>
          <w:color w:val="666666"/>
          <w:sz w:val="20"/>
          <w:szCs w:val="20"/>
        </w:rPr>
        <w:t>Sat on the board of directors as the Ryerson Mathematics representative where we managed, monitored and oversaw affairs within the Ryerson Science Society.</w:t>
      </w:r>
    </w:p>
    <w:p w14:paraId="1E7067AB" w14:textId="77777777" w:rsidR="005A160F" w:rsidRDefault="004F36A9">
      <w:pPr>
        <w:spacing w:after="60" w:line="240" w:lineRule="auto"/>
      </w:pPr>
      <w:r>
        <w:rPr>
          <w:color w:val="666666"/>
        </w:rPr>
        <w:t xml:space="preserve"> </w:t>
      </w:r>
      <w:r>
        <w:rPr>
          <w:color w:val="021CA2"/>
        </w:rPr>
        <w:t>2014</w:t>
      </w:r>
      <w:r>
        <w:rPr>
          <w:color w:val="021CA2"/>
        </w:rPr>
        <w:tab/>
      </w:r>
      <w:r>
        <w:rPr>
          <w:color w:val="021CA2"/>
        </w:rPr>
        <w:tab/>
      </w:r>
      <w:r>
        <w:t xml:space="preserve">Undergraduate Mathematics Curriculum Advising Committee [Student </w:t>
      </w:r>
    </w:p>
    <w:p w14:paraId="5945C617" w14:textId="77777777" w:rsidR="005A160F" w:rsidRDefault="004F36A9">
      <w:pPr>
        <w:spacing w:after="60" w:line="240" w:lineRule="auto"/>
        <w:ind w:left="720" w:firstLine="720"/>
        <w:rPr>
          <w:color w:val="666666"/>
          <w:sz w:val="20"/>
          <w:szCs w:val="20"/>
        </w:rPr>
      </w:pPr>
      <w:r>
        <w:t xml:space="preserve">Representative] </w:t>
      </w:r>
      <w:r>
        <w:rPr>
          <w:color w:val="666666"/>
          <w:sz w:val="20"/>
          <w:szCs w:val="20"/>
        </w:rPr>
        <w:t xml:space="preserve">Acted as a Student representative to make sure the students voices </w:t>
      </w:r>
    </w:p>
    <w:p w14:paraId="64CD3852" w14:textId="77777777" w:rsidR="005A160F" w:rsidRPr="007F4460" w:rsidRDefault="004F36A9" w:rsidP="007F4460">
      <w:pPr>
        <w:spacing w:after="60" w:line="240" w:lineRule="auto"/>
        <w:ind w:left="1440"/>
        <w:rPr>
          <w:color w:val="666666"/>
          <w:sz w:val="20"/>
          <w:szCs w:val="20"/>
        </w:rPr>
      </w:pPr>
      <w:r>
        <w:rPr>
          <w:color w:val="666666"/>
          <w:sz w:val="20"/>
          <w:szCs w:val="20"/>
        </w:rPr>
        <w:t>are heard at the meetings, and to provide input to the faculty members involved.</w:t>
      </w:r>
    </w:p>
    <w:p w14:paraId="2FF68512" w14:textId="77777777" w:rsidR="005A160F" w:rsidRDefault="005A160F">
      <w:pPr>
        <w:spacing w:after="60" w:line="240" w:lineRule="auto"/>
      </w:pPr>
    </w:p>
    <w:sectPr w:rsidR="005A160F">
      <w:footerReference w:type="default" r:id="rId8"/>
      <w:pgSz w:w="12240" w:h="15840"/>
      <w:pgMar w:top="1440" w:right="90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E734C" w14:textId="77777777" w:rsidR="00E63ADC" w:rsidRDefault="00E63ADC">
      <w:pPr>
        <w:spacing w:line="240" w:lineRule="auto"/>
      </w:pPr>
      <w:r>
        <w:separator/>
      </w:r>
    </w:p>
  </w:endnote>
  <w:endnote w:type="continuationSeparator" w:id="0">
    <w:p w14:paraId="77986795" w14:textId="77777777" w:rsidR="00E63ADC" w:rsidRDefault="00E63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AAC" w14:textId="77777777" w:rsidR="005A160F" w:rsidRDefault="004F36A9">
    <w:pPr>
      <w:jc w:val="center"/>
    </w:pPr>
    <w:r>
      <w:fldChar w:fldCharType="begin"/>
    </w:r>
    <w:r>
      <w:instrText>PAGE</w:instrText>
    </w:r>
    <w:r>
      <w:fldChar w:fldCharType="separate"/>
    </w:r>
    <w:r w:rsidR="0010273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2E72D" w14:textId="77777777" w:rsidR="00E63ADC" w:rsidRDefault="00E63ADC">
      <w:pPr>
        <w:spacing w:line="240" w:lineRule="auto"/>
      </w:pPr>
      <w:r>
        <w:separator/>
      </w:r>
    </w:p>
  </w:footnote>
  <w:footnote w:type="continuationSeparator" w:id="0">
    <w:p w14:paraId="168B168C" w14:textId="77777777" w:rsidR="00E63ADC" w:rsidRDefault="00E63AD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0F"/>
    <w:rsid w:val="000545E2"/>
    <w:rsid w:val="000A4B64"/>
    <w:rsid w:val="00102730"/>
    <w:rsid w:val="00166053"/>
    <w:rsid w:val="001F5CFA"/>
    <w:rsid w:val="002917F3"/>
    <w:rsid w:val="003500EB"/>
    <w:rsid w:val="00355CD8"/>
    <w:rsid w:val="00430B97"/>
    <w:rsid w:val="004F21AF"/>
    <w:rsid w:val="004F36A9"/>
    <w:rsid w:val="005A160F"/>
    <w:rsid w:val="006838CC"/>
    <w:rsid w:val="00697217"/>
    <w:rsid w:val="0074187A"/>
    <w:rsid w:val="00786875"/>
    <w:rsid w:val="007F4460"/>
    <w:rsid w:val="0097287D"/>
    <w:rsid w:val="0097603E"/>
    <w:rsid w:val="009D210A"/>
    <w:rsid w:val="00CB363B"/>
    <w:rsid w:val="00CD1566"/>
    <w:rsid w:val="00D22322"/>
    <w:rsid w:val="00E63ADC"/>
    <w:rsid w:val="00EB3C71"/>
    <w:rsid w:val="00EC1B23"/>
    <w:rsid w:val="00F20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86B0"/>
  <w15:docId w15:val="{DA5EAD2F-37CE-42C3-A7E9-19514E47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46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fields.utoronto.ca/talks/Model-free-methods-predicting-transient-dynam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heggerud.github.i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 Heggerud</dc:creator>
  <cp:lastModifiedBy>Christopher M Heggerud</cp:lastModifiedBy>
  <cp:revision>8</cp:revision>
  <cp:lastPrinted>2024-02-15T20:54:00Z</cp:lastPrinted>
  <dcterms:created xsi:type="dcterms:W3CDTF">2023-10-18T23:16:00Z</dcterms:created>
  <dcterms:modified xsi:type="dcterms:W3CDTF">2024-02-29T23:14:00Z</dcterms:modified>
</cp:coreProperties>
</file>