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92332F" w14:textId="77777777" w:rsidR="00867151" w:rsidRDefault="00867151" w:rsidP="00867151">
      <w:pPr>
        <w:rPr>
          <w:rStyle w:val="Strong"/>
        </w:rPr>
      </w:pPr>
      <w:r>
        <w:rPr>
          <w:rStyle w:val="Strong"/>
        </w:rPr>
        <w:t>Colorado Mountain College- SharePoint Online Migration</w:t>
      </w:r>
      <w:bookmarkStart w:id="0" w:name="_GoBack"/>
      <w:bookmarkEnd w:id="0"/>
    </w:p>
    <w:p w14:paraId="7AC27234" w14:textId="77777777" w:rsidR="00867151" w:rsidRDefault="00867151" w:rsidP="00867151">
      <w:pPr>
        <w:rPr>
          <w:rStyle w:val="Strong"/>
        </w:rPr>
      </w:pPr>
    </w:p>
    <w:p w14:paraId="10A436D2" w14:textId="77777777" w:rsidR="00867151" w:rsidRDefault="00867151" w:rsidP="00867151">
      <w:r>
        <w:rPr>
          <w:rStyle w:val="Strong"/>
        </w:rPr>
        <w:t>Background of the client's business problem</w:t>
      </w:r>
      <w:r>
        <w:br/>
        <w:t xml:space="preserve">Colorado Mountain College was looking to move to SharePoint Online from their existing intranet in order to improve communication, collaboration, and content governance both amongst staff and students. The move to SharePoint Online included dropping an overlay tool (Ellucian), allowing the college to reduce licensing costs for that </w:t>
      </w:r>
      <w:proofErr w:type="gramStart"/>
      <w:r>
        <w:t>third party</w:t>
      </w:r>
      <w:proofErr w:type="gramEnd"/>
      <w:r>
        <w:t xml:space="preserve"> software. They also had targeted workflows that they wanted automated to improve operational processes within the college administration and student course requests. Overall, the migration to SharePoint Online was a means of driving modernization across their organization. </w:t>
      </w:r>
      <w:r>
        <w:br/>
      </w:r>
      <w:r>
        <w:br/>
      </w:r>
      <w:r>
        <w:rPr>
          <w:rStyle w:val="Strong"/>
        </w:rPr>
        <w:t>What We Did</w:t>
      </w:r>
      <w:r>
        <w:br/>
        <w:t xml:space="preserve">Affirma performed an assessment of CMC’s business requirements and built and configured the new SharePoint Intranet sites to support and improve their current operational processes. Using modern web parts, the new SharePoint sites integrated social media feeds, announcement notifications, and other modernized communications features. </w:t>
      </w:r>
      <w:proofErr w:type="spellStart"/>
      <w:r>
        <w:t>Affima</w:t>
      </w:r>
      <w:proofErr w:type="spellEnd"/>
      <w:r>
        <w:t xml:space="preserve"> also used the </w:t>
      </w:r>
      <w:proofErr w:type="spellStart"/>
      <w:r>
        <w:t>SPFx</w:t>
      </w:r>
      <w:proofErr w:type="spellEnd"/>
      <w:r>
        <w:t xml:space="preserve"> framework to create custom web parts specific to the college’s business needs, including a piece called </w:t>
      </w:r>
      <w:proofErr w:type="spellStart"/>
      <w:r>
        <w:t>MyCMCApps</w:t>
      </w:r>
      <w:proofErr w:type="spellEnd"/>
      <w:r>
        <w:t xml:space="preserve"> that allows individual users to customize their experience. The implementation of SharePoint Online also involved a lift and shift of site content, which prompted CMC to streamline their repository and eliminate outdated items. The SharePoint sites also provided a platform to house newly automated workflows for administrative functions at the college, which were generated with PowerApps and </w:t>
      </w:r>
      <w:proofErr w:type="spellStart"/>
      <w:r>
        <w:t>PowerAutomate</w:t>
      </w:r>
      <w:proofErr w:type="spellEnd"/>
      <w:r>
        <w:t xml:space="preserve"> in parallel to the migration via the CMC Workflows Development project. </w:t>
      </w:r>
      <w:r>
        <w:br/>
      </w:r>
      <w:r>
        <w:br/>
      </w:r>
      <w:r>
        <w:rPr>
          <w:rStyle w:val="Strong"/>
        </w:rPr>
        <w:t>The Result</w:t>
      </w:r>
      <w:r>
        <w:br/>
        <w:t xml:space="preserve">The client was able to take the next step in moving away from cumbersome and outdated technology (Ellucian) that had been holding back processes and modernization efforts. The implementation of SharePoint Online also allowed CMC to move forward with automation of 6 workflows, improving ease and efficiency within their organization. The new site model improved the ability for CMC to manage sites and govern user permissions. The new CMC </w:t>
      </w:r>
      <w:proofErr w:type="spellStart"/>
      <w:r>
        <w:t>BaseCamp</w:t>
      </w:r>
      <w:proofErr w:type="spellEnd"/>
      <w:r>
        <w:t xml:space="preserve"> intranet also empowers users with easy access to resources and ways to customize their use of the portal.</w:t>
      </w:r>
    </w:p>
    <w:p w14:paraId="06D7C892" w14:textId="77777777" w:rsidR="00582A70" w:rsidRDefault="00867151"/>
    <w:sectPr w:rsidR="00582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151"/>
    <w:rsid w:val="006460B4"/>
    <w:rsid w:val="00867151"/>
    <w:rsid w:val="00F1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06DD0"/>
  <w15:chartTrackingRefBased/>
  <w15:docId w15:val="{919E1384-7D83-423A-9A34-0673F908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67151"/>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671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446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23BCBB7020E34DAE994A365BA94206" ma:contentTypeVersion="12" ma:contentTypeDescription="Create a new document." ma:contentTypeScope="" ma:versionID="b1c940a28d9f7ed7841dd66e388476ed">
  <xsd:schema xmlns:xsd="http://www.w3.org/2001/XMLSchema" xmlns:xs="http://www.w3.org/2001/XMLSchema" xmlns:p="http://schemas.microsoft.com/office/2006/metadata/properties" xmlns:ns2="f0ee8362-fa7e-4bc9-ab88-7dcfb17cb19b" targetNamespace="http://schemas.microsoft.com/office/2006/metadata/properties" ma:root="true" ma:fieldsID="8c9fb4aa225d81f58c6fca2e551d2526" ns2:_="">
    <xsd:import namespace="f0ee8362-fa7e-4bc9-ab88-7dcfb17cb19b"/>
    <xsd:element name="properties">
      <xsd:complexType>
        <xsd:sequence>
          <xsd:element name="documentManagement">
            <xsd:complexType>
              <xsd:all>
                <xsd:element ref="ns2:BusinessUnit" minOccurs="0"/>
                <xsd:element ref="ns2:Industries" minOccurs="0"/>
                <xsd:element ref="ns2:Solutions" minOccurs="0"/>
                <xsd:element ref="ns2:PlatTech" minOccurs="0"/>
                <xsd:element ref="ns2:Notes0" minOccurs="0"/>
                <xsd:element ref="ns2:Named_x0020_Account" minOccurs="0"/>
                <xsd:element ref="ns2:MediaServiceMetadata" minOccurs="0"/>
                <xsd:element ref="ns2:MediaServiceFastMetadata" minOccurs="0"/>
                <xsd:element ref="ns2:MediaServiceSearchProperties" minOccurs="0"/>
                <xsd:element ref="ns2:MediaServiceObjectDetectorVersions" minOccurs="0"/>
                <xsd:element ref="ns2:ProjectCompletionDate" minOccurs="0"/>
                <xsd:element ref="ns2:ApprovedByCli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e8362-fa7e-4bc9-ab88-7dcfb17cb19b" elementFormDefault="qualified">
    <xsd:import namespace="http://schemas.microsoft.com/office/2006/documentManagement/types"/>
    <xsd:import namespace="http://schemas.microsoft.com/office/infopath/2007/PartnerControls"/>
    <xsd:element name="BusinessUnit" ma:index="8" nillable="true" ma:displayName="Business Unit" ma:internalName="BusinessUnit">
      <xsd:complexType>
        <xsd:complexContent>
          <xsd:extension base="dms:MultiChoice">
            <xsd:sequence>
              <xsd:element name="Value" maxOccurs="unbounded" minOccurs="0" nillable="true">
                <xsd:simpleType>
                  <xsd:restriction base="dms:Choice">
                    <xsd:enumeration value="Business Process Outsourcing"/>
                    <xsd:enumeration value="Content and Change Management"/>
                    <xsd:enumeration value="Creative"/>
                    <xsd:enumeration value="Custom Development"/>
                    <xsd:enumeration value="Customer Relationship Management"/>
                    <xsd:enumeration value="Data and Analytics"/>
                    <xsd:enumeration value="Engagement Marketing"/>
                    <xsd:enumeration value="Infrastructure"/>
                    <xsd:enumeration value="Marketing Services"/>
                    <xsd:enumeration value="Modern Workplace"/>
                    <xsd:enumeration value="NetSuite"/>
                  </xsd:restriction>
                </xsd:simpleType>
              </xsd:element>
            </xsd:sequence>
          </xsd:extension>
        </xsd:complexContent>
      </xsd:complexType>
    </xsd:element>
    <xsd:element name="Industries" ma:index="9" nillable="true" ma:displayName="Industries" ma:format="Dropdown" ma:internalName="Industries">
      <xsd:complexType>
        <xsd:complexContent>
          <xsd:extension base="dms:MultiChoice">
            <xsd:sequence>
              <xsd:element name="Value" maxOccurs="unbounded" minOccurs="0" nillable="true">
                <xsd:simpleType>
                  <xsd:restriction base="dms:Choice">
                    <xsd:enumeration value="Aerospace"/>
                    <xsd:enumeration value="Agriculture"/>
                    <xsd:enumeration value="Agriculture Food"/>
                    <xsd:enumeration value="AI / AI Models"/>
                    <xsd:enumeration value="B2B"/>
                    <xsd:enumeration value="B2C"/>
                    <xsd:enumeration value="Chemical"/>
                    <xsd:enumeration value="Construction"/>
                    <xsd:enumeration value="Defence"/>
                    <xsd:enumeration value="Education"/>
                    <xsd:enumeration value="Energy"/>
                    <xsd:enumeration value="Engineering"/>
                    <xsd:enumeration value="Entertainment"/>
                    <xsd:enumeration value="Financial Services"/>
                    <xsd:enumeration value="Food"/>
                    <xsd:enumeration value="Government"/>
                    <xsd:enumeration value="Healthcare"/>
                    <xsd:enumeration value="Hospitality"/>
                    <xsd:enumeration value="Legal"/>
                    <xsd:enumeration value="Life Sciences"/>
                    <xsd:enumeration value="Manufacturing"/>
                    <xsd:enumeration value="Media"/>
                    <xsd:enumeration value="Non-Profit"/>
                    <xsd:enumeration value="Real Estate"/>
                    <xsd:enumeration value="Retail"/>
                    <xsd:enumeration value="Services"/>
                    <xsd:enumeration value="Technology"/>
                    <xsd:enumeration value="Telecommunications"/>
                    <xsd:enumeration value="Transportation"/>
                    <xsd:enumeration value="Water"/>
                    <xsd:enumeration value="Wellness"/>
                    <xsd:enumeration value="BPO"/>
                  </xsd:restriction>
                </xsd:simpleType>
              </xsd:element>
            </xsd:sequence>
          </xsd:extension>
        </xsd:complexContent>
      </xsd:complexType>
    </xsd:element>
    <xsd:element name="Solutions" ma:index="10" nillable="true" ma:displayName="Solutions" ma:format="Dropdown" ma:internalName="Solutions">
      <xsd:complexType>
        <xsd:complexContent>
          <xsd:extension base="dms:MultiChoice">
            <xsd:sequence>
              <xsd:element name="Value" maxOccurs="unbounded" minOccurs="0" nillable="true">
                <xsd:simpleType>
                  <xsd:restriction base="dms:Choice">
                    <xsd:enumeration value="ABM Marketing"/>
                    <xsd:enumeration value="AI"/>
                    <xsd:enumeration value="Audit"/>
                    <xsd:enumeration value="Change Management"/>
                    <xsd:enumeration value="Cloud"/>
                    <xsd:enumeration value="Configurations"/>
                    <xsd:enumeration value="Content"/>
                    <xsd:enumeration value="Customer &amp; Partner Support BPO"/>
                    <xsd:enumeration value="Customer / Partner Portal"/>
                    <xsd:enumeration value="Custom Search"/>
                    <xsd:enumeration value="Cybersecurity"/>
                    <xsd:enumeration value="Data Analytics"/>
                    <xsd:enumeration value="Design"/>
                    <xsd:enumeration value="Email Campaigns"/>
                    <xsd:enumeration value="Event support"/>
                    <xsd:enumeration value="HelpDesk Outsourcing BPO"/>
                    <xsd:enumeration value="Integrations"/>
                    <xsd:enumeration value="Intranet / Extranet"/>
                    <xsd:enumeration value="IoT"/>
                    <xsd:enumeration value="Link Building"/>
                    <xsd:enumeration value="Marketing Automation"/>
                    <xsd:enumeration value="Marketing Strategy"/>
                    <xsd:enumeration value="Marketing Technology"/>
                    <xsd:enumeration value="Migrations"/>
                    <xsd:enumeration value="Mobile Application"/>
                    <xsd:enumeration value="Organic Social Media"/>
                    <xsd:enumeration value="PPC"/>
                    <xsd:enumeration value="Personas &amp; Journey Mapping"/>
                    <xsd:enumeration value="Process Automation"/>
                    <xsd:enumeration value="Product Development"/>
                    <xsd:enumeration value="Research"/>
                    <xsd:enumeration value="SEO/ AEO"/>
                    <xsd:enumeration value="SPFx"/>
                    <xsd:enumeration value="Training"/>
                    <xsd:enumeration value="UX/ UI Design"/>
                    <xsd:enumeration value="Video Production"/>
                    <xsd:enumeration value="Webinars"/>
                    <xsd:enumeration value="Websites"/>
                    <xsd:enumeration value="DevOps"/>
                  </xsd:restriction>
                </xsd:simpleType>
              </xsd:element>
            </xsd:sequence>
          </xsd:extension>
        </xsd:complexContent>
      </xsd:complexType>
    </xsd:element>
    <xsd:element name="PlatTech" ma:index="11" nillable="true" ma:displayName="Platform / Technology" ma:format="Dropdown" ma:internalName="PlatTech">
      <xsd:complexType>
        <xsd:complexContent>
          <xsd:extension base="dms:MultiChoice">
            <xsd:sequence>
              <xsd:element name="Value" maxOccurs="unbounded" minOccurs="0" nillable="true">
                <xsd:simpleType>
                  <xsd:restriction base="dms:Choice">
                    <xsd:enumeration value=".NET"/>
                    <xsd:enumeration value="Android App"/>
                    <xsd:enumeration value="AWS"/>
                    <xsd:enumeration value="Angular"/>
                    <xsd:enumeration value="Azure"/>
                    <xsd:enumeration value="Azure DevOps"/>
                    <xsd:enumeration value="Boomi"/>
                    <xsd:enumeration value="Drupal"/>
                    <xsd:enumeration value="Dynamics"/>
                    <xsd:enumeration value="Flutter"/>
                    <xsd:enumeration value="GCP"/>
                    <xsd:enumeration value="Google"/>
                    <xsd:enumeration value="Great Plains"/>
                    <xsd:enumeration value="Hootsuite"/>
                    <xsd:enumeration value="HubSpot"/>
                    <xsd:enumeration value="iOS App"/>
                    <xsd:enumeration value="Java"/>
                    <xsd:enumeration value="Kentico"/>
                    <xsd:enumeration value="Looker Studio"/>
                    <xsd:enumeration value="Mobile App"/>
                    <xsd:enumeration value="Marketo / Adobe"/>
                    <xsd:enumeration value="NetSuite"/>
                    <xsd:enumeration value="O365"/>
                    <xsd:enumeration value="OneDrive"/>
                    <xsd:enumeration value="PowerSuite"/>
                    <xsd:enumeration value="Power BI"/>
                    <xsd:enumeration value="QuickBooks"/>
                    <xsd:enumeration value="React"/>
                    <xsd:enumeration value="React Native"/>
                    <xsd:enumeration value="Sage"/>
                    <xsd:enumeration value="Salesforce"/>
                    <xsd:enumeration value="Salesforce Experience Cloud"/>
                    <xsd:enumeration value="Salesforce Marketing Cloud"/>
                    <xsd:enumeration value="Salesforce CPQ"/>
                    <xsd:enumeration value="Salesforce Pardot"/>
                    <xsd:enumeration value="SharePoint"/>
                    <xsd:enumeration value="Shopify"/>
                    <xsd:enumeration value="Sitecore"/>
                    <xsd:enumeration value="Sitefinity"/>
                    <xsd:enumeration value="Snowflake"/>
                    <xsd:enumeration value="Sprinklr"/>
                    <xsd:enumeration value="SproutSocial"/>
                    <xsd:enumeration value="Tableau"/>
                    <xsd:enumeration value="WP Engine"/>
                    <xsd:enumeration value="Webflow"/>
                    <xsd:enumeration value="WooCommerce"/>
                    <xsd:enumeration value="WordPress"/>
                    <xsd:enumeration value="Zoho"/>
                    <xsd:enumeration value="Power Apps"/>
                    <xsd:enumeration value="Teams"/>
                    <xsd:enumeration value="Azure Data Factory"/>
                    <xsd:enumeration value="Zendesk"/>
                    <xsd:enumeration value="Business Central"/>
                    <xsd:enumeration value="Viva"/>
                  </xsd:restriction>
                </xsd:simpleType>
              </xsd:element>
            </xsd:sequence>
          </xsd:extension>
        </xsd:complexContent>
      </xsd:complexType>
    </xsd:element>
    <xsd:element name="Notes0" ma:index="12" nillable="true" ma:displayName="Notes" ma:internalName="Notes0">
      <xsd:simpleType>
        <xsd:restriction base="dms:Text">
          <xsd:maxLength value="255"/>
        </xsd:restriction>
      </xsd:simpleType>
    </xsd:element>
    <xsd:element name="Named_x0020_Account" ma:index="13" nillable="true" ma:displayName="Named Account" ma:format="Dropdown" ma:internalName="Named_x0020_Account">
      <xsd:simpleType>
        <xsd:restriction base="dms:Choice">
          <xsd:enumeration value="Microsoft"/>
          <xsd:enumeration value="Meta"/>
          <xsd:enumeration value="Amazon"/>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ProjectCompletionDate" ma:index="18" nillable="true" ma:displayName="Project Completion Date" ma:format="DateOnly" ma:internalName="ProjectCompletionDate">
      <xsd:simpleType>
        <xsd:restriction base="dms:DateTime"/>
      </xsd:simpleType>
    </xsd:element>
    <xsd:element name="ApprovedByClient" ma:index="19" nillable="true" ma:displayName="Approved By Client" ma:default="0" ma:format="Dropdown" ma:internalName="ApprovedByClien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usinessUnit xmlns="f0ee8362-fa7e-4bc9-ab88-7dcfb17cb19b">
      <Value>Modern Workplace</Value>
    </BusinessUnit>
    <Solutions xmlns="f0ee8362-fa7e-4bc9-ab88-7dcfb17cb19b">
      <Value>Migrations</Value>
    </Solutions>
    <Industries xmlns="f0ee8362-fa7e-4bc9-ab88-7dcfb17cb19b">
      <Value>Education</Value>
    </Industries>
    <Notes0 xmlns="f0ee8362-fa7e-4bc9-ab88-7dcfb17cb19b" xsi:nil="true"/>
    <Named_x0020_Account xmlns="f0ee8362-fa7e-4bc9-ab88-7dcfb17cb19b" xsi:nil="true"/>
    <PlatTech xmlns="f0ee8362-fa7e-4bc9-ab88-7dcfb17cb19b">
      <Value>SharePoint</Value>
    </PlatTech>
    <ProjectCompletionDate xmlns="f0ee8362-fa7e-4bc9-ab88-7dcfb17cb19b" xsi:nil="true"/>
    <ApprovedByClient xmlns="f0ee8362-fa7e-4bc9-ab88-7dcfb17cb19b">false</ApprovedByClient>
  </documentManagement>
</p:properties>
</file>

<file path=customXml/item4.xml><?xml version="1.0" encoding="utf-8"?>
<?mso-contentType ?>
<customXsn xmlns="http://schemas.microsoft.com/office/2006/metadata/customXsn">
  <xsnLocation/>
  <cached>True</cached>
  <openByDefault>False</openByDefault>
  <xsnScope/>
</customXsn>
</file>

<file path=customXml/itemProps1.xml><?xml version="1.0" encoding="utf-8"?>
<ds:datastoreItem xmlns:ds="http://schemas.openxmlformats.org/officeDocument/2006/customXml" ds:itemID="{64059939-7BCF-4385-9AFB-774597B44E6A}"/>
</file>

<file path=customXml/itemProps2.xml><?xml version="1.0" encoding="utf-8"?>
<ds:datastoreItem xmlns:ds="http://schemas.openxmlformats.org/officeDocument/2006/customXml" ds:itemID="{4A81C617-DEE0-4BA4-8C29-7F2DDFE173AF}">
  <ds:schemaRefs>
    <ds:schemaRef ds:uri="http://schemas.microsoft.com/sharepoint/v3/contenttype/forms"/>
  </ds:schemaRefs>
</ds:datastoreItem>
</file>

<file path=customXml/itemProps3.xml><?xml version="1.0" encoding="utf-8"?>
<ds:datastoreItem xmlns:ds="http://schemas.openxmlformats.org/officeDocument/2006/customXml" ds:itemID="{B7C591D1-30AB-468E-89DF-F4541241C66D}">
  <ds:schemaRefs>
    <ds:schemaRef ds:uri="http://schemas.openxmlformats.org/package/2006/metadata/core-properties"/>
    <ds:schemaRef ds:uri="5cac74e9-9d6f-45b7-8a80-f2211b7ff680"/>
    <ds:schemaRef ds:uri="http://schemas.microsoft.com/office/2006/documentManagement/types"/>
    <ds:schemaRef ds:uri="557c7121-17e2-4073-be24-060e225a5b98"/>
    <ds:schemaRef ds:uri="http://www.w3.org/XML/1998/namespace"/>
    <ds:schemaRef ds:uri="http://purl.org/dc/terms/"/>
    <ds:schemaRef ds:uri="http://purl.org/dc/elements/1.1/"/>
    <ds:schemaRef ds:uri="http://schemas.microsoft.com/office/infopath/2007/PartnerControl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FC75ED55-B18A-456C-B6A4-624D10831CCC}"/>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Tooley</dc:creator>
  <cp:keywords/>
  <dc:description/>
  <cp:lastModifiedBy>Meghan Tooley</cp:lastModifiedBy>
  <cp:revision>1</cp:revision>
  <dcterms:created xsi:type="dcterms:W3CDTF">2020-02-26T15:48:00Z</dcterms:created>
  <dcterms:modified xsi:type="dcterms:W3CDTF">2020-02-26T15:49:00Z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0x0101000D23BCBB7020E34DAE994A365BA94206</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Business Unit">
    <vt:lpwstr/>
  </property>
  <property fmtid="{D5CDD505-2E9C-101B-9397-08002B2CF9AE}" pid="10" name="Industry">
    <vt:lpwstr>58;#Education|385ce81e-4183-41eb-b473-ecd18f79329c</vt:lpwstr>
  </property>
  <property fmtid="{D5CDD505-2E9C-101B-9397-08002B2CF9AE}" pid="11" name="Service_x0020_Offering">
    <vt:lpwstr/>
  </property>
  <property fmtid="{D5CDD505-2E9C-101B-9397-08002B2CF9AE}" pid="12" name="Business_x0020_Unit">
    <vt:lpwstr/>
  </property>
  <property fmtid="{D5CDD505-2E9C-101B-9397-08002B2CF9AE}" pid="13" name="_ExtendedDescription">
    <vt:lpwstr/>
  </property>
  <property fmtid="{D5CDD505-2E9C-101B-9397-08002B2CF9AE}" pid="14" name="Service Offering">
    <vt:lpwstr/>
  </property>
  <property fmtid="{D5CDD505-2E9C-101B-9397-08002B2CF9AE}" pid="15" name="Category">
    <vt:lpwstr>6;#Case Study|8faa0ad1-25f0-4f56-8e38-f60e20c455d6</vt:lpwstr>
  </property>
  <property fmtid="{D5CDD505-2E9C-101B-9397-08002B2CF9AE}" pid="16" name="Order">
    <vt:r8>41800</vt:r8>
  </property>
  <property fmtid="{D5CDD505-2E9C-101B-9397-08002B2CF9AE}" pid="17" name="SO">
    <vt:lpwstr>38;#;#39;#</vt:lpwstr>
  </property>
  <property fmtid="{D5CDD505-2E9C-101B-9397-08002B2CF9AE}" pid="18" name="TriggerFlowInfo">
    <vt:lpwstr/>
  </property>
</Properties>
</file>