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F80BA9" w14:textId="77777777" w:rsidR="00BD4363" w:rsidRPr="0083198C" w:rsidRDefault="00BD4363" w:rsidP="00BD4363">
      <w:pPr>
        <w:rPr>
          <w:b/>
          <w:sz w:val="24"/>
        </w:rPr>
      </w:pPr>
      <w:r w:rsidRPr="0083198C">
        <w:rPr>
          <w:b/>
          <w:sz w:val="24"/>
        </w:rPr>
        <w:t>Eco3d</w:t>
      </w:r>
    </w:p>
    <w:p w14:paraId="15E41B3A" w14:textId="77777777" w:rsidR="00BD4363" w:rsidRPr="00707F81" w:rsidRDefault="00BD4363" w:rsidP="00BD4363">
      <w:pPr>
        <w:rPr>
          <w:b/>
        </w:rPr>
      </w:pPr>
      <w:r w:rsidRPr="00707F81">
        <w:rPr>
          <w:b/>
        </w:rPr>
        <w:t>Business Need</w:t>
      </w:r>
    </w:p>
    <w:p w14:paraId="6AF548D3" w14:textId="77777777" w:rsidR="00BD4363" w:rsidRDefault="00BD4363" w:rsidP="00BD4363">
      <w:pPr>
        <w:rPr>
          <w:b/>
        </w:rPr>
      </w:pPr>
      <w:r>
        <w:t>Eco3d (now Zelus) is a service-based company that utilizes LiDAR laser scanning technology to create 2d or 3d models. They were seeking a replacement to QuickBooks and Replicon time management software to improve visibility, eliminate timely reconciliation efforts, and facilitate reporting to parent company</w:t>
      </w:r>
    </w:p>
    <w:p w14:paraId="5EF7AECD" w14:textId="77777777" w:rsidR="00BD4363" w:rsidRPr="00707F81" w:rsidRDefault="00BD4363" w:rsidP="00BD4363">
      <w:pPr>
        <w:rPr>
          <w:b/>
        </w:rPr>
      </w:pPr>
      <w:r w:rsidRPr="00707F81">
        <w:rPr>
          <w:b/>
        </w:rPr>
        <w:t xml:space="preserve">What We Did </w:t>
      </w:r>
    </w:p>
    <w:p w14:paraId="5EF9DAE4" w14:textId="77777777" w:rsidR="00BD4363" w:rsidRPr="00707F81" w:rsidRDefault="00BD4363" w:rsidP="00BD4363">
      <w:r>
        <w:t>We converted Eco3d from QuickBooks and Replicon to a fully integrated NetSuite ERP platform that included accounting and financial applications as well as NetSuite employee time and expense capture for effective and efficient project management. Also integrated NetSuite with Concur travel and expense application.</w:t>
      </w:r>
    </w:p>
    <w:p w14:paraId="324F56AA" w14:textId="77777777" w:rsidR="00BD4363" w:rsidRPr="00707F81" w:rsidRDefault="00BD4363" w:rsidP="00BD4363">
      <w:pPr>
        <w:rPr>
          <w:b/>
        </w:rPr>
      </w:pPr>
      <w:r w:rsidRPr="00707F81">
        <w:rPr>
          <w:b/>
        </w:rPr>
        <w:t xml:space="preserve">Results </w:t>
      </w:r>
    </w:p>
    <w:p w14:paraId="28BC7893" w14:textId="77777777" w:rsidR="00BD4363" w:rsidRDefault="00BD4363" w:rsidP="00BD4363">
      <w:pPr>
        <w:rPr>
          <w:b/>
        </w:rPr>
      </w:pPr>
      <w:r>
        <w:t>We implemented NetSuite that resulted in better visibility and better controls for the business. The more fully integrated solution leveraged NetSuite SRP (Service Resource Planning) project profitability reporting.</w:t>
      </w:r>
    </w:p>
    <w:p w14:paraId="616A5772" w14:textId="77777777" w:rsidR="007D7A50" w:rsidRDefault="007C2F2A">
      <w:bookmarkStart w:id="0" w:name="_GoBack"/>
      <w:bookmarkEnd w:id="0"/>
    </w:p>
    <w:sectPr w:rsidR="007D7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63"/>
    <w:rsid w:val="00010105"/>
    <w:rsid w:val="00515209"/>
    <w:rsid w:val="007C2F2A"/>
    <w:rsid w:val="00BD4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F1180"/>
  <w15:chartTrackingRefBased/>
  <w15:docId w15:val="{B185A745-75C7-4189-9FEB-1DB57D696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D43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23BCBB7020E34DAE994A365BA94206" ma:contentTypeVersion="12" ma:contentTypeDescription="Create a new document." ma:contentTypeScope="" ma:versionID="b1c940a28d9f7ed7841dd66e388476ed">
  <xsd:schema xmlns:xsd="http://www.w3.org/2001/XMLSchema" xmlns:xs="http://www.w3.org/2001/XMLSchema" xmlns:p="http://schemas.microsoft.com/office/2006/metadata/properties" xmlns:ns2="f0ee8362-fa7e-4bc9-ab88-7dcfb17cb19b" targetNamespace="http://schemas.microsoft.com/office/2006/metadata/properties" ma:root="true" ma:fieldsID="8c9fb4aa225d81f58c6fca2e551d2526" ns2:_="">
    <xsd:import namespace="f0ee8362-fa7e-4bc9-ab88-7dcfb17cb19b"/>
    <xsd:element name="properties">
      <xsd:complexType>
        <xsd:sequence>
          <xsd:element name="documentManagement">
            <xsd:complexType>
              <xsd:all>
                <xsd:element ref="ns2:BusinessUnit" minOccurs="0"/>
                <xsd:element ref="ns2:Industries" minOccurs="0"/>
                <xsd:element ref="ns2:Solutions" minOccurs="0"/>
                <xsd:element ref="ns2:PlatTech" minOccurs="0"/>
                <xsd:element ref="ns2:Notes0" minOccurs="0"/>
                <xsd:element ref="ns2:Named_x0020_Account" minOccurs="0"/>
                <xsd:element ref="ns2:MediaServiceMetadata" minOccurs="0"/>
                <xsd:element ref="ns2:MediaServiceFastMetadata" minOccurs="0"/>
                <xsd:element ref="ns2:MediaServiceSearchProperties" minOccurs="0"/>
                <xsd:element ref="ns2:MediaServiceObjectDetectorVersions" minOccurs="0"/>
                <xsd:element ref="ns2:ProjectCompletionDate" minOccurs="0"/>
                <xsd:element ref="ns2:ApprovedByCli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ee8362-fa7e-4bc9-ab88-7dcfb17cb19b" elementFormDefault="qualified">
    <xsd:import namespace="http://schemas.microsoft.com/office/2006/documentManagement/types"/>
    <xsd:import namespace="http://schemas.microsoft.com/office/infopath/2007/PartnerControls"/>
    <xsd:element name="BusinessUnit" ma:index="8" nillable="true" ma:displayName="Business Unit" ma:internalName="BusinessUnit">
      <xsd:complexType>
        <xsd:complexContent>
          <xsd:extension base="dms:MultiChoice">
            <xsd:sequence>
              <xsd:element name="Value" maxOccurs="unbounded" minOccurs="0" nillable="true">
                <xsd:simpleType>
                  <xsd:restriction base="dms:Choice">
                    <xsd:enumeration value="Business Process Outsourcing"/>
                    <xsd:enumeration value="Content and Change Management"/>
                    <xsd:enumeration value="Creative"/>
                    <xsd:enumeration value="Custom Development"/>
                    <xsd:enumeration value="Customer Relationship Management"/>
                    <xsd:enumeration value="Data and Analytics"/>
                    <xsd:enumeration value="Engagement Marketing"/>
                    <xsd:enumeration value="Infrastructure"/>
                    <xsd:enumeration value="Marketing Services"/>
                    <xsd:enumeration value="Modern Workplace"/>
                    <xsd:enumeration value="NetSuite"/>
                  </xsd:restriction>
                </xsd:simpleType>
              </xsd:element>
            </xsd:sequence>
          </xsd:extension>
        </xsd:complexContent>
      </xsd:complexType>
    </xsd:element>
    <xsd:element name="Industries" ma:index="9" nillable="true" ma:displayName="Industries" ma:format="Dropdown" ma:internalName="Industries">
      <xsd:complexType>
        <xsd:complexContent>
          <xsd:extension base="dms:MultiChoice">
            <xsd:sequence>
              <xsd:element name="Value" maxOccurs="unbounded" minOccurs="0" nillable="true">
                <xsd:simpleType>
                  <xsd:restriction base="dms:Choice">
                    <xsd:enumeration value="Aerospace"/>
                    <xsd:enumeration value="Agriculture"/>
                    <xsd:enumeration value="Agriculture Food"/>
                    <xsd:enumeration value="AI / AI Models"/>
                    <xsd:enumeration value="B2B"/>
                    <xsd:enumeration value="B2C"/>
                    <xsd:enumeration value="Chemical"/>
                    <xsd:enumeration value="Construction"/>
                    <xsd:enumeration value="Defence"/>
                    <xsd:enumeration value="Education"/>
                    <xsd:enumeration value="Energy"/>
                    <xsd:enumeration value="Engineering"/>
                    <xsd:enumeration value="Entertainment"/>
                    <xsd:enumeration value="Financial Services"/>
                    <xsd:enumeration value="Food"/>
                    <xsd:enumeration value="Government"/>
                    <xsd:enumeration value="Healthcare"/>
                    <xsd:enumeration value="Hospitality"/>
                    <xsd:enumeration value="Legal"/>
                    <xsd:enumeration value="Life Sciences"/>
                    <xsd:enumeration value="Manufacturing"/>
                    <xsd:enumeration value="Media"/>
                    <xsd:enumeration value="Non-Profit"/>
                    <xsd:enumeration value="Real Estate"/>
                    <xsd:enumeration value="Retail"/>
                    <xsd:enumeration value="Services"/>
                    <xsd:enumeration value="Technology"/>
                    <xsd:enumeration value="Telecommunications"/>
                    <xsd:enumeration value="Transportation"/>
                    <xsd:enumeration value="Water"/>
                    <xsd:enumeration value="Wellness"/>
                    <xsd:enumeration value="BPO"/>
                  </xsd:restriction>
                </xsd:simpleType>
              </xsd:element>
            </xsd:sequence>
          </xsd:extension>
        </xsd:complexContent>
      </xsd:complexType>
    </xsd:element>
    <xsd:element name="Solutions" ma:index="10" nillable="true" ma:displayName="Solutions" ma:format="Dropdown" ma:internalName="Solutions">
      <xsd:complexType>
        <xsd:complexContent>
          <xsd:extension base="dms:MultiChoice">
            <xsd:sequence>
              <xsd:element name="Value" maxOccurs="unbounded" minOccurs="0" nillable="true">
                <xsd:simpleType>
                  <xsd:restriction base="dms:Choice">
                    <xsd:enumeration value="ABM Marketing"/>
                    <xsd:enumeration value="AI"/>
                    <xsd:enumeration value="Audit"/>
                    <xsd:enumeration value="Change Management"/>
                    <xsd:enumeration value="Cloud"/>
                    <xsd:enumeration value="Configurations"/>
                    <xsd:enumeration value="Content"/>
                    <xsd:enumeration value="Customer &amp; Partner Support BPO"/>
                    <xsd:enumeration value="Customer / Partner Portal"/>
                    <xsd:enumeration value="Custom Search"/>
                    <xsd:enumeration value="Cybersecurity"/>
                    <xsd:enumeration value="Data Analytics"/>
                    <xsd:enumeration value="Design"/>
                    <xsd:enumeration value="Email Campaigns"/>
                    <xsd:enumeration value="Event support"/>
                    <xsd:enumeration value="HelpDesk Outsourcing BPO"/>
                    <xsd:enumeration value="Integrations"/>
                    <xsd:enumeration value="Intranet / Extranet"/>
                    <xsd:enumeration value="IoT"/>
                    <xsd:enumeration value="Link Building"/>
                    <xsd:enumeration value="Marketing Automation"/>
                    <xsd:enumeration value="Marketing Strategy"/>
                    <xsd:enumeration value="Marketing Technology"/>
                    <xsd:enumeration value="Migrations"/>
                    <xsd:enumeration value="Mobile Application"/>
                    <xsd:enumeration value="Organic Social Media"/>
                    <xsd:enumeration value="PPC"/>
                    <xsd:enumeration value="Personas &amp; Journey Mapping"/>
                    <xsd:enumeration value="Process Automation"/>
                    <xsd:enumeration value="Product Development"/>
                    <xsd:enumeration value="Research"/>
                    <xsd:enumeration value="SEO/ AEO"/>
                    <xsd:enumeration value="SPFx"/>
                    <xsd:enumeration value="Training"/>
                    <xsd:enumeration value="UX/ UI Design"/>
                    <xsd:enumeration value="Video Production"/>
                    <xsd:enumeration value="Webinars"/>
                    <xsd:enumeration value="Websites"/>
                    <xsd:enumeration value="DevOps"/>
                  </xsd:restriction>
                </xsd:simpleType>
              </xsd:element>
            </xsd:sequence>
          </xsd:extension>
        </xsd:complexContent>
      </xsd:complexType>
    </xsd:element>
    <xsd:element name="PlatTech" ma:index="11" nillable="true" ma:displayName="Platform / Technology" ma:format="Dropdown" ma:internalName="PlatTech">
      <xsd:complexType>
        <xsd:complexContent>
          <xsd:extension base="dms:MultiChoice">
            <xsd:sequence>
              <xsd:element name="Value" maxOccurs="unbounded" minOccurs="0" nillable="true">
                <xsd:simpleType>
                  <xsd:restriction base="dms:Choice">
                    <xsd:enumeration value=".NET"/>
                    <xsd:enumeration value="Android App"/>
                    <xsd:enumeration value="AWS"/>
                    <xsd:enumeration value="Angular"/>
                    <xsd:enumeration value="Azure"/>
                    <xsd:enumeration value="Azure DevOps"/>
                    <xsd:enumeration value="Boomi"/>
                    <xsd:enumeration value="Drupal"/>
                    <xsd:enumeration value="Dynamics"/>
                    <xsd:enumeration value="Flutter"/>
                    <xsd:enumeration value="GCP"/>
                    <xsd:enumeration value="Google"/>
                    <xsd:enumeration value="Great Plains"/>
                    <xsd:enumeration value="Hootsuite"/>
                    <xsd:enumeration value="HubSpot"/>
                    <xsd:enumeration value="iOS App"/>
                    <xsd:enumeration value="Java"/>
                    <xsd:enumeration value="Kentico"/>
                    <xsd:enumeration value="Looker Studio"/>
                    <xsd:enumeration value="Mobile App"/>
                    <xsd:enumeration value="Marketo / Adobe"/>
                    <xsd:enumeration value="NetSuite"/>
                    <xsd:enumeration value="O365"/>
                    <xsd:enumeration value="OneDrive"/>
                    <xsd:enumeration value="PowerSuite"/>
                    <xsd:enumeration value="Power BI"/>
                    <xsd:enumeration value="QuickBooks"/>
                    <xsd:enumeration value="React"/>
                    <xsd:enumeration value="React Native"/>
                    <xsd:enumeration value="Sage"/>
                    <xsd:enumeration value="Salesforce"/>
                    <xsd:enumeration value="Salesforce Experience Cloud"/>
                    <xsd:enumeration value="Salesforce Marketing Cloud"/>
                    <xsd:enumeration value="Salesforce CPQ"/>
                    <xsd:enumeration value="Salesforce Pardot"/>
                    <xsd:enumeration value="SharePoint"/>
                    <xsd:enumeration value="Shopify"/>
                    <xsd:enumeration value="Sitecore"/>
                    <xsd:enumeration value="Sitefinity"/>
                    <xsd:enumeration value="Snowflake"/>
                    <xsd:enumeration value="Sprinklr"/>
                    <xsd:enumeration value="SproutSocial"/>
                    <xsd:enumeration value="Tableau"/>
                    <xsd:enumeration value="WP Engine"/>
                    <xsd:enumeration value="Webflow"/>
                    <xsd:enumeration value="WooCommerce"/>
                    <xsd:enumeration value="WordPress"/>
                    <xsd:enumeration value="Zoho"/>
                    <xsd:enumeration value="Power Apps"/>
                    <xsd:enumeration value="Teams"/>
                    <xsd:enumeration value="Azure Data Factory"/>
                    <xsd:enumeration value="Zendesk"/>
                    <xsd:enumeration value="Business Central"/>
                    <xsd:enumeration value="Viva"/>
                  </xsd:restriction>
                </xsd:simpleType>
              </xsd:element>
            </xsd:sequence>
          </xsd:extension>
        </xsd:complexContent>
      </xsd:complexType>
    </xsd:element>
    <xsd:element name="Notes0" ma:index="12" nillable="true" ma:displayName="Notes" ma:internalName="Notes0">
      <xsd:simpleType>
        <xsd:restriction base="dms:Text">
          <xsd:maxLength value="255"/>
        </xsd:restriction>
      </xsd:simpleType>
    </xsd:element>
    <xsd:element name="Named_x0020_Account" ma:index="13" nillable="true" ma:displayName="Named Account" ma:format="Dropdown" ma:internalName="Named_x0020_Account">
      <xsd:simpleType>
        <xsd:restriction base="dms:Choice">
          <xsd:enumeration value="Microsoft"/>
          <xsd:enumeration value="Meta"/>
          <xsd:enumeration value="Amazon"/>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ProjectCompletionDate" ma:index="18" nillable="true" ma:displayName="Project Completion Date" ma:format="DateOnly" ma:internalName="ProjectCompletionDate">
      <xsd:simpleType>
        <xsd:restriction base="dms:DateTime"/>
      </xsd:simpleType>
    </xsd:element>
    <xsd:element name="ApprovedByClient" ma:index="19" nillable="true" ma:displayName="Approved By Client" ma:default="0" ma:format="Dropdown" ma:internalName="ApprovedByClien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usinessUnit xmlns="f0ee8362-fa7e-4bc9-ab88-7dcfb17cb19b">
      <Value>NetSuite</Value>
    </BusinessUnit>
    <Solutions xmlns="f0ee8362-fa7e-4bc9-ab88-7dcfb17cb19b" xsi:nil="true"/>
    <Industries xmlns="f0ee8362-fa7e-4bc9-ab88-7dcfb17cb19b">
      <Value>Technology</Value>
    </Industries>
    <Notes0 xmlns="f0ee8362-fa7e-4bc9-ab88-7dcfb17cb19b" xsi:nil="true"/>
    <Named_x0020_Account xmlns="f0ee8362-fa7e-4bc9-ab88-7dcfb17cb19b" xsi:nil="true"/>
    <PlatTech xmlns="f0ee8362-fa7e-4bc9-ab88-7dcfb17cb19b">
      <Value>NetSuite</Value>
    </PlatTech>
    <ProjectCompletionDate xmlns="f0ee8362-fa7e-4bc9-ab88-7dcfb17cb19b" xsi:nil="true"/>
    <ApprovedByClient xmlns="f0ee8362-fa7e-4bc9-ab88-7dcfb17cb19b">false</ApprovedByClient>
  </documentManagement>
</p:properties>
</file>

<file path=customXml/item4.xml><?xml version="1.0" encoding="utf-8"?>
<?mso-contentType ?>
<customXsn xmlns="http://schemas.microsoft.com/office/2006/metadata/customXsn">
  <xsnLocation/>
  <cached>True</cached>
  <openByDefault>False</openByDefault>
  <xsnScope/>
</customXsn>
</file>

<file path=customXml/itemProps1.xml><?xml version="1.0" encoding="utf-8"?>
<ds:datastoreItem xmlns:ds="http://schemas.openxmlformats.org/officeDocument/2006/customXml" ds:itemID="{D764B26F-1389-4058-AA63-99BCED4F98A8}"/>
</file>

<file path=customXml/itemProps2.xml><?xml version="1.0" encoding="utf-8"?>
<ds:datastoreItem xmlns:ds="http://schemas.openxmlformats.org/officeDocument/2006/customXml" ds:itemID="{84134160-C68D-4218-A6D4-8FBB82BBFA08}"/>
</file>

<file path=customXml/itemProps3.xml><?xml version="1.0" encoding="utf-8"?>
<ds:datastoreItem xmlns:ds="http://schemas.openxmlformats.org/officeDocument/2006/customXml" ds:itemID="{78611D11-1185-46F4-9E77-05A7B70CD740}"/>
</file>

<file path=customXml/itemProps4.xml><?xml version="1.0" encoding="utf-8"?>
<ds:datastoreItem xmlns:ds="http://schemas.openxmlformats.org/officeDocument/2006/customXml" ds:itemID="{43E6928D-0F45-4882-8EC7-01B6A2F83905}"/>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752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Tooley</dc:creator>
  <cp:keywords/>
  <dc:description/>
  <cp:lastModifiedBy>Meghan Tooley</cp:lastModifiedBy>
  <cp:revision>2</cp:revision>
  <dcterms:created xsi:type="dcterms:W3CDTF">2020-02-03T18:35:00Z</dcterms:created>
  <dcterms:modified xsi:type="dcterms:W3CDTF">2020-02-03T18:35:00Z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0x0101000D23BCBB7020E34DAE994A365BA94206</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Business Unit">
    <vt:lpwstr/>
  </property>
  <property fmtid="{D5CDD505-2E9C-101B-9397-08002B2CF9AE}" pid="10" name="Industry">
    <vt:lpwstr/>
  </property>
  <property fmtid="{D5CDD505-2E9C-101B-9397-08002B2CF9AE}" pid="11" name="Service_x0020_Offering">
    <vt:lpwstr/>
  </property>
  <property fmtid="{D5CDD505-2E9C-101B-9397-08002B2CF9AE}" pid="12" name="Business_x0020_Unit">
    <vt:lpwstr/>
  </property>
  <property fmtid="{D5CDD505-2E9C-101B-9397-08002B2CF9AE}" pid="13" name="_ExtendedDescription">
    <vt:lpwstr/>
  </property>
  <property fmtid="{D5CDD505-2E9C-101B-9397-08002B2CF9AE}" pid="14" name="Service Offering">
    <vt:lpwstr/>
  </property>
  <property fmtid="{D5CDD505-2E9C-101B-9397-08002B2CF9AE}" pid="15" name="Category">
    <vt:lpwstr>6;#Case Study|8faa0ad1-25f0-4f56-8e38-f60e20c455d6</vt:lpwstr>
  </property>
  <property fmtid="{D5CDD505-2E9C-101B-9397-08002B2CF9AE}" pid="16" name="Order">
    <vt:r8>45100</vt:r8>
  </property>
  <property fmtid="{D5CDD505-2E9C-101B-9397-08002B2CF9AE}" pid="17" name="SO">
    <vt:lpwstr>23;#</vt:lpwstr>
  </property>
  <property fmtid="{D5CDD505-2E9C-101B-9397-08002B2CF9AE}" pid="18" name="TriggerFlowInfo">
    <vt:lpwstr/>
  </property>
</Properties>
</file>