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5523E" w:rsidRDefault="00B232A3">
      <w:pPr>
        <w:spacing w:line="360" w:lineRule="auto"/>
        <w:jc w:val="center"/>
        <w:rPr>
          <w:rFonts w:ascii="Times" w:eastAsia="Times" w:hAnsi="Times" w:cs="Times"/>
          <w:b/>
          <w:sz w:val="26"/>
          <w:szCs w:val="26"/>
        </w:rPr>
      </w:pPr>
      <w:r>
        <w:rPr>
          <w:rFonts w:ascii="Times" w:eastAsia="Times" w:hAnsi="Times" w:cs="Times"/>
          <w:b/>
          <w:sz w:val="26"/>
          <w:szCs w:val="26"/>
        </w:rPr>
        <w:t>МИНИСТЕРСТВО ОБРАЗОВАНИЯ РЕСПУБЛИКИ БЕЛАРУСЬ</w:t>
      </w:r>
    </w:p>
    <w:p w14:paraId="00000002" w14:textId="77777777" w:rsidR="0005523E" w:rsidRDefault="00B232A3">
      <w:pPr>
        <w:spacing w:line="360" w:lineRule="auto"/>
        <w:jc w:val="center"/>
        <w:rPr>
          <w:rFonts w:ascii="Times" w:eastAsia="Times" w:hAnsi="Times" w:cs="Times"/>
          <w:b/>
          <w:sz w:val="26"/>
          <w:szCs w:val="26"/>
        </w:rPr>
      </w:pPr>
      <w:r>
        <w:rPr>
          <w:rFonts w:ascii="Times" w:eastAsia="Times" w:hAnsi="Times" w:cs="Times"/>
          <w:b/>
          <w:sz w:val="26"/>
          <w:szCs w:val="26"/>
        </w:rPr>
        <w:t>УЧРЕЖДЕНИЕ ОБРАЗОВАНИЯ «ПОЛОЦКИЙ ГОСУДАРСТВЕННЫЙ УНИВЕРСИТЕТ</w:t>
      </w:r>
      <w:r>
        <w:rPr>
          <w:rFonts w:ascii="Times" w:eastAsia="Times" w:hAnsi="Times" w:cs="Times"/>
          <w:sz w:val="26"/>
          <w:szCs w:val="26"/>
        </w:rPr>
        <w:t xml:space="preserve"> </w:t>
      </w:r>
      <w:r>
        <w:rPr>
          <w:rFonts w:ascii="Times" w:eastAsia="Times" w:hAnsi="Times" w:cs="Times"/>
          <w:b/>
          <w:sz w:val="26"/>
          <w:szCs w:val="26"/>
        </w:rPr>
        <w:t>ИМЕНИ ЕВФРОСИНИИ ПОЛОЦКОЙ»</w:t>
      </w:r>
    </w:p>
    <w:p w14:paraId="00000003" w14:textId="77777777" w:rsidR="0005523E" w:rsidRDefault="00B232A3">
      <w:pPr>
        <w:spacing w:before="240" w:line="360" w:lineRule="auto"/>
        <w:jc w:val="center"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sz w:val="26"/>
          <w:szCs w:val="26"/>
        </w:rPr>
        <w:t xml:space="preserve"> </w:t>
      </w:r>
    </w:p>
    <w:p w14:paraId="00000004" w14:textId="77777777" w:rsidR="0005523E" w:rsidRDefault="00B232A3">
      <w:pPr>
        <w:spacing w:before="240" w:line="360" w:lineRule="auto"/>
        <w:jc w:val="center"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sz w:val="26"/>
          <w:szCs w:val="26"/>
        </w:rPr>
        <w:t xml:space="preserve"> </w:t>
      </w:r>
    </w:p>
    <w:p w14:paraId="00000005" w14:textId="77777777" w:rsidR="0005523E" w:rsidRDefault="00B232A3">
      <w:pPr>
        <w:spacing w:before="240" w:line="360" w:lineRule="auto"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sz w:val="26"/>
          <w:szCs w:val="26"/>
        </w:rPr>
        <w:t xml:space="preserve"> </w:t>
      </w:r>
    </w:p>
    <w:p w14:paraId="00000006" w14:textId="77777777" w:rsidR="0005523E" w:rsidRDefault="00B232A3">
      <w:pPr>
        <w:spacing w:line="240" w:lineRule="auto"/>
        <w:jc w:val="center"/>
        <w:rPr>
          <w:rFonts w:ascii="Times" w:eastAsia="Times" w:hAnsi="Times" w:cs="Times"/>
          <w:b/>
          <w:sz w:val="26"/>
          <w:szCs w:val="26"/>
        </w:rPr>
      </w:pPr>
      <w:r>
        <w:rPr>
          <w:rFonts w:ascii="Times" w:eastAsia="Times" w:hAnsi="Times" w:cs="Times"/>
          <w:b/>
          <w:sz w:val="26"/>
          <w:szCs w:val="26"/>
        </w:rPr>
        <w:t>РЕФЕРАТ</w:t>
      </w:r>
    </w:p>
    <w:p w14:paraId="00000007" w14:textId="77777777" w:rsidR="0005523E" w:rsidRDefault="00B232A3">
      <w:pPr>
        <w:spacing w:line="240" w:lineRule="auto"/>
        <w:jc w:val="center"/>
        <w:rPr>
          <w:rFonts w:ascii="Times" w:eastAsia="Times" w:hAnsi="Times" w:cs="Times"/>
          <w:b/>
          <w:sz w:val="26"/>
          <w:szCs w:val="26"/>
        </w:rPr>
      </w:pPr>
      <w:r>
        <w:rPr>
          <w:rFonts w:ascii="Times" w:eastAsia="Times" w:hAnsi="Times" w:cs="Times"/>
          <w:b/>
          <w:sz w:val="26"/>
          <w:szCs w:val="26"/>
        </w:rPr>
        <w:t>ПО ДИСЦИПЛИНЕ «ОСНОВЫ ИНФОРМАЦИОННЫХ ТЕХНОЛОГИЙ»</w:t>
      </w:r>
    </w:p>
    <w:p w14:paraId="00000008" w14:textId="77777777" w:rsidR="0005523E" w:rsidRDefault="00B232A3">
      <w:pPr>
        <w:ind w:firstLine="566"/>
        <w:jc w:val="center"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sz w:val="26"/>
          <w:szCs w:val="26"/>
        </w:rPr>
        <w:t>слушателя магистратуры</w:t>
      </w:r>
    </w:p>
    <w:p w14:paraId="00000009" w14:textId="77777777" w:rsidR="0005523E" w:rsidRDefault="00B232A3">
      <w:pPr>
        <w:ind w:firstLine="566"/>
        <w:jc w:val="center"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sz w:val="26"/>
          <w:szCs w:val="26"/>
        </w:rPr>
        <w:t>Факультет: Юридический</w:t>
      </w:r>
    </w:p>
    <w:p w14:paraId="0000000A" w14:textId="77777777" w:rsidR="0005523E" w:rsidRDefault="00B232A3">
      <w:pPr>
        <w:ind w:firstLine="566"/>
        <w:jc w:val="center"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sz w:val="26"/>
          <w:szCs w:val="26"/>
        </w:rPr>
        <w:t xml:space="preserve">Специальность: 1-24 80 01 </w:t>
      </w:r>
      <w:hyperlink r:id="rId8">
        <w:r>
          <w:rPr>
            <w:rFonts w:ascii="Times" w:eastAsia="Times" w:hAnsi="Times" w:cs="Times"/>
            <w:sz w:val="26"/>
            <w:szCs w:val="26"/>
          </w:rPr>
          <w:t>Юриспруденция</w:t>
        </w:r>
        <w:r>
          <w:rPr>
            <w:rFonts w:ascii="Times" w:eastAsia="Times" w:hAnsi="Times" w:cs="Times"/>
            <w:sz w:val="26"/>
            <w:szCs w:val="26"/>
          </w:rPr>
          <w:br/>
        </w:r>
        <w:proofErr w:type="spellStart"/>
        <w:r>
          <w:rPr>
            <w:rFonts w:ascii="Times" w:eastAsia="Times" w:hAnsi="Times" w:cs="Times"/>
            <w:sz w:val="26"/>
            <w:szCs w:val="26"/>
          </w:rPr>
          <w:t>Профилизация</w:t>
        </w:r>
        <w:proofErr w:type="spellEnd"/>
        <w:r>
          <w:rPr>
            <w:rFonts w:ascii="Times" w:eastAsia="Times" w:hAnsi="Times" w:cs="Times"/>
            <w:sz w:val="26"/>
            <w:szCs w:val="26"/>
          </w:rPr>
          <w:t>: Правовое обеспечение цифровой экономики и хозяйственных обществ</w:t>
        </w:r>
      </w:hyperlink>
    </w:p>
    <w:p w14:paraId="0000000B" w14:textId="77777777" w:rsidR="0005523E" w:rsidRDefault="00B232A3">
      <w:pPr>
        <w:ind w:firstLine="566"/>
        <w:jc w:val="center"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sz w:val="26"/>
          <w:szCs w:val="26"/>
        </w:rPr>
        <w:t>Кафедра: Гражданского права</w:t>
      </w:r>
    </w:p>
    <w:p w14:paraId="0000000C" w14:textId="77777777" w:rsidR="0005523E" w:rsidRDefault="0005523E">
      <w:pPr>
        <w:ind w:firstLine="566"/>
        <w:jc w:val="center"/>
        <w:rPr>
          <w:rFonts w:ascii="Times" w:eastAsia="Times" w:hAnsi="Times" w:cs="Times"/>
          <w:sz w:val="26"/>
          <w:szCs w:val="26"/>
        </w:rPr>
      </w:pPr>
    </w:p>
    <w:p w14:paraId="0000000D" w14:textId="77777777" w:rsidR="0005523E" w:rsidRDefault="0005523E">
      <w:pPr>
        <w:ind w:firstLine="566"/>
        <w:jc w:val="center"/>
        <w:rPr>
          <w:rFonts w:ascii="Times" w:eastAsia="Times" w:hAnsi="Times" w:cs="Times"/>
          <w:sz w:val="26"/>
          <w:szCs w:val="26"/>
        </w:rPr>
      </w:pPr>
    </w:p>
    <w:p w14:paraId="0000000E" w14:textId="77777777" w:rsidR="0005523E" w:rsidRDefault="00B232A3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Тема магист</w:t>
      </w:r>
      <w:r>
        <w:rPr>
          <w:rFonts w:ascii="Times New Roman" w:eastAsia="Times New Roman" w:hAnsi="Times New Roman" w:cs="Times New Roman"/>
          <w:sz w:val="26"/>
          <w:szCs w:val="26"/>
        </w:rPr>
        <w:t>ерской диссертации:</w:t>
      </w:r>
    </w:p>
    <w:p w14:paraId="0000000F" w14:textId="77777777" w:rsidR="0005523E" w:rsidRDefault="00B232A3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«Правовые основы института управления в акционерном обществе»</w:t>
      </w:r>
    </w:p>
    <w:p w14:paraId="00000010" w14:textId="77777777" w:rsidR="0005523E" w:rsidRDefault="00B232A3">
      <w:pPr>
        <w:spacing w:before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1" w14:textId="77777777" w:rsidR="0005523E" w:rsidRDefault="00B232A3">
      <w:pPr>
        <w:spacing w:before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2" w14:textId="77777777" w:rsidR="0005523E" w:rsidRDefault="00B232A3">
      <w:pP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3" w14:textId="77777777" w:rsidR="0005523E" w:rsidRDefault="00B232A3">
      <w:pPr>
        <w:spacing w:line="240" w:lineRule="auto"/>
        <w:ind w:left="3540" w:firstLine="700"/>
        <w:jc w:val="both"/>
        <w:rPr>
          <w:rFonts w:ascii="Times New Roman" w:eastAsia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ВЫПОЛНИЛ  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    </w:t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 xml:space="preserve">Чехов И.В.        </w:t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ab/>
      </w:r>
    </w:p>
    <w:p w14:paraId="00000014" w14:textId="77777777" w:rsidR="0005523E" w:rsidRDefault="00B232A3">
      <w:pP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ПОДПИСЬ)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  (ФИО)</w:t>
      </w:r>
    </w:p>
    <w:p w14:paraId="00000015" w14:textId="77777777" w:rsidR="0005523E" w:rsidRDefault="00B232A3">
      <w:pP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6" w14:textId="77777777" w:rsidR="0005523E" w:rsidRDefault="00B232A3">
      <w:pPr>
        <w:spacing w:line="240" w:lineRule="auto"/>
        <w:ind w:left="3540" w:firstLine="700"/>
        <w:jc w:val="both"/>
        <w:rPr>
          <w:rFonts w:ascii="Times New Roman" w:eastAsia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ПРОВЕРИЛ  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         </w:t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Оськин А.Ф.</w:t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ab/>
      </w:r>
    </w:p>
    <w:p w14:paraId="00000017" w14:textId="77777777" w:rsidR="0005523E" w:rsidRDefault="00B232A3">
      <w:pP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(ПОДПИСЬ)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ФИО)</w:t>
      </w:r>
    </w:p>
    <w:p w14:paraId="00000018" w14:textId="77777777" w:rsidR="0005523E" w:rsidRDefault="00B232A3">
      <w:pP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</w:t>
      </w:r>
    </w:p>
    <w:p w14:paraId="00000019" w14:textId="77777777" w:rsidR="0005523E" w:rsidRDefault="0005523E">
      <w:pP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BF0E84C" w14:textId="77777777" w:rsidR="008E5636" w:rsidRDefault="00B232A3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A" w14:textId="6B95C69A" w:rsidR="0005523E" w:rsidRDefault="00B232A3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НОВОПОЛОЦК 2022</w:t>
      </w:r>
    </w:p>
    <w:p w14:paraId="0000001B" w14:textId="77777777" w:rsidR="0005523E" w:rsidRDefault="0005523E">
      <w:pPr>
        <w:spacing w:before="24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C" w14:textId="04802A57" w:rsidR="0005523E" w:rsidRPr="00C254FB" w:rsidRDefault="00B232A3" w:rsidP="00C414BC">
      <w:pPr>
        <w:pStyle w:val="1"/>
        <w:rPr>
          <w:lang w:val="ru-RU"/>
        </w:rPr>
      </w:pPr>
      <w:bookmarkStart w:id="0" w:name="_Toc120705585"/>
      <w:r>
        <w:t>О</w:t>
      </w:r>
      <w:r w:rsidR="00C254FB">
        <w:rPr>
          <w:lang w:val="ru-RU"/>
        </w:rPr>
        <w:t>ГЛАВЛЕНИЕ</w:t>
      </w:r>
      <w:bookmarkEnd w:id="0"/>
    </w:p>
    <w:sdt>
      <w:sdtPr>
        <w:id w:val="-1449077555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Cs/>
          <w:color w:val="auto"/>
          <w:sz w:val="22"/>
          <w:szCs w:val="22"/>
          <w:lang w:val="ru"/>
        </w:rPr>
      </w:sdtEndPr>
      <w:sdtContent>
        <w:p w14:paraId="726E89DE" w14:textId="74B8137F" w:rsidR="00C414BC" w:rsidRDefault="00C414BC">
          <w:pPr>
            <w:pStyle w:val="a5"/>
          </w:pPr>
          <w:r>
            <w:t>Оглавление</w:t>
          </w:r>
        </w:p>
        <w:p w14:paraId="6C9DD50E" w14:textId="1C210763" w:rsidR="001E4CBB" w:rsidRDefault="00C414BC">
          <w:pPr>
            <w:pStyle w:val="1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705585" w:history="1">
            <w:r w:rsidR="001E4CBB" w:rsidRPr="004A039B">
              <w:rPr>
                <w:rStyle w:val="a6"/>
                <w:noProof/>
              </w:rPr>
              <w:t>О</w:t>
            </w:r>
            <w:r w:rsidR="001E4CBB" w:rsidRPr="004A039B">
              <w:rPr>
                <w:rStyle w:val="a6"/>
                <w:noProof/>
                <w:lang w:val="ru-RU"/>
              </w:rPr>
              <w:t>ГЛАВЛЕНИЕ</w:t>
            </w:r>
            <w:r w:rsidR="001E4CBB">
              <w:rPr>
                <w:noProof/>
                <w:webHidden/>
              </w:rPr>
              <w:tab/>
            </w:r>
            <w:r w:rsidR="001E4CBB">
              <w:rPr>
                <w:noProof/>
                <w:webHidden/>
              </w:rPr>
              <w:fldChar w:fldCharType="begin"/>
            </w:r>
            <w:r w:rsidR="001E4CBB">
              <w:rPr>
                <w:noProof/>
                <w:webHidden/>
              </w:rPr>
              <w:instrText xml:space="preserve"> PAGEREF _Toc120705585 \h </w:instrText>
            </w:r>
            <w:r w:rsidR="001E4CBB">
              <w:rPr>
                <w:noProof/>
                <w:webHidden/>
              </w:rPr>
            </w:r>
            <w:r w:rsidR="001E4CBB">
              <w:rPr>
                <w:noProof/>
                <w:webHidden/>
              </w:rPr>
              <w:fldChar w:fldCharType="separate"/>
            </w:r>
            <w:r w:rsidR="001E4CBB">
              <w:rPr>
                <w:noProof/>
                <w:webHidden/>
              </w:rPr>
              <w:t>2</w:t>
            </w:r>
            <w:r w:rsidR="001E4CBB">
              <w:rPr>
                <w:noProof/>
                <w:webHidden/>
              </w:rPr>
              <w:fldChar w:fldCharType="end"/>
            </w:r>
          </w:hyperlink>
        </w:p>
        <w:p w14:paraId="7E035C3D" w14:textId="0C488629" w:rsidR="001E4CBB" w:rsidRDefault="001E4CBB">
          <w:pPr>
            <w:pStyle w:val="1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20705586" w:history="1">
            <w:r w:rsidRPr="004A039B">
              <w:rPr>
                <w:rStyle w:val="a6"/>
                <w:noProof/>
              </w:rPr>
              <w:t>В</w:t>
            </w:r>
            <w:r w:rsidRPr="004A039B">
              <w:rPr>
                <w:rStyle w:val="a6"/>
                <w:noProof/>
                <w:lang w:val="ru-RU"/>
              </w:rPr>
              <w:t>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_Toc120705586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68E90" w14:textId="300FB469" w:rsidR="001E4CBB" w:rsidRDefault="001E4CBB">
          <w:pPr>
            <w:pStyle w:val="1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20705587" w:history="1">
            <w:r w:rsidRPr="004A039B">
              <w:rPr>
                <w:rStyle w:val="a6"/>
                <w:noProof/>
              </w:rPr>
              <w:t>Г</w:t>
            </w:r>
            <w:r w:rsidRPr="004A039B">
              <w:rPr>
                <w:rStyle w:val="a6"/>
                <w:noProof/>
                <w:lang w:val="ru-RU"/>
              </w:rPr>
              <w:t>ЛАВА 1. ОБЩИЕ ПРИНЦИПЫ ОРГАНИЗАЦИИ ИНФОРМАЦИИ В СЕТИ «ИНТЕРНЕТ»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_Toc120705587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814A3" w14:textId="5D36FDDB" w:rsidR="001E4CBB" w:rsidRDefault="001E4CBB">
          <w:pPr>
            <w:pStyle w:val="1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20705588" w:history="1">
            <w:r w:rsidRPr="004A039B">
              <w:rPr>
                <w:rStyle w:val="a6"/>
                <w:noProof/>
              </w:rPr>
              <w:t>ГЛАВА 2. АНАЛИТИЧЕСКИЙ ОБЗОР РЕЗУЛЬТАТОВ ПОИСКА ИНФОРМАЦИИ ПО ТЕМЕ ПРАВОВЫХ ОСНОВ ИНСТИТУТА УПРАВЛЕНИЯ В АКЦИОНЕРНОМ ОБЩЕСТВЕ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_Toc120705588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C8163" w14:textId="42C4A21B" w:rsidR="001E4CBB" w:rsidRDefault="001E4CBB">
          <w:pPr>
            <w:pStyle w:val="1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20705589" w:history="1">
            <w:r w:rsidRPr="004A039B">
              <w:rPr>
                <w:rStyle w:val="a6"/>
                <w:noProof/>
                <w:highlight w:val="white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_Toc120705589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C9A71" w14:textId="7816D3C6" w:rsidR="001E4CBB" w:rsidRDefault="001E4CBB">
          <w:pPr>
            <w:pStyle w:val="1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20705590" w:history="1">
            <w:r w:rsidRPr="004A039B">
              <w:rPr>
                <w:rStyle w:val="a6"/>
                <w:noProof/>
                <w:highlight w:val="white"/>
                <w:lang w:val="ru-RU"/>
              </w:rPr>
              <w:t>СПИСОК ЛИТЕРАТУРЫ И ИСТОЧНИКОВ ИНТЕРНЕТ-ИНФОРМАЦИИ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_Toc120705590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C0D13" w14:textId="250DB50C" w:rsidR="00C414BC" w:rsidRDefault="00C414BC">
          <w:r>
            <w:rPr>
              <w:b/>
              <w:bCs/>
            </w:rPr>
            <w:fldChar w:fldCharType="end"/>
          </w:r>
        </w:p>
      </w:sdtContent>
    </w:sdt>
    <w:p w14:paraId="00000022" w14:textId="33C90698" w:rsidR="0005523E" w:rsidRDefault="0005523E">
      <w:pPr>
        <w:spacing w:before="240" w:after="240" w:line="360" w:lineRule="auto"/>
        <w:jc w:val="both"/>
        <w:rPr>
          <w:rFonts w:ascii="Times" w:eastAsia="Times" w:hAnsi="Times" w:cs="Times"/>
          <w:b/>
          <w:sz w:val="24"/>
          <w:szCs w:val="24"/>
        </w:rPr>
      </w:pPr>
    </w:p>
    <w:p w14:paraId="00000023" w14:textId="77777777" w:rsidR="0005523E" w:rsidRDefault="0005523E">
      <w:pPr>
        <w:spacing w:before="240" w:after="240" w:line="360" w:lineRule="auto"/>
        <w:jc w:val="both"/>
        <w:rPr>
          <w:rFonts w:ascii="Times" w:eastAsia="Times" w:hAnsi="Times" w:cs="Times"/>
          <w:b/>
          <w:sz w:val="24"/>
          <w:szCs w:val="24"/>
        </w:rPr>
      </w:pPr>
    </w:p>
    <w:p w14:paraId="00000024" w14:textId="77777777" w:rsidR="0005523E" w:rsidRDefault="0005523E">
      <w:pPr>
        <w:spacing w:before="240" w:line="360" w:lineRule="auto"/>
        <w:jc w:val="center"/>
        <w:rPr>
          <w:rFonts w:ascii="Times" w:eastAsia="Times" w:hAnsi="Times" w:cs="Times"/>
          <w:b/>
          <w:sz w:val="24"/>
          <w:szCs w:val="24"/>
        </w:rPr>
      </w:pPr>
    </w:p>
    <w:p w14:paraId="00000025" w14:textId="77777777" w:rsidR="0005523E" w:rsidRDefault="0005523E">
      <w:pPr>
        <w:spacing w:before="240" w:line="360" w:lineRule="auto"/>
        <w:jc w:val="center"/>
        <w:rPr>
          <w:rFonts w:ascii="Times" w:eastAsia="Times" w:hAnsi="Times" w:cs="Times"/>
          <w:b/>
          <w:sz w:val="24"/>
          <w:szCs w:val="24"/>
        </w:rPr>
      </w:pPr>
    </w:p>
    <w:p w14:paraId="00000026" w14:textId="77777777" w:rsidR="0005523E" w:rsidRDefault="0005523E">
      <w:pPr>
        <w:spacing w:before="240" w:line="360" w:lineRule="auto"/>
        <w:jc w:val="center"/>
        <w:rPr>
          <w:rFonts w:ascii="Times" w:eastAsia="Times" w:hAnsi="Times" w:cs="Times"/>
          <w:b/>
          <w:sz w:val="24"/>
          <w:szCs w:val="24"/>
        </w:rPr>
      </w:pPr>
    </w:p>
    <w:p w14:paraId="00000027" w14:textId="77777777" w:rsidR="0005523E" w:rsidRDefault="0005523E">
      <w:pPr>
        <w:spacing w:before="240" w:line="360" w:lineRule="auto"/>
        <w:jc w:val="center"/>
        <w:rPr>
          <w:rFonts w:ascii="Times" w:eastAsia="Times" w:hAnsi="Times" w:cs="Times"/>
          <w:b/>
          <w:sz w:val="24"/>
          <w:szCs w:val="24"/>
        </w:rPr>
      </w:pPr>
    </w:p>
    <w:p w14:paraId="00000028" w14:textId="420ED341" w:rsidR="0005523E" w:rsidRDefault="0005523E">
      <w:pPr>
        <w:spacing w:before="240" w:line="360" w:lineRule="auto"/>
        <w:jc w:val="center"/>
        <w:rPr>
          <w:rFonts w:ascii="Times" w:eastAsia="Times" w:hAnsi="Times" w:cs="Times"/>
          <w:b/>
          <w:sz w:val="24"/>
          <w:szCs w:val="24"/>
        </w:rPr>
      </w:pPr>
    </w:p>
    <w:p w14:paraId="4DCB3CE1" w14:textId="08EB5C88" w:rsidR="00436643" w:rsidRDefault="00436643">
      <w:pPr>
        <w:spacing w:before="240" w:line="360" w:lineRule="auto"/>
        <w:jc w:val="center"/>
        <w:rPr>
          <w:rFonts w:ascii="Times" w:eastAsia="Times" w:hAnsi="Times" w:cs="Times"/>
          <w:b/>
          <w:sz w:val="24"/>
          <w:szCs w:val="24"/>
        </w:rPr>
      </w:pPr>
    </w:p>
    <w:p w14:paraId="48498A3F" w14:textId="48497F9C" w:rsidR="00436643" w:rsidRDefault="00436643">
      <w:pPr>
        <w:spacing w:before="240" w:line="360" w:lineRule="auto"/>
        <w:jc w:val="center"/>
        <w:rPr>
          <w:rFonts w:ascii="Times" w:eastAsia="Times" w:hAnsi="Times" w:cs="Times"/>
          <w:b/>
          <w:sz w:val="24"/>
          <w:szCs w:val="24"/>
        </w:rPr>
      </w:pPr>
    </w:p>
    <w:p w14:paraId="46B14CA7" w14:textId="1AD6795D" w:rsidR="00436643" w:rsidRDefault="00436643">
      <w:pPr>
        <w:spacing w:before="240" w:line="360" w:lineRule="auto"/>
        <w:jc w:val="center"/>
        <w:rPr>
          <w:rFonts w:ascii="Times" w:eastAsia="Times" w:hAnsi="Times" w:cs="Times"/>
          <w:b/>
          <w:sz w:val="24"/>
          <w:szCs w:val="24"/>
        </w:rPr>
      </w:pPr>
    </w:p>
    <w:p w14:paraId="30FA9E55" w14:textId="1998E98A" w:rsidR="00436643" w:rsidRDefault="00436643">
      <w:pPr>
        <w:spacing w:before="240" w:line="360" w:lineRule="auto"/>
        <w:jc w:val="center"/>
        <w:rPr>
          <w:rFonts w:ascii="Times" w:eastAsia="Times" w:hAnsi="Times" w:cs="Times"/>
          <w:b/>
          <w:sz w:val="24"/>
          <w:szCs w:val="24"/>
        </w:rPr>
      </w:pPr>
    </w:p>
    <w:p w14:paraId="00622361" w14:textId="4FF3EE8B" w:rsidR="00436643" w:rsidRDefault="00436643">
      <w:pPr>
        <w:spacing w:before="240" w:line="360" w:lineRule="auto"/>
        <w:jc w:val="center"/>
        <w:rPr>
          <w:rFonts w:ascii="Times" w:eastAsia="Times" w:hAnsi="Times" w:cs="Times"/>
          <w:b/>
          <w:sz w:val="24"/>
          <w:szCs w:val="24"/>
        </w:rPr>
      </w:pPr>
    </w:p>
    <w:p w14:paraId="5C132E13" w14:textId="1437FFBB" w:rsidR="00436643" w:rsidRDefault="00436643">
      <w:pPr>
        <w:spacing w:before="240" w:line="360" w:lineRule="auto"/>
        <w:jc w:val="center"/>
        <w:rPr>
          <w:rFonts w:ascii="Times" w:eastAsia="Times" w:hAnsi="Times" w:cs="Times"/>
          <w:b/>
          <w:sz w:val="24"/>
          <w:szCs w:val="24"/>
        </w:rPr>
      </w:pPr>
    </w:p>
    <w:p w14:paraId="1CB09959" w14:textId="77777777" w:rsidR="00C414BC" w:rsidRDefault="00C414BC" w:rsidP="00C414BC">
      <w:pPr>
        <w:spacing w:before="240" w:line="360" w:lineRule="auto"/>
        <w:rPr>
          <w:rFonts w:ascii="Times" w:eastAsia="Times" w:hAnsi="Times" w:cs="Times"/>
          <w:b/>
          <w:sz w:val="24"/>
          <w:szCs w:val="24"/>
        </w:rPr>
      </w:pPr>
    </w:p>
    <w:p w14:paraId="740BAD4D" w14:textId="0A5C0694" w:rsidR="00436643" w:rsidRPr="00C414BC" w:rsidRDefault="00B232A3" w:rsidP="000B5E87">
      <w:pPr>
        <w:pStyle w:val="1"/>
        <w:rPr>
          <w:lang w:val="ru-RU"/>
        </w:rPr>
      </w:pPr>
      <w:bookmarkStart w:id="1" w:name="_Toc120705586"/>
      <w:r w:rsidRPr="00C414BC">
        <w:lastRenderedPageBreak/>
        <w:t>В</w:t>
      </w:r>
      <w:r w:rsidR="00436643" w:rsidRPr="00C414BC">
        <w:rPr>
          <w:lang w:val="ru-RU"/>
        </w:rPr>
        <w:t>ВЕДЕНИЕ</w:t>
      </w:r>
      <w:bookmarkEnd w:id="1"/>
    </w:p>
    <w:p w14:paraId="49F7A466" w14:textId="77777777" w:rsidR="008E5636" w:rsidRDefault="008E5636">
      <w:pPr>
        <w:spacing w:before="240" w:line="360" w:lineRule="auto"/>
        <w:rPr>
          <w:rFonts w:ascii="Times" w:eastAsia="Times" w:hAnsi="Times" w:cs="Times"/>
          <w:b/>
          <w:color w:val="212529"/>
          <w:sz w:val="24"/>
          <w:szCs w:val="24"/>
        </w:rPr>
      </w:pPr>
    </w:p>
    <w:p w14:paraId="00000031" w14:textId="77777777" w:rsidR="0005523E" w:rsidRDefault="00B232A3">
      <w:pPr>
        <w:shd w:val="clear" w:color="auto" w:fill="FFFFFF"/>
        <w:spacing w:line="360" w:lineRule="auto"/>
        <w:ind w:right="7" w:firstLine="566"/>
        <w:jc w:val="both"/>
        <w:rPr>
          <w:rFonts w:ascii="Times" w:eastAsia="Times" w:hAnsi="Times" w:cs="Times"/>
          <w:sz w:val="24"/>
          <w:szCs w:val="24"/>
          <w:highlight w:val="white"/>
        </w:rPr>
      </w:pPr>
      <w:r>
        <w:rPr>
          <w:rFonts w:ascii="Times" w:eastAsia="Times" w:hAnsi="Times" w:cs="Times"/>
          <w:sz w:val="24"/>
          <w:szCs w:val="24"/>
          <w:highlight w:val="white"/>
        </w:rPr>
        <w:t>История интернета кратко впервые начинается как военная задумка в середине ХХ века в разгар холодной войны. В 1957 году Министерство обороны США посчитало, что на случай войны Америке нужна надёжная система передачи информации. Агентство передовых оборонны</w:t>
      </w:r>
      <w:r>
        <w:rPr>
          <w:rFonts w:ascii="Times" w:eastAsia="Times" w:hAnsi="Times" w:cs="Times"/>
          <w:sz w:val="24"/>
          <w:szCs w:val="24"/>
          <w:highlight w:val="white"/>
        </w:rPr>
        <w:t xml:space="preserve">х исследовательских проектов США (DARPA) (далее - Агентство) предложило разработать для этого компьютерную сеть. </w:t>
      </w:r>
    </w:p>
    <w:p w14:paraId="00000032" w14:textId="77777777" w:rsidR="0005523E" w:rsidRDefault="00B232A3">
      <w:pPr>
        <w:shd w:val="clear" w:color="auto" w:fill="FFFFFF"/>
        <w:spacing w:line="360" w:lineRule="auto"/>
        <w:ind w:right="7" w:firstLine="566"/>
        <w:jc w:val="both"/>
        <w:rPr>
          <w:rFonts w:ascii="Times" w:eastAsia="Times" w:hAnsi="Times" w:cs="Times"/>
          <w:sz w:val="24"/>
          <w:szCs w:val="24"/>
          <w:highlight w:val="white"/>
        </w:rPr>
      </w:pPr>
      <w:r>
        <w:rPr>
          <w:rFonts w:ascii="Times" w:eastAsia="Times" w:hAnsi="Times" w:cs="Times"/>
          <w:sz w:val="24"/>
          <w:szCs w:val="24"/>
          <w:highlight w:val="white"/>
        </w:rPr>
        <w:t xml:space="preserve">В 1962 году </w:t>
      </w:r>
      <w:proofErr w:type="spellStart"/>
      <w:r>
        <w:rPr>
          <w:rFonts w:ascii="Times" w:eastAsia="Times" w:hAnsi="Times" w:cs="Times"/>
          <w:sz w:val="24"/>
          <w:szCs w:val="24"/>
          <w:highlight w:val="white"/>
        </w:rPr>
        <w:t>Дж.К.Р</w:t>
      </w:r>
      <w:proofErr w:type="spellEnd"/>
      <w:r>
        <w:rPr>
          <w:rFonts w:ascii="Times" w:eastAsia="Times" w:hAnsi="Times" w:cs="Times"/>
          <w:sz w:val="24"/>
          <w:szCs w:val="24"/>
          <w:highlight w:val="white"/>
        </w:rPr>
        <w:t xml:space="preserve">. </w:t>
      </w:r>
      <w:proofErr w:type="spellStart"/>
      <w:r>
        <w:rPr>
          <w:rFonts w:ascii="Times" w:eastAsia="Times" w:hAnsi="Times" w:cs="Times"/>
          <w:sz w:val="24"/>
          <w:szCs w:val="24"/>
          <w:highlight w:val="white"/>
        </w:rPr>
        <w:t>Ликлайдер</w:t>
      </w:r>
      <w:proofErr w:type="spellEnd"/>
      <w:r>
        <w:rPr>
          <w:rFonts w:ascii="Times" w:eastAsia="Times" w:hAnsi="Times" w:cs="Times"/>
          <w:sz w:val="24"/>
          <w:szCs w:val="24"/>
          <w:highlight w:val="white"/>
        </w:rPr>
        <w:t xml:space="preserve">, сотрудник Агентства озвучил мысль о так называемой "галактической сети" из взаимосвязанных компьютеров. </w:t>
      </w:r>
    </w:p>
    <w:p w14:paraId="00000033" w14:textId="77777777" w:rsidR="0005523E" w:rsidRDefault="00B232A3">
      <w:pPr>
        <w:shd w:val="clear" w:color="auto" w:fill="FFFFFF"/>
        <w:spacing w:line="360" w:lineRule="auto"/>
        <w:ind w:right="7" w:firstLine="566"/>
        <w:jc w:val="both"/>
        <w:rPr>
          <w:rFonts w:ascii="Times" w:eastAsia="Times" w:hAnsi="Times" w:cs="Times"/>
          <w:sz w:val="24"/>
          <w:szCs w:val="24"/>
          <w:highlight w:val="white"/>
        </w:rPr>
      </w:pPr>
      <w:r>
        <w:rPr>
          <w:rFonts w:ascii="Times" w:eastAsia="Times" w:hAnsi="Times" w:cs="Times"/>
          <w:sz w:val="24"/>
          <w:szCs w:val="24"/>
          <w:highlight w:val="white"/>
        </w:rPr>
        <w:t>Разраб</w:t>
      </w:r>
      <w:r>
        <w:rPr>
          <w:rFonts w:ascii="Times" w:eastAsia="Times" w:hAnsi="Times" w:cs="Times"/>
          <w:sz w:val="24"/>
          <w:szCs w:val="24"/>
          <w:highlight w:val="white"/>
        </w:rPr>
        <w:t xml:space="preserve">отка сети была поручена Калифорнийскому университету в </w:t>
      </w:r>
      <w:proofErr w:type="spellStart"/>
      <w:r>
        <w:rPr>
          <w:rFonts w:ascii="Times" w:eastAsia="Times" w:hAnsi="Times" w:cs="Times"/>
          <w:sz w:val="24"/>
          <w:szCs w:val="24"/>
          <w:highlight w:val="white"/>
        </w:rPr>
        <w:t>Лос</w:t>
      </w:r>
      <w:proofErr w:type="spellEnd"/>
      <w:r>
        <w:rPr>
          <w:rFonts w:ascii="Times" w:eastAsia="Times" w:hAnsi="Times" w:cs="Times"/>
          <w:sz w:val="24"/>
          <w:szCs w:val="24"/>
          <w:highlight w:val="white"/>
        </w:rPr>
        <w:t xml:space="preserve"> -</w:t>
      </w:r>
      <w:proofErr w:type="spellStart"/>
      <w:r>
        <w:rPr>
          <w:rFonts w:ascii="Times" w:eastAsia="Times" w:hAnsi="Times" w:cs="Times"/>
          <w:sz w:val="24"/>
          <w:szCs w:val="24"/>
          <w:highlight w:val="white"/>
        </w:rPr>
        <w:t>Анджелесе</w:t>
      </w:r>
      <w:proofErr w:type="spellEnd"/>
      <w:r>
        <w:rPr>
          <w:rFonts w:ascii="Times" w:eastAsia="Times" w:hAnsi="Times" w:cs="Times"/>
          <w:sz w:val="24"/>
          <w:szCs w:val="24"/>
          <w:highlight w:val="white"/>
        </w:rPr>
        <w:t>, Стэнфордскому исследовательскому центру, сеть была названа ARPANET (англ. Advanced Research Project Agency Network), и в 1969 году в рамках проекта сеть объединила четыре указанных науч</w:t>
      </w:r>
      <w:r>
        <w:rPr>
          <w:rFonts w:ascii="Times" w:eastAsia="Times" w:hAnsi="Times" w:cs="Times"/>
          <w:sz w:val="24"/>
          <w:szCs w:val="24"/>
          <w:highlight w:val="white"/>
        </w:rPr>
        <w:t>ных учреждения.</w:t>
      </w:r>
    </w:p>
    <w:p w14:paraId="00000034" w14:textId="77777777" w:rsidR="0005523E" w:rsidRDefault="00B232A3">
      <w:pPr>
        <w:shd w:val="clear" w:color="auto" w:fill="FFFFFF"/>
        <w:spacing w:line="360" w:lineRule="auto"/>
        <w:ind w:right="7" w:firstLine="566"/>
        <w:jc w:val="both"/>
        <w:rPr>
          <w:rFonts w:ascii="Times" w:eastAsia="Times" w:hAnsi="Times" w:cs="Times"/>
          <w:sz w:val="24"/>
          <w:szCs w:val="24"/>
          <w:highlight w:val="white"/>
        </w:rPr>
      </w:pPr>
      <w:r>
        <w:rPr>
          <w:rFonts w:ascii="Times" w:eastAsia="Times" w:hAnsi="Times" w:cs="Times"/>
          <w:sz w:val="24"/>
          <w:szCs w:val="24"/>
          <w:highlight w:val="white"/>
        </w:rPr>
        <w:t xml:space="preserve">Однако, то, что изначально было разработкой военных, через чуть более 50 лет стало тем, без чего человечество ныне не может существовать. </w:t>
      </w:r>
    </w:p>
    <w:p w14:paraId="00000035" w14:textId="77777777" w:rsidR="0005523E" w:rsidRDefault="00B232A3">
      <w:pPr>
        <w:shd w:val="clear" w:color="auto" w:fill="FFFFFF"/>
        <w:spacing w:line="360" w:lineRule="auto"/>
        <w:ind w:right="7" w:firstLine="566"/>
        <w:jc w:val="both"/>
        <w:rPr>
          <w:rFonts w:ascii="Times" w:eastAsia="Times" w:hAnsi="Times" w:cs="Times"/>
          <w:sz w:val="24"/>
          <w:szCs w:val="24"/>
          <w:highlight w:val="white"/>
        </w:rPr>
      </w:pPr>
      <w:r>
        <w:rPr>
          <w:rFonts w:ascii="Times" w:eastAsia="Times" w:hAnsi="Times" w:cs="Times"/>
          <w:sz w:val="24"/>
          <w:szCs w:val="24"/>
          <w:highlight w:val="white"/>
        </w:rPr>
        <w:t>Затем сеть ARPANET начала активно расти и развиваться, ее начали использовать ученые из разных област</w:t>
      </w:r>
      <w:r>
        <w:rPr>
          <w:rFonts w:ascii="Times" w:eastAsia="Times" w:hAnsi="Times" w:cs="Times"/>
          <w:sz w:val="24"/>
          <w:szCs w:val="24"/>
          <w:highlight w:val="white"/>
        </w:rPr>
        <w:t xml:space="preserve">ей науки. </w:t>
      </w:r>
    </w:p>
    <w:p w14:paraId="00000036" w14:textId="77777777" w:rsidR="0005523E" w:rsidRDefault="00B232A3">
      <w:pPr>
        <w:shd w:val="clear" w:color="auto" w:fill="FFFFFF"/>
        <w:spacing w:line="360" w:lineRule="auto"/>
        <w:ind w:right="7" w:firstLine="566"/>
        <w:jc w:val="both"/>
        <w:rPr>
          <w:rFonts w:ascii="Times" w:eastAsia="Times" w:hAnsi="Times" w:cs="Times"/>
          <w:sz w:val="24"/>
          <w:szCs w:val="24"/>
          <w:highlight w:val="white"/>
        </w:rPr>
      </w:pPr>
      <w:r>
        <w:rPr>
          <w:rFonts w:ascii="Times" w:eastAsia="Times" w:hAnsi="Times" w:cs="Times"/>
          <w:sz w:val="24"/>
          <w:szCs w:val="24"/>
          <w:highlight w:val="white"/>
        </w:rPr>
        <w:t xml:space="preserve">Первый сервер ARPANET был установлен 2 сентября 1969 года в Калифорнийском университете в Лос-Анджелесе. Компьютер </w:t>
      </w:r>
      <w:proofErr w:type="spellStart"/>
      <w:r>
        <w:rPr>
          <w:rFonts w:ascii="Times" w:eastAsia="Times" w:hAnsi="Times" w:cs="Times"/>
          <w:sz w:val="24"/>
          <w:szCs w:val="24"/>
          <w:highlight w:val="white"/>
        </w:rPr>
        <w:t>Honeywell</w:t>
      </w:r>
      <w:proofErr w:type="spellEnd"/>
      <w:r>
        <w:rPr>
          <w:rFonts w:ascii="Times" w:eastAsia="Times" w:hAnsi="Times" w:cs="Times"/>
          <w:sz w:val="24"/>
          <w:szCs w:val="24"/>
          <w:highlight w:val="white"/>
        </w:rPr>
        <w:t xml:space="preserve"> DP-516 имел 24 Кб оперативной памяти. 29 октября 1969 года в 21: 00 между двумя первыми узлами сети ARPANET, находящимис</w:t>
      </w:r>
      <w:r>
        <w:rPr>
          <w:rFonts w:ascii="Times" w:eastAsia="Times" w:hAnsi="Times" w:cs="Times"/>
          <w:sz w:val="24"/>
          <w:szCs w:val="24"/>
          <w:highlight w:val="white"/>
        </w:rPr>
        <w:t>я на расстоянии в 640 км- в Калифорнийском университете Лос-Анджелеса (UCLA) и в Стэнфордском исследовательском институте (SRI)- провели сеанс связи. Именно эту дату можно считать днем рождения Интернета.</w:t>
      </w:r>
    </w:p>
    <w:p w14:paraId="00000037" w14:textId="77777777" w:rsidR="0005523E" w:rsidRDefault="00B232A3">
      <w:pPr>
        <w:shd w:val="clear" w:color="auto" w:fill="FFFFFF"/>
        <w:spacing w:line="360" w:lineRule="auto"/>
        <w:ind w:right="7" w:firstLine="566"/>
        <w:jc w:val="both"/>
        <w:rPr>
          <w:rFonts w:ascii="Times" w:eastAsia="Times" w:hAnsi="Times" w:cs="Times"/>
          <w:sz w:val="24"/>
          <w:szCs w:val="24"/>
          <w:highlight w:val="white"/>
        </w:rPr>
      </w:pPr>
      <w:r>
        <w:rPr>
          <w:rFonts w:ascii="Times" w:eastAsia="Times" w:hAnsi="Times" w:cs="Times"/>
          <w:sz w:val="24"/>
          <w:szCs w:val="24"/>
          <w:highlight w:val="white"/>
        </w:rPr>
        <w:t>Таким образом, в 1969 году была впервые создана лок</w:t>
      </w:r>
      <w:r>
        <w:rPr>
          <w:rFonts w:ascii="Times" w:eastAsia="Times" w:hAnsi="Times" w:cs="Times"/>
          <w:sz w:val="24"/>
          <w:szCs w:val="24"/>
          <w:highlight w:val="white"/>
        </w:rPr>
        <w:t xml:space="preserve">альная сеть из 2 компьютеров, и появился Интернет, и первый Интернет-сервер. </w:t>
      </w:r>
    </w:p>
    <w:p w14:paraId="00000038" w14:textId="77777777" w:rsidR="0005523E" w:rsidRDefault="00B232A3">
      <w:pPr>
        <w:shd w:val="clear" w:color="auto" w:fill="FFFFFF"/>
        <w:spacing w:line="360" w:lineRule="auto"/>
        <w:ind w:right="7" w:firstLine="566"/>
        <w:jc w:val="both"/>
        <w:rPr>
          <w:rFonts w:ascii="Times" w:eastAsia="Times" w:hAnsi="Times" w:cs="Times"/>
          <w:sz w:val="24"/>
          <w:szCs w:val="24"/>
          <w:highlight w:val="white"/>
        </w:rPr>
      </w:pPr>
      <w:r>
        <w:rPr>
          <w:rFonts w:ascii="Times" w:eastAsia="Times" w:hAnsi="Times" w:cs="Times"/>
          <w:sz w:val="24"/>
          <w:szCs w:val="24"/>
          <w:highlight w:val="white"/>
        </w:rPr>
        <w:t xml:space="preserve">К 1971 году была разработана первая программа для отправки электронной почты по сети. Эта программа сразу стала очень популярна. </w:t>
      </w:r>
    </w:p>
    <w:p w14:paraId="00000039" w14:textId="0E3A547C" w:rsidR="0005523E" w:rsidRPr="00C254FB" w:rsidRDefault="00B232A3">
      <w:pPr>
        <w:shd w:val="clear" w:color="auto" w:fill="FFFFFF"/>
        <w:spacing w:line="360" w:lineRule="auto"/>
        <w:ind w:right="7" w:firstLine="566"/>
        <w:jc w:val="both"/>
        <w:rPr>
          <w:rFonts w:ascii="Times" w:eastAsia="Times" w:hAnsi="Times" w:cs="Times"/>
          <w:sz w:val="24"/>
          <w:szCs w:val="24"/>
          <w:highlight w:val="white"/>
          <w:lang w:val="ru-RU"/>
        </w:rPr>
      </w:pPr>
      <w:r>
        <w:rPr>
          <w:rFonts w:ascii="Times" w:eastAsia="Times" w:hAnsi="Times" w:cs="Times"/>
          <w:sz w:val="24"/>
          <w:szCs w:val="24"/>
          <w:highlight w:val="white"/>
        </w:rPr>
        <w:t>В 1973 году к сети были подключены через трансат</w:t>
      </w:r>
      <w:r>
        <w:rPr>
          <w:rFonts w:ascii="Times" w:eastAsia="Times" w:hAnsi="Times" w:cs="Times"/>
          <w:sz w:val="24"/>
          <w:szCs w:val="24"/>
          <w:highlight w:val="white"/>
        </w:rPr>
        <w:t xml:space="preserve">лантический телефонный кабель первые иностранные организации из Великобритании и Норвегии сеть стала </w:t>
      </w:r>
      <w:proofErr w:type="gramStart"/>
      <w:r>
        <w:rPr>
          <w:rFonts w:ascii="Times" w:eastAsia="Times" w:hAnsi="Times" w:cs="Times"/>
          <w:sz w:val="24"/>
          <w:szCs w:val="24"/>
          <w:highlight w:val="white"/>
        </w:rPr>
        <w:t>международной</w:t>
      </w:r>
      <w:r w:rsidR="00C254FB" w:rsidRPr="00C254FB">
        <w:rPr>
          <w:rFonts w:ascii="Times" w:eastAsia="Times" w:hAnsi="Times" w:cs="Times"/>
          <w:sz w:val="24"/>
          <w:szCs w:val="24"/>
          <w:highlight w:val="white"/>
          <w:vertAlign w:val="superscript"/>
          <w:lang w:val="ru-RU"/>
        </w:rPr>
        <w:t xml:space="preserve"> </w:t>
      </w:r>
      <w:r w:rsidR="00C254FB" w:rsidRPr="00C254FB">
        <w:rPr>
          <w:rFonts w:ascii="Times" w:eastAsia="Times" w:hAnsi="Times" w:cs="Times"/>
          <w:sz w:val="24"/>
          <w:szCs w:val="24"/>
          <w:highlight w:val="white"/>
          <w:lang w:val="ru-RU"/>
        </w:rPr>
        <w:t xml:space="preserve"> (</w:t>
      </w:r>
      <w:proofErr w:type="gramEnd"/>
      <w:r w:rsidR="00C254FB" w:rsidRPr="00C254FB">
        <w:rPr>
          <w:rFonts w:ascii="Times" w:eastAsia="Times" w:hAnsi="Times" w:cs="Times"/>
          <w:sz w:val="24"/>
          <w:szCs w:val="24"/>
          <w:highlight w:val="white"/>
          <w:lang w:val="ru-RU"/>
        </w:rPr>
        <w:t>1).</w:t>
      </w:r>
    </w:p>
    <w:p w14:paraId="0000003A" w14:textId="77777777" w:rsidR="0005523E" w:rsidRDefault="00B232A3">
      <w:pPr>
        <w:shd w:val="clear" w:color="auto" w:fill="FFFFFF"/>
        <w:spacing w:line="360" w:lineRule="auto"/>
        <w:ind w:right="7" w:firstLine="566"/>
        <w:jc w:val="both"/>
        <w:rPr>
          <w:rFonts w:ascii="Times" w:eastAsia="Times" w:hAnsi="Times" w:cs="Times"/>
          <w:sz w:val="24"/>
          <w:szCs w:val="24"/>
          <w:highlight w:val="white"/>
        </w:rPr>
      </w:pPr>
      <w:r>
        <w:rPr>
          <w:rFonts w:ascii="Times" w:eastAsia="Times" w:hAnsi="Times" w:cs="Times"/>
          <w:sz w:val="24"/>
          <w:szCs w:val="24"/>
          <w:highlight w:val="white"/>
        </w:rPr>
        <w:t>В 1970-х годах сеть в основном использовалась для пересылки электронной почты, тогда же появились первые списки почтовой рассылки, новостн</w:t>
      </w:r>
      <w:r>
        <w:rPr>
          <w:rFonts w:ascii="Times" w:eastAsia="Times" w:hAnsi="Times" w:cs="Times"/>
          <w:sz w:val="24"/>
          <w:szCs w:val="24"/>
          <w:highlight w:val="white"/>
        </w:rPr>
        <w:t>ые группы и доски объявлений.</w:t>
      </w:r>
    </w:p>
    <w:p w14:paraId="0000003B" w14:textId="77777777" w:rsidR="0005523E" w:rsidRDefault="00B232A3">
      <w:pPr>
        <w:shd w:val="clear" w:color="auto" w:fill="FFFFFF"/>
        <w:spacing w:line="360" w:lineRule="auto"/>
        <w:ind w:right="7" w:firstLine="566"/>
        <w:jc w:val="both"/>
        <w:rPr>
          <w:rFonts w:ascii="Times" w:eastAsia="Times" w:hAnsi="Times" w:cs="Times"/>
          <w:sz w:val="24"/>
          <w:szCs w:val="24"/>
          <w:highlight w:val="white"/>
        </w:rPr>
      </w:pPr>
      <w:r>
        <w:rPr>
          <w:rFonts w:ascii="Times" w:eastAsia="Times" w:hAnsi="Times" w:cs="Times"/>
          <w:sz w:val="24"/>
          <w:szCs w:val="24"/>
          <w:highlight w:val="white"/>
        </w:rPr>
        <w:lastRenderedPageBreak/>
        <w:t xml:space="preserve">Однако в то время сеть еще не могла легко взаимодействовать с другими сетями, построенными на других технических стандартах. </w:t>
      </w:r>
    </w:p>
    <w:p w14:paraId="0000003C" w14:textId="77777777" w:rsidR="0005523E" w:rsidRDefault="00B232A3">
      <w:pPr>
        <w:shd w:val="clear" w:color="auto" w:fill="FFFFFF"/>
        <w:spacing w:line="360" w:lineRule="auto"/>
        <w:ind w:right="7" w:firstLine="566"/>
        <w:jc w:val="both"/>
        <w:rPr>
          <w:rFonts w:ascii="Times" w:eastAsia="Times" w:hAnsi="Times" w:cs="Times"/>
          <w:sz w:val="24"/>
          <w:szCs w:val="24"/>
          <w:highlight w:val="white"/>
        </w:rPr>
      </w:pPr>
      <w:r>
        <w:rPr>
          <w:rFonts w:ascii="Times" w:eastAsia="Times" w:hAnsi="Times" w:cs="Times"/>
          <w:sz w:val="24"/>
          <w:szCs w:val="24"/>
          <w:highlight w:val="white"/>
        </w:rPr>
        <w:t>К концу 1970-х годов начали бурно развиваться протоколы передачи данных, которые были стандартизиров</w:t>
      </w:r>
      <w:r>
        <w:rPr>
          <w:rFonts w:ascii="Times" w:eastAsia="Times" w:hAnsi="Times" w:cs="Times"/>
          <w:sz w:val="24"/>
          <w:szCs w:val="24"/>
          <w:highlight w:val="white"/>
        </w:rPr>
        <w:t xml:space="preserve">аны в 1982-83 годах. </w:t>
      </w:r>
    </w:p>
    <w:p w14:paraId="0000003D" w14:textId="77777777" w:rsidR="0005523E" w:rsidRDefault="00B232A3">
      <w:pPr>
        <w:shd w:val="clear" w:color="auto" w:fill="FFFFFF"/>
        <w:spacing w:line="360" w:lineRule="auto"/>
        <w:ind w:right="7" w:firstLine="566"/>
        <w:jc w:val="both"/>
        <w:rPr>
          <w:rFonts w:ascii="Times" w:eastAsia="Times" w:hAnsi="Times" w:cs="Times"/>
          <w:sz w:val="24"/>
          <w:szCs w:val="24"/>
          <w:highlight w:val="white"/>
        </w:rPr>
      </w:pPr>
      <w:r>
        <w:rPr>
          <w:rFonts w:ascii="Times" w:eastAsia="Times" w:hAnsi="Times" w:cs="Times"/>
          <w:sz w:val="24"/>
          <w:szCs w:val="24"/>
          <w:highlight w:val="white"/>
        </w:rPr>
        <w:t xml:space="preserve">Активную роль в разработке и стандартизации сетевых протоколов играл Джон Постель. </w:t>
      </w:r>
    </w:p>
    <w:p w14:paraId="0000003E" w14:textId="77777777" w:rsidR="0005523E" w:rsidRDefault="00B232A3">
      <w:pPr>
        <w:shd w:val="clear" w:color="auto" w:fill="FFFFFF"/>
        <w:spacing w:line="360" w:lineRule="auto"/>
        <w:ind w:right="7" w:firstLine="566"/>
        <w:jc w:val="both"/>
        <w:rPr>
          <w:rFonts w:ascii="Times" w:eastAsia="Times" w:hAnsi="Times" w:cs="Times"/>
          <w:sz w:val="24"/>
          <w:szCs w:val="24"/>
          <w:highlight w:val="white"/>
        </w:rPr>
      </w:pPr>
      <w:r>
        <w:rPr>
          <w:rFonts w:ascii="Times" w:eastAsia="Times" w:hAnsi="Times" w:cs="Times"/>
          <w:sz w:val="24"/>
          <w:szCs w:val="24"/>
          <w:highlight w:val="white"/>
        </w:rPr>
        <w:t>1 января 1983 года сеть ARPANET перешла с протокола NCP на TCP/IP, который успешно применяется до сих пор для объединения (или, как еще говорят, «насл</w:t>
      </w:r>
      <w:r>
        <w:rPr>
          <w:rFonts w:ascii="Times" w:eastAsia="Times" w:hAnsi="Times" w:cs="Times"/>
          <w:sz w:val="24"/>
          <w:szCs w:val="24"/>
          <w:highlight w:val="white"/>
        </w:rPr>
        <w:t xml:space="preserve">оения») сетей. Именно в 1983 году термин «Интернет» закрепился за сетью ARPANET. </w:t>
      </w:r>
    </w:p>
    <w:p w14:paraId="0000003F" w14:textId="77777777" w:rsidR="0005523E" w:rsidRDefault="00B232A3">
      <w:pPr>
        <w:shd w:val="clear" w:color="auto" w:fill="FFFFFF"/>
        <w:spacing w:line="360" w:lineRule="auto"/>
        <w:ind w:right="7" w:firstLine="566"/>
        <w:jc w:val="both"/>
        <w:rPr>
          <w:rFonts w:ascii="Times" w:eastAsia="Times" w:hAnsi="Times" w:cs="Times"/>
          <w:sz w:val="24"/>
          <w:szCs w:val="24"/>
          <w:highlight w:val="white"/>
        </w:rPr>
      </w:pPr>
      <w:r>
        <w:rPr>
          <w:rFonts w:ascii="Times" w:eastAsia="Times" w:hAnsi="Times" w:cs="Times"/>
          <w:sz w:val="24"/>
          <w:szCs w:val="24"/>
          <w:highlight w:val="white"/>
        </w:rPr>
        <w:t xml:space="preserve">В 1984 году у сети ARPANET появился серьёзный соперник: Национальный научный фонд CШA (NSF) основал обширную межуниверситетскую сеть NSFET (англ. National Science Foundation </w:t>
      </w:r>
      <w:r>
        <w:rPr>
          <w:rFonts w:ascii="Times" w:eastAsia="Times" w:hAnsi="Times" w:cs="Times"/>
          <w:sz w:val="24"/>
          <w:szCs w:val="24"/>
          <w:highlight w:val="white"/>
        </w:rPr>
        <w:t xml:space="preserve">Network), которая была составлена из более мелких сетей (включая известные тогда сети </w:t>
      </w:r>
      <w:proofErr w:type="spellStart"/>
      <w:r>
        <w:rPr>
          <w:rFonts w:ascii="Times" w:eastAsia="Times" w:hAnsi="Times" w:cs="Times"/>
          <w:sz w:val="24"/>
          <w:szCs w:val="24"/>
          <w:highlight w:val="white"/>
        </w:rPr>
        <w:t>Usenet</w:t>
      </w:r>
      <w:proofErr w:type="spellEnd"/>
      <w:r>
        <w:rPr>
          <w:rFonts w:ascii="Times" w:eastAsia="Times" w:hAnsi="Times" w:cs="Times"/>
          <w:sz w:val="24"/>
          <w:szCs w:val="24"/>
          <w:highlight w:val="white"/>
        </w:rPr>
        <w:t xml:space="preserve"> и </w:t>
      </w:r>
      <w:proofErr w:type="spellStart"/>
      <w:r>
        <w:rPr>
          <w:rFonts w:ascii="Times" w:eastAsia="Times" w:hAnsi="Times" w:cs="Times"/>
          <w:sz w:val="24"/>
          <w:szCs w:val="24"/>
          <w:highlight w:val="white"/>
        </w:rPr>
        <w:t>Bitnet</w:t>
      </w:r>
      <w:proofErr w:type="spellEnd"/>
      <w:r>
        <w:rPr>
          <w:rFonts w:ascii="Times" w:eastAsia="Times" w:hAnsi="Times" w:cs="Times"/>
          <w:sz w:val="24"/>
          <w:szCs w:val="24"/>
          <w:highlight w:val="white"/>
        </w:rPr>
        <w:t>) и имела гораздо большую пропускную способность, чем ARPANET. К этой сети за год подключились около 10 тыс. компьютеров, звание «Интернет» начало плавно п</w:t>
      </w:r>
      <w:r>
        <w:rPr>
          <w:rFonts w:ascii="Times" w:eastAsia="Times" w:hAnsi="Times" w:cs="Times"/>
          <w:sz w:val="24"/>
          <w:szCs w:val="24"/>
          <w:highlight w:val="white"/>
        </w:rPr>
        <w:t xml:space="preserve">ереходить к NSFNET. </w:t>
      </w:r>
    </w:p>
    <w:p w14:paraId="00000040" w14:textId="77777777" w:rsidR="0005523E" w:rsidRDefault="00B232A3">
      <w:pPr>
        <w:shd w:val="clear" w:color="auto" w:fill="FFFFFF"/>
        <w:spacing w:line="360" w:lineRule="auto"/>
        <w:ind w:right="7" w:firstLine="566"/>
        <w:jc w:val="both"/>
        <w:rPr>
          <w:rFonts w:ascii="Times" w:eastAsia="Times" w:hAnsi="Times" w:cs="Times"/>
          <w:sz w:val="24"/>
          <w:szCs w:val="24"/>
          <w:highlight w:val="white"/>
        </w:rPr>
      </w:pPr>
      <w:r>
        <w:rPr>
          <w:rFonts w:ascii="Times" w:eastAsia="Times" w:hAnsi="Times" w:cs="Times"/>
          <w:sz w:val="24"/>
          <w:szCs w:val="24"/>
          <w:highlight w:val="white"/>
        </w:rPr>
        <w:t xml:space="preserve">В 1988 году был разработан протокол Internet </w:t>
      </w:r>
      <w:proofErr w:type="spellStart"/>
      <w:r>
        <w:rPr>
          <w:rFonts w:ascii="Times" w:eastAsia="Times" w:hAnsi="Times" w:cs="Times"/>
          <w:sz w:val="24"/>
          <w:szCs w:val="24"/>
          <w:highlight w:val="white"/>
        </w:rPr>
        <w:t>Chat</w:t>
      </w:r>
      <w:proofErr w:type="spellEnd"/>
      <w:r>
        <w:rPr>
          <w:rFonts w:ascii="Times" w:eastAsia="Times" w:hAnsi="Times" w:cs="Times"/>
          <w:sz w:val="24"/>
          <w:szCs w:val="24"/>
          <w:highlight w:val="white"/>
        </w:rPr>
        <w:t xml:space="preserve"> (IRC), благодаря чему в Интернете стало возможно общение в реальном времени (чат). В 1989 году в Европе, в стенах Европейского совета по ядерным исследованиям (фр. </w:t>
      </w:r>
      <w:proofErr w:type="spellStart"/>
      <w:r>
        <w:rPr>
          <w:rFonts w:ascii="Times" w:eastAsia="Times" w:hAnsi="Times" w:cs="Times"/>
          <w:sz w:val="24"/>
          <w:szCs w:val="24"/>
          <w:highlight w:val="white"/>
        </w:rPr>
        <w:t>Conseil</w:t>
      </w:r>
      <w:proofErr w:type="spellEnd"/>
      <w:r>
        <w:rPr>
          <w:rFonts w:ascii="Times" w:eastAsia="Times" w:hAnsi="Times" w:cs="Times"/>
          <w:sz w:val="24"/>
          <w:szCs w:val="24"/>
          <w:highlight w:val="white"/>
        </w:rPr>
        <w:t xml:space="preserve"> European </w:t>
      </w:r>
      <w:proofErr w:type="spellStart"/>
      <w:r>
        <w:rPr>
          <w:rFonts w:ascii="Times" w:eastAsia="Times" w:hAnsi="Times" w:cs="Times"/>
          <w:sz w:val="24"/>
          <w:szCs w:val="24"/>
          <w:highlight w:val="white"/>
        </w:rPr>
        <w:t>pour</w:t>
      </w:r>
      <w:proofErr w:type="spellEnd"/>
      <w:r>
        <w:rPr>
          <w:rFonts w:ascii="Times" w:eastAsia="Times" w:hAnsi="Times" w:cs="Times"/>
          <w:sz w:val="24"/>
          <w:szCs w:val="24"/>
          <w:highlight w:val="white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  <w:highlight w:val="white"/>
        </w:rPr>
        <w:t>la</w:t>
      </w:r>
      <w:proofErr w:type="spellEnd"/>
      <w:r>
        <w:rPr>
          <w:rFonts w:ascii="Times" w:eastAsia="Times" w:hAnsi="Times" w:cs="Times"/>
          <w:sz w:val="24"/>
          <w:szCs w:val="24"/>
          <w:highlight w:val="white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  <w:highlight w:val="white"/>
        </w:rPr>
        <w:t>Recherche</w:t>
      </w:r>
      <w:proofErr w:type="spellEnd"/>
      <w:r>
        <w:rPr>
          <w:rFonts w:ascii="Times" w:eastAsia="Times" w:hAnsi="Times" w:cs="Times"/>
          <w:sz w:val="24"/>
          <w:szCs w:val="24"/>
          <w:highlight w:val="white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  <w:highlight w:val="white"/>
        </w:rPr>
        <w:t>Nuclear</w:t>
      </w:r>
      <w:r>
        <w:rPr>
          <w:rFonts w:ascii="Times" w:eastAsia="Times" w:hAnsi="Times" w:cs="Times"/>
          <w:sz w:val="24"/>
          <w:szCs w:val="24"/>
          <w:highlight w:val="white"/>
        </w:rPr>
        <w:t>ize</w:t>
      </w:r>
      <w:proofErr w:type="spellEnd"/>
      <w:r>
        <w:rPr>
          <w:rFonts w:ascii="Times" w:eastAsia="Times" w:hAnsi="Times" w:cs="Times"/>
          <w:sz w:val="24"/>
          <w:szCs w:val="24"/>
          <w:highlight w:val="white"/>
        </w:rPr>
        <w:t xml:space="preserve">, CERN) родилась концепция Всемирной паутины. </w:t>
      </w:r>
    </w:p>
    <w:p w14:paraId="00000041" w14:textId="77777777" w:rsidR="0005523E" w:rsidRDefault="00B232A3">
      <w:pPr>
        <w:shd w:val="clear" w:color="auto" w:fill="FFFFFF"/>
        <w:spacing w:line="360" w:lineRule="auto"/>
        <w:ind w:right="7" w:firstLine="566"/>
        <w:jc w:val="both"/>
        <w:rPr>
          <w:rFonts w:ascii="Times" w:eastAsia="Times" w:hAnsi="Times" w:cs="Times"/>
          <w:sz w:val="24"/>
          <w:szCs w:val="24"/>
          <w:highlight w:val="white"/>
        </w:rPr>
      </w:pPr>
      <w:r>
        <w:rPr>
          <w:rFonts w:ascii="Times" w:eastAsia="Times" w:hAnsi="Times" w:cs="Times"/>
          <w:sz w:val="24"/>
          <w:szCs w:val="24"/>
          <w:highlight w:val="white"/>
        </w:rPr>
        <w:t xml:space="preserve">Ее предложил знаменитый британский ученый Тим Бернес-Ли, он же в течение двух лет разработал протокол НТТР, язык НТМL и идентификаторы URI. </w:t>
      </w:r>
    </w:p>
    <w:p w14:paraId="00000042" w14:textId="77777777" w:rsidR="0005523E" w:rsidRDefault="00B232A3">
      <w:pPr>
        <w:shd w:val="clear" w:color="auto" w:fill="FFFFFF"/>
        <w:spacing w:line="360" w:lineRule="auto"/>
        <w:ind w:right="7" w:firstLine="566"/>
        <w:jc w:val="both"/>
        <w:rPr>
          <w:rFonts w:ascii="Times" w:eastAsia="Times" w:hAnsi="Times" w:cs="Times"/>
          <w:sz w:val="24"/>
          <w:szCs w:val="24"/>
          <w:highlight w:val="white"/>
        </w:rPr>
      </w:pPr>
      <w:r>
        <w:rPr>
          <w:rFonts w:ascii="Times" w:eastAsia="Times" w:hAnsi="Times" w:cs="Times"/>
          <w:sz w:val="24"/>
          <w:szCs w:val="24"/>
          <w:highlight w:val="white"/>
        </w:rPr>
        <w:t>Соавтор Тима Бернеса-Ли по формулировке целей и задач проекта Wor</w:t>
      </w:r>
      <w:r>
        <w:rPr>
          <w:rFonts w:ascii="Times" w:eastAsia="Times" w:hAnsi="Times" w:cs="Times"/>
          <w:sz w:val="24"/>
          <w:szCs w:val="24"/>
          <w:highlight w:val="white"/>
        </w:rPr>
        <w:t xml:space="preserve">ld Wide Web в CERN, бельгийский исследователь Роберт </w:t>
      </w:r>
      <w:proofErr w:type="spellStart"/>
      <w:r>
        <w:rPr>
          <w:rFonts w:ascii="Times" w:eastAsia="Times" w:hAnsi="Times" w:cs="Times"/>
          <w:sz w:val="24"/>
          <w:szCs w:val="24"/>
          <w:highlight w:val="white"/>
        </w:rPr>
        <w:t>Кайо</w:t>
      </w:r>
      <w:proofErr w:type="spellEnd"/>
      <w:r>
        <w:rPr>
          <w:rFonts w:ascii="Times" w:eastAsia="Times" w:hAnsi="Times" w:cs="Times"/>
          <w:sz w:val="24"/>
          <w:szCs w:val="24"/>
          <w:highlight w:val="white"/>
        </w:rPr>
        <w:t xml:space="preserve"> разъяснял позднее его понимание истоков этого проекта: История всех великих изобретений, как это давно и хорошо известно, базируется на большом числе им предшествующих. </w:t>
      </w:r>
    </w:p>
    <w:p w14:paraId="00000043" w14:textId="77777777" w:rsidR="0005523E" w:rsidRDefault="00B232A3">
      <w:pPr>
        <w:shd w:val="clear" w:color="auto" w:fill="FFFFFF"/>
        <w:spacing w:line="360" w:lineRule="auto"/>
        <w:ind w:right="7" w:firstLine="566"/>
        <w:jc w:val="both"/>
        <w:rPr>
          <w:rFonts w:ascii="Times" w:eastAsia="Times" w:hAnsi="Times" w:cs="Times"/>
          <w:sz w:val="24"/>
          <w:szCs w:val="24"/>
          <w:highlight w:val="white"/>
        </w:rPr>
      </w:pPr>
      <w:r>
        <w:rPr>
          <w:rFonts w:ascii="Times" w:eastAsia="Times" w:hAnsi="Times" w:cs="Times"/>
          <w:sz w:val="24"/>
          <w:szCs w:val="24"/>
          <w:highlight w:val="white"/>
        </w:rPr>
        <w:t xml:space="preserve">В случае Всемирной </w:t>
      </w:r>
      <w:proofErr w:type="gramStart"/>
      <w:r>
        <w:rPr>
          <w:rFonts w:ascii="Times" w:eastAsia="Times" w:hAnsi="Times" w:cs="Times"/>
          <w:sz w:val="24"/>
          <w:szCs w:val="24"/>
          <w:highlight w:val="white"/>
        </w:rPr>
        <w:t>паутины(</w:t>
      </w:r>
      <w:proofErr w:type="gramEnd"/>
      <w:r>
        <w:rPr>
          <w:rFonts w:ascii="Times" w:eastAsia="Times" w:hAnsi="Times" w:cs="Times"/>
          <w:sz w:val="24"/>
          <w:szCs w:val="24"/>
          <w:highlight w:val="white"/>
        </w:rPr>
        <w:t>W</w:t>
      </w:r>
      <w:r>
        <w:rPr>
          <w:rFonts w:ascii="Times" w:eastAsia="Times" w:hAnsi="Times" w:cs="Times"/>
          <w:sz w:val="24"/>
          <w:szCs w:val="24"/>
          <w:highlight w:val="white"/>
        </w:rPr>
        <w:t xml:space="preserve">WW) следовало бы в этом контексте, видимо, отметить по крайней мере два важнейших для успеха проекта пути развития и накопления знаний и технологий: </w:t>
      </w:r>
    </w:p>
    <w:p w14:paraId="00000044" w14:textId="77777777" w:rsidR="0005523E" w:rsidRDefault="00B232A3">
      <w:pPr>
        <w:shd w:val="clear" w:color="auto" w:fill="FFFFFF"/>
        <w:spacing w:line="360" w:lineRule="auto"/>
        <w:ind w:right="7" w:firstLine="566"/>
        <w:jc w:val="both"/>
        <w:rPr>
          <w:rFonts w:ascii="Times" w:eastAsia="Times" w:hAnsi="Times" w:cs="Times"/>
          <w:sz w:val="24"/>
          <w:szCs w:val="24"/>
          <w:highlight w:val="white"/>
        </w:rPr>
      </w:pPr>
      <w:r>
        <w:rPr>
          <w:rFonts w:ascii="Times" w:eastAsia="Times" w:hAnsi="Times" w:cs="Times"/>
          <w:sz w:val="24"/>
          <w:szCs w:val="24"/>
          <w:highlight w:val="white"/>
        </w:rPr>
        <w:t xml:space="preserve">1) история развития систем типа гипертекста …; </w:t>
      </w:r>
    </w:p>
    <w:p w14:paraId="00000045" w14:textId="77777777" w:rsidR="0005523E" w:rsidRDefault="00B232A3">
      <w:pPr>
        <w:shd w:val="clear" w:color="auto" w:fill="FFFFFF"/>
        <w:spacing w:line="360" w:lineRule="auto"/>
        <w:ind w:right="7" w:firstLine="566"/>
        <w:jc w:val="both"/>
        <w:rPr>
          <w:rFonts w:ascii="Times" w:eastAsia="Times" w:hAnsi="Times" w:cs="Times"/>
          <w:sz w:val="24"/>
          <w:szCs w:val="24"/>
          <w:highlight w:val="white"/>
        </w:rPr>
      </w:pPr>
      <w:r>
        <w:rPr>
          <w:rFonts w:ascii="Times" w:eastAsia="Times" w:hAnsi="Times" w:cs="Times"/>
          <w:sz w:val="24"/>
          <w:szCs w:val="24"/>
          <w:highlight w:val="white"/>
        </w:rPr>
        <w:t xml:space="preserve">2) Интернет-протокол, </w:t>
      </w:r>
      <w:proofErr w:type="gramStart"/>
      <w:r>
        <w:rPr>
          <w:rFonts w:ascii="Times" w:eastAsia="Times" w:hAnsi="Times" w:cs="Times"/>
          <w:sz w:val="24"/>
          <w:szCs w:val="24"/>
          <w:highlight w:val="white"/>
        </w:rPr>
        <w:t>который собственно</w:t>
      </w:r>
      <w:proofErr w:type="gramEnd"/>
      <w:r>
        <w:rPr>
          <w:rFonts w:ascii="Times" w:eastAsia="Times" w:hAnsi="Times" w:cs="Times"/>
          <w:sz w:val="24"/>
          <w:szCs w:val="24"/>
          <w:highlight w:val="white"/>
        </w:rPr>
        <w:t xml:space="preserve"> и сделал всемирну</w:t>
      </w:r>
      <w:r>
        <w:rPr>
          <w:rFonts w:ascii="Times" w:eastAsia="Times" w:hAnsi="Times" w:cs="Times"/>
          <w:sz w:val="24"/>
          <w:szCs w:val="24"/>
          <w:highlight w:val="white"/>
        </w:rPr>
        <w:t xml:space="preserve">ю сеть компьютеров наблюдаемой реальностью. </w:t>
      </w:r>
    </w:p>
    <w:p w14:paraId="00000046" w14:textId="77777777" w:rsidR="0005523E" w:rsidRDefault="00B232A3">
      <w:pPr>
        <w:shd w:val="clear" w:color="auto" w:fill="FFFFFF"/>
        <w:spacing w:line="360" w:lineRule="auto"/>
        <w:ind w:right="7" w:firstLine="566"/>
        <w:jc w:val="both"/>
        <w:rPr>
          <w:rFonts w:ascii="Times" w:eastAsia="Times" w:hAnsi="Times" w:cs="Times"/>
          <w:sz w:val="24"/>
          <w:szCs w:val="24"/>
          <w:highlight w:val="white"/>
        </w:rPr>
      </w:pPr>
      <w:r>
        <w:rPr>
          <w:rFonts w:ascii="Times" w:eastAsia="Times" w:hAnsi="Times" w:cs="Times"/>
          <w:sz w:val="24"/>
          <w:szCs w:val="24"/>
          <w:highlight w:val="white"/>
        </w:rPr>
        <w:t xml:space="preserve">В 1990 году сеть ARPANET прекратила своё существование, полностью проиграв конкуренцию NSFNET. </w:t>
      </w:r>
    </w:p>
    <w:p w14:paraId="00000047" w14:textId="77777777" w:rsidR="0005523E" w:rsidRDefault="00B232A3">
      <w:pPr>
        <w:shd w:val="clear" w:color="auto" w:fill="FFFFFF"/>
        <w:spacing w:line="360" w:lineRule="auto"/>
        <w:ind w:right="7" w:firstLine="566"/>
        <w:jc w:val="both"/>
        <w:rPr>
          <w:rFonts w:ascii="Times" w:eastAsia="Times" w:hAnsi="Times" w:cs="Times"/>
          <w:sz w:val="24"/>
          <w:szCs w:val="24"/>
          <w:highlight w:val="white"/>
        </w:rPr>
      </w:pPr>
      <w:r>
        <w:rPr>
          <w:rFonts w:ascii="Times" w:eastAsia="Times" w:hAnsi="Times" w:cs="Times"/>
          <w:sz w:val="24"/>
          <w:szCs w:val="24"/>
          <w:highlight w:val="white"/>
        </w:rPr>
        <w:lastRenderedPageBreak/>
        <w:t xml:space="preserve">В том же году было зафиксировано первое подключение к Интернету по телефонной </w:t>
      </w:r>
      <w:proofErr w:type="gramStart"/>
      <w:r>
        <w:rPr>
          <w:rFonts w:ascii="Times" w:eastAsia="Times" w:hAnsi="Times" w:cs="Times"/>
          <w:sz w:val="24"/>
          <w:szCs w:val="24"/>
          <w:highlight w:val="white"/>
        </w:rPr>
        <w:t>линии(</w:t>
      </w:r>
      <w:proofErr w:type="gramEnd"/>
      <w:r>
        <w:rPr>
          <w:rFonts w:ascii="Times" w:eastAsia="Times" w:hAnsi="Times" w:cs="Times"/>
          <w:sz w:val="24"/>
          <w:szCs w:val="24"/>
          <w:highlight w:val="white"/>
        </w:rPr>
        <w:t xml:space="preserve">т. н. «дозвон»- англ. </w:t>
      </w:r>
      <w:proofErr w:type="spellStart"/>
      <w:r>
        <w:rPr>
          <w:rFonts w:ascii="Times" w:eastAsia="Times" w:hAnsi="Times" w:cs="Times"/>
          <w:sz w:val="24"/>
          <w:szCs w:val="24"/>
          <w:highlight w:val="white"/>
        </w:rPr>
        <w:t>Dialup</w:t>
      </w:r>
      <w:proofErr w:type="spellEnd"/>
      <w:r>
        <w:rPr>
          <w:rFonts w:ascii="Times" w:eastAsia="Times" w:hAnsi="Times" w:cs="Times"/>
          <w:sz w:val="24"/>
          <w:szCs w:val="24"/>
          <w:highlight w:val="white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  <w:highlight w:val="white"/>
        </w:rPr>
        <w:t>ac</w:t>
      </w:r>
      <w:r>
        <w:rPr>
          <w:rFonts w:ascii="Times" w:eastAsia="Times" w:hAnsi="Times" w:cs="Times"/>
          <w:sz w:val="24"/>
          <w:szCs w:val="24"/>
          <w:highlight w:val="white"/>
        </w:rPr>
        <w:t>cess</w:t>
      </w:r>
      <w:proofErr w:type="spellEnd"/>
      <w:r>
        <w:rPr>
          <w:rFonts w:ascii="Times" w:eastAsia="Times" w:hAnsi="Times" w:cs="Times"/>
          <w:sz w:val="24"/>
          <w:szCs w:val="24"/>
          <w:highlight w:val="white"/>
        </w:rPr>
        <w:t xml:space="preserve">) в 1991 году Всемирная паутина стала общедоступна в Интернете, а в 1993 году появился знаменитый веб-браузер NCSA </w:t>
      </w:r>
      <w:proofErr w:type="spellStart"/>
      <w:r>
        <w:rPr>
          <w:rFonts w:ascii="Times" w:eastAsia="Times" w:hAnsi="Times" w:cs="Times"/>
          <w:sz w:val="24"/>
          <w:szCs w:val="24"/>
          <w:highlight w:val="white"/>
        </w:rPr>
        <w:t>Mosaic</w:t>
      </w:r>
      <w:proofErr w:type="spellEnd"/>
      <w:r>
        <w:rPr>
          <w:rFonts w:ascii="Times" w:eastAsia="Times" w:hAnsi="Times" w:cs="Times"/>
          <w:sz w:val="24"/>
          <w:szCs w:val="24"/>
          <w:highlight w:val="white"/>
        </w:rPr>
        <w:t xml:space="preserve">. </w:t>
      </w:r>
    </w:p>
    <w:p w14:paraId="00000048" w14:textId="77777777" w:rsidR="0005523E" w:rsidRDefault="00B232A3">
      <w:pPr>
        <w:shd w:val="clear" w:color="auto" w:fill="FFFFFF"/>
        <w:spacing w:line="360" w:lineRule="auto"/>
        <w:ind w:right="7" w:firstLine="566"/>
        <w:jc w:val="both"/>
        <w:rPr>
          <w:rFonts w:ascii="Times" w:eastAsia="Times" w:hAnsi="Times" w:cs="Times"/>
          <w:sz w:val="24"/>
          <w:szCs w:val="24"/>
          <w:highlight w:val="white"/>
        </w:rPr>
      </w:pPr>
      <w:r>
        <w:rPr>
          <w:rFonts w:ascii="Times" w:eastAsia="Times" w:hAnsi="Times" w:cs="Times"/>
          <w:sz w:val="24"/>
          <w:szCs w:val="24"/>
          <w:highlight w:val="white"/>
        </w:rPr>
        <w:t xml:space="preserve">Всемирная паутина набирала популярность. Можно </w:t>
      </w:r>
      <w:proofErr w:type="gramStart"/>
      <w:r>
        <w:rPr>
          <w:rFonts w:ascii="Times" w:eastAsia="Times" w:hAnsi="Times" w:cs="Times"/>
          <w:sz w:val="24"/>
          <w:szCs w:val="24"/>
          <w:highlight w:val="white"/>
        </w:rPr>
        <w:t>считать</w:t>
      </w:r>
      <w:proofErr w:type="gramEnd"/>
      <w:r>
        <w:rPr>
          <w:rFonts w:ascii="Times" w:eastAsia="Times" w:hAnsi="Times" w:cs="Times"/>
          <w:sz w:val="24"/>
          <w:szCs w:val="24"/>
          <w:highlight w:val="white"/>
        </w:rPr>
        <w:t xml:space="preserve"> что существует две ясно различимые эры в истории Web [до браузера </w:t>
      </w:r>
      <w:proofErr w:type="spellStart"/>
      <w:r>
        <w:rPr>
          <w:rFonts w:ascii="Times" w:eastAsia="Times" w:hAnsi="Times" w:cs="Times"/>
          <w:sz w:val="24"/>
          <w:szCs w:val="24"/>
          <w:highlight w:val="white"/>
        </w:rPr>
        <w:t>Mosaic</w:t>
      </w:r>
      <w:proofErr w:type="spellEnd"/>
      <w:r>
        <w:rPr>
          <w:rFonts w:ascii="Times" w:eastAsia="Times" w:hAnsi="Times" w:cs="Times"/>
          <w:sz w:val="24"/>
          <w:szCs w:val="24"/>
          <w:highlight w:val="white"/>
        </w:rPr>
        <w:t>]</w:t>
      </w:r>
      <w:r>
        <w:rPr>
          <w:rFonts w:ascii="Times" w:eastAsia="Times" w:hAnsi="Times" w:cs="Times"/>
          <w:sz w:val="24"/>
          <w:szCs w:val="24"/>
          <w:highlight w:val="white"/>
        </w:rPr>
        <w:t xml:space="preserve">. </w:t>
      </w:r>
    </w:p>
    <w:p w14:paraId="00000049" w14:textId="77777777" w:rsidR="0005523E" w:rsidRDefault="00B232A3">
      <w:pPr>
        <w:shd w:val="clear" w:color="auto" w:fill="FFFFFF"/>
        <w:spacing w:line="360" w:lineRule="auto"/>
        <w:ind w:right="7" w:firstLine="566"/>
        <w:jc w:val="both"/>
        <w:rPr>
          <w:rFonts w:ascii="Times" w:eastAsia="Times" w:hAnsi="Times" w:cs="Times"/>
          <w:sz w:val="24"/>
          <w:szCs w:val="24"/>
          <w:highlight w:val="white"/>
        </w:rPr>
      </w:pPr>
      <w:r>
        <w:rPr>
          <w:rFonts w:ascii="Times" w:eastAsia="Times" w:hAnsi="Times" w:cs="Times"/>
          <w:sz w:val="24"/>
          <w:szCs w:val="24"/>
          <w:highlight w:val="white"/>
        </w:rPr>
        <w:t xml:space="preserve">В 1995 году NSFNET вернулась к роли исследовательской сети, маршрутизацией всего трафика Интернета теперь занимались сетевые провайдеры, а не суперкомпьютеры Национального научного фонда. </w:t>
      </w:r>
    </w:p>
    <w:p w14:paraId="0000004A" w14:textId="77777777" w:rsidR="0005523E" w:rsidRDefault="00B232A3">
      <w:pPr>
        <w:shd w:val="clear" w:color="auto" w:fill="FFFFFF"/>
        <w:spacing w:line="360" w:lineRule="auto"/>
        <w:ind w:right="7" w:firstLine="566"/>
        <w:jc w:val="both"/>
        <w:rPr>
          <w:rFonts w:ascii="Times" w:eastAsia="Times" w:hAnsi="Times" w:cs="Times"/>
          <w:sz w:val="24"/>
          <w:szCs w:val="24"/>
          <w:highlight w:val="white"/>
        </w:rPr>
      </w:pPr>
      <w:r>
        <w:rPr>
          <w:rFonts w:ascii="Times" w:eastAsia="Times" w:hAnsi="Times" w:cs="Times"/>
          <w:sz w:val="24"/>
          <w:szCs w:val="24"/>
          <w:highlight w:val="white"/>
        </w:rPr>
        <w:t xml:space="preserve">В том же 1995 году Всемирная паутина стала основным поставщиком </w:t>
      </w:r>
      <w:r>
        <w:rPr>
          <w:rFonts w:ascii="Times" w:eastAsia="Times" w:hAnsi="Times" w:cs="Times"/>
          <w:sz w:val="24"/>
          <w:szCs w:val="24"/>
          <w:highlight w:val="white"/>
        </w:rPr>
        <w:t xml:space="preserve">информации в Интернете, обогнав по трафику протокол пересылки файлов FTP. </w:t>
      </w:r>
    </w:p>
    <w:p w14:paraId="0000004B" w14:textId="77777777" w:rsidR="0005523E" w:rsidRDefault="00B232A3">
      <w:pPr>
        <w:shd w:val="clear" w:color="auto" w:fill="FFFFFF"/>
        <w:spacing w:line="360" w:lineRule="auto"/>
        <w:ind w:right="7" w:firstLine="566"/>
        <w:jc w:val="both"/>
        <w:rPr>
          <w:rFonts w:ascii="Times" w:eastAsia="Times" w:hAnsi="Times" w:cs="Times"/>
          <w:sz w:val="24"/>
          <w:szCs w:val="24"/>
          <w:highlight w:val="white"/>
        </w:rPr>
      </w:pPr>
      <w:r>
        <w:rPr>
          <w:rFonts w:ascii="Times" w:eastAsia="Times" w:hAnsi="Times" w:cs="Times"/>
          <w:sz w:val="24"/>
          <w:szCs w:val="24"/>
          <w:highlight w:val="white"/>
        </w:rPr>
        <w:t xml:space="preserve">С 1996 года Всемирная паутина почти полностью подменяет собой понятие «Интернет». </w:t>
      </w:r>
    </w:p>
    <w:p w14:paraId="0000004C" w14:textId="77777777" w:rsidR="0005523E" w:rsidRDefault="00B232A3">
      <w:pPr>
        <w:shd w:val="clear" w:color="auto" w:fill="FFFFFF"/>
        <w:spacing w:line="360" w:lineRule="auto"/>
        <w:ind w:right="7" w:firstLine="566"/>
        <w:jc w:val="both"/>
        <w:rPr>
          <w:rFonts w:ascii="Times" w:eastAsia="Times" w:hAnsi="Times" w:cs="Times"/>
          <w:sz w:val="24"/>
          <w:szCs w:val="24"/>
          <w:highlight w:val="white"/>
        </w:rPr>
      </w:pPr>
      <w:r>
        <w:rPr>
          <w:rFonts w:ascii="Times" w:eastAsia="Times" w:hAnsi="Times" w:cs="Times"/>
          <w:sz w:val="24"/>
          <w:szCs w:val="24"/>
          <w:highlight w:val="white"/>
        </w:rPr>
        <w:t>В 1990-е году Интернет объединил в себе большинство существовавших тогда сетей (хотя некоторые, ка</w:t>
      </w:r>
      <w:r>
        <w:rPr>
          <w:rFonts w:ascii="Times" w:eastAsia="Times" w:hAnsi="Times" w:cs="Times"/>
          <w:sz w:val="24"/>
          <w:szCs w:val="24"/>
          <w:highlight w:val="white"/>
        </w:rPr>
        <w:t xml:space="preserve">к </w:t>
      </w:r>
      <w:proofErr w:type="spellStart"/>
      <w:r>
        <w:rPr>
          <w:rFonts w:ascii="Times" w:eastAsia="Times" w:hAnsi="Times" w:cs="Times"/>
          <w:sz w:val="24"/>
          <w:szCs w:val="24"/>
          <w:highlight w:val="white"/>
        </w:rPr>
        <w:t>Фидонет</w:t>
      </w:r>
      <w:proofErr w:type="spellEnd"/>
      <w:r>
        <w:rPr>
          <w:rFonts w:ascii="Times" w:eastAsia="Times" w:hAnsi="Times" w:cs="Times"/>
          <w:sz w:val="24"/>
          <w:szCs w:val="24"/>
          <w:highlight w:val="white"/>
        </w:rPr>
        <w:t xml:space="preserve">, остались обособленными). </w:t>
      </w:r>
    </w:p>
    <w:p w14:paraId="0000004D" w14:textId="6A42E6E5" w:rsidR="0005523E" w:rsidRDefault="00B232A3">
      <w:pPr>
        <w:shd w:val="clear" w:color="auto" w:fill="FFFFFF"/>
        <w:spacing w:line="360" w:lineRule="auto"/>
        <w:ind w:right="7" w:firstLine="566"/>
        <w:jc w:val="both"/>
        <w:rPr>
          <w:rFonts w:ascii="Times" w:eastAsia="Times" w:hAnsi="Times" w:cs="Times"/>
          <w:sz w:val="24"/>
          <w:szCs w:val="24"/>
          <w:highlight w:val="white"/>
        </w:rPr>
      </w:pPr>
      <w:r>
        <w:rPr>
          <w:rFonts w:ascii="Times" w:eastAsia="Times" w:hAnsi="Times" w:cs="Times"/>
          <w:sz w:val="24"/>
          <w:szCs w:val="24"/>
          <w:highlight w:val="white"/>
        </w:rPr>
        <w:t>К 1997 году в Интернете насчитывалось уже около 10 млн. компьютеров, было зарегистрировано более 1 млн. доменных имен. Интернет стал очень популярным средством для обмена информацией. В настоящее время подключиться к Ин</w:t>
      </w:r>
      <w:r>
        <w:rPr>
          <w:rFonts w:ascii="Times" w:eastAsia="Times" w:hAnsi="Times" w:cs="Times"/>
          <w:sz w:val="24"/>
          <w:szCs w:val="24"/>
          <w:highlight w:val="white"/>
        </w:rPr>
        <w:t xml:space="preserve">тернету можно через спутники связи, </w:t>
      </w:r>
      <w:proofErr w:type="gramStart"/>
      <w:r>
        <w:rPr>
          <w:rFonts w:ascii="Times" w:eastAsia="Times" w:hAnsi="Times" w:cs="Times"/>
          <w:sz w:val="24"/>
          <w:szCs w:val="24"/>
          <w:highlight w:val="white"/>
        </w:rPr>
        <w:t>радио- каналы</w:t>
      </w:r>
      <w:proofErr w:type="gramEnd"/>
      <w:r>
        <w:rPr>
          <w:rFonts w:ascii="Times" w:eastAsia="Times" w:hAnsi="Times" w:cs="Times"/>
          <w:sz w:val="24"/>
          <w:szCs w:val="24"/>
          <w:highlight w:val="white"/>
        </w:rPr>
        <w:t xml:space="preserve">, кабельное телевидение, телефон, сотовую связь, специальные оптико-волоконные линии или электропровода. Всемирная сеть стала неотъемлемой частью жизни в развитых и развивающихся странах. В течение пяти лет </w:t>
      </w:r>
      <w:r>
        <w:rPr>
          <w:rFonts w:ascii="Times" w:eastAsia="Times" w:hAnsi="Times" w:cs="Times"/>
          <w:sz w:val="24"/>
          <w:szCs w:val="24"/>
          <w:highlight w:val="white"/>
        </w:rPr>
        <w:t>Интернет достиг аудитории свыше 50 миллионов пользователей. Другим средствам массовой информации требовалось гораздо больше времени для достижения такой популярности. За последние шесть лет глобальная сеть Интернет превратилась в явление мирового масштаба.</w:t>
      </w:r>
      <w:r>
        <w:rPr>
          <w:rFonts w:ascii="Times" w:eastAsia="Times" w:hAnsi="Times" w:cs="Times"/>
          <w:sz w:val="24"/>
          <w:szCs w:val="24"/>
          <w:highlight w:val="white"/>
        </w:rPr>
        <w:t xml:space="preserve"> Сеть, которая до недавнего времени использовалась ограниченным кругом ученых, государственных служащих и работников образовательных учреждений в их профессиональной деятельности, стала доступной для больших и малых компаний и даже для индивидуальных польз</w:t>
      </w:r>
      <w:r>
        <w:rPr>
          <w:rFonts w:ascii="Times" w:eastAsia="Times" w:hAnsi="Times" w:cs="Times"/>
          <w:sz w:val="24"/>
          <w:szCs w:val="24"/>
          <w:highlight w:val="white"/>
        </w:rPr>
        <w:t>ователей</w:t>
      </w:r>
      <w:r w:rsidR="00C254FB" w:rsidRPr="00C254FB">
        <w:rPr>
          <w:rFonts w:ascii="Times" w:eastAsia="Times" w:hAnsi="Times" w:cs="Times"/>
          <w:sz w:val="24"/>
          <w:szCs w:val="24"/>
          <w:highlight w:val="white"/>
          <w:vertAlign w:val="superscript"/>
          <w:lang w:val="ru-RU"/>
        </w:rPr>
        <w:t xml:space="preserve"> </w:t>
      </w:r>
      <w:r w:rsidR="00C254FB" w:rsidRPr="00C254FB">
        <w:rPr>
          <w:rFonts w:ascii="Times" w:eastAsia="Times" w:hAnsi="Times" w:cs="Times"/>
          <w:sz w:val="24"/>
          <w:szCs w:val="24"/>
          <w:highlight w:val="white"/>
          <w:lang w:val="ru-RU"/>
        </w:rPr>
        <w:t xml:space="preserve">(1). </w:t>
      </w:r>
      <w:r>
        <w:rPr>
          <w:rFonts w:ascii="Times" w:eastAsia="Times" w:hAnsi="Times" w:cs="Times"/>
          <w:sz w:val="24"/>
          <w:szCs w:val="24"/>
          <w:highlight w:val="white"/>
        </w:rPr>
        <w:t xml:space="preserve"> </w:t>
      </w:r>
    </w:p>
    <w:p w14:paraId="0000004E" w14:textId="77777777" w:rsidR="0005523E" w:rsidRDefault="00B232A3">
      <w:pPr>
        <w:shd w:val="clear" w:color="auto" w:fill="FFFFFF"/>
        <w:spacing w:line="360" w:lineRule="auto"/>
        <w:ind w:right="7" w:firstLine="56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Цели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написания  реферата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0000004F" w14:textId="77777777" w:rsidR="0005523E" w:rsidRDefault="00B232A3">
      <w:pPr>
        <w:numPr>
          <w:ilvl w:val="0"/>
          <w:numId w:val="3"/>
        </w:numPr>
        <w:shd w:val="clear" w:color="auto" w:fill="FFFFFF"/>
        <w:spacing w:line="360" w:lineRule="auto"/>
        <w:ind w:left="0" w:right="7" w:firstLine="5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изучить всемирную компьютерную сеть Интернет и применяемые в ней технологии;</w:t>
      </w:r>
    </w:p>
    <w:p w14:paraId="00000050" w14:textId="77777777" w:rsidR="0005523E" w:rsidRDefault="00B232A3">
      <w:pPr>
        <w:numPr>
          <w:ilvl w:val="0"/>
          <w:numId w:val="3"/>
        </w:numPr>
        <w:shd w:val="clear" w:color="auto" w:fill="FFFFFF"/>
        <w:spacing w:line="360" w:lineRule="auto"/>
        <w:ind w:left="0" w:right="7" w:firstLine="5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разработать список приемов, которые необходимы для эффективного поиска информации в интернете;</w:t>
      </w:r>
    </w:p>
    <w:p w14:paraId="00000051" w14:textId="77777777" w:rsidR="0005523E" w:rsidRDefault="00B232A3">
      <w:pPr>
        <w:numPr>
          <w:ilvl w:val="0"/>
          <w:numId w:val="3"/>
        </w:numPr>
        <w:shd w:val="clear" w:color="auto" w:fill="FFFFFF"/>
        <w:spacing w:line="360" w:lineRule="auto"/>
        <w:ind w:left="0" w:right="7" w:firstLine="5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изучить способы создания Web-документов;</w:t>
      </w:r>
    </w:p>
    <w:p w14:paraId="00000052" w14:textId="77777777" w:rsidR="0005523E" w:rsidRDefault="00B232A3">
      <w:pPr>
        <w:numPr>
          <w:ilvl w:val="0"/>
          <w:numId w:val="3"/>
        </w:numPr>
        <w:shd w:val="clear" w:color="auto" w:fill="FFFFFF"/>
        <w:spacing w:line="360" w:lineRule="auto"/>
        <w:ind w:left="0" w:right="7" w:firstLine="5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проанализировать принципы организации поиска информации по выбранной теме в сети Интернет;</w:t>
      </w:r>
    </w:p>
    <w:p w14:paraId="00000053" w14:textId="77777777" w:rsidR="0005523E" w:rsidRDefault="00B232A3">
      <w:pPr>
        <w:numPr>
          <w:ilvl w:val="0"/>
          <w:numId w:val="3"/>
        </w:numPr>
        <w:shd w:val="clear" w:color="auto" w:fill="FFFFFF"/>
        <w:spacing w:line="360" w:lineRule="auto"/>
        <w:ind w:left="0" w:right="7" w:firstLine="5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выработать практический опыт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поиска информации по теме магистерской диссертации;</w:t>
      </w:r>
    </w:p>
    <w:p w14:paraId="00000054" w14:textId="77777777" w:rsidR="0005523E" w:rsidRDefault="00B232A3">
      <w:pPr>
        <w:numPr>
          <w:ilvl w:val="0"/>
          <w:numId w:val="3"/>
        </w:numPr>
        <w:shd w:val="clear" w:color="auto" w:fill="FFFFFF"/>
        <w:spacing w:line="360" w:lineRule="auto"/>
        <w:ind w:left="0" w:right="7" w:firstLine="5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получить более глубокую теоретическую и практическую подготовку по специальности на основе самостоятельного изучения учебной литературы, научной статей;</w:t>
      </w:r>
    </w:p>
    <w:p w14:paraId="00000055" w14:textId="77777777" w:rsidR="0005523E" w:rsidRDefault="00B232A3">
      <w:pPr>
        <w:numPr>
          <w:ilvl w:val="0"/>
          <w:numId w:val="3"/>
        </w:numPr>
        <w:shd w:val="clear" w:color="auto" w:fill="FFFFFF"/>
        <w:spacing w:line="360" w:lineRule="auto"/>
        <w:ind w:left="0" w:right="7" w:firstLine="5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провести обзор литературы по теме диссертации, используя ресурсы сети Интернет.</w:t>
      </w:r>
    </w:p>
    <w:p w14:paraId="00000056" w14:textId="77777777" w:rsidR="0005523E" w:rsidRDefault="00B232A3">
      <w:pPr>
        <w:numPr>
          <w:ilvl w:val="0"/>
          <w:numId w:val="3"/>
        </w:numPr>
        <w:shd w:val="clear" w:color="auto" w:fill="FFFFFF"/>
        <w:spacing w:line="360" w:lineRule="auto"/>
        <w:ind w:left="0" w:right="7" w:firstLine="5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освоить приемы эффективного поиска необходимой информации в сетевых ресурсах</w:t>
      </w:r>
    </w:p>
    <w:p w14:paraId="00000057" w14:textId="77777777" w:rsidR="0005523E" w:rsidRDefault="00B232A3">
      <w:pPr>
        <w:shd w:val="clear" w:color="auto" w:fill="FFFFFF"/>
        <w:spacing w:line="360" w:lineRule="auto"/>
        <w:ind w:right="7" w:firstLine="5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Задачи написания реферата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58" w14:textId="77777777" w:rsidR="0005523E" w:rsidRDefault="00B232A3">
      <w:pPr>
        <w:shd w:val="clear" w:color="auto" w:fill="FFFFFF"/>
        <w:spacing w:line="360" w:lineRule="auto"/>
        <w:ind w:right="7" w:firstLine="5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1)     систематизировать приемы эффективного поиска информации в сети Ин</w:t>
      </w:r>
      <w:r>
        <w:rPr>
          <w:rFonts w:ascii="Times New Roman" w:eastAsia="Times New Roman" w:hAnsi="Times New Roman" w:cs="Times New Roman"/>
          <w:sz w:val="24"/>
          <w:szCs w:val="24"/>
        </w:rPr>
        <w:t>тернет;</w:t>
      </w:r>
    </w:p>
    <w:p w14:paraId="00000059" w14:textId="77777777" w:rsidR="0005523E" w:rsidRDefault="00B232A3">
      <w:pPr>
        <w:shd w:val="clear" w:color="auto" w:fill="FFFFFF"/>
        <w:spacing w:line="360" w:lineRule="auto"/>
        <w:ind w:right="7" w:firstLine="5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2)     выявить общие принципы построения и функционирования Всемирной компьютерной сети Интернет;</w:t>
      </w:r>
    </w:p>
    <w:p w14:paraId="0000005A" w14:textId="77777777" w:rsidR="0005523E" w:rsidRDefault="00B232A3">
      <w:pPr>
        <w:shd w:val="clear" w:color="auto" w:fill="FFFFFF"/>
        <w:spacing w:line="360" w:lineRule="auto"/>
        <w:ind w:right="7" w:firstLine="5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3)     провести поиск информации по теме магистерской диссертации;</w:t>
      </w:r>
    </w:p>
    <w:p w14:paraId="0000005B" w14:textId="77777777" w:rsidR="0005523E" w:rsidRDefault="00B232A3">
      <w:pPr>
        <w:shd w:val="clear" w:color="auto" w:fill="FFFFFF"/>
        <w:spacing w:line="360" w:lineRule="auto"/>
        <w:ind w:right="7" w:firstLine="5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4)     применяя ресурсы в сети Интернет, сделать обзор литературы по теме диссертац</w:t>
      </w:r>
      <w:r>
        <w:rPr>
          <w:rFonts w:ascii="Times New Roman" w:eastAsia="Times New Roman" w:hAnsi="Times New Roman" w:cs="Times New Roman"/>
          <w:sz w:val="24"/>
          <w:szCs w:val="24"/>
        </w:rPr>
        <w:t>ии.</w:t>
      </w:r>
    </w:p>
    <w:p w14:paraId="0000005C" w14:textId="77777777" w:rsidR="0005523E" w:rsidRDefault="00B232A3">
      <w:pPr>
        <w:shd w:val="clear" w:color="auto" w:fill="FFFFFF"/>
        <w:spacing w:line="360" w:lineRule="auto"/>
        <w:ind w:right="7" w:firstLine="5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Данный реферат состоит из введения, двух глав, которые составляют основную часть, заключения и списка использованных источников. Во введении мною рассказывается история становления сети “Интернет”. В первой главе рассматриваются особенности поиска инфо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рмации во Всемирной сети Интернет, наиболее распространенные поисковые системы и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каталоги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и их отличительные особенности. Вторая глава содержит ссылки на электронные ресурсы по теме диссертационного исследования автора и краткий обзор приведенных ресурсов.</w:t>
      </w:r>
    </w:p>
    <w:p w14:paraId="00000071" w14:textId="3B8FF48E" w:rsidR="0005523E" w:rsidRPr="008E5636" w:rsidRDefault="00B232A3" w:rsidP="008E5636">
      <w:pPr>
        <w:shd w:val="clear" w:color="auto" w:fill="FFFFFF"/>
        <w:spacing w:line="360" w:lineRule="auto"/>
        <w:ind w:right="7" w:firstLine="570"/>
        <w:jc w:val="both"/>
        <w:rPr>
          <w:rFonts w:ascii="Times" w:eastAsia="Times" w:hAnsi="Times" w:cs="Times"/>
          <w:sz w:val="24"/>
          <w:szCs w:val="24"/>
          <w:highlight w:val="white"/>
        </w:rPr>
      </w:pPr>
      <w:r>
        <w:rPr>
          <w:rFonts w:ascii="Times" w:eastAsia="Times" w:hAnsi="Times" w:cs="Times"/>
          <w:sz w:val="24"/>
          <w:szCs w:val="24"/>
          <w:highlight w:val="white"/>
        </w:rPr>
        <w:t>Сеть “Интернет” и развитие информационных технологий в целом является достаточно серьезной проблемой для юриспруденции как науки, поскольку современные технологии позволяют шаблонизировать работу любого юриста. Кроме того, компьютерные системы способны за</w:t>
      </w:r>
      <w:r>
        <w:rPr>
          <w:rFonts w:ascii="Times" w:eastAsia="Times" w:hAnsi="Times" w:cs="Times"/>
          <w:sz w:val="24"/>
          <w:szCs w:val="24"/>
          <w:highlight w:val="white"/>
        </w:rPr>
        <w:t xml:space="preserve"> 1 секунду изучить судебную практику в Республике Беларусь и РФ и определить общие признаки и различия в судебных решениях, и подготовить на основании этого изучения такой материал, который недоступен человеку в силу его умственных возможностей и элементар</w:t>
      </w:r>
      <w:r>
        <w:rPr>
          <w:rFonts w:ascii="Times" w:eastAsia="Times" w:hAnsi="Times" w:cs="Times"/>
          <w:sz w:val="24"/>
          <w:szCs w:val="24"/>
          <w:highlight w:val="white"/>
        </w:rPr>
        <w:t xml:space="preserve">ного времени на изучение. Если в юриспруденции появятся именно такие программы с использованием искусственного интеллекта и доступом в Интернет, юриспруденция как наука обречена. </w:t>
      </w:r>
    </w:p>
    <w:p w14:paraId="00000072" w14:textId="346BC64C" w:rsidR="0005523E" w:rsidRPr="00C414BC" w:rsidRDefault="00B232A3" w:rsidP="000B5E87">
      <w:pPr>
        <w:pStyle w:val="1"/>
        <w:rPr>
          <w:lang w:val="ru-RU"/>
        </w:rPr>
      </w:pPr>
      <w:bookmarkStart w:id="2" w:name="_Toc120705587"/>
      <w:r>
        <w:lastRenderedPageBreak/>
        <w:t>Г</w:t>
      </w:r>
      <w:r w:rsidR="00C414BC">
        <w:rPr>
          <w:lang w:val="ru-RU"/>
        </w:rPr>
        <w:t>ЛАВА 1</w:t>
      </w:r>
      <w:r w:rsidR="00C414BC" w:rsidRPr="00C414BC">
        <w:rPr>
          <w:lang w:val="ru-RU"/>
        </w:rPr>
        <w:t xml:space="preserve">. </w:t>
      </w:r>
      <w:r w:rsidR="00C414BC">
        <w:rPr>
          <w:lang w:val="ru-RU"/>
        </w:rPr>
        <w:t>ОБЩИЕ ПРИНЦИПЫ ОРГАНИЗАЦИИ ИНФОРМАЦИИ В СЕТИ «ИНТЕРНЕТ»</w:t>
      </w:r>
      <w:bookmarkEnd w:id="2"/>
    </w:p>
    <w:p w14:paraId="45A6C2CF" w14:textId="77777777" w:rsidR="000B5E87" w:rsidRPr="000B5E87" w:rsidRDefault="000B5E87" w:rsidP="000B5E87"/>
    <w:p w14:paraId="00000073" w14:textId="77777777" w:rsidR="0005523E" w:rsidRDefault="00B232A3">
      <w:pPr>
        <w:shd w:val="clear" w:color="auto" w:fill="FFFFFF"/>
        <w:spacing w:line="360" w:lineRule="auto"/>
        <w:ind w:firstLine="5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Можно сказать, что в основе всей человеческой цивилизации лежит совершенствование средств накопления и обработки знаний. Еще до вступления человечества в XXI в. начался век информационный. </w:t>
      </w:r>
    </w:p>
    <w:p w14:paraId="00000074" w14:textId="77777777" w:rsidR="0005523E" w:rsidRDefault="00B232A3">
      <w:pPr>
        <w:shd w:val="clear" w:color="auto" w:fill="FFFFFF"/>
        <w:spacing w:line="360" w:lineRule="auto"/>
        <w:ind w:firstLine="5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Рост числа научных публикаций, уже в начале XX в. осознаваемый как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кризис, в 50-60-х гг. получил название ´информационного взрыва. </w:t>
      </w:r>
    </w:p>
    <w:p w14:paraId="00000075" w14:textId="77777777" w:rsidR="0005523E" w:rsidRDefault="00B232A3">
      <w:pPr>
        <w:shd w:val="clear" w:color="auto" w:fill="FFFFFF"/>
        <w:spacing w:line="360" w:lineRule="auto"/>
        <w:ind w:firstLine="5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Однако настоящий взрыв был еще впереди и он был связан с появлением и развитием Интернета, историю развития которого мы раскрыли во введении настоящей работы, и который явился той “производи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тельной силой”, которая (по Марксу) за считанные годы поменяла так называемые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´”производственные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отношения”, в данном случае мы имеем в виду всемирную систему социальных коммуникаций. </w:t>
      </w:r>
    </w:p>
    <w:p w14:paraId="00000076" w14:textId="77777777" w:rsidR="0005523E" w:rsidRDefault="00B232A3">
      <w:pPr>
        <w:shd w:val="clear" w:color="auto" w:fill="FFFFFF"/>
        <w:spacing w:line="360" w:lineRule="auto"/>
        <w:ind w:firstLine="5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Мир вступил в эру безбумажной, электронной информации всех видов.</w:t>
      </w:r>
    </w:p>
    <w:p w14:paraId="00000077" w14:textId="77777777" w:rsidR="0005523E" w:rsidRDefault="00B232A3">
      <w:pPr>
        <w:shd w:val="clear" w:color="auto" w:fill="FFFFFF"/>
        <w:spacing w:line="360" w:lineRule="auto"/>
        <w:ind w:firstLine="5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Однак</w:t>
      </w:r>
      <w:r>
        <w:rPr>
          <w:rFonts w:ascii="Times New Roman" w:eastAsia="Times New Roman" w:hAnsi="Times New Roman" w:cs="Times New Roman"/>
          <w:sz w:val="24"/>
          <w:szCs w:val="24"/>
        </w:rPr>
        <w:t>о, безбумажный мир, возможно, является и большим благом для общества с точки зрения экологии, но есть один большой минус - мир пришел к абсолютно парадоксальному факту - теперь без “Интернета” не может существовать ни одного государство на планете Земля, б</w:t>
      </w:r>
      <w:r>
        <w:rPr>
          <w:rFonts w:ascii="Times New Roman" w:eastAsia="Times New Roman" w:hAnsi="Times New Roman" w:cs="Times New Roman"/>
          <w:sz w:val="24"/>
          <w:szCs w:val="24"/>
        </w:rPr>
        <w:t>ез “Интернета” не может быть запущено ни одно оружие любого государства, и передана ни одна информация современного государства, поэтому с уверенностью можно констатировать, что если хотя бы одно государство в мире сможет контролировать весь мировой “Интер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нет”, мир в полном и переносном смысле погрузиться в хаос. </w:t>
      </w:r>
    </w:p>
    <w:p w14:paraId="00000078" w14:textId="77777777" w:rsidR="0005523E" w:rsidRDefault="00B232A3">
      <w:pPr>
        <w:shd w:val="clear" w:color="auto" w:fill="FFFFFF"/>
        <w:spacing w:line="360" w:lineRule="auto"/>
        <w:ind w:firstLine="5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Простота и доступность, можно сказать демократичность, средств создания и распространения электронных данных привели к тому, что каждый житель развитых стран получил возможность неограниченно зая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вить о себе на страницах всемирной электронной прессы. </w:t>
      </w:r>
    </w:p>
    <w:p w14:paraId="00000079" w14:textId="77777777" w:rsidR="0005523E" w:rsidRDefault="00B232A3">
      <w:pPr>
        <w:shd w:val="clear" w:color="auto" w:fill="FFFFFF"/>
        <w:spacing w:line="360" w:lineRule="auto"/>
        <w:ind w:firstLine="5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 как средство ´борьбыª с этим лавинообразным потоком нужной и ненужной информации сегодня выступают информационно-поисковые системы (далее - ИПС). Считается, что до 70% той информации, которую сегодня используют пользователи Интернета, они находят через п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оисковые системы. </w:t>
      </w:r>
    </w:p>
    <w:p w14:paraId="0000007A" w14:textId="77777777" w:rsidR="0005523E" w:rsidRDefault="00B232A3">
      <w:pPr>
        <w:shd w:val="clear" w:color="auto" w:fill="FFFFFF"/>
        <w:spacing w:line="360" w:lineRule="auto"/>
        <w:ind w:firstLine="57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Современные ИПС впечатляют своей простотой: </w:t>
      </w:r>
    </w:p>
    <w:p w14:paraId="0000007B" w14:textId="77777777" w:rsidR="0005523E" w:rsidRDefault="00B232A3">
      <w:pPr>
        <w:numPr>
          <w:ilvl w:val="0"/>
          <w:numId w:val="1"/>
        </w:numPr>
        <w:shd w:val="clear" w:color="auto" w:fill="FFFFFF"/>
        <w:spacing w:line="360" w:lineRule="auto"/>
        <w:ind w:left="0" w:firstLine="57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пользователь вводит ключевые слова</w:t>
      </w:r>
    </w:p>
    <w:p w14:paraId="0000007C" w14:textId="77777777" w:rsidR="0005523E" w:rsidRDefault="00B232A3">
      <w:pPr>
        <w:numPr>
          <w:ilvl w:val="0"/>
          <w:numId w:val="1"/>
        </w:numPr>
        <w:shd w:val="clear" w:color="auto" w:fill="FFFFFF"/>
        <w:spacing w:line="360" w:lineRule="auto"/>
        <w:ind w:left="0" w:firstLine="57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получает в ответ документы на заданную тему. </w:t>
      </w:r>
    </w:p>
    <w:p w14:paraId="0000007D" w14:textId="1D6C233F" w:rsidR="0005523E" w:rsidRDefault="00B232A3">
      <w:pPr>
        <w:shd w:val="clear" w:color="auto" w:fill="FFFFFF"/>
        <w:spacing w:line="360" w:lineRule="auto"/>
        <w:ind w:firstLine="57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Однако простота эта кажущаяся: за всем этим стоят сложные специальные методы и алгоритмы поиска</w:t>
      </w:r>
      <w:r w:rsidR="00C254FB" w:rsidRPr="00C254FB">
        <w:rPr>
          <w:rFonts w:ascii="Times New Roman" w:eastAsia="Times New Roman" w:hAnsi="Times New Roman" w:cs="Times New Roman"/>
          <w:sz w:val="24"/>
          <w:szCs w:val="24"/>
          <w:vertAlign w:val="superscript"/>
          <w:lang w:val="ru-RU"/>
        </w:rPr>
        <w:t xml:space="preserve"> </w:t>
      </w:r>
      <w:r w:rsidR="00C254FB" w:rsidRPr="00C254FB">
        <w:rPr>
          <w:rFonts w:ascii="Times New Roman" w:eastAsia="Times New Roman" w:hAnsi="Times New Roman" w:cs="Times New Roman"/>
          <w:sz w:val="24"/>
          <w:szCs w:val="24"/>
          <w:lang w:val="ru-RU"/>
        </w:rPr>
        <w:t>(2)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000007E" w14:textId="77777777" w:rsidR="0005523E" w:rsidRDefault="00B232A3">
      <w:pPr>
        <w:shd w:val="clear" w:color="auto" w:fill="FFFFFF"/>
        <w:spacing w:line="360" w:lineRule="auto"/>
        <w:ind w:firstLine="57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Основным ин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струментом поиска в Интернете следует считать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вербальные поисковые системы, индексирующие (по крайней мере, претендующие на это) всё интернет-пространство. </w:t>
      </w:r>
    </w:p>
    <w:p w14:paraId="0000007F" w14:textId="77777777" w:rsidR="0005523E" w:rsidRDefault="00B232A3">
      <w:pPr>
        <w:shd w:val="clear" w:color="auto" w:fill="FFFFFF"/>
        <w:spacing w:line="360" w:lineRule="auto"/>
        <w:ind w:firstLine="57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Их называют еще словарными системами, хотя классический дескрипторный словарь, или тезаурус, практи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чески во всех системах отсутствует. </w:t>
      </w:r>
    </w:p>
    <w:p w14:paraId="00000080" w14:textId="77777777" w:rsidR="0005523E" w:rsidRDefault="00B232A3">
      <w:pPr>
        <w:shd w:val="clear" w:color="auto" w:fill="FFFFFF"/>
        <w:spacing w:line="360" w:lineRule="auto"/>
        <w:ind w:firstLine="57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английской литературе за вербальными системами закрепился термин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search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engines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”. По-русски обычно используют название ´поисковые машиныª, хотя нам больше нравится “поисковые системы”. </w:t>
      </w:r>
    </w:p>
    <w:p w14:paraId="00000081" w14:textId="77777777" w:rsidR="0005523E" w:rsidRDefault="00B232A3">
      <w:pPr>
        <w:shd w:val="clear" w:color="auto" w:fill="FFFFFF"/>
        <w:spacing w:line="360" w:lineRule="auto"/>
        <w:ind w:firstLine="57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 числу главных поисковых сист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ем этого типа (в первую очередь, по объему базы данных), по состоянию на конец 2003 г., можно отнести следующие: </w:t>
      </w:r>
    </w:p>
    <w:p w14:paraId="00000082" w14:textId="77777777" w:rsidR="0005523E" w:rsidRDefault="00B232A3">
      <w:pPr>
        <w:numPr>
          <w:ilvl w:val="0"/>
          <w:numId w:val="6"/>
        </w:numPr>
        <w:shd w:val="clear" w:color="auto" w:fill="FFFFFF"/>
        <w:spacing w:line="360" w:lineRule="auto"/>
        <w:ind w:left="0" w:firstLine="57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Google, </w:t>
      </w:r>
    </w:p>
    <w:p w14:paraId="00000083" w14:textId="77777777" w:rsidR="0005523E" w:rsidRDefault="00B232A3">
      <w:pPr>
        <w:numPr>
          <w:ilvl w:val="0"/>
          <w:numId w:val="6"/>
        </w:numPr>
        <w:shd w:val="clear" w:color="auto" w:fill="FFFFFF"/>
        <w:spacing w:line="360" w:lineRule="auto"/>
        <w:ind w:left="0" w:firstLine="57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Fast Search 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AllTheWeb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&amp;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Lycos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), </w:t>
      </w:r>
    </w:p>
    <w:p w14:paraId="00000084" w14:textId="77777777" w:rsidR="0005523E" w:rsidRDefault="00B232A3">
      <w:pPr>
        <w:numPr>
          <w:ilvl w:val="0"/>
          <w:numId w:val="6"/>
        </w:numPr>
        <w:shd w:val="clear" w:color="auto" w:fill="FFFFFF"/>
        <w:spacing w:line="360" w:lineRule="auto"/>
        <w:ind w:left="0" w:firstLine="57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AltaVista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</w:p>
    <w:p w14:paraId="00000085" w14:textId="77777777" w:rsidR="0005523E" w:rsidRDefault="00B232A3">
      <w:pPr>
        <w:numPr>
          <w:ilvl w:val="0"/>
          <w:numId w:val="6"/>
        </w:numPr>
        <w:shd w:val="clear" w:color="auto" w:fill="FFFFFF"/>
        <w:spacing w:line="360" w:lineRule="auto"/>
        <w:ind w:left="0" w:firstLine="57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Direct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Hit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</w:p>
    <w:p w14:paraId="00000086" w14:textId="77777777" w:rsidR="0005523E" w:rsidRDefault="00B232A3">
      <w:pPr>
        <w:numPr>
          <w:ilvl w:val="0"/>
          <w:numId w:val="6"/>
        </w:numPr>
        <w:shd w:val="clear" w:color="auto" w:fill="FFFFFF"/>
        <w:spacing w:line="360" w:lineRule="auto"/>
        <w:ind w:left="0" w:firstLine="57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HotBot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</w:p>
    <w:p w14:paraId="00000087" w14:textId="77777777" w:rsidR="0005523E" w:rsidRDefault="00B232A3">
      <w:pPr>
        <w:numPr>
          <w:ilvl w:val="0"/>
          <w:numId w:val="6"/>
        </w:numPr>
        <w:shd w:val="clear" w:color="auto" w:fill="FFFFFF"/>
        <w:spacing w:line="360" w:lineRule="auto"/>
        <w:ind w:left="0" w:firstLine="57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Inktomi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</w:p>
    <w:p w14:paraId="00000088" w14:textId="77777777" w:rsidR="0005523E" w:rsidRDefault="00B232A3">
      <w:pPr>
        <w:numPr>
          <w:ilvl w:val="0"/>
          <w:numId w:val="6"/>
        </w:numPr>
        <w:shd w:val="clear" w:color="auto" w:fill="FFFFFF"/>
        <w:spacing w:line="360" w:lineRule="auto"/>
        <w:ind w:left="0" w:firstLine="57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Teoma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</w:p>
    <w:p w14:paraId="00000089" w14:textId="77777777" w:rsidR="0005523E" w:rsidRDefault="00B232A3">
      <w:pPr>
        <w:numPr>
          <w:ilvl w:val="0"/>
          <w:numId w:val="6"/>
        </w:numPr>
        <w:shd w:val="clear" w:color="auto" w:fill="FFFFFF"/>
        <w:spacing w:line="360" w:lineRule="auto"/>
        <w:ind w:left="0" w:firstLine="57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WiseNut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</w:p>
    <w:p w14:paraId="0000008A" w14:textId="77777777" w:rsidR="0005523E" w:rsidRDefault="00B232A3">
      <w:pPr>
        <w:shd w:val="clear" w:color="auto" w:fill="FFFFFF"/>
        <w:spacing w:line="360" w:lineRule="auto"/>
        <w:ind w:firstLine="57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Все они отличаются от других (в лучшую сторону) объемом базы данных, языком запросов, алгоритмами ранжирования и другими особенностями. Большинство людей в мире среди вербальных поисковых систем применяют, конечно,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GOOGLE.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8B" w14:textId="77777777" w:rsidR="0005523E" w:rsidRDefault="00B232A3">
      <w:pPr>
        <w:shd w:val="clear" w:color="auto" w:fill="FFFFFF"/>
        <w:spacing w:line="360" w:lineRule="auto"/>
        <w:ind w:firstLine="57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 написании научных работ, 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небольших статей до монографий для научных работников, очень важно иметь не только доступ к информации, но и удобные поисковые средства, которых в настоящее время достаточно много.</w:t>
      </w:r>
    </w:p>
    <w:p w14:paraId="0000008C" w14:textId="77777777" w:rsidR="0005523E" w:rsidRDefault="00B232A3">
      <w:pPr>
        <w:shd w:val="clear" w:color="auto" w:fill="FFFFFF"/>
        <w:spacing w:line="360" w:lineRule="auto"/>
        <w:ind w:firstLine="57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Популярность системы GOOGLE может продемонстрировать не только статистика,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но и большинство языков мира, в которых уже появилось слово «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загуглить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», означающее «поиск в Интернете с помощью Google»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Причина такой популярности кроется в таких достоинствах как: - простота и удобство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использования;-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сортировка результатов поиска от н</w:t>
      </w:r>
      <w:r>
        <w:rPr>
          <w:rFonts w:ascii="Times New Roman" w:eastAsia="Times New Roman" w:hAnsi="Times New Roman" w:cs="Times New Roman"/>
          <w:sz w:val="24"/>
          <w:szCs w:val="24"/>
        </w:rPr>
        <w:t>аиболее релевантных к менее; - отображение не только адреса страницы (сайта), но и заголовка страницы с небольшим экстрактом, содержащим поисковый запрос, который:</w:t>
      </w:r>
    </w:p>
    <w:p w14:paraId="0000008D" w14:textId="77777777" w:rsidR="0005523E" w:rsidRDefault="00B232A3">
      <w:pPr>
        <w:numPr>
          <w:ilvl w:val="0"/>
          <w:numId w:val="7"/>
        </w:numPr>
        <w:shd w:val="clear" w:color="auto" w:fill="FFFFFF"/>
        <w:spacing w:line="360" w:lineRule="auto"/>
        <w:ind w:left="0" w:firstLine="5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позволяет составить первое впечатление о релевантности страницы; - возможность уточнения зап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роса, к которой можно отнести: </w:t>
      </w:r>
    </w:p>
    <w:p w14:paraId="0000008E" w14:textId="77777777" w:rsidR="0005523E" w:rsidRDefault="00B232A3">
      <w:pPr>
        <w:numPr>
          <w:ilvl w:val="0"/>
          <w:numId w:val="7"/>
        </w:numPr>
        <w:shd w:val="clear" w:color="auto" w:fill="FFFFFF"/>
        <w:spacing w:line="360" w:lineRule="auto"/>
        <w:ind w:left="0" w:firstLine="5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уточнение запроса по типу информации (Все, Новости, Картинки, Карты, Видео, Книги, Авиабилеты, Приложения); </w:t>
      </w:r>
    </w:p>
    <w:p w14:paraId="0000008F" w14:textId="77777777" w:rsidR="0005523E" w:rsidRDefault="00B232A3">
      <w:pPr>
        <w:numPr>
          <w:ilvl w:val="0"/>
          <w:numId w:val="7"/>
        </w:numPr>
        <w:shd w:val="clear" w:color="auto" w:fill="FFFFFF"/>
        <w:spacing w:line="360" w:lineRule="auto"/>
        <w:ind w:left="0" w:firstLine="5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уточнение языка отображаемых результатов поиска; </w:t>
      </w:r>
    </w:p>
    <w:p w14:paraId="00000090" w14:textId="77777777" w:rsidR="0005523E" w:rsidRDefault="00B232A3">
      <w:pPr>
        <w:numPr>
          <w:ilvl w:val="0"/>
          <w:numId w:val="7"/>
        </w:numPr>
        <w:shd w:val="clear" w:color="auto" w:fill="FFFFFF"/>
        <w:spacing w:line="360" w:lineRule="auto"/>
        <w:ind w:left="0" w:firstLine="5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уточнение временных рамок запроса (выбрать из списка период создания страниц, либо задать собственный временной интервал); </w:t>
      </w:r>
    </w:p>
    <w:p w14:paraId="00000091" w14:textId="77777777" w:rsidR="0005523E" w:rsidRDefault="00B232A3">
      <w:pPr>
        <w:numPr>
          <w:ilvl w:val="0"/>
          <w:numId w:val="7"/>
        </w:numPr>
        <w:shd w:val="clear" w:color="auto" w:fill="FFFFFF"/>
        <w:spacing w:line="360" w:lineRule="auto"/>
        <w:ind w:left="0" w:firstLine="5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возможность использования расширенного поиска; </w:t>
      </w:r>
    </w:p>
    <w:p w14:paraId="00000092" w14:textId="77777777" w:rsidR="0005523E" w:rsidRDefault="00B232A3">
      <w:pPr>
        <w:numPr>
          <w:ilvl w:val="0"/>
          <w:numId w:val="7"/>
        </w:numPr>
        <w:shd w:val="clear" w:color="auto" w:fill="FFFFFF"/>
        <w:spacing w:line="360" w:lineRule="auto"/>
        <w:ind w:left="0" w:firstLine="5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уточнение запроса с помощью специальных операторов и пунктуации (например: символ «*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(звездочка) служит для замены любого слова в запросе); </w:t>
      </w:r>
    </w:p>
    <w:p w14:paraId="00000093" w14:textId="77777777" w:rsidR="0005523E" w:rsidRDefault="00B232A3">
      <w:pPr>
        <w:numPr>
          <w:ilvl w:val="0"/>
          <w:numId w:val="7"/>
        </w:numPr>
        <w:shd w:val="clear" w:color="auto" w:fill="FFFFFF"/>
        <w:spacing w:line="360" w:lineRule="auto"/>
        <w:ind w:left="0" w:firstLine="5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возможность включить/отключить безопасный поиск, который исключает неприемлемый контент и изображения сексуального характера из результатов. </w:t>
      </w:r>
    </w:p>
    <w:p w14:paraId="00000094" w14:textId="194D7FF2" w:rsidR="0005523E" w:rsidRDefault="00B232A3">
      <w:pPr>
        <w:numPr>
          <w:ilvl w:val="0"/>
          <w:numId w:val="7"/>
        </w:numPr>
        <w:shd w:val="clear" w:color="auto" w:fill="FFFFFF"/>
        <w:spacing w:line="360" w:lineRule="auto"/>
        <w:ind w:left="0" w:firstLine="5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Другие поисковые системы также обладают одним или нескол</w:t>
      </w:r>
      <w:r>
        <w:rPr>
          <w:rFonts w:ascii="Times New Roman" w:eastAsia="Times New Roman" w:hAnsi="Times New Roman" w:cs="Times New Roman"/>
          <w:sz w:val="24"/>
          <w:szCs w:val="24"/>
        </w:rPr>
        <w:t>ькими вышеперечисленными достоинствами, однако каждая поисковая система обладает и собственным алгоритмом поиска, что и делает ее уникальной</w:t>
      </w:r>
      <w:r w:rsidR="00C254FB" w:rsidRPr="00C254FB">
        <w:rPr>
          <w:rFonts w:ascii="Times New Roman" w:eastAsia="Times New Roman" w:hAnsi="Times New Roman" w:cs="Times New Roman"/>
          <w:sz w:val="24"/>
          <w:szCs w:val="24"/>
          <w:vertAlign w:val="superscript"/>
          <w:lang w:val="ru-RU"/>
        </w:rPr>
        <w:t xml:space="preserve"> </w:t>
      </w:r>
      <w:r w:rsidR="00C254FB" w:rsidRPr="00C254F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(3). </w:t>
      </w:r>
    </w:p>
    <w:p w14:paraId="00000095" w14:textId="77777777" w:rsidR="0005523E" w:rsidRDefault="00B232A3">
      <w:pPr>
        <w:shd w:val="clear" w:color="auto" w:fill="FFFFFF"/>
        <w:spacing w:line="360" w:lineRule="auto"/>
        <w:ind w:firstLine="57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Полнота поисковой базы и оперативность индексирования веб-сайтов являются главной проблемой всех ИПС в Интернете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0000096" w14:textId="77777777" w:rsidR="0005523E" w:rsidRDefault="00B232A3">
      <w:pPr>
        <w:shd w:val="clear" w:color="auto" w:fill="FFFFFF"/>
        <w:spacing w:line="360" w:lineRule="auto"/>
        <w:ind w:firstLine="57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Среди российских систем главными вербальными системами являются три системы: </w:t>
      </w:r>
    </w:p>
    <w:p w14:paraId="00000097" w14:textId="77777777" w:rsidR="0005523E" w:rsidRDefault="00B232A3">
      <w:pPr>
        <w:numPr>
          <w:ilvl w:val="0"/>
          <w:numId w:val="8"/>
        </w:numPr>
        <w:shd w:val="clear" w:color="auto" w:fill="FFFFFF"/>
        <w:spacing w:line="360" w:lineRule="auto"/>
        <w:ind w:left="0" w:firstLine="57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Яндекс 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Yandex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), </w:t>
      </w:r>
    </w:p>
    <w:p w14:paraId="00000098" w14:textId="77777777" w:rsidR="0005523E" w:rsidRDefault="00B232A3">
      <w:pPr>
        <w:numPr>
          <w:ilvl w:val="0"/>
          <w:numId w:val="8"/>
        </w:numPr>
        <w:shd w:val="clear" w:color="auto" w:fill="FFFFFF"/>
        <w:spacing w:line="360" w:lineRule="auto"/>
        <w:ind w:left="0" w:firstLine="57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Рамблер (Rambler), </w:t>
      </w:r>
    </w:p>
    <w:p w14:paraId="00000099" w14:textId="3F0BEF02" w:rsidR="0005523E" w:rsidRDefault="00B232A3">
      <w:pPr>
        <w:numPr>
          <w:ilvl w:val="0"/>
          <w:numId w:val="8"/>
        </w:numPr>
        <w:shd w:val="clear" w:color="auto" w:fill="FFFFFF"/>
        <w:spacing w:line="360" w:lineRule="auto"/>
        <w:ind w:left="0" w:firstLine="57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Апорт 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Aport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) </w:t>
      </w:r>
      <w:r w:rsidR="005106AE">
        <w:rPr>
          <w:rFonts w:ascii="Times New Roman" w:eastAsia="Times New Roman" w:hAnsi="Times New Roman" w:cs="Times New Roman"/>
          <w:sz w:val="24"/>
          <w:szCs w:val="24"/>
          <w:lang w:val="en-US"/>
        </w:rPr>
        <w:t>(2).</w:t>
      </w:r>
    </w:p>
    <w:p w14:paraId="0000009A" w14:textId="77777777" w:rsidR="0005523E" w:rsidRDefault="00B232A3">
      <w:pP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 годы развития Интернет были разработаны различные средства доступа к информации. Это такие виды сетевого взаимодействия как</w:t>
      </w:r>
    </w:p>
    <w:p w14:paraId="0000009B" w14:textId="77777777" w:rsidR="0005523E" w:rsidRDefault="00B232A3">
      <w:pP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·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FTP,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Gopher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– системы передачи информации </w:t>
      </w:r>
    </w:p>
    <w:p w14:paraId="0000009C" w14:textId="77777777" w:rsidR="0005523E" w:rsidRDefault="00B232A3">
      <w:pP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·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Archie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WAIS,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Veronica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– системы поиска информации в сети </w:t>
      </w:r>
    </w:p>
    <w:p w14:paraId="0000009D" w14:textId="77777777" w:rsidR="0005523E" w:rsidRDefault="00B232A3">
      <w:pP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·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Telnet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E-mail,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UseNe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IRC – коммуникационные сервисы </w:t>
      </w:r>
    </w:p>
    <w:p w14:paraId="0000009E" w14:textId="77777777" w:rsidR="0005523E" w:rsidRDefault="00B232A3">
      <w:pP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· WWW (World Wide Web) – мультимедиа система </w:t>
      </w:r>
    </w:p>
    <w:p w14:paraId="0000009F" w14:textId="77777777" w:rsidR="0005523E" w:rsidRDefault="00B232A3">
      <w:pP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работы с системой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WWW </w:t>
      </w:r>
      <w:r>
        <w:rPr>
          <w:rFonts w:ascii="Times New Roman" w:eastAsia="Times New Roman" w:hAnsi="Times New Roman" w:cs="Times New Roman"/>
          <w:sz w:val="24"/>
          <w:szCs w:val="24"/>
        </w:rPr>
        <w:t>(история создания которой нами была описана) пользователю необходимо установить на своем компьютере WWW-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browser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WWW-браузер) – специальную программ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у просмотра. </w:t>
      </w:r>
    </w:p>
    <w:p w14:paraId="000000A0" w14:textId="77777777" w:rsidR="0005523E" w:rsidRDefault="00B232A3">
      <w:pP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Браузер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это программа –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клиент,  которая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взаимодействует с системой WWW, получает затребованные вами документы и отображает их на экране. Документы, используемые системой WWW, называются гипертекстовыми документами. Гипертекст – это текст,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который внутри себя содержит ссылки на другие документы. При подготовке документов для WWW используется специальный язык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HTML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HyperText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Markup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Language – язык разметки гипертекста). HTML – стандарт, который представляет собой набор команд, описывающих стр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уктуру документа. Конкретный вид документа определяет программа-браузер, которая интерпретирует HTML-документ и отображает его на экране в отформатированном виде. </w:t>
      </w:r>
    </w:p>
    <w:p w14:paraId="000000A1" w14:textId="77777777" w:rsidR="0005523E" w:rsidRDefault="00B232A3">
      <w:pP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С помощью WWW-браузера возможно пользоваться также другими сервисами Интернет. </w:t>
      </w:r>
    </w:p>
    <w:p w14:paraId="000000A2" w14:textId="77777777" w:rsidR="0005523E" w:rsidRDefault="00B232A3">
      <w:pP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Например, дв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а наиболее популярных сейчас браузера Netscape Navigator и Microsoft Edge позволяют обращаться к анонимным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Gopher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-, FTP-серверам, серверам телеконференций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UseNet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пользоваться электронной почтой (E-mail), а также дают возможность доступа к удаленном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у компьютеру по протоколу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Telnet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00000A3" w14:textId="77777777" w:rsidR="0005523E" w:rsidRDefault="00B232A3">
      <w:pP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мере развития Интернет увеличивается объем информации в ней содержащейся и вместе с этим возникает проблема поиска нужной информации. Таким образом, вероятность существования необходимой информации возрастает, а возмож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ность ее нахождения уменьшается. </w:t>
      </w:r>
    </w:p>
    <w:p w14:paraId="000000A4" w14:textId="77777777" w:rsidR="0005523E" w:rsidRDefault="00B232A3">
      <w:pP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Перед тем как перейти к вопросу о том, как правильно искать в Интернет нужный документ, нам необходимо разобраться в том, где искать. Прежде всего, необходимо классифицировать информационные ресурсы Интернет.</w:t>
      </w:r>
    </w:p>
    <w:p w14:paraId="000000A5" w14:textId="77777777" w:rsidR="0005523E" w:rsidRDefault="00B232A3">
      <w:pP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Лучший вариан</w:t>
      </w:r>
      <w:r>
        <w:rPr>
          <w:rFonts w:ascii="Times New Roman" w:eastAsia="Times New Roman" w:hAnsi="Times New Roman" w:cs="Times New Roman"/>
          <w:sz w:val="24"/>
          <w:szCs w:val="24"/>
        </w:rPr>
        <w:t>т – воспользоваться специально предназначенным для этого сервером Интернет:</w:t>
      </w:r>
    </w:p>
    <w:p w14:paraId="000000A6" w14:textId="77777777" w:rsidR="0005523E" w:rsidRDefault="00B232A3">
      <w:pP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Сервер – это компьютер, программа, а также набор данных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Сервер (или сайт) обеспечивает определенный сервис в Интернет. Здесь можно провести аналогию с поиском книги в библиотеке. </w:t>
      </w:r>
    </w:p>
    <w:p w14:paraId="000000A7" w14:textId="77777777" w:rsidR="0005523E" w:rsidRDefault="00B232A3">
      <w:pP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того, чтобы книгу или статью легко было найти, ей присваивается уникальный идентификатор, состоящий из букв и цифр. Таким образом, зная название книги, библиотекарь легко найдет ее среди бесчисленного множества других. </w:t>
      </w:r>
    </w:p>
    <w:p w14:paraId="000000A8" w14:textId="77777777" w:rsidR="0005523E" w:rsidRDefault="00B232A3">
      <w:pP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Поисковый сервер занимается тем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что собирает данные в Интернет, а затем позволяет этими данными воспользоваться. Сегодня поисковых серверов насчитывается свыше 120. </w:t>
      </w:r>
    </w:p>
    <w:p w14:paraId="000000A9" w14:textId="77777777" w:rsidR="0005523E" w:rsidRDefault="00B232A3">
      <w:pP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Есть два основных способа сбора информации для систем поиска и связанных с ними способа организации собранной информации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00000AA" w14:textId="77777777" w:rsidR="0005523E" w:rsidRDefault="00B232A3">
      <w:pP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Первый способ – ручной сбор информации </w:t>
      </w:r>
      <w:r>
        <w:rPr>
          <w:rFonts w:ascii="Times New Roman" w:eastAsia="Times New Roman" w:hAnsi="Times New Roman" w:cs="Times New Roman"/>
          <w:sz w:val="24"/>
          <w:szCs w:val="24"/>
        </w:rPr>
        <w:t>– означает, что все документы последовательно просматриваются группой специалистов. Такой подход предполагает организацию поисковой системы как предметно-ориентированной, где информация по определенным темам собрана в соответствующих каталогах.</w:t>
      </w:r>
    </w:p>
    <w:p w14:paraId="000000AB" w14:textId="77777777" w:rsidR="0005523E" w:rsidRDefault="00B232A3">
      <w:pPr>
        <w:shd w:val="clear" w:color="auto" w:fill="FFFFFF"/>
        <w:spacing w:line="360" w:lineRule="auto"/>
        <w:ind w:firstLine="70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Примерами 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аких каталогов являются: </w:t>
      </w:r>
    </w:p>
    <w:p w14:paraId="000000AC" w14:textId="77777777" w:rsidR="0005523E" w:rsidRDefault="00B232A3">
      <w:pPr>
        <w:numPr>
          <w:ilvl w:val="0"/>
          <w:numId w:val="5"/>
        </w:numPr>
        <w:shd w:val="clear" w:color="auto" w:fill="FFFFFF"/>
        <w:spacing w:line="360" w:lineRule="auto"/>
        <w:ind w:left="0" w:firstLine="70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Yahoo! (http://www.yahoo.com/),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Magellan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hyperlink r:id="rId9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http://www.mckinley.com/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) – среди зарубежных каталогов; </w:t>
      </w:r>
    </w:p>
    <w:p w14:paraId="000000AD" w14:textId="77777777" w:rsidR="0005523E" w:rsidRDefault="00B232A3">
      <w:pPr>
        <w:numPr>
          <w:ilvl w:val="0"/>
          <w:numId w:val="5"/>
        </w:numPr>
        <w:shd w:val="clear" w:color="auto" w:fill="FFFFFF"/>
        <w:spacing w:line="360" w:lineRule="auto"/>
        <w:ind w:left="0" w:firstLine="70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Созвездие</w:t>
      </w:r>
      <w:r w:rsidRPr="008E56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Интернет</w:t>
      </w:r>
      <w:r w:rsidRPr="008E56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hyperlink r:id="rId10">
        <w:r w:rsidRPr="008E5636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n-US"/>
          </w:rPr>
          <w:t>http://www.stars.ru/</w:t>
        </w:r>
      </w:hyperlink>
      <w:r w:rsidRPr="008E5636">
        <w:rPr>
          <w:rFonts w:ascii="Times New Roman" w:eastAsia="Times New Roman" w:hAnsi="Times New Roman" w:cs="Times New Roman"/>
          <w:sz w:val="24"/>
          <w:szCs w:val="24"/>
          <w:lang w:val="en-US"/>
        </w:rPr>
        <w:t>), Russ</w:t>
      </w:r>
      <w:r w:rsidRPr="008E5636">
        <w:rPr>
          <w:rFonts w:ascii="Times New Roman" w:eastAsia="Times New Roman" w:hAnsi="Times New Roman" w:cs="Times New Roman"/>
          <w:sz w:val="24"/>
          <w:szCs w:val="24"/>
          <w:lang w:val="en-US"/>
        </w:rPr>
        <w:t>ia on the Net (</w:t>
      </w:r>
      <w:hyperlink r:id="rId11">
        <w:r w:rsidRPr="008E5636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n-US"/>
          </w:rPr>
          <w:t>http://www.ru/</w:t>
        </w:r>
      </w:hyperlink>
      <w:r w:rsidRPr="008E56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), "</w:t>
      </w:r>
      <w:r>
        <w:rPr>
          <w:rFonts w:ascii="Times New Roman" w:eastAsia="Times New Roman" w:hAnsi="Times New Roman" w:cs="Times New Roman"/>
          <w:sz w:val="24"/>
          <w:szCs w:val="24"/>
        </w:rPr>
        <w:t>Ау</w:t>
      </w:r>
      <w:r w:rsidRPr="008E56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!"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2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http://www.rocit.ru/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) – среди русскоязычных каталогов. </w:t>
      </w:r>
    </w:p>
    <w:p w14:paraId="000000AE" w14:textId="77777777" w:rsidR="0005523E" w:rsidRDefault="00B232A3">
      <w:pP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2.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Сбор информации с помощью роботов 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search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robots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). </w:t>
      </w:r>
      <w:r>
        <w:rPr>
          <w:rFonts w:ascii="Times New Roman" w:eastAsia="Times New Roman" w:hAnsi="Times New Roman" w:cs="Times New Roman"/>
          <w:sz w:val="24"/>
          <w:szCs w:val="24"/>
        </w:rPr>
        <w:t>В этом случае поисковая система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представляет собой Search Engine (SE) – машину поиска. Вся предварительная работа по просмотру документов выполняется поисковым роботом.</w:t>
      </w:r>
    </w:p>
    <w:p w14:paraId="000000AF" w14:textId="0AC2F49C" w:rsidR="0005523E" w:rsidRDefault="00B232A3">
      <w:pP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Робот </w:t>
      </w:r>
      <w:r>
        <w:rPr>
          <w:rFonts w:ascii="Times New Roman" w:eastAsia="Times New Roman" w:hAnsi="Times New Roman" w:cs="Times New Roman"/>
          <w:sz w:val="24"/>
          <w:szCs w:val="24"/>
        </w:rPr>
        <w:t>– это программа, которая автоматически просматривает структуру всех гипертекстовых ссылок и индексирует содержимое всех обнаруженных по ссылкам документов. При индексации фиксируются положения всех более или менее значащих слов, которые называются ключевым</w:t>
      </w:r>
      <w:r>
        <w:rPr>
          <w:rFonts w:ascii="Times New Roman" w:eastAsia="Times New Roman" w:hAnsi="Times New Roman" w:cs="Times New Roman"/>
          <w:sz w:val="24"/>
          <w:szCs w:val="24"/>
        </w:rPr>
        <w:t>и (к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неключевым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 словам относятся союзы, предлоги, местоимения и т.д.). После разбора документа робот включает его в свою базу данных. В данном случае пользователь будет иметь дело с SE, обращаться к базе данных которой можно только посредством специально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го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интерфейса</w:t>
      </w:r>
      <w:r w:rsidR="005106AE" w:rsidRPr="005106AE">
        <w:rPr>
          <w:rFonts w:ascii="Times New Roman" w:eastAsia="Times New Roman" w:hAnsi="Times New Roman" w:cs="Times New Roman"/>
          <w:sz w:val="24"/>
          <w:szCs w:val="24"/>
          <w:vertAlign w:val="superscript"/>
          <w:lang w:val="ru-RU"/>
        </w:rPr>
        <w:t xml:space="preserve"> </w:t>
      </w:r>
      <w:r w:rsidR="005106AE" w:rsidRPr="005106A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proofErr w:type="gramEnd"/>
      <w:r w:rsidR="005106AE" w:rsidRPr="005106AE">
        <w:rPr>
          <w:rFonts w:ascii="Times New Roman" w:eastAsia="Times New Roman" w:hAnsi="Times New Roman" w:cs="Times New Roman"/>
          <w:sz w:val="24"/>
          <w:szCs w:val="24"/>
          <w:lang w:val="ru-RU"/>
        </w:rPr>
        <w:t>4)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B0" w14:textId="77777777" w:rsidR="0005523E" w:rsidRDefault="00B232A3">
      <w:pPr>
        <w:shd w:val="clear" w:color="auto" w:fill="FFFFFF"/>
        <w:spacing w:line="360" w:lineRule="auto"/>
        <w:ind w:firstLine="70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 основании изложенной информации сформулируем основные принципы эффективного поиска информации в сети Интернет:</w:t>
      </w:r>
    </w:p>
    <w:p w14:paraId="000000B1" w14:textId="77777777" w:rsidR="0005523E" w:rsidRDefault="00B232A3">
      <w:pPr>
        <w:numPr>
          <w:ilvl w:val="0"/>
          <w:numId w:val="2"/>
        </w:numPr>
        <w:shd w:val="clear" w:color="auto" w:fill="FFFFFF"/>
        <w:spacing w:line="360" w:lineRule="auto"/>
        <w:ind w:left="0" w:firstLine="705"/>
        <w:jc w:val="both"/>
        <w:rPr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Любой процесс поиска стоит начинать с определения ключевых слов, характеризующих искомый объект в полном объеме. Например: </w:t>
      </w:r>
      <w:r>
        <w:rPr>
          <w:rFonts w:ascii="Times" w:eastAsia="Times" w:hAnsi="Times" w:cs="Times"/>
          <w:b/>
          <w:sz w:val="24"/>
          <w:szCs w:val="24"/>
        </w:rPr>
        <w:t>пр</w:t>
      </w:r>
      <w:r>
        <w:rPr>
          <w:rFonts w:ascii="Times" w:eastAsia="Times" w:hAnsi="Times" w:cs="Times"/>
          <w:b/>
          <w:sz w:val="24"/>
          <w:szCs w:val="24"/>
        </w:rPr>
        <w:t xml:space="preserve">авовые основания института управления в акционерном обществе. Если мы просто введем в поиск “акционерное общество”, то скорее всего поиск выдаст информацию в целом про акционерное общество, но не про органы его управления и про их правовое регулирование. </w:t>
      </w:r>
    </w:p>
    <w:p w14:paraId="000000B2" w14:textId="77777777" w:rsidR="0005523E" w:rsidRDefault="00B232A3">
      <w:pPr>
        <w:numPr>
          <w:ilvl w:val="0"/>
          <w:numId w:val="2"/>
        </w:numPr>
        <w:shd w:val="clear" w:color="auto" w:fill="FFFFFF"/>
        <w:spacing w:line="360" w:lineRule="auto"/>
        <w:ind w:left="0" w:firstLine="705"/>
        <w:jc w:val="both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>Для более эффективного поиска необходимо добавлять к поиску знаки “+ “и “ -”.  Например, “органы управления” + “акционерное общество”.</w:t>
      </w:r>
    </w:p>
    <w:p w14:paraId="42077CB2" w14:textId="1E5AA540" w:rsidR="005106AE" w:rsidRPr="001E4CBB" w:rsidRDefault="00B232A3" w:rsidP="001E4CBB">
      <w:pP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Таким образом, Интернет в настоящее время является мощным инструментом поиска информации по разнообразной тематике, хотя,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как мы уже рассматривали, ранее, с исторической точки зрения человечество чуть более 60 лет назад не могло себе представить такого уровня цифровой зависимости. В зависимости от целей поиска и специфики конкретных тем может быть целесообразно использовать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как поисковые системы, так и поиск с помощью веб-каталогов. Перечисленные технологии поиска информации в Интернете помогут увеличить скорость и эффективность нахождения достоверной информации. </w:t>
      </w:r>
      <w:bookmarkStart w:id="3" w:name="_eygnmr9n1bhb" w:colFirst="0" w:colLast="0"/>
      <w:bookmarkStart w:id="4" w:name="_uq2y7vjh4taj" w:colFirst="0" w:colLast="0"/>
      <w:bookmarkStart w:id="5" w:name="_oo4o2jn562r4" w:colFirst="0" w:colLast="0"/>
      <w:bookmarkStart w:id="6" w:name="_7yu5mctv8iel" w:colFirst="0" w:colLast="0"/>
      <w:bookmarkStart w:id="7" w:name="_3h4nnlb8djd9" w:colFirst="0" w:colLast="0"/>
      <w:bookmarkStart w:id="8" w:name="_8rft6dr6s2l5" w:colFirst="0" w:colLast="0"/>
      <w:bookmarkStart w:id="9" w:name="_sbcjw61mfhcu" w:colFirst="0" w:colLast="0"/>
      <w:bookmarkStart w:id="10" w:name="_gd3cuiqyrepw" w:colFirst="0" w:colLast="0"/>
      <w:bookmarkStart w:id="11" w:name="_2ux0e2j11pu5" w:colFirst="0" w:colLast="0"/>
      <w:bookmarkStart w:id="12" w:name="_rfpkkk5ctxnd" w:colFirst="0" w:colLast="0"/>
      <w:bookmarkStart w:id="13" w:name="_tjhaqxwr15rh" w:colFirst="0" w:colLast="0"/>
      <w:bookmarkStart w:id="14" w:name="_ncloswvvpdi7" w:colFirst="0" w:colLast="0"/>
      <w:bookmarkStart w:id="15" w:name="_9jf3nlkameec" w:colFirst="0" w:colLast="0"/>
      <w:bookmarkStart w:id="16" w:name="_r25nmbo4dlf8" w:colFirst="0" w:colLast="0"/>
      <w:bookmarkStart w:id="17" w:name="_Toc12070291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14:paraId="20143F65" w14:textId="77777777" w:rsidR="001E4CBB" w:rsidRDefault="001E4CBB" w:rsidP="000B5E87">
      <w:pPr>
        <w:pStyle w:val="1"/>
      </w:pPr>
    </w:p>
    <w:p w14:paraId="000000C1" w14:textId="43D0D424" w:rsidR="0005523E" w:rsidRPr="000B5E87" w:rsidRDefault="00B232A3" w:rsidP="000B5E87">
      <w:pPr>
        <w:pStyle w:val="1"/>
      </w:pPr>
      <w:bookmarkStart w:id="18" w:name="_Toc120705588"/>
      <w:r w:rsidRPr="000B5E87">
        <w:t>ГЛАВА 2. АНАЛИТИЧЕСКИЙ ОБЗОР РЕЗУЛЬТАТОВ ПОИСКА ИНФОРМАЦИИ ПО ТЕМЕ ПРАВОВЫХ ОСНОВ ИНСТИТУТА УПРАВЛЕНИЯ В АКЦИОНЕРНОМ ОБЩЕСТВЕ</w:t>
      </w:r>
      <w:bookmarkEnd w:id="17"/>
      <w:bookmarkEnd w:id="18"/>
    </w:p>
    <w:p w14:paraId="000000C2" w14:textId="77777777" w:rsidR="0005523E" w:rsidRPr="00C414BC" w:rsidRDefault="00B232A3" w:rsidP="00C414BC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bookmarkStart w:id="19" w:name="_q9ktvjlv6ith" w:colFirst="0" w:colLast="0"/>
      <w:bookmarkStart w:id="20" w:name="_Toc120702913"/>
      <w:bookmarkEnd w:id="19"/>
      <w:r w:rsidRPr="00C414BC">
        <w:rPr>
          <w:rFonts w:ascii="Times New Roman" w:hAnsi="Times New Roman" w:cs="Times New Roman"/>
          <w:sz w:val="24"/>
          <w:szCs w:val="24"/>
        </w:rPr>
        <w:t xml:space="preserve">Как следует из первой главы данного реферата, Всемирная сеть Интернет является эффективным источником информации по разнообразным </w:t>
      </w:r>
      <w:r w:rsidRPr="00C414BC">
        <w:rPr>
          <w:rFonts w:ascii="Times New Roman" w:hAnsi="Times New Roman" w:cs="Times New Roman"/>
          <w:sz w:val="24"/>
          <w:szCs w:val="24"/>
        </w:rPr>
        <w:t>темам, в том числе, и по юриспруденции. Данная информация хранится на разнообразных ресурсах, а искать необходимые статьи помогают поисковые системы и каталоги. В данной главе реферата представим подборку электронных ресурсов по теме магистерской диссертац</w:t>
      </w:r>
      <w:r w:rsidRPr="00C414BC">
        <w:rPr>
          <w:rFonts w:ascii="Times New Roman" w:hAnsi="Times New Roman" w:cs="Times New Roman"/>
          <w:sz w:val="24"/>
          <w:szCs w:val="24"/>
        </w:rPr>
        <w:t>ии “</w:t>
      </w:r>
      <w:r w:rsidRPr="00C414BC">
        <w:rPr>
          <w:rFonts w:ascii="Times New Roman" w:hAnsi="Times New Roman" w:cs="Times New Roman"/>
          <w:sz w:val="24"/>
          <w:szCs w:val="24"/>
        </w:rPr>
        <w:t>Правовые основы института управления в акционерном обществе»</w:t>
      </w:r>
      <w:r w:rsidRPr="00C414BC">
        <w:rPr>
          <w:rFonts w:ascii="Times New Roman" w:hAnsi="Times New Roman" w:cs="Times New Roman"/>
          <w:sz w:val="24"/>
          <w:szCs w:val="24"/>
        </w:rPr>
        <w:t xml:space="preserve">. Данные ресурсы были взяты с таких платформ, как научная электронная библиотека «Киберленинка», </w:t>
      </w:r>
      <w:r w:rsidRPr="00C414BC">
        <w:rPr>
          <w:rFonts w:ascii="Times New Roman" w:hAnsi="Times New Roman" w:cs="Times New Roman"/>
          <w:sz w:val="24"/>
          <w:szCs w:val="24"/>
          <w:highlight w:val="white"/>
        </w:rPr>
        <w:t xml:space="preserve">freefull.pdf, scholar.google.com, </w:t>
      </w:r>
      <w:r w:rsidRPr="00C414BC">
        <w:rPr>
          <w:rFonts w:ascii="Times New Roman" w:hAnsi="Times New Roman" w:cs="Times New Roman"/>
          <w:sz w:val="24"/>
          <w:szCs w:val="24"/>
        </w:rPr>
        <w:t>elibrary.ru и других.</w:t>
      </w:r>
      <w:bookmarkEnd w:id="20"/>
    </w:p>
    <w:p w14:paraId="000000C3" w14:textId="77777777" w:rsidR="0005523E" w:rsidRDefault="00B232A3" w:rsidP="00C414BC">
      <w:pPr>
        <w:spacing w:line="360" w:lineRule="auto"/>
        <w:ind w:firstLine="567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Поиск в электронной библиотеке “Киберле</w:t>
      </w:r>
      <w:r>
        <w:rPr>
          <w:rFonts w:ascii="Times" w:eastAsia="Times" w:hAnsi="Times" w:cs="Times"/>
          <w:sz w:val="24"/>
          <w:szCs w:val="24"/>
        </w:rPr>
        <w:t>нинка”:</w:t>
      </w:r>
    </w:p>
    <w:p w14:paraId="000000C4" w14:textId="77777777" w:rsidR="0005523E" w:rsidRDefault="00B232A3">
      <w:pPr>
        <w:numPr>
          <w:ilvl w:val="0"/>
          <w:numId w:val="4"/>
        </w:numPr>
        <w:spacing w:line="360" w:lineRule="auto"/>
        <w:ind w:left="0" w:firstLine="708"/>
        <w:jc w:val="both"/>
        <w:rPr>
          <w:rFonts w:ascii="Times" w:eastAsia="Times" w:hAnsi="Times" w:cs="Times"/>
          <w:sz w:val="24"/>
          <w:szCs w:val="24"/>
        </w:rPr>
      </w:pPr>
      <w:hyperlink r:id="rId13">
        <w:r>
          <w:rPr>
            <w:rFonts w:ascii="Times" w:eastAsia="Times" w:hAnsi="Times" w:cs="Times"/>
            <w:color w:val="1155CC"/>
            <w:sz w:val="24"/>
            <w:szCs w:val="24"/>
            <w:u w:val="single"/>
          </w:rPr>
          <w:t>https://cyberleninka.ru/article/n/vladelcheskiy-nadzor-i-korporativnoe-upravlenie-v-aktsione</w:t>
        </w:r>
        <w:r>
          <w:rPr>
            <w:rFonts w:ascii="Times" w:eastAsia="Times" w:hAnsi="Times" w:cs="Times"/>
            <w:color w:val="1155CC"/>
            <w:sz w:val="24"/>
            <w:szCs w:val="24"/>
            <w:u w:val="single"/>
          </w:rPr>
          <w:t>rnoy-sobstvennosti-respubliki-belarus/viewer</w:t>
        </w:r>
      </w:hyperlink>
      <w:r>
        <w:rPr>
          <w:rFonts w:ascii="Times" w:eastAsia="Times" w:hAnsi="Times" w:cs="Times"/>
          <w:sz w:val="24"/>
          <w:szCs w:val="24"/>
        </w:rPr>
        <w:t xml:space="preserve"> </w:t>
      </w:r>
    </w:p>
    <w:p w14:paraId="000000C5" w14:textId="34D3D482" w:rsidR="0005523E" w:rsidRDefault="00B232A3">
      <w:pPr>
        <w:spacing w:line="360" w:lineRule="auto"/>
        <w:ind w:firstLine="708"/>
        <w:jc w:val="both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>Рябова С.C. Владельческий надзор и корпоративное управление в акционерной собственности Республики Беларусь, Ученые записки Крымского федерального университета имени В. И. Вернадского. Экономика и управление. 2</w:t>
      </w:r>
      <w:r>
        <w:rPr>
          <w:rFonts w:ascii="Times" w:eastAsia="Times" w:hAnsi="Times" w:cs="Times"/>
          <w:b/>
          <w:sz w:val="24"/>
          <w:szCs w:val="24"/>
        </w:rPr>
        <w:t>021. Т. 7 (73). № 2. С. 109‒117</w:t>
      </w:r>
      <w:r w:rsidR="005106AE">
        <w:rPr>
          <w:rFonts w:ascii="Times" w:eastAsia="Times" w:hAnsi="Times" w:cs="Times"/>
          <w:b/>
          <w:sz w:val="24"/>
          <w:szCs w:val="24"/>
          <w:lang w:val="en-US"/>
        </w:rPr>
        <w:t xml:space="preserve"> (5)</w:t>
      </w:r>
      <w:r>
        <w:rPr>
          <w:rFonts w:ascii="Times" w:eastAsia="Times" w:hAnsi="Times" w:cs="Times"/>
          <w:b/>
          <w:sz w:val="24"/>
          <w:szCs w:val="24"/>
        </w:rPr>
        <w:t>.</w:t>
      </w:r>
    </w:p>
    <w:p w14:paraId="000000C6" w14:textId="77777777" w:rsidR="0005523E" w:rsidRDefault="00B232A3">
      <w:pPr>
        <w:spacing w:line="360" w:lineRule="auto"/>
        <w:ind w:firstLine="708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В данной статье подробно рассмотрен порядок участия государства в управлении от имени государства акционерными обществами на территории Республики Беларусь, раскрыты права и обязанности представителей государства в органах </w:t>
      </w:r>
      <w:r>
        <w:rPr>
          <w:rFonts w:ascii="Times" w:eastAsia="Times" w:hAnsi="Times" w:cs="Times"/>
          <w:sz w:val="24"/>
          <w:szCs w:val="24"/>
        </w:rPr>
        <w:t xml:space="preserve">управления акционерным обществом, раскрывается такое понятие как “владельческий надзор”.  В статье рассмотрены недостатки в системе владельческого надзора и выделены причины, препятствующие формированию эффективно работающих органов управления акционерным </w:t>
      </w:r>
      <w:r>
        <w:rPr>
          <w:rFonts w:ascii="Times" w:eastAsia="Times" w:hAnsi="Times" w:cs="Times"/>
          <w:sz w:val="24"/>
          <w:szCs w:val="24"/>
        </w:rPr>
        <w:t>обществом. Раскрыта сущность независимого директора как элемента корпоративного управления. Сделаны предложения по формированию эффективно работающего наблюдательного совета как органа управления акционерным обществом с долей государства на основе сочетани</w:t>
      </w:r>
      <w:r>
        <w:rPr>
          <w:rFonts w:ascii="Times" w:eastAsia="Times" w:hAnsi="Times" w:cs="Times"/>
          <w:sz w:val="24"/>
          <w:szCs w:val="24"/>
        </w:rPr>
        <w:t xml:space="preserve">я корпоративного управления и владельческого надзора. </w:t>
      </w:r>
    </w:p>
    <w:p w14:paraId="000000C7" w14:textId="77777777" w:rsidR="0005523E" w:rsidRDefault="00B232A3">
      <w:pPr>
        <w:numPr>
          <w:ilvl w:val="0"/>
          <w:numId w:val="4"/>
        </w:numPr>
        <w:spacing w:line="360" w:lineRule="auto"/>
        <w:ind w:left="0" w:firstLine="708"/>
        <w:jc w:val="both"/>
        <w:rPr>
          <w:rFonts w:ascii="Times" w:eastAsia="Times" w:hAnsi="Times" w:cs="Times"/>
          <w:sz w:val="24"/>
          <w:szCs w:val="24"/>
        </w:rPr>
      </w:pPr>
      <w:hyperlink r:id="rId14">
        <w:r>
          <w:rPr>
            <w:rFonts w:ascii="Times" w:eastAsia="Times" w:hAnsi="Times" w:cs="Times"/>
            <w:color w:val="1155CC"/>
            <w:sz w:val="24"/>
            <w:szCs w:val="24"/>
            <w:u w:val="single"/>
          </w:rPr>
          <w:t>https://cyberleninka.ru/article/n/sovremennoe-korporativnoe-upravlenie-v-ban</w:t>
        </w:r>
        <w:r>
          <w:rPr>
            <w:rFonts w:ascii="Times" w:eastAsia="Times" w:hAnsi="Times" w:cs="Times"/>
            <w:color w:val="1155CC"/>
            <w:sz w:val="24"/>
            <w:szCs w:val="24"/>
            <w:u w:val="single"/>
          </w:rPr>
          <w:t>kah-respubliki-belarus/viewer</w:t>
        </w:r>
      </w:hyperlink>
      <w:r>
        <w:rPr>
          <w:rFonts w:ascii="Times" w:eastAsia="Times" w:hAnsi="Times" w:cs="Times"/>
          <w:sz w:val="24"/>
          <w:szCs w:val="24"/>
        </w:rPr>
        <w:t xml:space="preserve"> </w:t>
      </w:r>
    </w:p>
    <w:p w14:paraId="000000C8" w14:textId="5014F9F0" w:rsidR="0005523E" w:rsidRDefault="00B232A3">
      <w:pPr>
        <w:spacing w:line="360" w:lineRule="auto"/>
        <w:ind w:firstLine="566"/>
        <w:jc w:val="both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lastRenderedPageBreak/>
        <w:t>Малыхина С.И. Современное корпоративное управление в банках Республики Беларусь. Журнал “Экономика и финансы”. №1, 2019</w:t>
      </w:r>
      <w:r w:rsidR="001E4CBB">
        <w:rPr>
          <w:rFonts w:ascii="Times" w:eastAsia="Times" w:hAnsi="Times" w:cs="Times"/>
          <w:b/>
          <w:sz w:val="24"/>
          <w:szCs w:val="24"/>
          <w:lang w:val="en-US"/>
        </w:rPr>
        <w:t xml:space="preserve"> (6)</w:t>
      </w:r>
      <w:r>
        <w:rPr>
          <w:rFonts w:ascii="Times" w:eastAsia="Times" w:hAnsi="Times" w:cs="Times"/>
          <w:b/>
          <w:sz w:val="24"/>
          <w:szCs w:val="24"/>
        </w:rPr>
        <w:t xml:space="preserve">. </w:t>
      </w:r>
    </w:p>
    <w:p w14:paraId="000000C9" w14:textId="77777777" w:rsidR="0005523E" w:rsidRDefault="00B232A3">
      <w:pPr>
        <w:spacing w:line="360" w:lineRule="auto"/>
        <w:ind w:firstLine="708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В данной статье обосновывается необходимость внедрения в банках Республики Беларусь эффективного корпор</w:t>
      </w:r>
      <w:r>
        <w:rPr>
          <w:rFonts w:ascii="Times" w:eastAsia="Times" w:hAnsi="Times" w:cs="Times"/>
          <w:sz w:val="24"/>
          <w:szCs w:val="24"/>
        </w:rPr>
        <w:t>ативного управления, включающего системы управления рисками, внутреннего контроля и вознаграждений, основанного на международных стандартах. Представлена организационно-функциональная схема корпоративного управления в банках, основанная на требованиях зако</w:t>
      </w:r>
      <w:r>
        <w:rPr>
          <w:rFonts w:ascii="Times" w:eastAsia="Times" w:hAnsi="Times" w:cs="Times"/>
          <w:sz w:val="24"/>
          <w:szCs w:val="24"/>
        </w:rPr>
        <w:t xml:space="preserve">нодательства, даны рекомендации по ее практической реализации, исходя из принципа пропорциональности. Для того, чтобы не углубляться в теорию корпоративного управления, мне необходимо изучить корпоративное управление на примере корпоративного управления в </w:t>
      </w:r>
      <w:r>
        <w:rPr>
          <w:rFonts w:ascii="Times" w:eastAsia="Times" w:hAnsi="Times" w:cs="Times"/>
          <w:sz w:val="24"/>
          <w:szCs w:val="24"/>
        </w:rPr>
        <w:t xml:space="preserve">одной взятой сфере, например, банковской сфере. </w:t>
      </w:r>
    </w:p>
    <w:p w14:paraId="000000CA" w14:textId="77777777" w:rsidR="0005523E" w:rsidRDefault="00B232A3">
      <w:pPr>
        <w:numPr>
          <w:ilvl w:val="0"/>
          <w:numId w:val="4"/>
        </w:numPr>
        <w:spacing w:line="360" w:lineRule="auto"/>
        <w:ind w:left="0" w:firstLine="708"/>
        <w:jc w:val="both"/>
        <w:rPr>
          <w:rFonts w:ascii="Times" w:eastAsia="Times" w:hAnsi="Times" w:cs="Times"/>
          <w:sz w:val="24"/>
          <w:szCs w:val="24"/>
        </w:rPr>
      </w:pPr>
      <w:hyperlink r:id="rId15">
        <w:r>
          <w:rPr>
            <w:rFonts w:ascii="Times" w:eastAsia="Times" w:hAnsi="Times" w:cs="Times"/>
            <w:color w:val="1155CC"/>
            <w:sz w:val="24"/>
            <w:szCs w:val="24"/>
            <w:u w:val="single"/>
          </w:rPr>
          <w:t>https://cyberleninka.ru/article/n/formirovanie-natsionalnoy-sistemy-kor</w:t>
        </w:r>
        <w:r>
          <w:rPr>
            <w:rFonts w:ascii="Times" w:eastAsia="Times" w:hAnsi="Times" w:cs="Times"/>
            <w:color w:val="1155CC"/>
            <w:sz w:val="24"/>
            <w:szCs w:val="24"/>
            <w:u w:val="single"/>
          </w:rPr>
          <w:t>porativnogo-upravleniya-v-gosudarstvennom-sektore-respublike-belarus-istoricheskiy-aspekt/viewer</w:t>
        </w:r>
      </w:hyperlink>
      <w:r>
        <w:rPr>
          <w:rFonts w:ascii="Times" w:eastAsia="Times" w:hAnsi="Times" w:cs="Times"/>
          <w:sz w:val="24"/>
          <w:szCs w:val="24"/>
        </w:rPr>
        <w:t xml:space="preserve"> </w:t>
      </w:r>
    </w:p>
    <w:p w14:paraId="000000CB" w14:textId="5564DDE7" w:rsidR="0005523E" w:rsidRDefault="00B232A3">
      <w:pPr>
        <w:spacing w:line="360" w:lineRule="auto"/>
        <w:ind w:firstLine="708"/>
        <w:jc w:val="both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>Мазоль С.И. Формирование национальной системы корпоративного управления в государственном секторе Республики Беларусь. Корпоративное управление и инновационно</w:t>
      </w:r>
      <w:r>
        <w:rPr>
          <w:rFonts w:ascii="Times" w:eastAsia="Times" w:hAnsi="Times" w:cs="Times"/>
          <w:b/>
          <w:sz w:val="24"/>
          <w:szCs w:val="24"/>
        </w:rPr>
        <w:t>е развитие экономики Севера. Вестник Научно-исследовательского центра корпоративного права, управления и венчурного инвестирования Сыктывкарского государственного университет. №2. 2013. С. 78-94</w:t>
      </w:r>
      <w:r w:rsidR="001E4CBB">
        <w:rPr>
          <w:rFonts w:ascii="Times" w:eastAsia="Times" w:hAnsi="Times" w:cs="Times"/>
          <w:b/>
          <w:sz w:val="24"/>
          <w:szCs w:val="24"/>
          <w:lang w:val="en-US"/>
        </w:rPr>
        <w:t xml:space="preserve"> (7)</w:t>
      </w:r>
      <w:r>
        <w:rPr>
          <w:rFonts w:ascii="Times" w:eastAsia="Times" w:hAnsi="Times" w:cs="Times"/>
          <w:b/>
          <w:sz w:val="24"/>
          <w:szCs w:val="24"/>
        </w:rPr>
        <w:t xml:space="preserve">. </w:t>
      </w:r>
    </w:p>
    <w:p w14:paraId="000000CC" w14:textId="77777777" w:rsidR="0005523E" w:rsidRDefault="00B232A3">
      <w:pPr>
        <w:spacing w:line="360" w:lineRule="auto"/>
        <w:ind w:firstLine="708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В данной статье рассматривается механизм особенности национ</w:t>
      </w:r>
      <w:r>
        <w:rPr>
          <w:rFonts w:ascii="Times" w:eastAsia="Times" w:hAnsi="Times" w:cs="Times"/>
          <w:sz w:val="24"/>
          <w:szCs w:val="24"/>
        </w:rPr>
        <w:t>альной модели корпоративного управления в Республике Беларусь. На основе анализа нормативно-правовых актов Республики Беларусь отражены такие особенности корпоративного управления государственными компаниями, как распределение полномочий управления государ</w:t>
      </w:r>
      <w:r>
        <w:rPr>
          <w:rFonts w:ascii="Times" w:eastAsia="Times" w:hAnsi="Times" w:cs="Times"/>
          <w:sz w:val="24"/>
          <w:szCs w:val="24"/>
        </w:rPr>
        <w:t>ственной собственностью между основными республиканскими органами государственного управления, процедура назначения государственных управляющих, индикаторы оценки эффективности их работы. Разработаны рекомендации по развитию системы корпоративного управлен</w:t>
      </w:r>
      <w:r>
        <w:rPr>
          <w:rFonts w:ascii="Times" w:eastAsia="Times" w:hAnsi="Times" w:cs="Times"/>
          <w:sz w:val="24"/>
          <w:szCs w:val="24"/>
        </w:rPr>
        <w:t xml:space="preserve">ия в Беларуси. Данное исследование представляет особенный интерес, потому что написано в отношении Республики Беларуси иностранным, российским исследователем, в том числе, корпоративное управление оценено с точки зрения юриспруденции. </w:t>
      </w:r>
    </w:p>
    <w:p w14:paraId="56C0CE4A" w14:textId="095DC6F7" w:rsidR="001E4CBB" w:rsidRPr="001E4CBB" w:rsidRDefault="00B232A3" w:rsidP="001E4CBB">
      <w:pPr>
        <w:numPr>
          <w:ilvl w:val="0"/>
          <w:numId w:val="4"/>
        </w:numPr>
        <w:spacing w:line="360" w:lineRule="auto"/>
        <w:ind w:left="0" w:firstLine="708"/>
        <w:jc w:val="both"/>
        <w:rPr>
          <w:rFonts w:ascii="Times" w:eastAsia="Times" w:hAnsi="Times" w:cs="Times"/>
          <w:sz w:val="24"/>
          <w:szCs w:val="24"/>
        </w:rPr>
      </w:pPr>
      <w:hyperlink r:id="rId16">
        <w:r>
          <w:rPr>
            <w:rFonts w:ascii="Times" w:eastAsia="Times" w:hAnsi="Times" w:cs="Times"/>
            <w:color w:val="1155CC"/>
            <w:sz w:val="24"/>
            <w:szCs w:val="24"/>
            <w:u w:val="single"/>
          </w:rPr>
          <w:t>https://cyberleninka.ru/article/n/etapy-razvitiya-korporativnoy-sistemy-upravleniya-ak</w:t>
        </w:r>
        <w:r>
          <w:rPr>
            <w:rFonts w:ascii="Times" w:eastAsia="Times" w:hAnsi="Times" w:cs="Times"/>
            <w:color w:val="1155CC"/>
            <w:sz w:val="24"/>
            <w:szCs w:val="24"/>
            <w:u w:val="single"/>
          </w:rPr>
          <w:t>tsionernymi-obschestvami-v-respublike-belarus-kak-put-minimizatsii-finansovyh/viewer</w:t>
        </w:r>
      </w:hyperlink>
      <w:r w:rsidR="001E4CBB" w:rsidRPr="001E4CBB">
        <w:rPr>
          <w:rFonts w:ascii="Times" w:eastAsia="Times" w:hAnsi="Times" w:cs="Times"/>
          <w:color w:val="1155CC"/>
          <w:sz w:val="24"/>
          <w:szCs w:val="24"/>
          <w:u w:val="single"/>
        </w:rPr>
        <w:t xml:space="preserve"> </w:t>
      </w:r>
    </w:p>
    <w:p w14:paraId="000000CE" w14:textId="489752BC" w:rsidR="0005523E" w:rsidRPr="001E4CBB" w:rsidRDefault="00B232A3">
      <w:pPr>
        <w:spacing w:line="360" w:lineRule="auto"/>
        <w:ind w:firstLine="708"/>
        <w:jc w:val="both"/>
        <w:rPr>
          <w:rFonts w:ascii="Times" w:eastAsia="Times" w:hAnsi="Times" w:cs="Times"/>
          <w:b/>
          <w:bCs/>
          <w:sz w:val="24"/>
          <w:szCs w:val="24"/>
          <w:lang w:val="en-US"/>
        </w:rPr>
      </w:pPr>
      <w:r w:rsidRPr="00B01E7D">
        <w:rPr>
          <w:rFonts w:ascii="Times" w:eastAsia="Times" w:hAnsi="Times" w:cs="Times"/>
          <w:b/>
          <w:bCs/>
          <w:sz w:val="24"/>
          <w:szCs w:val="24"/>
        </w:rPr>
        <w:t>И.Н. Рабыко. Этапы развития корпоративной системы управления акционерными обществами в Республике Беларусь как путь минимизации финансовых рисков. Вестник экономической на</w:t>
      </w:r>
      <w:r w:rsidRPr="00B01E7D">
        <w:rPr>
          <w:rFonts w:ascii="Times" w:eastAsia="Times" w:hAnsi="Times" w:cs="Times"/>
          <w:b/>
          <w:bCs/>
          <w:sz w:val="24"/>
          <w:szCs w:val="24"/>
        </w:rPr>
        <w:t>уки Украины. Номер: 2 (35) г. 2018 С. 203-206</w:t>
      </w:r>
      <w:r w:rsidR="001E4CBB" w:rsidRPr="001E4CBB">
        <w:rPr>
          <w:rFonts w:ascii="Times" w:eastAsia="Times" w:hAnsi="Times" w:cs="Times"/>
          <w:b/>
          <w:bCs/>
          <w:sz w:val="24"/>
          <w:szCs w:val="24"/>
          <w:lang w:val="ru-RU"/>
        </w:rPr>
        <w:t xml:space="preserve"> (</w:t>
      </w:r>
      <w:r w:rsidR="001E4CBB">
        <w:rPr>
          <w:rFonts w:ascii="Times" w:eastAsia="Times" w:hAnsi="Times" w:cs="Times"/>
          <w:b/>
          <w:bCs/>
          <w:sz w:val="24"/>
          <w:szCs w:val="24"/>
          <w:lang w:val="en-US"/>
        </w:rPr>
        <w:t>8)</w:t>
      </w:r>
    </w:p>
    <w:p w14:paraId="000000CF" w14:textId="77777777" w:rsidR="0005523E" w:rsidRDefault="00B232A3">
      <w:pPr>
        <w:spacing w:line="360" w:lineRule="auto"/>
        <w:ind w:firstLine="708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В данной статье рассматривается исторический аспект развития системы корпоративного управления в Республике Беларусь. Данная статья важна для моей </w:t>
      </w:r>
      <w:r>
        <w:rPr>
          <w:rFonts w:ascii="Times" w:eastAsia="Times" w:hAnsi="Times" w:cs="Times"/>
          <w:sz w:val="24"/>
          <w:szCs w:val="24"/>
        </w:rPr>
        <w:lastRenderedPageBreak/>
        <w:t>магистерской диссертации по причине рассмотрения в ней также и</w:t>
      </w:r>
      <w:r>
        <w:rPr>
          <w:rFonts w:ascii="Times" w:eastAsia="Times" w:hAnsi="Times" w:cs="Times"/>
          <w:sz w:val="24"/>
          <w:szCs w:val="24"/>
        </w:rPr>
        <w:t xml:space="preserve">сторического аспекта образования системы органов управления акционерным обществом в Республике Беларусь. </w:t>
      </w:r>
    </w:p>
    <w:p w14:paraId="000000D0" w14:textId="77777777" w:rsidR="0005523E" w:rsidRDefault="00B232A3">
      <w:pPr>
        <w:numPr>
          <w:ilvl w:val="0"/>
          <w:numId w:val="4"/>
        </w:numPr>
        <w:spacing w:line="360" w:lineRule="auto"/>
        <w:ind w:left="0" w:firstLine="708"/>
        <w:jc w:val="both"/>
        <w:rPr>
          <w:rFonts w:ascii="Times" w:eastAsia="Times" w:hAnsi="Times" w:cs="Times"/>
          <w:sz w:val="24"/>
          <w:szCs w:val="24"/>
        </w:rPr>
      </w:pPr>
      <w:hyperlink r:id="rId17">
        <w:r>
          <w:rPr>
            <w:rFonts w:ascii="Times" w:eastAsia="Times" w:hAnsi="Times" w:cs="Times"/>
            <w:color w:val="1155CC"/>
            <w:sz w:val="24"/>
            <w:szCs w:val="24"/>
            <w:u w:val="single"/>
          </w:rPr>
          <w:t>https://cyberleninka.ru/article/n/aktsionernoe-soglashenie-v-mehanizme-pravovogo-regulirovaniya-korporativnyh-otnosheniy-v-rossiyskoy-federatsii-i-respublike-belarus/viewer</w:t>
        </w:r>
      </w:hyperlink>
      <w:r>
        <w:rPr>
          <w:rFonts w:ascii="Times" w:eastAsia="Times" w:hAnsi="Times" w:cs="Times"/>
          <w:sz w:val="24"/>
          <w:szCs w:val="24"/>
        </w:rPr>
        <w:t xml:space="preserve"> </w:t>
      </w:r>
    </w:p>
    <w:p w14:paraId="000000D1" w14:textId="04419B42" w:rsidR="0005523E" w:rsidRPr="001E4CBB" w:rsidRDefault="00B232A3">
      <w:pPr>
        <w:spacing w:line="360" w:lineRule="auto"/>
        <w:ind w:firstLine="708"/>
        <w:jc w:val="both"/>
        <w:rPr>
          <w:rFonts w:ascii="Times" w:eastAsia="Times" w:hAnsi="Times" w:cs="Times"/>
          <w:b/>
          <w:sz w:val="24"/>
          <w:szCs w:val="24"/>
          <w:lang w:val="en-US"/>
        </w:rPr>
      </w:pPr>
      <w:r>
        <w:rPr>
          <w:rFonts w:ascii="Times" w:eastAsia="Times" w:hAnsi="Times" w:cs="Times"/>
          <w:b/>
          <w:sz w:val="24"/>
          <w:szCs w:val="24"/>
        </w:rPr>
        <w:t>Чуфарова М.В. Акционерное соглашение в м</w:t>
      </w:r>
      <w:r>
        <w:rPr>
          <w:rFonts w:ascii="Times" w:eastAsia="Times" w:hAnsi="Times" w:cs="Times"/>
          <w:b/>
          <w:sz w:val="24"/>
          <w:szCs w:val="24"/>
        </w:rPr>
        <w:t>еханизме правового регулирования корпоративных отношений в РФ и Республике Беларусь: сравнительный анализ. Современная научная мысль. - М., 2017.  № 5.  346 С.</w:t>
      </w:r>
      <w:r w:rsidR="001E4CBB">
        <w:rPr>
          <w:rFonts w:ascii="Times" w:eastAsia="Times" w:hAnsi="Times" w:cs="Times"/>
          <w:b/>
          <w:sz w:val="24"/>
          <w:szCs w:val="24"/>
          <w:lang w:val="en-US"/>
        </w:rPr>
        <w:t xml:space="preserve"> (9)</w:t>
      </w:r>
    </w:p>
    <w:p w14:paraId="000000D2" w14:textId="77777777" w:rsidR="0005523E" w:rsidRDefault="00B232A3">
      <w:pPr>
        <w:spacing w:line="360" w:lineRule="auto"/>
        <w:ind w:firstLine="708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В статье рассматривается роль и место акционерного соглашения в механизме правового регулировани</w:t>
      </w:r>
      <w:r>
        <w:rPr>
          <w:rFonts w:ascii="Times" w:eastAsia="Times" w:hAnsi="Times" w:cs="Times"/>
          <w:sz w:val="24"/>
          <w:szCs w:val="24"/>
        </w:rPr>
        <w:t>я корпоративных отношений в акционерных обществах в Российской Федерации и Республике Беларусь; проводится сравнительно-правовой анализ. Для настоящей работы очень важно применение метода сравнительного анализа, как и для любой юридической работе. В данной</w:t>
      </w:r>
      <w:r>
        <w:rPr>
          <w:rFonts w:ascii="Times" w:eastAsia="Times" w:hAnsi="Times" w:cs="Times"/>
          <w:sz w:val="24"/>
          <w:szCs w:val="24"/>
        </w:rPr>
        <w:t xml:space="preserve"> статьей акцент делается на выявление отличия конструкций акционерного соглашения в РФ и Республике Беларусь. Показано, что акционерное соглашение – это юридический акт, совершаемый всеми или некоторыми акционерами общества, а также третьими лицами (в Росс</w:t>
      </w:r>
      <w:r>
        <w:rPr>
          <w:rFonts w:ascii="Times" w:eastAsia="Times" w:hAnsi="Times" w:cs="Times"/>
          <w:sz w:val="24"/>
          <w:szCs w:val="24"/>
        </w:rPr>
        <w:t>ийской Федерации) в форме документа, служащий основанием возникновения, движения корпоративных и иных правоотношений, изменения объема корпоративной правосубъектности акционеров, выполняющий регулятивную функцию посредством содержащихся в нем индивидуальны</w:t>
      </w:r>
      <w:r>
        <w:rPr>
          <w:rFonts w:ascii="Times" w:eastAsia="Times" w:hAnsi="Times" w:cs="Times"/>
          <w:sz w:val="24"/>
          <w:szCs w:val="24"/>
        </w:rPr>
        <w:t xml:space="preserve">х предписаний. Таким образом, в данной работе дана правовая дефиниция акционерного соглашения, показаны основные отличия соглашения в двух Союзных государствах. </w:t>
      </w:r>
    </w:p>
    <w:p w14:paraId="000000D3" w14:textId="77777777" w:rsidR="0005523E" w:rsidRDefault="00B232A3">
      <w:pPr>
        <w:numPr>
          <w:ilvl w:val="0"/>
          <w:numId w:val="4"/>
        </w:numPr>
        <w:spacing w:line="360" w:lineRule="auto"/>
        <w:ind w:left="0" w:firstLine="708"/>
        <w:jc w:val="both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 xml:space="preserve">Поиск через поисковую систему: freeFullPDF.com по поисковому запросу: </w:t>
      </w:r>
      <w:hyperlink r:id="rId18" w:anchor="gsc.tab=0&amp;gsc.q=%D0%B0%D0%BA%D1%86%D0%B8%D0%BE%D0%BD%D0%B5%D1%80%D0%BD%D1%8B%D0%B5%20%D0%BE%D0%B1%D1%89%D0%B5%D1%81%D1%82%D0%B2%D0%B0%20%D0%B2%20%D1%80%D0%B5%D1%81%D0%BF%D1%83%D0%B1%D0%BB%D0%B8%D0%BA%D0%B5%20%D0%B1%D0%B5%D0%BB%D0%B0%D1%80%D1%83%D1%81%D1%8C&amp;gsc.sort=">
        <w:r>
          <w:rPr>
            <w:rFonts w:ascii="Times" w:eastAsia="Times" w:hAnsi="Times" w:cs="Times"/>
            <w:b/>
            <w:color w:val="1155CC"/>
            <w:sz w:val="24"/>
            <w:szCs w:val="24"/>
            <w:u w:val="single"/>
          </w:rPr>
          <w:t xml:space="preserve">PDF </w:t>
        </w:r>
        <w:proofErr w:type="spellStart"/>
        <w:r>
          <w:rPr>
            <w:rFonts w:ascii="Times" w:eastAsia="Times" w:hAnsi="Times" w:cs="Times"/>
            <w:b/>
            <w:color w:val="1155CC"/>
            <w:sz w:val="24"/>
            <w:szCs w:val="24"/>
            <w:u w:val="single"/>
          </w:rPr>
          <w:t>search</w:t>
        </w:r>
        <w:proofErr w:type="spellEnd"/>
        <w:r>
          <w:rPr>
            <w:rFonts w:ascii="Times" w:eastAsia="Times" w:hAnsi="Times" w:cs="Times"/>
            <w:b/>
            <w:color w:val="1155CC"/>
            <w:sz w:val="24"/>
            <w:szCs w:val="24"/>
            <w:u w:val="single"/>
          </w:rPr>
          <w:t xml:space="preserve"> </w:t>
        </w:r>
        <w:proofErr w:type="spellStart"/>
        <w:r>
          <w:rPr>
            <w:rFonts w:ascii="Times" w:eastAsia="Times" w:hAnsi="Times" w:cs="Times"/>
            <w:b/>
            <w:color w:val="1155CC"/>
            <w:sz w:val="24"/>
            <w:szCs w:val="24"/>
            <w:u w:val="single"/>
          </w:rPr>
          <w:t>engine</w:t>
        </w:r>
        <w:proofErr w:type="spellEnd"/>
        <w:r>
          <w:rPr>
            <w:rFonts w:ascii="Times" w:eastAsia="Times" w:hAnsi="Times" w:cs="Times"/>
            <w:b/>
            <w:color w:val="1155CC"/>
            <w:sz w:val="24"/>
            <w:szCs w:val="24"/>
            <w:u w:val="single"/>
          </w:rPr>
          <w:t xml:space="preserve"> </w:t>
        </w:r>
        <w:proofErr w:type="spellStart"/>
        <w:r>
          <w:rPr>
            <w:rFonts w:ascii="Times" w:eastAsia="Times" w:hAnsi="Times" w:cs="Times"/>
            <w:b/>
            <w:color w:val="1155CC"/>
            <w:sz w:val="24"/>
            <w:szCs w:val="24"/>
            <w:u w:val="single"/>
          </w:rPr>
          <w:t>for</w:t>
        </w:r>
        <w:proofErr w:type="spellEnd"/>
        <w:r>
          <w:rPr>
            <w:rFonts w:ascii="Times" w:eastAsia="Times" w:hAnsi="Times" w:cs="Times"/>
            <w:b/>
            <w:color w:val="1155CC"/>
            <w:sz w:val="24"/>
            <w:szCs w:val="24"/>
            <w:u w:val="single"/>
          </w:rPr>
          <w:t xml:space="preserve"> </w:t>
        </w:r>
        <w:proofErr w:type="spellStart"/>
        <w:r>
          <w:rPr>
            <w:rFonts w:ascii="Times" w:eastAsia="Times" w:hAnsi="Times" w:cs="Times"/>
            <w:b/>
            <w:color w:val="1155CC"/>
            <w:sz w:val="24"/>
            <w:szCs w:val="24"/>
            <w:u w:val="single"/>
          </w:rPr>
          <w:t>free</w:t>
        </w:r>
        <w:proofErr w:type="spellEnd"/>
        <w:r>
          <w:rPr>
            <w:rFonts w:ascii="Times" w:eastAsia="Times" w:hAnsi="Times" w:cs="Times"/>
            <w:b/>
            <w:color w:val="1155CC"/>
            <w:sz w:val="24"/>
            <w:szCs w:val="24"/>
            <w:u w:val="single"/>
          </w:rPr>
          <w:t xml:space="preserve"> </w:t>
        </w:r>
        <w:proofErr w:type="spellStart"/>
        <w:r>
          <w:rPr>
            <w:rFonts w:ascii="Times" w:eastAsia="Times" w:hAnsi="Times" w:cs="Times"/>
            <w:b/>
            <w:color w:val="1155CC"/>
            <w:sz w:val="24"/>
            <w:szCs w:val="24"/>
            <w:u w:val="single"/>
          </w:rPr>
          <w:t>scientific</w:t>
        </w:r>
        <w:proofErr w:type="spellEnd"/>
        <w:r>
          <w:rPr>
            <w:rFonts w:ascii="Times" w:eastAsia="Times" w:hAnsi="Times" w:cs="Times"/>
            <w:b/>
            <w:color w:val="1155CC"/>
            <w:sz w:val="24"/>
            <w:szCs w:val="24"/>
            <w:u w:val="single"/>
          </w:rPr>
          <w:t xml:space="preserve"> </w:t>
        </w:r>
        <w:proofErr w:type="spellStart"/>
        <w:r>
          <w:rPr>
            <w:rFonts w:ascii="Times" w:eastAsia="Times" w:hAnsi="Times" w:cs="Times"/>
            <w:b/>
            <w:color w:val="1155CC"/>
            <w:sz w:val="24"/>
            <w:szCs w:val="24"/>
            <w:u w:val="single"/>
          </w:rPr>
          <w:t>publications</w:t>
        </w:r>
        <w:proofErr w:type="spellEnd"/>
        <w:r>
          <w:rPr>
            <w:rFonts w:ascii="Times" w:eastAsia="Times" w:hAnsi="Times" w:cs="Times"/>
            <w:b/>
            <w:color w:val="1155CC"/>
            <w:sz w:val="24"/>
            <w:szCs w:val="24"/>
            <w:u w:val="single"/>
          </w:rPr>
          <w:t xml:space="preserve"> - </w:t>
        </w:r>
        <w:proofErr w:type="spellStart"/>
        <w:r>
          <w:rPr>
            <w:rFonts w:ascii="Times" w:eastAsia="Times" w:hAnsi="Times" w:cs="Times"/>
            <w:b/>
            <w:color w:val="1155CC"/>
            <w:sz w:val="24"/>
            <w:szCs w:val="24"/>
            <w:u w:val="single"/>
          </w:rPr>
          <w:t>FreeFullPDF</w:t>
        </w:r>
        <w:proofErr w:type="spellEnd"/>
      </w:hyperlink>
    </w:p>
    <w:p w14:paraId="000000D4" w14:textId="77777777" w:rsidR="0005523E" w:rsidRDefault="00B232A3">
      <w:pPr>
        <w:spacing w:line="360" w:lineRule="auto"/>
        <w:ind w:firstLine="708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Статья: </w:t>
      </w:r>
      <w:hyperlink r:id="rId19">
        <w:r>
          <w:rPr>
            <w:rFonts w:ascii="Times" w:eastAsia="Times" w:hAnsi="Times" w:cs="Times"/>
            <w:color w:val="1155CC"/>
            <w:sz w:val="24"/>
            <w:szCs w:val="24"/>
            <w:u w:val="single"/>
          </w:rPr>
          <w:t>http://edoc.bseu.by:8080/bitstream/edoc/84909/1/Ryabova_47_57.pdf</w:t>
        </w:r>
      </w:hyperlink>
      <w:r>
        <w:rPr>
          <w:rFonts w:ascii="Times" w:eastAsia="Times" w:hAnsi="Times" w:cs="Times"/>
          <w:sz w:val="24"/>
          <w:szCs w:val="24"/>
        </w:rPr>
        <w:t xml:space="preserve"> </w:t>
      </w:r>
    </w:p>
    <w:p w14:paraId="000000D5" w14:textId="1D1F557B" w:rsidR="0005523E" w:rsidRPr="001E4CBB" w:rsidRDefault="00B232A3">
      <w:pPr>
        <w:spacing w:line="360" w:lineRule="auto"/>
        <w:ind w:firstLine="708"/>
        <w:jc w:val="both"/>
        <w:rPr>
          <w:rFonts w:ascii="Times" w:eastAsia="Times" w:hAnsi="Times" w:cs="Times"/>
          <w:b/>
          <w:sz w:val="24"/>
          <w:szCs w:val="24"/>
          <w:lang w:val="en-US"/>
        </w:rPr>
      </w:pPr>
      <w:r>
        <w:rPr>
          <w:rFonts w:ascii="Times" w:eastAsia="Times" w:hAnsi="Times" w:cs="Times"/>
          <w:b/>
          <w:sz w:val="24"/>
          <w:szCs w:val="24"/>
        </w:rPr>
        <w:t>Рябова C.C. Управленческие аспекты функционирования государственных активов. Белорусский экономический жур</w:t>
      </w:r>
      <w:r>
        <w:rPr>
          <w:rFonts w:ascii="Times" w:eastAsia="Times" w:hAnsi="Times" w:cs="Times"/>
          <w:b/>
          <w:sz w:val="24"/>
          <w:szCs w:val="24"/>
        </w:rPr>
        <w:t>нал. 2020. № 3. С. 47-57.</w:t>
      </w:r>
      <w:r w:rsidR="001E4CBB">
        <w:rPr>
          <w:rFonts w:ascii="Times" w:eastAsia="Times" w:hAnsi="Times" w:cs="Times"/>
          <w:b/>
          <w:sz w:val="24"/>
          <w:szCs w:val="24"/>
          <w:lang w:val="en-US"/>
        </w:rPr>
        <w:t xml:space="preserve"> (10)</w:t>
      </w:r>
    </w:p>
    <w:p w14:paraId="000000D6" w14:textId="77777777" w:rsidR="0005523E" w:rsidRDefault="00B232A3">
      <w:pPr>
        <w:spacing w:line="360" w:lineRule="auto"/>
        <w:ind w:firstLine="708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В настоящей статьей рассмотрены сущность и состав государственных активов, формирование которых связано с процессом преобразования государственных унитарных предприятий в открытые акционерные общества на территории Республики Бела</w:t>
      </w:r>
      <w:r>
        <w:rPr>
          <w:rFonts w:ascii="Times" w:eastAsia="Times" w:hAnsi="Times" w:cs="Times"/>
          <w:sz w:val="24"/>
          <w:szCs w:val="24"/>
        </w:rPr>
        <w:t>русь. Проанализирована система управления государственными пакетами акций на основе владельческого надзора в Республике Беларусь и обоснованы характерные особенности участия государства посредством его представителя в управлении акционерным обществом. Обоб</w:t>
      </w:r>
      <w:r>
        <w:rPr>
          <w:rFonts w:ascii="Times" w:eastAsia="Times" w:hAnsi="Times" w:cs="Times"/>
          <w:sz w:val="24"/>
          <w:szCs w:val="24"/>
        </w:rPr>
        <w:t xml:space="preserve">щен опыт Республики Казахстан в создании национальных холдингов и Российской Федерации в развитии корпоративных отношений и их влияния на экономику субъекта хозяйствования. Определены проблемы в системе управления государственными активами в Республике </w:t>
      </w:r>
      <w:r>
        <w:rPr>
          <w:rFonts w:ascii="Times" w:eastAsia="Times" w:hAnsi="Times" w:cs="Times"/>
          <w:sz w:val="24"/>
          <w:szCs w:val="24"/>
        </w:rPr>
        <w:lastRenderedPageBreak/>
        <w:t>Бел</w:t>
      </w:r>
      <w:r>
        <w:rPr>
          <w:rFonts w:ascii="Times" w:eastAsia="Times" w:hAnsi="Times" w:cs="Times"/>
          <w:sz w:val="24"/>
          <w:szCs w:val="24"/>
        </w:rPr>
        <w:t xml:space="preserve">арусь и предложены способы их разрешения на основе зарубежного опыта. Рябова С.C. является специалистом в области государственных активов и участия государства в акционерных обществах в Республике Беларусь, поэтому ее опыт изучения материалов очень важен. </w:t>
      </w:r>
    </w:p>
    <w:p w14:paraId="000000D7" w14:textId="77777777" w:rsidR="0005523E" w:rsidRDefault="00B232A3">
      <w:pPr>
        <w:numPr>
          <w:ilvl w:val="0"/>
          <w:numId w:val="4"/>
        </w:numPr>
        <w:spacing w:line="360" w:lineRule="auto"/>
        <w:ind w:left="0" w:firstLine="566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Статья: </w:t>
      </w:r>
      <w:hyperlink r:id="rId20">
        <w:r>
          <w:rPr>
            <w:rFonts w:ascii="Times" w:eastAsia="Times" w:hAnsi="Times" w:cs="Times"/>
            <w:b/>
            <w:color w:val="1155CC"/>
            <w:sz w:val="24"/>
            <w:szCs w:val="24"/>
            <w:u w:val="single"/>
          </w:rPr>
          <w:t>http://bseu.by:8080/bitstream/edoc/79338/1/Kozyrevskaya_L.A..pdf</w:t>
        </w:r>
      </w:hyperlink>
      <w:r>
        <w:rPr>
          <w:rFonts w:ascii="Times" w:eastAsia="Times" w:hAnsi="Times" w:cs="Times"/>
          <w:b/>
          <w:sz w:val="24"/>
          <w:szCs w:val="24"/>
        </w:rPr>
        <w:t xml:space="preserve"> </w:t>
      </w:r>
    </w:p>
    <w:p w14:paraId="000000D8" w14:textId="20BB39C7" w:rsidR="0005523E" w:rsidRPr="001E4CBB" w:rsidRDefault="00B232A3">
      <w:pPr>
        <w:spacing w:line="360" w:lineRule="auto"/>
        <w:ind w:firstLine="566"/>
        <w:jc w:val="both"/>
        <w:rPr>
          <w:rFonts w:ascii="Times" w:eastAsia="Times" w:hAnsi="Times" w:cs="Times"/>
          <w:b/>
          <w:sz w:val="24"/>
          <w:szCs w:val="24"/>
          <w:highlight w:val="white"/>
          <w:lang w:val="en-US"/>
        </w:rPr>
      </w:pPr>
      <w:r>
        <w:rPr>
          <w:rFonts w:ascii="Times" w:eastAsia="Times" w:hAnsi="Times" w:cs="Times"/>
          <w:b/>
          <w:sz w:val="24"/>
          <w:szCs w:val="24"/>
          <w:highlight w:val="white"/>
        </w:rPr>
        <w:t xml:space="preserve">Козыревская, Л. А. Право принудительного выкупа акций: соотношение законодательных решений в государствах ЕАЭС / Л. А. Козыревская // Научные труды Белорусского государственного экономического университета. </w:t>
      </w:r>
      <w:proofErr w:type="spellStart"/>
      <w:r>
        <w:rPr>
          <w:rFonts w:ascii="Times" w:eastAsia="Times" w:hAnsi="Times" w:cs="Times"/>
          <w:b/>
          <w:sz w:val="24"/>
          <w:szCs w:val="24"/>
          <w:highlight w:val="white"/>
        </w:rPr>
        <w:t>Вып</w:t>
      </w:r>
      <w:proofErr w:type="spellEnd"/>
      <w:r>
        <w:rPr>
          <w:rFonts w:ascii="Times" w:eastAsia="Times" w:hAnsi="Times" w:cs="Times"/>
          <w:b/>
          <w:sz w:val="24"/>
          <w:szCs w:val="24"/>
          <w:highlight w:val="white"/>
        </w:rPr>
        <w:t>. 12 / [</w:t>
      </w:r>
      <w:proofErr w:type="spellStart"/>
      <w:r>
        <w:rPr>
          <w:rFonts w:ascii="Times" w:eastAsia="Times" w:hAnsi="Times" w:cs="Times"/>
          <w:b/>
          <w:sz w:val="24"/>
          <w:szCs w:val="24"/>
          <w:highlight w:val="white"/>
        </w:rPr>
        <w:t>редкол</w:t>
      </w:r>
      <w:proofErr w:type="spellEnd"/>
      <w:r>
        <w:rPr>
          <w:rFonts w:ascii="Times" w:eastAsia="Times" w:hAnsi="Times" w:cs="Times"/>
          <w:b/>
          <w:sz w:val="24"/>
          <w:szCs w:val="24"/>
          <w:highlight w:val="white"/>
        </w:rPr>
        <w:t xml:space="preserve">.: В.Н. </w:t>
      </w:r>
      <w:proofErr w:type="spellStart"/>
      <w:r>
        <w:rPr>
          <w:rFonts w:ascii="Times" w:eastAsia="Times" w:hAnsi="Times" w:cs="Times"/>
          <w:b/>
          <w:sz w:val="24"/>
          <w:szCs w:val="24"/>
          <w:highlight w:val="white"/>
        </w:rPr>
        <w:t>Шимов</w:t>
      </w:r>
      <w:proofErr w:type="spellEnd"/>
      <w:r>
        <w:rPr>
          <w:rFonts w:ascii="Times" w:eastAsia="Times" w:hAnsi="Times" w:cs="Times"/>
          <w:b/>
          <w:sz w:val="24"/>
          <w:szCs w:val="24"/>
          <w:highlight w:val="white"/>
        </w:rPr>
        <w:t xml:space="preserve"> (гл. ред.) и др.</w:t>
      </w:r>
      <w:proofErr w:type="gramStart"/>
      <w:r>
        <w:rPr>
          <w:rFonts w:ascii="Times" w:eastAsia="Times" w:hAnsi="Times" w:cs="Times"/>
          <w:b/>
          <w:sz w:val="24"/>
          <w:szCs w:val="24"/>
          <w:highlight w:val="white"/>
        </w:rPr>
        <w:t xml:space="preserve">] </w:t>
      </w:r>
      <w:r>
        <w:rPr>
          <w:rFonts w:ascii="Times" w:eastAsia="Times" w:hAnsi="Times" w:cs="Times"/>
          <w:b/>
          <w:sz w:val="24"/>
          <w:szCs w:val="24"/>
          <w:highlight w:val="white"/>
        </w:rPr>
        <w:t>;</w:t>
      </w:r>
      <w:proofErr w:type="gramEnd"/>
      <w:r>
        <w:rPr>
          <w:rFonts w:ascii="Times" w:eastAsia="Times" w:hAnsi="Times" w:cs="Times"/>
          <w:b/>
          <w:sz w:val="24"/>
          <w:szCs w:val="24"/>
          <w:highlight w:val="white"/>
        </w:rPr>
        <w:t xml:space="preserve"> М-во образования </w:t>
      </w:r>
      <w:proofErr w:type="spellStart"/>
      <w:r>
        <w:rPr>
          <w:rFonts w:ascii="Times" w:eastAsia="Times" w:hAnsi="Times" w:cs="Times"/>
          <w:b/>
          <w:sz w:val="24"/>
          <w:szCs w:val="24"/>
          <w:highlight w:val="white"/>
        </w:rPr>
        <w:t>Респ</w:t>
      </w:r>
      <w:proofErr w:type="spellEnd"/>
      <w:r>
        <w:rPr>
          <w:rFonts w:ascii="Times" w:eastAsia="Times" w:hAnsi="Times" w:cs="Times"/>
          <w:b/>
          <w:sz w:val="24"/>
          <w:szCs w:val="24"/>
          <w:highlight w:val="white"/>
        </w:rPr>
        <w:t xml:space="preserve">. Беларусь, Белорус. гос. экон. ун-т. - </w:t>
      </w:r>
      <w:proofErr w:type="gramStart"/>
      <w:r>
        <w:rPr>
          <w:rFonts w:ascii="Times" w:eastAsia="Times" w:hAnsi="Times" w:cs="Times"/>
          <w:b/>
          <w:sz w:val="24"/>
          <w:szCs w:val="24"/>
          <w:highlight w:val="white"/>
        </w:rPr>
        <w:t>Минск :</w:t>
      </w:r>
      <w:proofErr w:type="gramEnd"/>
      <w:r>
        <w:rPr>
          <w:rFonts w:ascii="Times" w:eastAsia="Times" w:hAnsi="Times" w:cs="Times"/>
          <w:b/>
          <w:sz w:val="24"/>
          <w:szCs w:val="24"/>
          <w:highlight w:val="white"/>
        </w:rPr>
        <w:t xml:space="preserve"> БГЭУ, 2019. - C. 526-532.</w:t>
      </w:r>
      <w:r w:rsidR="001E4CBB">
        <w:rPr>
          <w:rFonts w:ascii="Times" w:eastAsia="Times" w:hAnsi="Times" w:cs="Times"/>
          <w:b/>
          <w:sz w:val="24"/>
          <w:szCs w:val="24"/>
          <w:highlight w:val="white"/>
          <w:lang w:val="en-US"/>
        </w:rPr>
        <w:t xml:space="preserve"> (11)</w:t>
      </w:r>
    </w:p>
    <w:p w14:paraId="000000D9" w14:textId="77777777" w:rsidR="0005523E" w:rsidRDefault="00B232A3">
      <w:pPr>
        <w:spacing w:line="360" w:lineRule="auto"/>
        <w:ind w:firstLine="566"/>
        <w:jc w:val="both"/>
        <w:rPr>
          <w:rFonts w:ascii="Times" w:eastAsia="Times" w:hAnsi="Times" w:cs="Times"/>
          <w:sz w:val="24"/>
          <w:szCs w:val="24"/>
          <w:highlight w:val="white"/>
        </w:rPr>
      </w:pPr>
      <w:r>
        <w:rPr>
          <w:rFonts w:ascii="Times" w:eastAsia="Times" w:hAnsi="Times" w:cs="Times"/>
          <w:sz w:val="24"/>
          <w:szCs w:val="24"/>
          <w:highlight w:val="white"/>
        </w:rPr>
        <w:t>В настоящей работе предпринята попытка средствами компаративистики (философский метод изучения информации) проанализировать один из наиболее действенных инстит</w:t>
      </w:r>
      <w:r>
        <w:rPr>
          <w:rFonts w:ascii="Times" w:eastAsia="Times" w:hAnsi="Times" w:cs="Times"/>
          <w:sz w:val="24"/>
          <w:szCs w:val="24"/>
          <w:highlight w:val="white"/>
        </w:rPr>
        <w:t>утов защиты прав миноритарных акционеров — институт выкупа акций в России, Республике Беларусь и Республике Казахстан. Также в данной работе был произведен сравнительный анализ института выкупа акций в вышеуказанных странах. В результате проведенного иссле</w:t>
      </w:r>
      <w:r>
        <w:rPr>
          <w:rFonts w:ascii="Times" w:eastAsia="Times" w:hAnsi="Times" w:cs="Times"/>
          <w:sz w:val="24"/>
          <w:szCs w:val="24"/>
          <w:highlight w:val="white"/>
        </w:rPr>
        <w:t>дования о сопоставимости указанного института в правовых системах названных государств выявлены недостатки белорусского законодательства и пути их преодоления.</w:t>
      </w:r>
    </w:p>
    <w:p w14:paraId="000000DA" w14:textId="77777777" w:rsidR="0005523E" w:rsidRDefault="00B232A3">
      <w:pPr>
        <w:numPr>
          <w:ilvl w:val="0"/>
          <w:numId w:val="4"/>
        </w:numPr>
        <w:spacing w:line="360" w:lineRule="auto"/>
        <w:ind w:left="0" w:firstLine="708"/>
        <w:jc w:val="both"/>
        <w:rPr>
          <w:rFonts w:ascii="Times" w:eastAsia="Times" w:hAnsi="Times" w:cs="Times"/>
          <w:b/>
          <w:sz w:val="24"/>
          <w:szCs w:val="24"/>
          <w:highlight w:val="white"/>
        </w:rPr>
      </w:pPr>
      <w:r>
        <w:rPr>
          <w:rFonts w:ascii="Times" w:eastAsia="Times" w:hAnsi="Times" w:cs="Times"/>
          <w:b/>
          <w:sz w:val="24"/>
          <w:szCs w:val="24"/>
          <w:highlight w:val="white"/>
        </w:rPr>
        <w:t xml:space="preserve">Поиск в системе Академия GOOGLE по поисковому запросу: </w:t>
      </w:r>
      <w:hyperlink r:id="rId21">
        <w:r>
          <w:rPr>
            <w:rFonts w:ascii="Times" w:eastAsia="Times" w:hAnsi="Times" w:cs="Times"/>
            <w:b/>
            <w:color w:val="1155CC"/>
            <w:sz w:val="24"/>
            <w:szCs w:val="24"/>
            <w:highlight w:val="white"/>
            <w:u w:val="single"/>
          </w:rPr>
          <w:t>органы управления акционерным... - Академия Google</w:t>
        </w:r>
      </w:hyperlink>
    </w:p>
    <w:p w14:paraId="000000DB" w14:textId="77777777" w:rsidR="0005523E" w:rsidRDefault="00B232A3">
      <w:pPr>
        <w:spacing w:line="360" w:lineRule="auto"/>
        <w:ind w:firstLine="708"/>
        <w:jc w:val="both"/>
        <w:rPr>
          <w:rFonts w:ascii="Times" w:eastAsia="Times" w:hAnsi="Times" w:cs="Times"/>
          <w:sz w:val="24"/>
          <w:szCs w:val="24"/>
          <w:highlight w:val="white"/>
        </w:rPr>
      </w:pPr>
      <w:r>
        <w:rPr>
          <w:rFonts w:ascii="Times" w:eastAsia="Times" w:hAnsi="Times" w:cs="Times"/>
          <w:b/>
          <w:sz w:val="24"/>
          <w:szCs w:val="24"/>
          <w:highlight w:val="white"/>
        </w:rPr>
        <w:t xml:space="preserve">Статья: </w:t>
      </w:r>
      <w:hyperlink r:id="rId22">
        <w:r>
          <w:rPr>
            <w:rFonts w:ascii="Times" w:eastAsia="Times" w:hAnsi="Times" w:cs="Times"/>
            <w:color w:val="1155CC"/>
            <w:sz w:val="24"/>
            <w:szCs w:val="24"/>
            <w:highlight w:val="white"/>
            <w:u w:val="single"/>
          </w:rPr>
          <w:t>http://ir.stu.cn.ua/bitstream/handle/123456789/8618/7zaicev.pdf?sequence=1&amp;isAllowed=y</w:t>
        </w:r>
      </w:hyperlink>
    </w:p>
    <w:p w14:paraId="000000DD" w14:textId="790B7CB5" w:rsidR="0005523E" w:rsidRPr="001E4CBB" w:rsidRDefault="00B232A3" w:rsidP="001E4CBB">
      <w:pPr>
        <w:spacing w:line="360" w:lineRule="auto"/>
        <w:ind w:firstLine="708"/>
        <w:jc w:val="both"/>
        <w:rPr>
          <w:rFonts w:ascii="Times" w:eastAsia="Times" w:hAnsi="Times" w:cs="Times"/>
          <w:b/>
          <w:sz w:val="24"/>
          <w:szCs w:val="24"/>
          <w:highlight w:val="white"/>
          <w:lang w:val="en-US"/>
        </w:rPr>
      </w:pPr>
      <w:r>
        <w:rPr>
          <w:rFonts w:ascii="Times" w:eastAsia="Times" w:hAnsi="Times" w:cs="Times"/>
          <w:b/>
          <w:sz w:val="24"/>
          <w:szCs w:val="24"/>
          <w:highlight w:val="white"/>
        </w:rPr>
        <w:t xml:space="preserve">Зайцев В.В. Наблюдательный совет как орган управления акционерными обществами в Беларуси. </w:t>
      </w:r>
      <w:hyperlink r:id="rId23">
        <w:proofErr w:type="spellStart"/>
        <w:r>
          <w:rPr>
            <w:rFonts w:ascii="Times" w:eastAsia="Times" w:hAnsi="Times" w:cs="Times"/>
            <w:b/>
            <w:sz w:val="24"/>
            <w:szCs w:val="24"/>
            <w:highlight w:val="white"/>
          </w:rPr>
          <w:t>Науковий</w:t>
        </w:r>
        <w:proofErr w:type="spellEnd"/>
        <w:r>
          <w:rPr>
            <w:rFonts w:ascii="Times" w:eastAsia="Times" w:hAnsi="Times" w:cs="Times"/>
            <w:b/>
            <w:sz w:val="24"/>
            <w:szCs w:val="24"/>
            <w:highlight w:val="white"/>
          </w:rPr>
          <w:t xml:space="preserve"> </w:t>
        </w:r>
        <w:proofErr w:type="spellStart"/>
        <w:r>
          <w:rPr>
            <w:rFonts w:ascii="Times" w:eastAsia="Times" w:hAnsi="Times" w:cs="Times"/>
            <w:b/>
            <w:sz w:val="24"/>
            <w:szCs w:val="24"/>
            <w:highlight w:val="white"/>
          </w:rPr>
          <w:t>вісник</w:t>
        </w:r>
        <w:proofErr w:type="spellEnd"/>
        <w:r>
          <w:rPr>
            <w:rFonts w:ascii="Times" w:eastAsia="Times" w:hAnsi="Times" w:cs="Times"/>
            <w:b/>
            <w:sz w:val="24"/>
            <w:szCs w:val="24"/>
            <w:highlight w:val="white"/>
          </w:rPr>
          <w:t xml:space="preserve"> ЧДІЕУ. </w:t>
        </w:r>
        <w:proofErr w:type="spellStart"/>
        <w:r>
          <w:rPr>
            <w:rFonts w:ascii="Times" w:eastAsia="Times" w:hAnsi="Times" w:cs="Times"/>
            <w:b/>
            <w:sz w:val="24"/>
            <w:szCs w:val="24"/>
            <w:highlight w:val="white"/>
          </w:rPr>
          <w:t>Серія</w:t>
        </w:r>
        <w:proofErr w:type="spellEnd"/>
        <w:r>
          <w:rPr>
            <w:rFonts w:ascii="Times" w:eastAsia="Times" w:hAnsi="Times" w:cs="Times"/>
            <w:b/>
            <w:sz w:val="24"/>
            <w:szCs w:val="24"/>
            <w:highlight w:val="white"/>
          </w:rPr>
          <w:t xml:space="preserve"> 1, </w:t>
        </w:r>
        <w:proofErr w:type="spellStart"/>
        <w:r>
          <w:rPr>
            <w:rFonts w:ascii="Times" w:eastAsia="Times" w:hAnsi="Times" w:cs="Times"/>
            <w:b/>
            <w:sz w:val="24"/>
            <w:szCs w:val="24"/>
            <w:highlight w:val="white"/>
          </w:rPr>
          <w:t>Економіка</w:t>
        </w:r>
        <w:proofErr w:type="spellEnd"/>
        <w:r>
          <w:rPr>
            <w:rFonts w:ascii="Times" w:eastAsia="Times" w:hAnsi="Times" w:cs="Times"/>
            <w:b/>
            <w:sz w:val="24"/>
            <w:szCs w:val="24"/>
            <w:highlight w:val="white"/>
          </w:rPr>
          <w:t xml:space="preserve">: </w:t>
        </w:r>
        <w:proofErr w:type="spellStart"/>
        <w:r>
          <w:rPr>
            <w:rFonts w:ascii="Times" w:eastAsia="Times" w:hAnsi="Times" w:cs="Times"/>
            <w:b/>
            <w:sz w:val="24"/>
            <w:szCs w:val="24"/>
            <w:highlight w:val="white"/>
          </w:rPr>
          <w:t>збірник</w:t>
        </w:r>
        <w:proofErr w:type="spellEnd"/>
        <w:r>
          <w:rPr>
            <w:rFonts w:ascii="Times" w:eastAsia="Times" w:hAnsi="Times" w:cs="Times"/>
            <w:b/>
            <w:sz w:val="24"/>
            <w:szCs w:val="24"/>
            <w:highlight w:val="white"/>
          </w:rPr>
          <w:t xml:space="preserve"> </w:t>
        </w:r>
        <w:proofErr w:type="spellStart"/>
        <w:r>
          <w:rPr>
            <w:rFonts w:ascii="Times" w:eastAsia="Times" w:hAnsi="Times" w:cs="Times"/>
            <w:b/>
            <w:sz w:val="24"/>
            <w:szCs w:val="24"/>
            <w:highlight w:val="white"/>
          </w:rPr>
          <w:t>наукових</w:t>
        </w:r>
        <w:proofErr w:type="spellEnd"/>
        <w:r>
          <w:rPr>
            <w:rFonts w:ascii="Times" w:eastAsia="Times" w:hAnsi="Times" w:cs="Times"/>
            <w:b/>
            <w:sz w:val="24"/>
            <w:szCs w:val="24"/>
            <w:highlight w:val="white"/>
          </w:rPr>
          <w:t xml:space="preserve"> </w:t>
        </w:r>
        <w:proofErr w:type="spellStart"/>
        <w:r>
          <w:rPr>
            <w:rFonts w:ascii="Times" w:eastAsia="Times" w:hAnsi="Times" w:cs="Times"/>
            <w:b/>
            <w:sz w:val="24"/>
            <w:szCs w:val="24"/>
            <w:highlight w:val="white"/>
          </w:rPr>
          <w:t>праць</w:t>
        </w:r>
        <w:proofErr w:type="spellEnd"/>
      </w:hyperlink>
      <w:r>
        <w:rPr>
          <w:rFonts w:ascii="Times" w:eastAsia="Times" w:hAnsi="Times" w:cs="Times"/>
          <w:b/>
          <w:sz w:val="24"/>
          <w:szCs w:val="24"/>
          <w:highlight w:val="white"/>
        </w:rPr>
        <w:t xml:space="preserve">  </w:t>
      </w:r>
      <w:hyperlink r:id="rId24">
        <w:r>
          <w:rPr>
            <w:rFonts w:ascii="Times" w:eastAsia="Times" w:hAnsi="Times" w:cs="Times"/>
            <w:b/>
            <w:sz w:val="24"/>
            <w:szCs w:val="24"/>
            <w:highlight w:val="white"/>
          </w:rPr>
          <w:t>2008</w:t>
        </w:r>
      </w:hyperlink>
      <w:r>
        <w:rPr>
          <w:rFonts w:ascii="Times" w:eastAsia="Times" w:hAnsi="Times" w:cs="Times"/>
          <w:b/>
          <w:sz w:val="24"/>
          <w:szCs w:val="24"/>
          <w:highlight w:val="white"/>
        </w:rPr>
        <w:t xml:space="preserve"> № 1(1).</w:t>
      </w:r>
      <w:r w:rsidR="001E4CBB">
        <w:rPr>
          <w:rFonts w:ascii="Times" w:eastAsia="Times" w:hAnsi="Times" w:cs="Times"/>
          <w:b/>
          <w:sz w:val="24"/>
          <w:szCs w:val="24"/>
          <w:highlight w:val="white"/>
          <w:lang w:val="en-US"/>
        </w:rPr>
        <w:t xml:space="preserve"> (12)</w:t>
      </w:r>
    </w:p>
    <w:p w14:paraId="000000DE" w14:textId="77777777" w:rsidR="0005523E" w:rsidRDefault="00B232A3">
      <w:pPr>
        <w:spacing w:line="360" w:lineRule="auto"/>
        <w:ind w:firstLine="708"/>
        <w:jc w:val="both"/>
        <w:rPr>
          <w:rFonts w:ascii="Times" w:eastAsia="Times" w:hAnsi="Times" w:cs="Times"/>
          <w:sz w:val="24"/>
          <w:szCs w:val="24"/>
          <w:highlight w:val="white"/>
        </w:rPr>
      </w:pPr>
      <w:r>
        <w:rPr>
          <w:rFonts w:ascii="Times" w:eastAsia="Times" w:hAnsi="Times" w:cs="Times"/>
          <w:sz w:val="24"/>
          <w:szCs w:val="24"/>
          <w:highlight w:val="white"/>
        </w:rPr>
        <w:t>Статья посвящена актуальной проблематике формирования и развития наблюдательных советов (</w:t>
      </w:r>
      <w:r>
        <w:rPr>
          <w:rFonts w:ascii="Times" w:eastAsia="Times" w:hAnsi="Times" w:cs="Times"/>
          <w:sz w:val="24"/>
          <w:szCs w:val="24"/>
          <w:highlight w:val="white"/>
        </w:rPr>
        <w:t>советов директоров) как органов управления корпоративными структурами Республики Беларусь. На основании анализа данных первичной отчетности по отобранной совокупности открытых акционерных обществ Гомельской области Республики Беларусь проведено исследовани</w:t>
      </w:r>
      <w:r>
        <w:rPr>
          <w:rFonts w:ascii="Times" w:eastAsia="Times" w:hAnsi="Times" w:cs="Times"/>
          <w:sz w:val="24"/>
          <w:szCs w:val="24"/>
          <w:highlight w:val="white"/>
        </w:rPr>
        <w:t>е качественного и количественного состава и структуры наблюдательных советов в акционерных обществах с целью выявления сложившихся тенденций в их деятельности. Это позволило разработать ряд рекомендаций по совершенствованию управления акционерными общества</w:t>
      </w:r>
      <w:r>
        <w:rPr>
          <w:rFonts w:ascii="Times" w:eastAsia="Times" w:hAnsi="Times" w:cs="Times"/>
          <w:sz w:val="24"/>
          <w:szCs w:val="24"/>
          <w:highlight w:val="white"/>
        </w:rPr>
        <w:t xml:space="preserve">ми посредством наблюдательных советов. Данная статья является самой специализированной статьей из найденных мной на просторах сети “Интернет”. </w:t>
      </w:r>
    </w:p>
    <w:p w14:paraId="000000DF" w14:textId="77777777" w:rsidR="0005523E" w:rsidRDefault="00B232A3">
      <w:pPr>
        <w:numPr>
          <w:ilvl w:val="0"/>
          <w:numId w:val="4"/>
        </w:numPr>
        <w:spacing w:line="360" w:lineRule="auto"/>
        <w:ind w:left="0" w:firstLine="708"/>
        <w:jc w:val="both"/>
        <w:rPr>
          <w:rFonts w:ascii="Times" w:eastAsia="Times" w:hAnsi="Times" w:cs="Times"/>
          <w:sz w:val="24"/>
          <w:szCs w:val="24"/>
          <w:highlight w:val="white"/>
        </w:rPr>
      </w:pPr>
      <w:r>
        <w:rPr>
          <w:rFonts w:ascii="Times" w:eastAsia="Times" w:hAnsi="Times" w:cs="Times"/>
          <w:sz w:val="24"/>
          <w:szCs w:val="24"/>
          <w:highlight w:val="white"/>
        </w:rPr>
        <w:lastRenderedPageBreak/>
        <w:t xml:space="preserve">Статья: </w:t>
      </w:r>
    </w:p>
    <w:p w14:paraId="000000E0" w14:textId="77777777" w:rsidR="0005523E" w:rsidRDefault="00B232A3">
      <w:pPr>
        <w:spacing w:line="360" w:lineRule="auto"/>
        <w:ind w:firstLine="708"/>
        <w:jc w:val="both"/>
        <w:rPr>
          <w:rFonts w:ascii="Times" w:eastAsia="Times" w:hAnsi="Times" w:cs="Times"/>
          <w:sz w:val="24"/>
          <w:szCs w:val="24"/>
          <w:highlight w:val="white"/>
        </w:rPr>
      </w:pPr>
      <w:hyperlink r:id="rId25">
        <w:proofErr w:type="spellStart"/>
        <w:r>
          <w:rPr>
            <w:rFonts w:ascii="Times" w:eastAsia="Times" w:hAnsi="Times" w:cs="Times"/>
            <w:color w:val="1155CC"/>
            <w:sz w:val="24"/>
            <w:szCs w:val="24"/>
            <w:highlight w:val="white"/>
            <w:u w:val="single"/>
          </w:rPr>
          <w:t>Киндрук_Кухарев_Корпоративное</w:t>
        </w:r>
        <w:proofErr w:type="spellEnd"/>
      </w:hyperlink>
      <w:hyperlink r:id="rId26">
        <w:r>
          <w:rPr>
            <w:rFonts w:ascii="Times" w:eastAsia="Times" w:hAnsi="Times" w:cs="Times"/>
            <w:color w:val="1155CC"/>
            <w:sz w:val="24"/>
            <w:szCs w:val="24"/>
            <w:highlight w:val="white"/>
            <w:u w:val="single"/>
          </w:rPr>
          <w:t xml:space="preserve"> управление в хозяйственных обществах.pdf (bsu.by)</w:t>
        </w:r>
      </w:hyperlink>
    </w:p>
    <w:p w14:paraId="000000E1" w14:textId="48BFD8C9" w:rsidR="0005523E" w:rsidRPr="001E4CBB" w:rsidRDefault="00B232A3">
      <w:pPr>
        <w:spacing w:line="360" w:lineRule="auto"/>
        <w:ind w:firstLine="708"/>
        <w:jc w:val="both"/>
        <w:rPr>
          <w:rFonts w:ascii="Times" w:eastAsia="Times" w:hAnsi="Times" w:cs="Times"/>
          <w:b/>
          <w:sz w:val="24"/>
          <w:szCs w:val="24"/>
          <w:highlight w:val="white"/>
          <w:lang w:val="en-US"/>
        </w:rPr>
      </w:pPr>
      <w:r>
        <w:rPr>
          <w:rFonts w:ascii="Times" w:eastAsia="Times" w:hAnsi="Times" w:cs="Times"/>
          <w:b/>
          <w:sz w:val="24"/>
          <w:szCs w:val="24"/>
          <w:highlight w:val="white"/>
        </w:rPr>
        <w:t xml:space="preserve">Л.Ф. Киндрук, В.И. Кухарев. Корпоративное управление в хозяйственных обществах. Экономические и финансовые механизмы инновационного развития цифровой </w:t>
      </w:r>
      <w:proofErr w:type="gramStart"/>
      <w:r>
        <w:rPr>
          <w:rFonts w:ascii="Times" w:eastAsia="Times" w:hAnsi="Times" w:cs="Times"/>
          <w:b/>
          <w:sz w:val="24"/>
          <w:szCs w:val="24"/>
          <w:highlight w:val="white"/>
        </w:rPr>
        <w:t>эко</w:t>
      </w:r>
      <w:r>
        <w:rPr>
          <w:rFonts w:ascii="Times" w:eastAsia="Times" w:hAnsi="Times" w:cs="Times"/>
          <w:b/>
          <w:sz w:val="24"/>
          <w:szCs w:val="24"/>
          <w:highlight w:val="white"/>
        </w:rPr>
        <w:t>номики :</w:t>
      </w:r>
      <w:proofErr w:type="gramEnd"/>
      <w:r>
        <w:rPr>
          <w:rFonts w:ascii="Times" w:eastAsia="Times" w:hAnsi="Times" w:cs="Times"/>
          <w:b/>
          <w:sz w:val="24"/>
          <w:szCs w:val="24"/>
          <w:highlight w:val="white"/>
        </w:rPr>
        <w:t xml:space="preserve"> сб. науч. ст. В 2 ч. Ч. 2 / — Минск, 2019. — С. 224-228</w:t>
      </w:r>
      <w:r w:rsidR="001E4CBB" w:rsidRPr="001E4CBB">
        <w:rPr>
          <w:rFonts w:ascii="Times" w:eastAsia="Times" w:hAnsi="Times" w:cs="Times"/>
          <w:b/>
          <w:sz w:val="24"/>
          <w:szCs w:val="24"/>
          <w:highlight w:val="white"/>
          <w:lang w:val="ru-RU"/>
        </w:rPr>
        <w:t xml:space="preserve"> (13</w:t>
      </w:r>
      <w:r w:rsidR="001E4CBB">
        <w:rPr>
          <w:rFonts w:ascii="Times" w:eastAsia="Times" w:hAnsi="Times" w:cs="Times"/>
          <w:b/>
          <w:sz w:val="24"/>
          <w:szCs w:val="24"/>
          <w:highlight w:val="white"/>
          <w:lang w:val="en-US"/>
        </w:rPr>
        <w:t>)</w:t>
      </w:r>
    </w:p>
    <w:p w14:paraId="000000E2" w14:textId="77777777" w:rsidR="0005523E" w:rsidRDefault="00B232A3">
      <w:pPr>
        <w:spacing w:line="360" w:lineRule="auto"/>
        <w:ind w:firstLine="708"/>
        <w:jc w:val="both"/>
        <w:rPr>
          <w:rFonts w:ascii="Times" w:eastAsia="Times" w:hAnsi="Times" w:cs="Times"/>
          <w:sz w:val="24"/>
          <w:szCs w:val="24"/>
          <w:highlight w:val="white"/>
        </w:rPr>
      </w:pPr>
      <w:r>
        <w:rPr>
          <w:rFonts w:ascii="Times" w:eastAsia="Times" w:hAnsi="Times" w:cs="Times"/>
          <w:sz w:val="24"/>
          <w:szCs w:val="24"/>
          <w:highlight w:val="white"/>
        </w:rPr>
        <w:t>Изучив показатели деятельности хозяйственных обществ с участием государства за последние годы, в том числе юридических лиц, созданных на основе государственно-частного партнерства, авторы ста</w:t>
      </w:r>
      <w:r>
        <w:rPr>
          <w:rFonts w:ascii="Times" w:eastAsia="Times" w:hAnsi="Times" w:cs="Times"/>
          <w:sz w:val="24"/>
          <w:szCs w:val="24"/>
          <w:highlight w:val="white"/>
        </w:rPr>
        <w:t>тьи делают вывод о том, что совершенствование организации работы органов управления в этих обществах является реальным направлением повышения квалификации управленческих кадров и эффективности производства таких субъектов хозяйствования. Кроме того, в данн</w:t>
      </w:r>
      <w:r>
        <w:rPr>
          <w:rFonts w:ascii="Times" w:eastAsia="Times" w:hAnsi="Times" w:cs="Times"/>
          <w:sz w:val="24"/>
          <w:szCs w:val="24"/>
          <w:highlight w:val="white"/>
        </w:rPr>
        <w:t xml:space="preserve">ой статье проведен анализ часто применяемого в дальнем и ближнем зарубежье избрания в наблюдательные советы хозяйственных обществ независимых директоров и профессиональных управляющих, а также перспективы применения этого метода в Республике Беларусь. </w:t>
      </w:r>
    </w:p>
    <w:p w14:paraId="000000E3" w14:textId="77777777" w:rsidR="0005523E" w:rsidRDefault="00B232A3">
      <w:pPr>
        <w:numPr>
          <w:ilvl w:val="0"/>
          <w:numId w:val="4"/>
        </w:numPr>
        <w:spacing w:line="360" w:lineRule="auto"/>
        <w:jc w:val="both"/>
        <w:rPr>
          <w:rFonts w:ascii="Times" w:eastAsia="Times" w:hAnsi="Times" w:cs="Times"/>
          <w:sz w:val="24"/>
          <w:szCs w:val="24"/>
          <w:highlight w:val="white"/>
        </w:rPr>
      </w:pPr>
      <w:r>
        <w:rPr>
          <w:rFonts w:ascii="Times" w:eastAsia="Times" w:hAnsi="Times" w:cs="Times"/>
          <w:sz w:val="24"/>
          <w:szCs w:val="24"/>
          <w:highlight w:val="white"/>
        </w:rPr>
        <w:t>Ста</w:t>
      </w:r>
      <w:r>
        <w:rPr>
          <w:rFonts w:ascii="Times" w:eastAsia="Times" w:hAnsi="Times" w:cs="Times"/>
          <w:sz w:val="24"/>
          <w:szCs w:val="24"/>
          <w:highlight w:val="white"/>
        </w:rPr>
        <w:t xml:space="preserve">тья: </w:t>
      </w:r>
      <w:hyperlink r:id="rId27">
        <w:r>
          <w:rPr>
            <w:rFonts w:ascii="Times" w:eastAsia="Times" w:hAnsi="Times" w:cs="Times"/>
            <w:color w:val="1155CC"/>
            <w:sz w:val="24"/>
            <w:szCs w:val="24"/>
            <w:highlight w:val="white"/>
            <w:u w:val="single"/>
          </w:rPr>
          <w:t>https://elib.bsu.by/bitstream/123456789/279437/1/269-271.pdf</w:t>
        </w:r>
      </w:hyperlink>
      <w:r>
        <w:rPr>
          <w:rFonts w:ascii="Times" w:eastAsia="Times" w:hAnsi="Times" w:cs="Times"/>
          <w:sz w:val="24"/>
          <w:szCs w:val="24"/>
          <w:highlight w:val="white"/>
        </w:rPr>
        <w:t xml:space="preserve"> </w:t>
      </w:r>
    </w:p>
    <w:p w14:paraId="000000E4" w14:textId="4195E437" w:rsidR="0005523E" w:rsidRPr="001E4CBB" w:rsidRDefault="00B232A3">
      <w:pPr>
        <w:spacing w:line="360" w:lineRule="auto"/>
        <w:ind w:firstLine="708"/>
        <w:jc w:val="both"/>
        <w:rPr>
          <w:rFonts w:ascii="Times" w:eastAsia="Times" w:hAnsi="Times" w:cs="Times"/>
          <w:b/>
          <w:sz w:val="24"/>
          <w:szCs w:val="24"/>
          <w:highlight w:val="white"/>
          <w:lang w:val="en-US"/>
        </w:rPr>
      </w:pPr>
      <w:r>
        <w:rPr>
          <w:rFonts w:ascii="Times" w:eastAsia="Times" w:hAnsi="Times" w:cs="Times"/>
          <w:b/>
          <w:sz w:val="24"/>
          <w:szCs w:val="24"/>
          <w:highlight w:val="white"/>
        </w:rPr>
        <w:t>Кисель А.А. Наблюдательный совет в системе органов управления акционерным обществом. Осенние чтения «Молодежь</w:t>
      </w:r>
      <w:r>
        <w:rPr>
          <w:rFonts w:ascii="Times" w:eastAsia="Times" w:hAnsi="Times" w:cs="Times"/>
          <w:b/>
          <w:sz w:val="24"/>
          <w:szCs w:val="24"/>
          <w:highlight w:val="white"/>
        </w:rPr>
        <w:t xml:space="preserve"> и право</w:t>
      </w:r>
      <w:proofErr w:type="gramStart"/>
      <w:r>
        <w:rPr>
          <w:rFonts w:ascii="Times" w:eastAsia="Times" w:hAnsi="Times" w:cs="Times"/>
          <w:b/>
          <w:sz w:val="24"/>
          <w:szCs w:val="24"/>
          <w:highlight w:val="white"/>
        </w:rPr>
        <w:t>» :</w:t>
      </w:r>
      <w:proofErr w:type="gramEnd"/>
      <w:r>
        <w:rPr>
          <w:rFonts w:ascii="Times" w:eastAsia="Times" w:hAnsi="Times" w:cs="Times"/>
          <w:b/>
          <w:sz w:val="24"/>
          <w:szCs w:val="24"/>
          <w:highlight w:val="white"/>
        </w:rPr>
        <w:t xml:space="preserve"> материалы II </w:t>
      </w:r>
      <w:proofErr w:type="spellStart"/>
      <w:r>
        <w:rPr>
          <w:rFonts w:ascii="Times" w:eastAsia="Times" w:hAnsi="Times" w:cs="Times"/>
          <w:b/>
          <w:sz w:val="24"/>
          <w:szCs w:val="24"/>
          <w:highlight w:val="white"/>
        </w:rPr>
        <w:t>междунар</w:t>
      </w:r>
      <w:proofErr w:type="spellEnd"/>
      <w:r>
        <w:rPr>
          <w:rFonts w:ascii="Times" w:eastAsia="Times" w:hAnsi="Times" w:cs="Times"/>
          <w:b/>
          <w:sz w:val="24"/>
          <w:szCs w:val="24"/>
          <w:highlight w:val="white"/>
        </w:rPr>
        <w:t>. науч. конференции студентов, магистрантов и аспирантов, Минск, 19–20 ноября 2021 г. / БГУ, Юридический фак. ; [</w:t>
      </w:r>
      <w:proofErr w:type="spellStart"/>
      <w:r>
        <w:rPr>
          <w:rFonts w:ascii="Times" w:eastAsia="Times" w:hAnsi="Times" w:cs="Times"/>
          <w:b/>
          <w:sz w:val="24"/>
          <w:szCs w:val="24"/>
          <w:highlight w:val="white"/>
        </w:rPr>
        <w:t>редкол</w:t>
      </w:r>
      <w:proofErr w:type="spellEnd"/>
      <w:r>
        <w:rPr>
          <w:rFonts w:ascii="Times" w:eastAsia="Times" w:hAnsi="Times" w:cs="Times"/>
          <w:b/>
          <w:sz w:val="24"/>
          <w:szCs w:val="24"/>
          <w:highlight w:val="white"/>
        </w:rPr>
        <w:t xml:space="preserve">.: А. В. Шидловский (отв. ред.) и др.]. – </w:t>
      </w:r>
      <w:proofErr w:type="gramStart"/>
      <w:r>
        <w:rPr>
          <w:rFonts w:ascii="Times" w:eastAsia="Times" w:hAnsi="Times" w:cs="Times"/>
          <w:b/>
          <w:sz w:val="24"/>
          <w:szCs w:val="24"/>
          <w:highlight w:val="white"/>
        </w:rPr>
        <w:t>Минск :</w:t>
      </w:r>
      <w:proofErr w:type="gramEnd"/>
      <w:r>
        <w:rPr>
          <w:rFonts w:ascii="Times" w:eastAsia="Times" w:hAnsi="Times" w:cs="Times"/>
          <w:b/>
          <w:sz w:val="24"/>
          <w:szCs w:val="24"/>
          <w:highlight w:val="white"/>
        </w:rPr>
        <w:t xml:space="preserve"> БГУ, 2022. – С. 269-271.</w:t>
      </w:r>
      <w:r w:rsidR="001E4CBB" w:rsidRPr="001E4CBB">
        <w:rPr>
          <w:rFonts w:ascii="Times" w:eastAsia="Times" w:hAnsi="Times" w:cs="Times"/>
          <w:b/>
          <w:sz w:val="24"/>
          <w:szCs w:val="24"/>
          <w:highlight w:val="white"/>
          <w:lang w:val="ru-RU"/>
        </w:rPr>
        <w:t xml:space="preserve"> (14</w:t>
      </w:r>
      <w:r w:rsidR="001E4CBB">
        <w:rPr>
          <w:rFonts w:ascii="Times" w:eastAsia="Times" w:hAnsi="Times" w:cs="Times"/>
          <w:b/>
          <w:sz w:val="24"/>
          <w:szCs w:val="24"/>
          <w:highlight w:val="white"/>
          <w:lang w:val="en-US"/>
        </w:rPr>
        <w:t>)</w:t>
      </w:r>
    </w:p>
    <w:p w14:paraId="1B5AE8F5" w14:textId="77777777" w:rsidR="008E5636" w:rsidRDefault="00B232A3" w:rsidP="008E5636">
      <w:pPr>
        <w:spacing w:line="360" w:lineRule="auto"/>
        <w:ind w:firstLine="708"/>
        <w:jc w:val="both"/>
        <w:rPr>
          <w:rFonts w:ascii="Times" w:eastAsia="Times" w:hAnsi="Times" w:cs="Times"/>
          <w:sz w:val="24"/>
          <w:szCs w:val="24"/>
          <w:highlight w:val="white"/>
        </w:rPr>
      </w:pPr>
      <w:r>
        <w:rPr>
          <w:rFonts w:ascii="Times" w:eastAsia="Times" w:hAnsi="Times" w:cs="Times"/>
          <w:sz w:val="24"/>
          <w:szCs w:val="24"/>
          <w:highlight w:val="white"/>
        </w:rPr>
        <w:t>По изучении темы автор делает</w:t>
      </w:r>
      <w:r>
        <w:rPr>
          <w:rFonts w:ascii="Times" w:eastAsia="Times" w:hAnsi="Times" w:cs="Times"/>
          <w:sz w:val="24"/>
          <w:szCs w:val="24"/>
          <w:highlight w:val="white"/>
        </w:rPr>
        <w:t xml:space="preserve"> вывод, что совет директоров (наблюдательный совет) АО в Республике Беларусь имеет двойственную правовую природу, являясь управленческо-контрольным </w:t>
      </w:r>
      <w:proofErr w:type="spellStart"/>
      <w:r>
        <w:rPr>
          <w:rFonts w:ascii="Times" w:eastAsia="Times" w:hAnsi="Times" w:cs="Times"/>
          <w:sz w:val="24"/>
          <w:szCs w:val="24"/>
          <w:highlight w:val="white"/>
        </w:rPr>
        <w:t>волеобразующим</w:t>
      </w:r>
      <w:proofErr w:type="spellEnd"/>
      <w:r>
        <w:rPr>
          <w:rFonts w:ascii="Times" w:eastAsia="Times" w:hAnsi="Times" w:cs="Times"/>
          <w:sz w:val="24"/>
          <w:szCs w:val="24"/>
          <w:highlight w:val="white"/>
        </w:rPr>
        <w:t xml:space="preserve"> органом хозяйственного общества. Закрепление свободной системы управления при многообразии (к</w:t>
      </w:r>
      <w:r>
        <w:rPr>
          <w:rFonts w:ascii="Times" w:eastAsia="Times" w:hAnsi="Times" w:cs="Times"/>
          <w:sz w:val="24"/>
          <w:szCs w:val="24"/>
          <w:highlight w:val="white"/>
        </w:rPr>
        <w:t xml:space="preserve">ак численном, так и функциональном) акционерных обществ позволяет избрать наиболее рациональный вариант системы органов управления применительно к конкретному обществу, наиболее оптимально распределить компетенцию между управленческими органами. </w:t>
      </w:r>
      <w:bookmarkStart w:id="21" w:name="_vxhb43vgnfpx" w:colFirst="0" w:colLast="0"/>
      <w:bookmarkStart w:id="22" w:name="_hm87teatad51" w:colFirst="0" w:colLast="0"/>
      <w:bookmarkStart w:id="23" w:name="_i30xta58o3rl" w:colFirst="0" w:colLast="0"/>
      <w:bookmarkStart w:id="24" w:name="_7itcd2sr29oh" w:colFirst="0" w:colLast="0"/>
      <w:bookmarkEnd w:id="21"/>
      <w:bookmarkEnd w:id="22"/>
      <w:bookmarkEnd w:id="23"/>
      <w:bookmarkEnd w:id="24"/>
    </w:p>
    <w:p w14:paraId="0109AF46" w14:textId="77777777" w:rsidR="008E5636" w:rsidRDefault="008E5636" w:rsidP="008E5636">
      <w:pPr>
        <w:spacing w:line="360" w:lineRule="auto"/>
        <w:ind w:firstLine="708"/>
        <w:jc w:val="both"/>
        <w:rPr>
          <w:rFonts w:ascii="Times" w:eastAsia="Times" w:hAnsi="Times" w:cs="Times"/>
          <w:sz w:val="24"/>
          <w:szCs w:val="24"/>
          <w:highlight w:val="white"/>
        </w:rPr>
      </w:pPr>
    </w:p>
    <w:p w14:paraId="09FE3243" w14:textId="2E60F650" w:rsidR="000B5E87" w:rsidRDefault="000B5E87" w:rsidP="008E563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58D616DB" w14:textId="2837A774" w:rsidR="001E4CBB" w:rsidRDefault="001E4CBB" w:rsidP="008E563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7A1FC316" w14:textId="77777777" w:rsidR="001E4CBB" w:rsidRDefault="001E4CBB" w:rsidP="008E563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000000FE" w14:textId="4D2CA233" w:rsidR="0005523E" w:rsidRDefault="00B232A3" w:rsidP="000B5E87">
      <w:pPr>
        <w:pStyle w:val="1"/>
        <w:rPr>
          <w:rFonts w:ascii="Times" w:eastAsia="Times" w:hAnsi="Times" w:cs="Times"/>
          <w:highlight w:val="white"/>
        </w:rPr>
      </w:pPr>
      <w:bookmarkStart w:id="25" w:name="_Toc120705589"/>
      <w:r>
        <w:rPr>
          <w:highlight w:val="white"/>
        </w:rPr>
        <w:lastRenderedPageBreak/>
        <w:t>ЗАКЛЮЧЕНИЕ</w:t>
      </w:r>
      <w:bookmarkEnd w:id="25"/>
    </w:p>
    <w:p w14:paraId="000000FF" w14:textId="77777777" w:rsidR="0005523E" w:rsidRDefault="00B232A3">
      <w:pPr>
        <w:spacing w:before="240" w:line="36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Д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анная работа была посвящена анализу понятия поиска информации и особенностям данного процесса при выполнении его с помощью Интернета именно по теме магистерской диссертации. Самым сложным представляется найти нужную информацию. Самое главное, как и было у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же указано - правильно введенный запрос, при его наличии поиск информации по любой теме не составляет труда.</w:t>
      </w:r>
    </w:p>
    <w:p w14:paraId="00000100" w14:textId="72A31248" w:rsidR="0005523E" w:rsidRDefault="00B232A3">
      <w:pPr>
        <w:shd w:val="clear" w:color="auto" w:fill="FFFFFF"/>
        <w:spacing w:line="360" w:lineRule="auto"/>
        <w:ind w:right="7" w:firstLine="566"/>
        <w:jc w:val="both"/>
        <w:rPr>
          <w:rFonts w:ascii="Times" w:eastAsia="Times" w:hAnsi="Times" w:cs="Times"/>
          <w:sz w:val="24"/>
          <w:szCs w:val="24"/>
          <w:highlight w:val="white"/>
        </w:rPr>
      </w:pPr>
      <w:r>
        <w:rPr>
          <w:rFonts w:ascii="Times" w:eastAsia="Times" w:hAnsi="Times" w:cs="Times"/>
          <w:sz w:val="24"/>
          <w:szCs w:val="24"/>
          <w:highlight w:val="white"/>
        </w:rPr>
        <w:t xml:space="preserve">В настоящее время подключиться к Интернету можно через спутники связи, </w:t>
      </w:r>
      <w:proofErr w:type="gramStart"/>
      <w:r>
        <w:rPr>
          <w:rFonts w:ascii="Times" w:eastAsia="Times" w:hAnsi="Times" w:cs="Times"/>
          <w:sz w:val="24"/>
          <w:szCs w:val="24"/>
          <w:highlight w:val="white"/>
        </w:rPr>
        <w:t>радио- каналы</w:t>
      </w:r>
      <w:proofErr w:type="gramEnd"/>
      <w:r>
        <w:rPr>
          <w:rFonts w:ascii="Times" w:eastAsia="Times" w:hAnsi="Times" w:cs="Times"/>
          <w:sz w:val="24"/>
          <w:szCs w:val="24"/>
          <w:highlight w:val="white"/>
        </w:rPr>
        <w:t>, кабельное телевидение, телефон, сотовую связь, специальные оптико-волоконные линии или электропровода. Всемирная сеть стала неотъемлемой частью жизни в развитых и развива</w:t>
      </w:r>
      <w:r>
        <w:rPr>
          <w:rFonts w:ascii="Times" w:eastAsia="Times" w:hAnsi="Times" w:cs="Times"/>
          <w:sz w:val="24"/>
          <w:szCs w:val="24"/>
          <w:highlight w:val="white"/>
        </w:rPr>
        <w:t>ющихся странах. В течение пяти лет Интернет достиг аудитории свыше 50 миллионов пользователей. Другим средствам массовой информации требовалось гораздо больше времени для достижения такой популярности. За последние шесть лет глобальная сеть Интернет превра</w:t>
      </w:r>
      <w:r>
        <w:rPr>
          <w:rFonts w:ascii="Times" w:eastAsia="Times" w:hAnsi="Times" w:cs="Times"/>
          <w:sz w:val="24"/>
          <w:szCs w:val="24"/>
          <w:highlight w:val="white"/>
        </w:rPr>
        <w:t>тилась в явление мирового масштаба. Сеть, которая до недавнего времени использовалась ограниченным кругом ученых, государственных служащих и работников образовательных учреждений в их профессиональной деятельности, стала доступной для больших и малых компа</w:t>
      </w:r>
      <w:r>
        <w:rPr>
          <w:rFonts w:ascii="Times" w:eastAsia="Times" w:hAnsi="Times" w:cs="Times"/>
          <w:sz w:val="24"/>
          <w:szCs w:val="24"/>
          <w:highlight w:val="white"/>
        </w:rPr>
        <w:t>ний и даже для индивидуальных пользователей</w:t>
      </w:r>
      <w:r w:rsidR="002B3923" w:rsidRPr="002B3923">
        <w:rPr>
          <w:rFonts w:ascii="Times" w:eastAsia="Times" w:hAnsi="Times" w:cs="Times"/>
          <w:sz w:val="24"/>
          <w:szCs w:val="24"/>
          <w:highlight w:val="white"/>
          <w:vertAlign w:val="superscript"/>
          <w:lang w:val="ru-RU"/>
        </w:rPr>
        <w:t xml:space="preserve"> </w:t>
      </w:r>
      <w:r w:rsidR="002B3923" w:rsidRPr="002B3923">
        <w:rPr>
          <w:rFonts w:ascii="Times" w:eastAsia="Times" w:hAnsi="Times" w:cs="Times"/>
          <w:sz w:val="24"/>
          <w:szCs w:val="24"/>
          <w:highlight w:val="white"/>
          <w:lang w:val="ru-RU"/>
        </w:rPr>
        <w:t>(1)</w:t>
      </w:r>
      <w:r>
        <w:rPr>
          <w:rFonts w:ascii="Times" w:eastAsia="Times" w:hAnsi="Times" w:cs="Times"/>
          <w:sz w:val="24"/>
          <w:szCs w:val="24"/>
          <w:highlight w:val="white"/>
        </w:rPr>
        <w:t>.</w:t>
      </w:r>
      <w:r>
        <w:rPr>
          <w:rFonts w:ascii="Times" w:eastAsia="Times" w:hAnsi="Times" w:cs="Times"/>
          <w:sz w:val="24"/>
          <w:szCs w:val="24"/>
          <w:highlight w:val="white"/>
        </w:rPr>
        <w:t xml:space="preserve"> </w:t>
      </w:r>
    </w:p>
    <w:p w14:paraId="00000101" w14:textId="77777777" w:rsidR="0005523E" w:rsidRDefault="00B232A3">
      <w:pPr>
        <w:shd w:val="clear" w:color="auto" w:fill="FFFFFF"/>
        <w:spacing w:line="360" w:lineRule="auto"/>
        <w:ind w:firstLine="5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Как указывалось и ранее в развитии сети “Интернет” есть один большой минус - мир пришел к абсолютно парадоксальному факту - теперь без “Интернета” не может существовать ни одного государство на планете Земля,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без “Интернета” не может быть запущено ни одно оружие любого государства, и передана ни одна информация современного государства, поэтому с уверенностью можно констатировать, что если хотя бы одно государство в мире сможет контролировать весь мировой “Инт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ернет”, мир в полном и переносном смысле погрузиться в хаос. При этом, безусловно сеть “Интернет” создавалась исключительно для благих целей, однако применение сети “Интернет” государством оставляем определенные этические вопросы. </w:t>
      </w:r>
    </w:p>
    <w:p w14:paraId="00000102" w14:textId="77777777" w:rsidR="0005523E" w:rsidRDefault="00B232A3">
      <w:pP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Таким образом, Интернет </w:t>
      </w:r>
      <w:r>
        <w:rPr>
          <w:rFonts w:ascii="Times New Roman" w:eastAsia="Times New Roman" w:hAnsi="Times New Roman" w:cs="Times New Roman"/>
          <w:sz w:val="24"/>
          <w:szCs w:val="24"/>
        </w:rPr>
        <w:t>в настоящее время является мощным инструментом поиска информации по разнообразной тематике, хотя, как мы уже рассматривали, ранее, с исторической точки зрения человечество чуть более 60 лет назад не могло себе представить такого уровня цифровой зависимости</w:t>
      </w:r>
      <w:r>
        <w:rPr>
          <w:rFonts w:ascii="Times New Roman" w:eastAsia="Times New Roman" w:hAnsi="Times New Roman" w:cs="Times New Roman"/>
          <w:sz w:val="24"/>
          <w:szCs w:val="24"/>
        </w:rPr>
        <w:t>. В зависимости от целей поиска и специфики конкретных тем может быть целесообразно использовать как поисковые системы, так и поиск с помощью веб-каталогов. В настоящей работе было применено 3 основных поисковых системы по поиску научных и научно-популярны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х работ: </w:t>
      </w:r>
      <w:r>
        <w:rPr>
          <w:rFonts w:ascii="Times" w:eastAsia="Times" w:hAnsi="Times" w:cs="Times"/>
          <w:sz w:val="24"/>
          <w:szCs w:val="24"/>
        </w:rPr>
        <w:t xml:space="preserve">«Киберленинка», </w:t>
      </w:r>
      <w:r>
        <w:rPr>
          <w:rFonts w:ascii="Times" w:eastAsia="Times" w:hAnsi="Times" w:cs="Times"/>
          <w:sz w:val="24"/>
          <w:szCs w:val="24"/>
          <w:highlight w:val="white"/>
        </w:rPr>
        <w:t>freefull.pdf, scholar.google.com</w:t>
      </w:r>
      <w:proofErr w:type="gramStart"/>
      <w:r>
        <w:rPr>
          <w:rFonts w:ascii="Times" w:eastAsia="Times" w:hAnsi="Times" w:cs="Times"/>
          <w:sz w:val="24"/>
          <w:szCs w:val="24"/>
          <w:highlight w:val="white"/>
        </w:rPr>
        <w:t>, Среди</w:t>
      </w:r>
      <w:proofErr w:type="gramEnd"/>
      <w:r>
        <w:rPr>
          <w:rFonts w:ascii="Times" w:eastAsia="Times" w:hAnsi="Times" w:cs="Times"/>
          <w:sz w:val="24"/>
          <w:szCs w:val="24"/>
          <w:highlight w:val="white"/>
        </w:rPr>
        <w:t xml:space="preserve"> них наиболее полезной с точки зрения юриспруденции оказалась Академия GOOGLE. Все </w:t>
      </w:r>
      <w:r>
        <w:rPr>
          <w:rFonts w:ascii="Times" w:eastAsia="Times" w:hAnsi="Times" w:cs="Times"/>
          <w:sz w:val="24"/>
          <w:szCs w:val="24"/>
          <w:highlight w:val="white"/>
        </w:rPr>
        <w:lastRenderedPageBreak/>
        <w:t>остальные системы через поиск больше находили работы по экономической, или около юридической тематике, однако</w:t>
      </w:r>
      <w:r>
        <w:rPr>
          <w:rFonts w:ascii="Times" w:eastAsia="Times" w:hAnsi="Times" w:cs="Times"/>
          <w:sz w:val="24"/>
          <w:szCs w:val="24"/>
          <w:highlight w:val="white"/>
        </w:rPr>
        <w:t xml:space="preserve"> моя тема является не только сухой теорией, но и практикой в значительной степени. </w:t>
      </w:r>
    </w:p>
    <w:p w14:paraId="00000103" w14:textId="77777777" w:rsidR="0005523E" w:rsidRDefault="00B232A3">
      <w:pPr>
        <w:shd w:val="clear" w:color="auto" w:fill="FFFFFF"/>
        <w:spacing w:line="360" w:lineRule="auto"/>
        <w:ind w:right="7" w:firstLine="570"/>
        <w:jc w:val="both"/>
        <w:rPr>
          <w:rFonts w:ascii="Times" w:eastAsia="Times" w:hAnsi="Times" w:cs="Times"/>
          <w:sz w:val="24"/>
          <w:szCs w:val="24"/>
          <w:highlight w:val="white"/>
        </w:rPr>
      </w:pPr>
      <w:r>
        <w:rPr>
          <w:rFonts w:ascii="Times" w:eastAsia="Times" w:hAnsi="Times" w:cs="Times"/>
          <w:sz w:val="24"/>
          <w:szCs w:val="24"/>
          <w:highlight w:val="white"/>
        </w:rPr>
        <w:t>Сеть “Интернет” и развитие информационных технологий в целом является достаточно серьезной проблемой для юриспруденции как науки, поскольку современные технологии позволяют</w:t>
      </w:r>
      <w:r>
        <w:rPr>
          <w:rFonts w:ascii="Times" w:eastAsia="Times" w:hAnsi="Times" w:cs="Times"/>
          <w:sz w:val="24"/>
          <w:szCs w:val="24"/>
          <w:highlight w:val="white"/>
        </w:rPr>
        <w:t xml:space="preserve"> шаблонизировать работу любого юриста. Кроме того, компьютерные системы способны за 1 секунду изучить судебную практику в Республике Беларусь и РФ и определить общие признаки и различия в судебных решениях, и подготовить на основании этого изучения такой м</w:t>
      </w:r>
      <w:r>
        <w:rPr>
          <w:rFonts w:ascii="Times" w:eastAsia="Times" w:hAnsi="Times" w:cs="Times"/>
          <w:sz w:val="24"/>
          <w:szCs w:val="24"/>
          <w:highlight w:val="white"/>
        </w:rPr>
        <w:t>атериал, который недоступен человеку в силу его умственных возможностей и элементарного времени на изучение. Если в юриспруденции появятся именно такие программы с использованием искусственного интеллекта и доступом в Интернет, юриспруденция как наука обре</w:t>
      </w:r>
      <w:r>
        <w:rPr>
          <w:rFonts w:ascii="Times" w:eastAsia="Times" w:hAnsi="Times" w:cs="Times"/>
          <w:sz w:val="24"/>
          <w:szCs w:val="24"/>
          <w:highlight w:val="white"/>
        </w:rPr>
        <w:t xml:space="preserve">чена. </w:t>
      </w:r>
    </w:p>
    <w:p w14:paraId="00000104" w14:textId="213474A4" w:rsidR="0005523E" w:rsidRDefault="0005523E">
      <w:pPr>
        <w:shd w:val="clear" w:color="auto" w:fill="FFFFFF"/>
        <w:spacing w:line="360" w:lineRule="auto"/>
        <w:ind w:right="7" w:firstLine="566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746B7AA3" w14:textId="5A4CAEDB" w:rsidR="005C48C6" w:rsidRDefault="005C48C6">
      <w:pPr>
        <w:shd w:val="clear" w:color="auto" w:fill="FFFFFF"/>
        <w:spacing w:line="360" w:lineRule="auto"/>
        <w:ind w:right="7" w:firstLine="566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4ADCFA46" w14:textId="1A7A2CCB" w:rsidR="005C48C6" w:rsidRDefault="005C48C6">
      <w:pPr>
        <w:shd w:val="clear" w:color="auto" w:fill="FFFFFF"/>
        <w:spacing w:line="360" w:lineRule="auto"/>
        <w:ind w:right="7" w:firstLine="566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5C1527A9" w14:textId="329F55E9" w:rsidR="005C48C6" w:rsidRDefault="005C48C6">
      <w:pPr>
        <w:shd w:val="clear" w:color="auto" w:fill="FFFFFF"/>
        <w:spacing w:line="360" w:lineRule="auto"/>
        <w:ind w:right="7" w:firstLine="566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25AFAB7B" w14:textId="5F524D5F" w:rsidR="005C48C6" w:rsidRDefault="005C48C6">
      <w:pPr>
        <w:shd w:val="clear" w:color="auto" w:fill="FFFFFF"/>
        <w:spacing w:line="360" w:lineRule="auto"/>
        <w:ind w:right="7" w:firstLine="566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736F1E7C" w14:textId="08F1673F" w:rsidR="005C48C6" w:rsidRDefault="005C48C6">
      <w:pPr>
        <w:shd w:val="clear" w:color="auto" w:fill="FFFFFF"/>
        <w:spacing w:line="360" w:lineRule="auto"/>
        <w:ind w:right="7" w:firstLine="566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30129A74" w14:textId="54BC2151" w:rsidR="005C48C6" w:rsidRDefault="005C48C6">
      <w:pPr>
        <w:shd w:val="clear" w:color="auto" w:fill="FFFFFF"/>
        <w:spacing w:line="360" w:lineRule="auto"/>
        <w:ind w:right="7" w:firstLine="566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5056FDB6" w14:textId="34500E6D" w:rsidR="005C48C6" w:rsidRDefault="005C48C6">
      <w:pPr>
        <w:shd w:val="clear" w:color="auto" w:fill="FFFFFF"/>
        <w:spacing w:line="360" w:lineRule="auto"/>
        <w:ind w:right="7" w:firstLine="566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7E46473B" w14:textId="6927A841" w:rsidR="005C48C6" w:rsidRDefault="005C48C6">
      <w:pPr>
        <w:shd w:val="clear" w:color="auto" w:fill="FFFFFF"/>
        <w:spacing w:line="360" w:lineRule="auto"/>
        <w:ind w:right="7" w:firstLine="566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316EAF57" w14:textId="7E495B64" w:rsidR="005C48C6" w:rsidRDefault="005C48C6">
      <w:pPr>
        <w:shd w:val="clear" w:color="auto" w:fill="FFFFFF"/>
        <w:spacing w:line="360" w:lineRule="auto"/>
        <w:ind w:right="7" w:firstLine="566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5F4413C5" w14:textId="51B763ED" w:rsidR="005C48C6" w:rsidRDefault="005C48C6">
      <w:pPr>
        <w:shd w:val="clear" w:color="auto" w:fill="FFFFFF"/>
        <w:spacing w:line="360" w:lineRule="auto"/>
        <w:ind w:right="7" w:firstLine="566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3816281" w14:textId="15AC9574" w:rsidR="005C48C6" w:rsidRDefault="005C48C6">
      <w:pPr>
        <w:shd w:val="clear" w:color="auto" w:fill="FFFFFF"/>
        <w:spacing w:line="360" w:lineRule="auto"/>
        <w:ind w:right="7" w:firstLine="566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18EE4B86" w14:textId="08D418FE" w:rsidR="005C48C6" w:rsidRDefault="005C48C6">
      <w:pPr>
        <w:shd w:val="clear" w:color="auto" w:fill="FFFFFF"/>
        <w:spacing w:line="360" w:lineRule="auto"/>
        <w:ind w:right="7" w:firstLine="566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4BCF7C6C" w14:textId="71E52541" w:rsidR="005C48C6" w:rsidRDefault="005C48C6">
      <w:pPr>
        <w:shd w:val="clear" w:color="auto" w:fill="FFFFFF"/>
        <w:spacing w:line="360" w:lineRule="auto"/>
        <w:ind w:right="7" w:firstLine="566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7ED32FA3" w14:textId="06D77854" w:rsidR="005C48C6" w:rsidRDefault="005C48C6">
      <w:pPr>
        <w:shd w:val="clear" w:color="auto" w:fill="FFFFFF"/>
        <w:spacing w:line="360" w:lineRule="auto"/>
        <w:ind w:right="7" w:firstLine="566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132FE897" w14:textId="2FFA9391" w:rsidR="005C48C6" w:rsidRDefault="005C48C6">
      <w:pPr>
        <w:shd w:val="clear" w:color="auto" w:fill="FFFFFF"/>
        <w:spacing w:line="360" w:lineRule="auto"/>
        <w:ind w:right="7" w:firstLine="566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3AFBE9AF" w14:textId="4F1446FD" w:rsidR="005C48C6" w:rsidRDefault="005C48C6">
      <w:pPr>
        <w:shd w:val="clear" w:color="auto" w:fill="FFFFFF"/>
        <w:spacing w:line="360" w:lineRule="auto"/>
        <w:ind w:right="7" w:firstLine="566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57F44A66" w14:textId="51D719DF" w:rsidR="00B01E7D" w:rsidRDefault="00B01E7D">
      <w:pPr>
        <w:shd w:val="clear" w:color="auto" w:fill="FFFFFF"/>
        <w:spacing w:line="360" w:lineRule="auto"/>
        <w:ind w:right="7" w:firstLine="566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440872A7" w14:textId="77777777" w:rsidR="00B01E7D" w:rsidRDefault="00B01E7D">
      <w:pPr>
        <w:shd w:val="clear" w:color="auto" w:fill="FFFFFF"/>
        <w:spacing w:line="360" w:lineRule="auto"/>
        <w:ind w:right="7" w:firstLine="566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13396784" w14:textId="6CDFCBF9" w:rsidR="005C48C6" w:rsidRDefault="00C414BC" w:rsidP="00C414BC">
      <w:pPr>
        <w:pStyle w:val="1"/>
        <w:rPr>
          <w:highlight w:val="white"/>
          <w:lang w:val="ru-RU"/>
        </w:rPr>
      </w:pPr>
      <w:bookmarkStart w:id="26" w:name="_Toc120705590"/>
      <w:r>
        <w:rPr>
          <w:highlight w:val="white"/>
          <w:lang w:val="ru-RU"/>
        </w:rPr>
        <w:lastRenderedPageBreak/>
        <w:t>СПИСОК ЛИТЕРАТУРЫ И ИСТОЧНИКОВ ИНТЕРНЕТ-ИНФОРМАЦИИ</w:t>
      </w:r>
      <w:bookmarkEnd w:id="26"/>
    </w:p>
    <w:p w14:paraId="60A10CF6" w14:textId="1D7B1CCD" w:rsidR="00C414BC" w:rsidRPr="002B3923" w:rsidRDefault="00C414BC" w:rsidP="005106A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ru-RU"/>
        </w:rPr>
      </w:pPr>
    </w:p>
    <w:p w14:paraId="0F518564" w14:textId="62B8AC58" w:rsidR="00C254FB" w:rsidRPr="00C309ED" w:rsidRDefault="00C254FB" w:rsidP="001E4CBB">
      <w:pPr>
        <w:pStyle w:val="ad"/>
        <w:numPr>
          <w:ilvl w:val="0"/>
          <w:numId w:val="9"/>
        </w:numPr>
        <w:spacing w:line="360" w:lineRule="auto"/>
        <w:ind w:left="0" w:firstLine="567"/>
        <w:jc w:val="both"/>
        <w:rPr>
          <w:rFonts w:ascii="Times New Roman" w:eastAsia="Times" w:hAnsi="Times New Roman" w:cs="Times New Roman"/>
          <w:color w:val="000000" w:themeColor="text1"/>
          <w:sz w:val="24"/>
          <w:szCs w:val="24"/>
        </w:rPr>
      </w:pPr>
      <w:r w:rsidRPr="00C309ED">
        <w:rPr>
          <w:rFonts w:ascii="Times New Roman" w:eastAsia="Times" w:hAnsi="Times New Roman" w:cs="Times New Roman"/>
          <w:color w:val="000000" w:themeColor="text1"/>
          <w:sz w:val="24"/>
          <w:szCs w:val="24"/>
        </w:rPr>
        <w:t xml:space="preserve">Велиева И., Гусейнова К. История создания Интернета и его использования в Азербайджане. Ученые записки Таврического национального университета имени В. И. Вернадского Серия «Филология. Социальные коммуникации». Том 26 (65). № 1, ч. 1. 2013 г. С. 325–330.Электронный ресурс: </w:t>
      </w:r>
      <w:hyperlink r:id="rId28">
        <w:r w:rsidRPr="00C309ED">
          <w:rPr>
            <w:rFonts w:ascii="Times New Roman" w:eastAsia="Times" w:hAnsi="Times New Roman" w:cs="Times New Roman"/>
            <w:color w:val="000000" w:themeColor="text1"/>
            <w:sz w:val="24"/>
            <w:szCs w:val="24"/>
            <w:u w:val="single"/>
          </w:rPr>
          <w:t>История создания интернета и его использование в Азербайджане (cyberleninka.ru</w:t>
        </w:r>
      </w:hyperlink>
      <w:hyperlink r:id="rId29">
        <w:r w:rsidRPr="00C309ED">
          <w:rPr>
            <w:rFonts w:ascii="Times New Roman" w:eastAsia="Times" w:hAnsi="Times New Roman" w:cs="Times New Roman"/>
            <w:color w:val="000000" w:themeColor="text1"/>
            <w:sz w:val="24"/>
            <w:szCs w:val="24"/>
            <w:u w:val="single"/>
          </w:rPr>
          <w:t>)</w:t>
        </w:r>
      </w:hyperlink>
      <w:r w:rsidRPr="00C309ED">
        <w:rPr>
          <w:rFonts w:ascii="Times New Roman" w:eastAsia="Times" w:hAnsi="Times New Roman" w:cs="Times New Roman"/>
          <w:color w:val="000000" w:themeColor="text1"/>
          <w:sz w:val="24"/>
          <w:szCs w:val="24"/>
          <w:u w:val="single"/>
          <w:lang w:val="ru-RU"/>
        </w:rPr>
        <w:t>.</w:t>
      </w:r>
    </w:p>
    <w:p w14:paraId="6E15F668" w14:textId="77777777" w:rsidR="00C254FB" w:rsidRPr="00C309ED" w:rsidRDefault="00C254FB" w:rsidP="001E4CBB">
      <w:pPr>
        <w:pStyle w:val="ad"/>
        <w:numPr>
          <w:ilvl w:val="0"/>
          <w:numId w:val="9"/>
        </w:numPr>
        <w:spacing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09ED">
        <w:rPr>
          <w:rFonts w:ascii="Times New Roman" w:hAnsi="Times New Roman" w:cs="Times New Roman"/>
          <w:color w:val="000000" w:themeColor="text1"/>
          <w:sz w:val="24"/>
          <w:szCs w:val="24"/>
        </w:rPr>
        <w:t>В.П. Захаров. Журнал “Библиосфера</w:t>
      </w:r>
      <w:proofErr w:type="gramStart"/>
      <w:r w:rsidRPr="00C309ED">
        <w:rPr>
          <w:rFonts w:ascii="Times New Roman" w:hAnsi="Times New Roman" w:cs="Times New Roman"/>
          <w:color w:val="000000" w:themeColor="text1"/>
          <w:sz w:val="24"/>
          <w:szCs w:val="24"/>
        </w:rPr>
        <w:t>”.Лингвистические</w:t>
      </w:r>
      <w:proofErr w:type="gramEnd"/>
      <w:r w:rsidRPr="00C309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средства информационного поиска в Интернете. Библиотека Российской академии наук. 2005, № 1, с. 63-71</w:t>
      </w:r>
    </w:p>
    <w:p w14:paraId="4EC1338B" w14:textId="77777777" w:rsidR="00C254FB" w:rsidRPr="00C309ED" w:rsidRDefault="00C254FB" w:rsidP="001E4CBB">
      <w:pPr>
        <w:pStyle w:val="ad"/>
        <w:numPr>
          <w:ilvl w:val="0"/>
          <w:numId w:val="9"/>
        </w:numPr>
        <w:spacing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09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Земсков, А. И. Электронные библиотеки. Информационно-коммуникационная среда </w:t>
      </w:r>
      <w:proofErr w:type="gramStart"/>
      <w:r w:rsidRPr="00C309ED">
        <w:rPr>
          <w:rFonts w:ascii="Times New Roman" w:hAnsi="Times New Roman" w:cs="Times New Roman"/>
          <w:color w:val="000000" w:themeColor="text1"/>
          <w:sz w:val="24"/>
          <w:szCs w:val="24"/>
        </w:rPr>
        <w:t>обитания :</w:t>
      </w:r>
      <w:proofErr w:type="gramEnd"/>
      <w:r w:rsidRPr="00C309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учебн. пособие / А. И. Земсков, Я. Л. Шрайберг. – </w:t>
      </w:r>
      <w:proofErr w:type="gramStart"/>
      <w:r w:rsidRPr="00C309ED">
        <w:rPr>
          <w:rFonts w:ascii="Times New Roman" w:hAnsi="Times New Roman" w:cs="Times New Roman"/>
          <w:color w:val="000000" w:themeColor="text1"/>
          <w:sz w:val="24"/>
          <w:szCs w:val="24"/>
        </w:rPr>
        <w:t>М. :</w:t>
      </w:r>
      <w:proofErr w:type="gramEnd"/>
      <w:r w:rsidRPr="00C309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ГПНТБ России, 2012. – 402 с. С 155. </w:t>
      </w:r>
    </w:p>
    <w:p w14:paraId="04DA7048" w14:textId="77777777" w:rsidR="005106AE" w:rsidRPr="00C309ED" w:rsidRDefault="005106AE" w:rsidP="001E4CBB">
      <w:pPr>
        <w:pStyle w:val="ad"/>
        <w:numPr>
          <w:ilvl w:val="0"/>
          <w:numId w:val="9"/>
        </w:numPr>
        <w:spacing w:line="360" w:lineRule="auto"/>
        <w:ind w:left="0" w:firstLine="567"/>
        <w:jc w:val="both"/>
        <w:rPr>
          <w:rFonts w:ascii="Times New Roman" w:eastAsia="Times" w:hAnsi="Times New Roman" w:cs="Times New Roman"/>
          <w:color w:val="000000" w:themeColor="text1"/>
          <w:sz w:val="24"/>
          <w:szCs w:val="24"/>
        </w:rPr>
      </w:pPr>
      <w:r w:rsidRPr="00C309ED">
        <w:rPr>
          <w:rFonts w:ascii="Times New Roman" w:eastAsia="Times" w:hAnsi="Times New Roman" w:cs="Times New Roman"/>
          <w:color w:val="000000" w:themeColor="text1"/>
          <w:sz w:val="24"/>
          <w:szCs w:val="24"/>
          <w:highlight w:val="white"/>
        </w:rPr>
        <w:t>Леонова О. В. Поиск в Интернет. Русскоязычные системы поиска / О. В. Леонова //Университетское управление: практика и анализ. — 1997. — № 3. — С. 41-52.</w:t>
      </w:r>
    </w:p>
    <w:p w14:paraId="572DEB5D" w14:textId="77777777" w:rsidR="00B01E7D" w:rsidRPr="00C309ED" w:rsidRDefault="005106AE" w:rsidP="001E4CBB">
      <w:pPr>
        <w:numPr>
          <w:ilvl w:val="0"/>
          <w:numId w:val="9"/>
        </w:numPr>
        <w:spacing w:line="360" w:lineRule="auto"/>
        <w:ind w:left="0" w:firstLine="567"/>
        <w:contextualSpacing/>
        <w:jc w:val="both"/>
        <w:rPr>
          <w:rFonts w:ascii="Times New Roman" w:eastAsia="Times" w:hAnsi="Times New Roman" w:cs="Times New Roman"/>
          <w:sz w:val="24"/>
          <w:szCs w:val="24"/>
        </w:rPr>
      </w:pPr>
      <w:r w:rsidRPr="00C309ED">
        <w:rPr>
          <w:rFonts w:ascii="Times New Roman" w:hAnsi="Times New Roman" w:cs="Times New Roman"/>
          <w:sz w:val="24"/>
          <w:szCs w:val="24"/>
          <w:lang w:val="ru-RU"/>
        </w:rPr>
        <w:t>Рябова С.C. Владельческий надзор и корпоративное управление в акционерной собственности Республики Беларусь, Ученые записки Крымского федерального университета имени В. И. Вернадского. Экономика и управление. 2021. Т. 7 (73). № 2. С. 109‒117.</w:t>
      </w:r>
      <w:r w:rsidRPr="00C309ED">
        <w:rPr>
          <w:rFonts w:ascii="Times New Roman" w:hAnsi="Times New Roman" w:cs="Times New Roman"/>
          <w:sz w:val="24"/>
          <w:szCs w:val="24"/>
          <w:lang w:val="ru-RU"/>
        </w:rPr>
        <w:t xml:space="preserve"> Электронный ресурс: </w:t>
      </w:r>
      <w:hyperlink r:id="rId30" w:history="1">
        <w:r w:rsidRPr="00C309ED">
          <w:rPr>
            <w:rStyle w:val="a6"/>
            <w:rFonts w:ascii="Times New Roman" w:eastAsia="Times" w:hAnsi="Times New Roman" w:cs="Times New Roman"/>
            <w:sz w:val="24"/>
            <w:szCs w:val="24"/>
          </w:rPr>
          <w:t>https://cyberleninka.ru/article/n/vladelcheskiy-nadzor-i-korporativnoe-upravlenie-v-aktsionernoy-sobstvennosti-respubliki-belarus/viewer</w:t>
        </w:r>
      </w:hyperlink>
      <w:r w:rsidR="002B3923" w:rsidRPr="00C309ED">
        <w:rPr>
          <w:rFonts w:ascii="Times New Roman" w:eastAsia="Times" w:hAnsi="Times New Roman" w:cs="Times New Roman"/>
          <w:sz w:val="24"/>
          <w:szCs w:val="24"/>
          <w:lang w:val="ru-RU"/>
        </w:rPr>
        <w:t>. Дата доступа 29</w:t>
      </w:r>
      <w:r w:rsidR="002B3923" w:rsidRPr="00C309ED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.11.2022. </w:t>
      </w:r>
    </w:p>
    <w:p w14:paraId="7FFFB618" w14:textId="2FC22A07" w:rsidR="00C309ED" w:rsidRDefault="005106AE" w:rsidP="001E4CBB">
      <w:pPr>
        <w:numPr>
          <w:ilvl w:val="0"/>
          <w:numId w:val="9"/>
        </w:numPr>
        <w:spacing w:line="360" w:lineRule="auto"/>
        <w:ind w:left="0" w:firstLine="567"/>
        <w:contextualSpacing/>
        <w:jc w:val="both"/>
        <w:rPr>
          <w:rFonts w:ascii="Times New Roman" w:eastAsia="Times" w:hAnsi="Times New Roman" w:cs="Times New Roman"/>
          <w:sz w:val="24"/>
          <w:szCs w:val="24"/>
        </w:rPr>
      </w:pPr>
      <w:r w:rsidRPr="00C309ED">
        <w:rPr>
          <w:rFonts w:ascii="Times New Roman" w:eastAsia="Times" w:hAnsi="Times New Roman" w:cs="Times New Roman"/>
          <w:sz w:val="24"/>
          <w:szCs w:val="24"/>
        </w:rPr>
        <w:t xml:space="preserve">Малыхина С.И. Современное корпоративное управление в банках Республики Беларусь. Журнал “Экономика и финансы”. №1, 2019. </w:t>
      </w:r>
      <w:r w:rsidR="001E4CBB" w:rsidRPr="00C309ED">
        <w:rPr>
          <w:rFonts w:ascii="Times New Roman" w:eastAsia="Times" w:hAnsi="Times New Roman" w:cs="Times New Roman"/>
          <w:sz w:val="24"/>
          <w:szCs w:val="24"/>
          <w:lang w:val="ru-RU"/>
        </w:rPr>
        <w:t>Электронный</w:t>
      </w:r>
      <w:r w:rsidRPr="00C309ED">
        <w:rPr>
          <w:rFonts w:ascii="Times New Roman" w:eastAsia="Times" w:hAnsi="Times New Roman" w:cs="Times New Roman"/>
          <w:sz w:val="24"/>
          <w:szCs w:val="24"/>
          <w:lang w:val="ru-RU"/>
        </w:rPr>
        <w:t xml:space="preserve"> ресурс: </w:t>
      </w:r>
      <w:hyperlink r:id="rId31" w:history="1">
        <w:r w:rsidRPr="00C309ED">
          <w:rPr>
            <w:rStyle w:val="a6"/>
            <w:rFonts w:ascii="Times New Roman" w:eastAsia="Times" w:hAnsi="Times New Roman" w:cs="Times New Roman"/>
            <w:sz w:val="24"/>
            <w:szCs w:val="24"/>
          </w:rPr>
          <w:t>https://cyberleninka.ru/article/n/sovremennoe-korporativnoe-upravlenie-v-bankah-respubliki-belarus/viewer</w:t>
        </w:r>
      </w:hyperlink>
      <w:r w:rsidRPr="00C309ED">
        <w:rPr>
          <w:rFonts w:ascii="Times New Roman" w:eastAsia="Times" w:hAnsi="Times New Roman" w:cs="Times New Roman"/>
          <w:sz w:val="24"/>
          <w:szCs w:val="24"/>
        </w:rPr>
        <w:t xml:space="preserve">. </w:t>
      </w:r>
      <w:r w:rsidR="002B3923" w:rsidRPr="00C309ED">
        <w:rPr>
          <w:rFonts w:ascii="Times New Roman" w:eastAsia="Times" w:hAnsi="Times New Roman" w:cs="Times New Roman"/>
          <w:sz w:val="24"/>
          <w:szCs w:val="24"/>
          <w:lang w:val="ru-RU"/>
        </w:rPr>
        <w:t xml:space="preserve">Дата доступа 29.11.2022. </w:t>
      </w:r>
    </w:p>
    <w:p w14:paraId="01659CC2" w14:textId="0B729FF1" w:rsidR="00B01E7D" w:rsidRPr="00C309ED" w:rsidRDefault="00B01E7D" w:rsidP="001E4CBB">
      <w:pPr>
        <w:numPr>
          <w:ilvl w:val="0"/>
          <w:numId w:val="9"/>
        </w:numPr>
        <w:spacing w:line="360" w:lineRule="auto"/>
        <w:ind w:left="0" w:firstLine="567"/>
        <w:contextualSpacing/>
        <w:jc w:val="both"/>
        <w:rPr>
          <w:rFonts w:ascii="Times New Roman" w:eastAsia="Times" w:hAnsi="Times New Roman" w:cs="Times New Roman"/>
          <w:sz w:val="24"/>
          <w:szCs w:val="24"/>
        </w:rPr>
      </w:pPr>
      <w:r w:rsidRPr="00C309ED">
        <w:rPr>
          <w:rFonts w:ascii="Times New Roman" w:eastAsia="Times" w:hAnsi="Times New Roman" w:cs="Times New Roman"/>
          <w:sz w:val="24"/>
          <w:szCs w:val="24"/>
        </w:rPr>
        <w:t xml:space="preserve">Мазоль С.И. Формирование национальной системы корпоративного управления в государственном секторе Республики Беларусь. Корпоративное управление и инновационное развитие экономики Севера. Вестник Научно-исследовательского центра корпоративного права, управления и венчурного инвестирования Сыктывкарского государственного университет. №2. 2013. С. 78-94. </w:t>
      </w:r>
      <w:hyperlink r:id="rId32">
        <w:r w:rsidR="00C309ED" w:rsidRPr="00C309ED">
          <w:rPr>
            <w:rFonts w:ascii="Times New Roman" w:eastAsia="Times" w:hAnsi="Times New Roman" w:cs="Times New Roman"/>
            <w:color w:val="1155CC"/>
            <w:sz w:val="24"/>
            <w:szCs w:val="24"/>
            <w:u w:val="single"/>
          </w:rPr>
          <w:t>https://cyberleninka.ru/article/n/formirovanie-natsionalnoy-sistemy-korporativnogo-upravleniya-v-gosudarstvennom-sektore-respublike-belarus-istoricheskiy-aspekt/viewer</w:t>
        </w:r>
      </w:hyperlink>
      <w:r w:rsidR="00C309ED" w:rsidRPr="00C309ED">
        <w:rPr>
          <w:rFonts w:ascii="Times New Roman" w:eastAsia="Times" w:hAnsi="Times New Roman" w:cs="Times New Roman"/>
          <w:sz w:val="24"/>
          <w:szCs w:val="24"/>
        </w:rPr>
        <w:t xml:space="preserve">. </w:t>
      </w:r>
      <w:r w:rsidR="00C309ED" w:rsidRPr="00C309ED">
        <w:rPr>
          <w:rFonts w:ascii="Times New Roman" w:eastAsia="Times" w:hAnsi="Times New Roman" w:cs="Times New Roman"/>
          <w:sz w:val="24"/>
          <w:szCs w:val="24"/>
          <w:lang w:val="ru-RU"/>
        </w:rPr>
        <w:t>Дата доступа 29.11.2022.</w:t>
      </w:r>
    </w:p>
    <w:p w14:paraId="679FAF33" w14:textId="5DD71B41" w:rsidR="00B01E7D" w:rsidRPr="00C309ED" w:rsidRDefault="00C309ED" w:rsidP="001E4CBB">
      <w:pPr>
        <w:pStyle w:val="ad"/>
        <w:numPr>
          <w:ilvl w:val="0"/>
          <w:numId w:val="9"/>
        </w:numPr>
        <w:spacing w:line="360" w:lineRule="auto"/>
        <w:ind w:left="0" w:firstLine="567"/>
        <w:jc w:val="both"/>
        <w:rPr>
          <w:rFonts w:ascii="Times New Roman" w:eastAsia="Times" w:hAnsi="Times New Roman" w:cs="Times New Roman"/>
          <w:sz w:val="24"/>
          <w:szCs w:val="24"/>
        </w:rPr>
      </w:pPr>
      <w:r w:rsidRPr="00C309ED">
        <w:rPr>
          <w:rFonts w:ascii="Times New Roman" w:eastAsia="Times" w:hAnsi="Times New Roman" w:cs="Times New Roman"/>
          <w:sz w:val="24"/>
          <w:szCs w:val="24"/>
        </w:rPr>
        <w:lastRenderedPageBreak/>
        <w:t>И.Н. Рабыко. Этапы развития корпоративной системы управления акционерными обществами в Республике Беларусь как путь минимизации финансовых рисков. Вестник экономической науки Украины. Номер: 2 (35) г. 2018 С. 203-206.</w:t>
      </w:r>
      <w:r w:rsidRPr="00C309ED">
        <w:rPr>
          <w:rFonts w:ascii="Times New Roman" w:eastAsia="Times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" w:hAnsi="Times New Roman" w:cs="Times New Roman"/>
          <w:sz w:val="24"/>
          <w:szCs w:val="24"/>
          <w:lang w:val="ru-RU"/>
        </w:rPr>
        <w:t>Электронный ресурс</w:t>
      </w:r>
      <w:r w:rsidRPr="00C309ED">
        <w:rPr>
          <w:rFonts w:ascii="Times New Roman" w:eastAsia="Times" w:hAnsi="Times New Roman" w:cs="Times New Roman"/>
          <w:sz w:val="24"/>
          <w:szCs w:val="24"/>
          <w:lang w:val="ru-RU"/>
        </w:rPr>
        <w:t xml:space="preserve">: </w:t>
      </w:r>
      <w:hyperlink r:id="rId33" w:history="1">
        <w:r w:rsidRPr="00711F60">
          <w:rPr>
            <w:rStyle w:val="a6"/>
            <w:rFonts w:ascii="Times New Roman" w:eastAsia="Times" w:hAnsi="Times New Roman" w:cs="Times New Roman"/>
            <w:sz w:val="24"/>
            <w:szCs w:val="24"/>
          </w:rPr>
          <w:t>https://cyberleninka.ru/article/n/etapy-razvitiya-korporativnoy-sistemy-upravleniya-aktsionernymi-obschestvami-v-respublike-belarus-kak-put-minimizatsii-finansovyh/viewer</w:t>
        </w:r>
      </w:hyperlink>
      <w:r w:rsidRPr="00C309ED">
        <w:rPr>
          <w:rFonts w:ascii="Times New Roman" w:eastAsia="Times" w:hAnsi="Times New Roman" w:cs="Times New Roman"/>
          <w:color w:val="1155CC"/>
          <w:sz w:val="24"/>
          <w:szCs w:val="24"/>
          <w:u w:val="single"/>
        </w:rPr>
        <w:t xml:space="preserve">. </w:t>
      </w:r>
      <w:r w:rsidRPr="00C309ED">
        <w:rPr>
          <w:rFonts w:ascii="Times New Roman" w:eastAsia="Times" w:hAnsi="Times New Roman" w:cs="Times New Roman"/>
          <w:sz w:val="24"/>
          <w:szCs w:val="24"/>
          <w:lang w:val="ru-RU"/>
        </w:rPr>
        <w:t>Дата доступа 29.11.2022.</w:t>
      </w:r>
    </w:p>
    <w:p w14:paraId="52F8FCEC" w14:textId="77777777" w:rsidR="00C309ED" w:rsidRDefault="00C309ED" w:rsidP="001E4CBB">
      <w:pPr>
        <w:numPr>
          <w:ilvl w:val="0"/>
          <w:numId w:val="4"/>
        </w:numPr>
        <w:spacing w:line="360" w:lineRule="auto"/>
        <w:ind w:left="0" w:firstLine="567"/>
        <w:jc w:val="both"/>
        <w:rPr>
          <w:rFonts w:ascii="Times New Roman" w:eastAsia="Times" w:hAnsi="Times New Roman" w:cs="Times New Roman"/>
          <w:sz w:val="24"/>
          <w:szCs w:val="24"/>
        </w:rPr>
      </w:pPr>
      <w:r w:rsidRPr="00C309ED">
        <w:rPr>
          <w:rFonts w:ascii="Times New Roman" w:eastAsia="Times" w:hAnsi="Times New Roman" w:cs="Times New Roman"/>
          <w:sz w:val="24"/>
          <w:szCs w:val="24"/>
        </w:rPr>
        <w:t>Чуфарова М.В. Акционерное соглашение в механизме правового регулирования корпоративных отношений в РФ и Республике Беларусь: сравнительный анализ. Современная научная мысль. - М., 2017.  № 5.  346 С.</w:t>
      </w:r>
      <w:r>
        <w:rPr>
          <w:rFonts w:ascii="Times New Roman" w:eastAsia="Times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" w:hAnsi="Times New Roman" w:cs="Times New Roman"/>
          <w:sz w:val="24"/>
          <w:szCs w:val="24"/>
          <w:lang w:val="ru-RU"/>
        </w:rPr>
        <w:t>Электронный ресурс</w:t>
      </w:r>
      <w:r w:rsidRPr="00C309ED">
        <w:rPr>
          <w:rFonts w:ascii="Times New Roman" w:eastAsia="Times" w:hAnsi="Times New Roman" w:cs="Times New Roman"/>
          <w:sz w:val="24"/>
          <w:szCs w:val="24"/>
          <w:lang w:val="ru-RU"/>
        </w:rPr>
        <w:t xml:space="preserve">: </w:t>
      </w:r>
      <w:hyperlink r:id="rId34" w:history="1">
        <w:r w:rsidRPr="00711F60">
          <w:rPr>
            <w:rStyle w:val="a6"/>
            <w:rFonts w:ascii="Times New Roman" w:eastAsia="Times" w:hAnsi="Times New Roman" w:cs="Times New Roman"/>
            <w:sz w:val="24"/>
            <w:szCs w:val="24"/>
          </w:rPr>
          <w:t>https://cyberleninka.ru/article/n/aktsionernoe-soglashenie-v-mehanizme-pravovogo-regulirovaniya-korporativnyh-otnosheniy-v-rossiyskoy-federatsii-i-respublike-belarus/viewer</w:t>
        </w:r>
      </w:hyperlink>
      <w:r w:rsidRPr="00C309ED">
        <w:rPr>
          <w:rFonts w:ascii="Times New Roman" w:eastAsia="Times" w:hAnsi="Times New Roman" w:cs="Times New Roman"/>
          <w:color w:val="1155CC"/>
          <w:sz w:val="24"/>
          <w:szCs w:val="24"/>
          <w:u w:val="single"/>
          <w:lang w:val="ru-RU"/>
        </w:rPr>
        <w:t>.</w:t>
      </w:r>
      <w:r>
        <w:rPr>
          <w:rFonts w:ascii="Times New Roman" w:eastAsia="Times" w:hAnsi="Times New Roman" w:cs="Times New Roman"/>
          <w:sz w:val="24"/>
          <w:szCs w:val="24"/>
          <w:lang w:val="ru-RU"/>
        </w:rPr>
        <w:t xml:space="preserve"> </w:t>
      </w:r>
      <w:r w:rsidRPr="00C309ED">
        <w:rPr>
          <w:rFonts w:ascii="Times New Roman" w:eastAsia="Times" w:hAnsi="Times New Roman" w:cs="Times New Roman"/>
          <w:sz w:val="24"/>
          <w:szCs w:val="24"/>
          <w:lang w:val="ru-RU"/>
        </w:rPr>
        <w:t>Дата доступа 29.11.2022.</w:t>
      </w:r>
    </w:p>
    <w:p w14:paraId="50008D1D" w14:textId="3C381926" w:rsidR="00C309ED" w:rsidRPr="00C309ED" w:rsidRDefault="00C309ED" w:rsidP="001E4CBB">
      <w:pPr>
        <w:numPr>
          <w:ilvl w:val="0"/>
          <w:numId w:val="4"/>
        </w:numPr>
        <w:spacing w:line="360" w:lineRule="auto"/>
        <w:ind w:left="0" w:firstLine="567"/>
        <w:jc w:val="both"/>
        <w:rPr>
          <w:rFonts w:ascii="Times New Roman" w:eastAsia="Times" w:hAnsi="Times New Roman" w:cs="Times New Roman"/>
          <w:sz w:val="24"/>
          <w:szCs w:val="24"/>
        </w:rPr>
      </w:pPr>
      <w:r w:rsidRPr="00C309ED">
        <w:rPr>
          <w:rFonts w:ascii="Times New Roman" w:eastAsia="Times" w:hAnsi="Times New Roman" w:cs="Times New Roman"/>
          <w:sz w:val="24"/>
          <w:szCs w:val="24"/>
        </w:rPr>
        <w:t>Рябова C.C. Управленческие аспекты функционирования государственных активов. Белорусский экономический журнал. 2020. № 3. С. 47-57</w:t>
      </w:r>
      <w:r w:rsidRPr="00C309ED">
        <w:rPr>
          <w:rFonts w:ascii="Times New Roman" w:eastAsia="Times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eastAsia="Times" w:hAnsi="Times New Roman" w:cs="Times New Roman"/>
          <w:sz w:val="24"/>
          <w:szCs w:val="24"/>
          <w:lang w:val="ru-RU"/>
        </w:rPr>
        <w:t>Электронный ресурс</w:t>
      </w:r>
      <w:r w:rsidRPr="00C309ED">
        <w:rPr>
          <w:rFonts w:ascii="Times New Roman" w:eastAsia="Times" w:hAnsi="Times New Roman" w:cs="Times New Roman"/>
          <w:sz w:val="24"/>
          <w:szCs w:val="24"/>
          <w:lang w:val="ru-RU"/>
        </w:rPr>
        <w:t xml:space="preserve">: </w:t>
      </w:r>
      <w:hyperlink r:id="rId35" w:history="1">
        <w:r w:rsidRPr="00711F60">
          <w:rPr>
            <w:rStyle w:val="a6"/>
            <w:rFonts w:ascii="Times New Roman" w:eastAsia="Times" w:hAnsi="Times New Roman" w:cs="Times New Roman"/>
            <w:sz w:val="24"/>
            <w:szCs w:val="24"/>
          </w:rPr>
          <w:t>http://edoc.bseu.by:8080/bitstream/edoc/84909/1/Ryabova_47_57.pdf</w:t>
        </w:r>
      </w:hyperlink>
      <w:r w:rsidR="00B01E7D" w:rsidRPr="00C309ED">
        <w:rPr>
          <w:rFonts w:ascii="Times New Roman" w:eastAsia="Times" w:hAnsi="Times New Roman" w:cs="Times New Roman"/>
          <w:sz w:val="24"/>
          <w:szCs w:val="24"/>
        </w:rPr>
        <w:t xml:space="preserve"> </w:t>
      </w:r>
      <w:r w:rsidRPr="00C309ED">
        <w:rPr>
          <w:rFonts w:ascii="Times New Roman" w:eastAsia="Times" w:hAnsi="Times New Roman" w:cs="Times New Roman"/>
          <w:sz w:val="24"/>
          <w:szCs w:val="24"/>
          <w:lang w:val="ru-RU"/>
        </w:rPr>
        <w:t>.</w:t>
      </w:r>
      <w:r w:rsidR="001E4CBB">
        <w:rPr>
          <w:rFonts w:ascii="Times New Roman" w:eastAsia="Times" w:hAnsi="Times New Roman" w:cs="Times New Roman"/>
          <w:sz w:val="24"/>
          <w:szCs w:val="24"/>
          <w:lang w:val="ru-RU"/>
        </w:rPr>
        <w:t xml:space="preserve"> </w:t>
      </w:r>
      <w:r w:rsidRPr="00C309ED">
        <w:rPr>
          <w:rFonts w:ascii="Times New Roman" w:eastAsia="Times" w:hAnsi="Times New Roman" w:cs="Times New Roman"/>
          <w:sz w:val="24"/>
          <w:szCs w:val="24"/>
          <w:lang w:val="ru-RU"/>
        </w:rPr>
        <w:t>Дата доступа 29.11.2022.</w:t>
      </w:r>
    </w:p>
    <w:p w14:paraId="093020B2" w14:textId="77777777" w:rsidR="001E4CBB" w:rsidRPr="00C309ED" w:rsidRDefault="00C309ED" w:rsidP="001E4CBB">
      <w:pPr>
        <w:numPr>
          <w:ilvl w:val="0"/>
          <w:numId w:val="4"/>
        </w:numPr>
        <w:spacing w:line="360" w:lineRule="auto"/>
        <w:ind w:left="0" w:firstLine="567"/>
        <w:jc w:val="both"/>
        <w:rPr>
          <w:rFonts w:ascii="Times New Roman" w:eastAsia="Times" w:hAnsi="Times New Roman" w:cs="Times New Roman"/>
          <w:sz w:val="24"/>
          <w:szCs w:val="24"/>
        </w:rPr>
      </w:pPr>
      <w:r w:rsidRPr="00C309ED">
        <w:rPr>
          <w:rFonts w:ascii="Times New Roman" w:eastAsia="Times" w:hAnsi="Times New Roman" w:cs="Times New Roman"/>
          <w:sz w:val="24"/>
          <w:szCs w:val="24"/>
        </w:rPr>
        <w:t xml:space="preserve">Козыревская, Л. А. Право принудительного выкупа акций: соотношение законодательных решений в государствах ЕАЭС / Л. А. Козыревская // Научные труды Белорусского государственного экономического университета. </w:t>
      </w:r>
      <w:proofErr w:type="spellStart"/>
      <w:r w:rsidRPr="00C309ED">
        <w:rPr>
          <w:rFonts w:ascii="Times New Roman" w:eastAsia="Times" w:hAnsi="Times New Roman" w:cs="Times New Roman"/>
          <w:sz w:val="24"/>
          <w:szCs w:val="24"/>
        </w:rPr>
        <w:t>Вып</w:t>
      </w:r>
      <w:proofErr w:type="spellEnd"/>
      <w:r w:rsidRPr="00C309ED">
        <w:rPr>
          <w:rFonts w:ascii="Times New Roman" w:eastAsia="Times" w:hAnsi="Times New Roman" w:cs="Times New Roman"/>
          <w:sz w:val="24"/>
          <w:szCs w:val="24"/>
        </w:rPr>
        <w:t>. 12 / [</w:t>
      </w:r>
      <w:proofErr w:type="spellStart"/>
      <w:r w:rsidRPr="00C309ED">
        <w:rPr>
          <w:rFonts w:ascii="Times New Roman" w:eastAsia="Times" w:hAnsi="Times New Roman" w:cs="Times New Roman"/>
          <w:sz w:val="24"/>
          <w:szCs w:val="24"/>
        </w:rPr>
        <w:t>редкол</w:t>
      </w:r>
      <w:proofErr w:type="spellEnd"/>
      <w:r w:rsidRPr="00C309ED">
        <w:rPr>
          <w:rFonts w:ascii="Times New Roman" w:eastAsia="Times" w:hAnsi="Times New Roman" w:cs="Times New Roman"/>
          <w:sz w:val="24"/>
          <w:szCs w:val="24"/>
        </w:rPr>
        <w:t xml:space="preserve">.: В.Н. </w:t>
      </w:r>
      <w:proofErr w:type="spellStart"/>
      <w:r w:rsidRPr="00C309ED">
        <w:rPr>
          <w:rFonts w:ascii="Times New Roman" w:eastAsia="Times" w:hAnsi="Times New Roman" w:cs="Times New Roman"/>
          <w:sz w:val="24"/>
          <w:szCs w:val="24"/>
        </w:rPr>
        <w:t>Шимов</w:t>
      </w:r>
      <w:proofErr w:type="spellEnd"/>
      <w:r w:rsidRPr="00C309ED">
        <w:rPr>
          <w:rFonts w:ascii="Times New Roman" w:eastAsia="Times" w:hAnsi="Times New Roman" w:cs="Times New Roman"/>
          <w:sz w:val="24"/>
          <w:szCs w:val="24"/>
        </w:rPr>
        <w:t xml:space="preserve"> (гл. ред.) и др.</w:t>
      </w:r>
      <w:proofErr w:type="gramStart"/>
      <w:r w:rsidRPr="00C309ED">
        <w:rPr>
          <w:rFonts w:ascii="Times New Roman" w:eastAsia="Times" w:hAnsi="Times New Roman" w:cs="Times New Roman"/>
          <w:sz w:val="24"/>
          <w:szCs w:val="24"/>
        </w:rPr>
        <w:t>] ;</w:t>
      </w:r>
      <w:proofErr w:type="gramEnd"/>
      <w:r w:rsidRPr="00C309ED">
        <w:rPr>
          <w:rFonts w:ascii="Times New Roman" w:eastAsia="Times" w:hAnsi="Times New Roman" w:cs="Times New Roman"/>
          <w:sz w:val="24"/>
          <w:szCs w:val="24"/>
        </w:rPr>
        <w:t xml:space="preserve"> М-во образования </w:t>
      </w:r>
      <w:proofErr w:type="spellStart"/>
      <w:r w:rsidRPr="00C309ED">
        <w:rPr>
          <w:rFonts w:ascii="Times New Roman" w:eastAsia="Times" w:hAnsi="Times New Roman" w:cs="Times New Roman"/>
          <w:sz w:val="24"/>
          <w:szCs w:val="24"/>
        </w:rPr>
        <w:t>Респ</w:t>
      </w:r>
      <w:proofErr w:type="spellEnd"/>
      <w:r w:rsidRPr="00C309ED">
        <w:rPr>
          <w:rFonts w:ascii="Times New Roman" w:eastAsia="Times" w:hAnsi="Times New Roman" w:cs="Times New Roman"/>
          <w:sz w:val="24"/>
          <w:szCs w:val="24"/>
        </w:rPr>
        <w:t xml:space="preserve">. Беларусь, Белорус. гос. экон. ун-т. - </w:t>
      </w:r>
      <w:proofErr w:type="gramStart"/>
      <w:r w:rsidRPr="00C309ED">
        <w:rPr>
          <w:rFonts w:ascii="Times New Roman" w:eastAsia="Times" w:hAnsi="Times New Roman" w:cs="Times New Roman"/>
          <w:sz w:val="24"/>
          <w:szCs w:val="24"/>
        </w:rPr>
        <w:t>Минск :</w:t>
      </w:r>
      <w:proofErr w:type="gramEnd"/>
      <w:r w:rsidRPr="00C309ED">
        <w:rPr>
          <w:rFonts w:ascii="Times New Roman" w:eastAsia="Times" w:hAnsi="Times New Roman" w:cs="Times New Roman"/>
          <w:sz w:val="24"/>
          <w:szCs w:val="24"/>
        </w:rPr>
        <w:t xml:space="preserve"> БГЭУ, 2019. - C. 526-532.</w:t>
      </w:r>
      <w:r w:rsidRPr="00C309ED">
        <w:rPr>
          <w:rFonts w:ascii="Times New Roman" w:eastAsia="Times" w:hAnsi="Times New Roman" w:cs="Times New Roman"/>
          <w:sz w:val="24"/>
          <w:szCs w:val="24"/>
          <w:lang w:val="ru-RU"/>
        </w:rPr>
        <w:t xml:space="preserve"> Электронный ресурс</w:t>
      </w:r>
      <w:r w:rsidR="00B01E7D" w:rsidRPr="00C309ED">
        <w:rPr>
          <w:rFonts w:ascii="Times New Roman" w:eastAsia="Times" w:hAnsi="Times New Roman" w:cs="Times New Roman"/>
          <w:sz w:val="24"/>
          <w:szCs w:val="24"/>
        </w:rPr>
        <w:t>:</w:t>
      </w:r>
      <w:r>
        <w:rPr>
          <w:rFonts w:ascii="Times New Roman" w:eastAsia="Times" w:hAnsi="Times New Roman" w:cs="Times New Roman"/>
          <w:sz w:val="24"/>
          <w:szCs w:val="24"/>
          <w:lang w:val="ru-RU"/>
        </w:rPr>
        <w:t xml:space="preserve"> </w:t>
      </w:r>
      <w:hyperlink r:id="rId36" w:history="1">
        <w:r w:rsidRPr="00711F60">
          <w:rPr>
            <w:rStyle w:val="a6"/>
            <w:rFonts w:ascii="Times New Roman" w:eastAsia="Times" w:hAnsi="Times New Roman" w:cs="Times New Roman"/>
            <w:sz w:val="24"/>
            <w:szCs w:val="24"/>
          </w:rPr>
          <w:t>http://bseu.by:8080/bitstream/edoc/79338/1/Kozyrevskaya_L.A..pdf</w:t>
        </w:r>
      </w:hyperlink>
      <w:r w:rsidR="00B01E7D" w:rsidRPr="00C309ED">
        <w:rPr>
          <w:rFonts w:ascii="Times New Roman" w:eastAsia="Times" w:hAnsi="Times New Roman" w:cs="Times New Roman"/>
          <w:sz w:val="24"/>
          <w:szCs w:val="24"/>
        </w:rPr>
        <w:t xml:space="preserve"> </w:t>
      </w:r>
      <w:r w:rsidR="001E4CBB" w:rsidRPr="00C309ED">
        <w:rPr>
          <w:rFonts w:ascii="Times New Roman" w:eastAsia="Times" w:hAnsi="Times New Roman" w:cs="Times New Roman"/>
          <w:sz w:val="24"/>
          <w:szCs w:val="24"/>
          <w:lang w:val="ru-RU"/>
        </w:rPr>
        <w:t>Дата доступа 29.11.2022.</w:t>
      </w:r>
    </w:p>
    <w:p w14:paraId="44107018" w14:textId="77777777" w:rsidR="001E4CBB" w:rsidRPr="001E4CBB" w:rsidRDefault="001E4CBB" w:rsidP="001E4CBB">
      <w:pPr>
        <w:pStyle w:val="ad"/>
        <w:numPr>
          <w:ilvl w:val="0"/>
          <w:numId w:val="4"/>
        </w:numPr>
        <w:spacing w:line="360" w:lineRule="auto"/>
        <w:ind w:left="0" w:firstLine="567"/>
        <w:jc w:val="both"/>
        <w:rPr>
          <w:rFonts w:ascii="Times New Roman" w:eastAsia="Times" w:hAnsi="Times New Roman" w:cs="Times New Roman"/>
          <w:sz w:val="24"/>
          <w:szCs w:val="24"/>
        </w:rPr>
      </w:pPr>
      <w:r w:rsidRPr="001E4CBB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Зайцев В.В. Наблюдательный совет как орган управления акционерными обществами в Беларуси. </w:t>
      </w:r>
      <w:hyperlink r:id="rId37">
        <w:r w:rsidRPr="001E4CBB">
          <w:rPr>
            <w:rFonts w:ascii="Times New Roman" w:eastAsia="Times" w:hAnsi="Times New Roman" w:cs="Times New Roman"/>
            <w:sz w:val="24"/>
            <w:szCs w:val="24"/>
            <w:highlight w:val="white"/>
          </w:rPr>
          <w:t>Науковий вісник ЧДІЕУ. Серія 1, Економіка: збірник наукових праць</w:t>
        </w:r>
      </w:hyperlink>
      <w:r w:rsidRPr="001E4CBB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 </w:t>
      </w:r>
      <w:hyperlink r:id="rId38">
        <w:r w:rsidRPr="001E4CBB">
          <w:rPr>
            <w:rFonts w:ascii="Times New Roman" w:eastAsia="Times" w:hAnsi="Times New Roman" w:cs="Times New Roman"/>
            <w:sz w:val="24"/>
            <w:szCs w:val="24"/>
            <w:highlight w:val="white"/>
          </w:rPr>
          <w:t>2008</w:t>
        </w:r>
      </w:hyperlink>
      <w:r w:rsidRPr="001E4CBB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№ 1(1</w:t>
      </w:r>
      <w:r w:rsidRPr="001E4CBB">
        <w:rPr>
          <w:rFonts w:ascii="Times New Roman" w:eastAsia="Times" w:hAnsi="Times New Roman" w:cs="Times New Roman"/>
          <w:sz w:val="24"/>
          <w:szCs w:val="24"/>
          <w:lang w:val="ru-RU"/>
        </w:rPr>
        <w:t xml:space="preserve">) Электронный ресурс: </w:t>
      </w:r>
      <w:hyperlink r:id="rId39" w:history="1">
        <w:r w:rsidRPr="001E4CBB">
          <w:rPr>
            <w:rStyle w:val="a6"/>
            <w:rFonts w:ascii="Times New Roman" w:eastAsia="Times" w:hAnsi="Times New Roman" w:cs="Times New Roman"/>
            <w:sz w:val="24"/>
            <w:szCs w:val="24"/>
            <w:highlight w:val="white"/>
          </w:rPr>
          <w:t>http://ir.stu.cn.ua/bitstream/handle/123456789/8618/7zaicev.pdf?sequence=1&amp;isAllowed=y</w:t>
        </w:r>
      </w:hyperlink>
      <w:r w:rsidRPr="001E4CBB">
        <w:rPr>
          <w:rFonts w:ascii="Times New Roman" w:eastAsia="Times" w:hAnsi="Times New Roman" w:cs="Times New Roman"/>
          <w:color w:val="1155CC"/>
          <w:sz w:val="24"/>
          <w:szCs w:val="24"/>
          <w:highlight w:val="white"/>
          <w:u w:val="single"/>
          <w:lang w:val="ru-RU"/>
        </w:rPr>
        <w:t xml:space="preserve">. </w:t>
      </w:r>
      <w:r w:rsidRPr="001E4CBB">
        <w:rPr>
          <w:rFonts w:ascii="Times New Roman" w:eastAsia="Times" w:hAnsi="Times New Roman" w:cs="Times New Roman"/>
          <w:sz w:val="24"/>
          <w:szCs w:val="24"/>
          <w:lang w:val="ru-RU"/>
        </w:rPr>
        <w:t>Дата доступа 29.11.2022.</w:t>
      </w:r>
    </w:p>
    <w:p w14:paraId="460A6C55" w14:textId="77777777" w:rsidR="001E4CBB" w:rsidRPr="001E4CBB" w:rsidRDefault="001E4CBB" w:rsidP="001E4CBB">
      <w:pPr>
        <w:pStyle w:val="ad"/>
        <w:numPr>
          <w:ilvl w:val="0"/>
          <w:numId w:val="4"/>
        </w:numPr>
        <w:spacing w:line="360" w:lineRule="auto"/>
        <w:ind w:left="0" w:firstLine="567"/>
        <w:jc w:val="both"/>
        <w:rPr>
          <w:rFonts w:ascii="Times New Roman" w:eastAsia="Times" w:hAnsi="Times New Roman" w:cs="Times New Roman"/>
          <w:sz w:val="24"/>
          <w:szCs w:val="24"/>
        </w:rPr>
      </w:pPr>
      <w:r w:rsidRPr="001E4CBB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Л.Ф. Киндрук, В.И. Кухарев. Корпоративное управление в хозяйственных обществах. Экономические и финансовые механизмы инновационного развития цифровой </w:t>
      </w:r>
      <w:proofErr w:type="gramStart"/>
      <w:r w:rsidRPr="001E4CBB">
        <w:rPr>
          <w:rFonts w:ascii="Times New Roman" w:eastAsia="Times" w:hAnsi="Times New Roman" w:cs="Times New Roman"/>
          <w:sz w:val="24"/>
          <w:szCs w:val="24"/>
          <w:highlight w:val="white"/>
        </w:rPr>
        <w:t>экономики :</w:t>
      </w:r>
      <w:proofErr w:type="gramEnd"/>
      <w:r w:rsidRPr="001E4CBB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сб. науч. ст. В 2 ч. Ч. 2 / — Минск, 2019. — С. 224-228</w:t>
      </w:r>
      <w:r w:rsidRPr="001E4CBB">
        <w:rPr>
          <w:rFonts w:ascii="Times New Roman" w:eastAsia="Times" w:hAnsi="Times New Roman" w:cs="Times New Roman"/>
          <w:sz w:val="24"/>
          <w:szCs w:val="24"/>
          <w:highlight w:val="white"/>
          <w:lang w:val="ru-RU"/>
        </w:rPr>
        <w:t xml:space="preserve"> </w:t>
      </w:r>
      <w:r>
        <w:rPr>
          <w:rFonts w:ascii="Times New Roman" w:eastAsia="Times" w:hAnsi="Times New Roman" w:cs="Times New Roman"/>
          <w:sz w:val="24"/>
          <w:szCs w:val="24"/>
          <w:highlight w:val="white"/>
          <w:lang w:val="ru-RU"/>
        </w:rPr>
        <w:t>Электронный ресурс</w:t>
      </w:r>
      <w:r w:rsidRPr="001E4CBB">
        <w:rPr>
          <w:rFonts w:ascii="Times New Roman" w:eastAsia="Times" w:hAnsi="Times New Roman" w:cs="Times New Roman"/>
          <w:sz w:val="24"/>
          <w:szCs w:val="24"/>
          <w:highlight w:val="white"/>
          <w:lang w:val="ru-RU"/>
        </w:rPr>
        <w:t>:</w:t>
      </w:r>
      <w:r w:rsidR="00C309ED" w:rsidRPr="001E4CBB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hyperlink r:id="rId40">
        <w:proofErr w:type="spellStart"/>
        <w:r w:rsidRPr="001E4CBB">
          <w:rPr>
            <w:rFonts w:ascii="Times New Roman" w:eastAsia="Times" w:hAnsi="Times New Roman" w:cs="Times New Roman"/>
            <w:color w:val="1155CC"/>
            <w:sz w:val="24"/>
            <w:szCs w:val="24"/>
            <w:highlight w:val="white"/>
            <w:u w:val="single"/>
          </w:rPr>
          <w:t>Киндрук_Кухарев_Корпоративное</w:t>
        </w:r>
        <w:proofErr w:type="spellEnd"/>
      </w:hyperlink>
      <w:hyperlink r:id="rId41">
        <w:r w:rsidRPr="001E4CBB">
          <w:rPr>
            <w:rFonts w:ascii="Times New Roman" w:eastAsia="Times" w:hAnsi="Times New Roman" w:cs="Times New Roman"/>
            <w:color w:val="1155CC"/>
            <w:sz w:val="24"/>
            <w:szCs w:val="24"/>
            <w:highlight w:val="white"/>
            <w:u w:val="single"/>
          </w:rPr>
          <w:t xml:space="preserve"> управление в хозяйственных обществах.pdf (bsu.by)</w:t>
        </w:r>
      </w:hyperlink>
    </w:p>
    <w:p w14:paraId="0F260D28" w14:textId="328F6712" w:rsidR="001E4CBB" w:rsidRPr="001E4CBB" w:rsidRDefault="001E4CBB" w:rsidP="001E4CBB">
      <w:pPr>
        <w:pStyle w:val="ad"/>
        <w:numPr>
          <w:ilvl w:val="0"/>
          <w:numId w:val="4"/>
        </w:numPr>
        <w:spacing w:line="360" w:lineRule="auto"/>
        <w:ind w:left="0" w:firstLine="567"/>
        <w:jc w:val="both"/>
        <w:rPr>
          <w:rFonts w:ascii="Times New Roman" w:eastAsia="Times" w:hAnsi="Times New Roman" w:cs="Times New Roman"/>
          <w:sz w:val="24"/>
          <w:szCs w:val="24"/>
          <w:highlight w:val="white"/>
        </w:rPr>
      </w:pPr>
      <w:r w:rsidRPr="001E4CBB">
        <w:rPr>
          <w:rFonts w:ascii="Times New Roman" w:eastAsia="Times" w:hAnsi="Times New Roman" w:cs="Times New Roman"/>
          <w:sz w:val="24"/>
          <w:szCs w:val="24"/>
          <w:highlight w:val="white"/>
        </w:rPr>
        <w:t>Кисель А.А. Наблюдательный совет в системе органов управления акционерным обществом. Осенние чтения «Молодежь и право</w:t>
      </w:r>
      <w:proofErr w:type="gramStart"/>
      <w:r w:rsidRPr="001E4CBB">
        <w:rPr>
          <w:rFonts w:ascii="Times New Roman" w:eastAsia="Times" w:hAnsi="Times New Roman" w:cs="Times New Roman"/>
          <w:sz w:val="24"/>
          <w:szCs w:val="24"/>
          <w:highlight w:val="white"/>
        </w:rPr>
        <w:t>» :</w:t>
      </w:r>
      <w:proofErr w:type="gramEnd"/>
      <w:r w:rsidRPr="001E4CBB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материалы II </w:t>
      </w:r>
      <w:proofErr w:type="spellStart"/>
      <w:r w:rsidRPr="001E4CBB">
        <w:rPr>
          <w:rFonts w:ascii="Times New Roman" w:eastAsia="Times" w:hAnsi="Times New Roman" w:cs="Times New Roman"/>
          <w:sz w:val="24"/>
          <w:szCs w:val="24"/>
          <w:highlight w:val="white"/>
        </w:rPr>
        <w:t>междунар</w:t>
      </w:r>
      <w:proofErr w:type="spellEnd"/>
      <w:r w:rsidRPr="001E4CBB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. науч. конференции студентов, магистрантов и аспирантов, Минск, 19–20 ноября 2021 г. / БГУ, Юридический фак. </w:t>
      </w:r>
      <w:r w:rsidRPr="001E4CBB">
        <w:rPr>
          <w:rFonts w:ascii="Times New Roman" w:eastAsia="Times" w:hAnsi="Times New Roman" w:cs="Times New Roman"/>
          <w:sz w:val="24"/>
          <w:szCs w:val="24"/>
          <w:highlight w:val="white"/>
        </w:rPr>
        <w:lastRenderedPageBreak/>
        <w:t>; [</w:t>
      </w:r>
      <w:proofErr w:type="spellStart"/>
      <w:r w:rsidRPr="001E4CBB">
        <w:rPr>
          <w:rFonts w:ascii="Times New Roman" w:eastAsia="Times" w:hAnsi="Times New Roman" w:cs="Times New Roman"/>
          <w:sz w:val="24"/>
          <w:szCs w:val="24"/>
          <w:highlight w:val="white"/>
        </w:rPr>
        <w:t>редкол</w:t>
      </w:r>
      <w:proofErr w:type="spellEnd"/>
      <w:r w:rsidRPr="001E4CBB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.: А. В. Шидловский (отв. ред.) и др.]. – </w:t>
      </w:r>
      <w:proofErr w:type="gramStart"/>
      <w:r w:rsidRPr="001E4CBB">
        <w:rPr>
          <w:rFonts w:ascii="Times New Roman" w:eastAsia="Times" w:hAnsi="Times New Roman" w:cs="Times New Roman"/>
          <w:sz w:val="24"/>
          <w:szCs w:val="24"/>
          <w:highlight w:val="white"/>
        </w:rPr>
        <w:t>Минск :</w:t>
      </w:r>
      <w:proofErr w:type="gramEnd"/>
      <w:r w:rsidRPr="001E4CBB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БГУ, 2022. – С. 269-271.</w:t>
      </w:r>
      <w:r w:rsidRPr="001E4CBB">
        <w:rPr>
          <w:rFonts w:ascii="Times New Roman" w:eastAsia="Times" w:hAnsi="Times New Roman" w:cs="Times New Roman"/>
          <w:sz w:val="24"/>
          <w:szCs w:val="24"/>
          <w:highlight w:val="white"/>
          <w:lang w:val="ru-RU"/>
        </w:rPr>
        <w:t xml:space="preserve"> </w:t>
      </w:r>
      <w:hyperlink r:id="rId42" w:history="1">
        <w:r w:rsidRPr="00711F60">
          <w:rPr>
            <w:rStyle w:val="a6"/>
            <w:rFonts w:ascii="Times New Roman" w:eastAsia="Times" w:hAnsi="Times New Roman" w:cs="Times New Roman"/>
            <w:sz w:val="24"/>
            <w:szCs w:val="24"/>
            <w:highlight w:val="white"/>
          </w:rPr>
          <w:t>https://elib.bsu.by/bitstream/123456789/279437/1/269-271.pdf</w:t>
        </w:r>
      </w:hyperlink>
      <w:r w:rsidRPr="001E4CBB">
        <w:rPr>
          <w:rFonts w:ascii="Times New Roman" w:eastAsia="Times" w:hAnsi="Times New Roman" w:cs="Times New Roman"/>
          <w:sz w:val="24"/>
          <w:szCs w:val="24"/>
          <w:highlight w:val="white"/>
          <w:lang w:val="ru-RU"/>
        </w:rPr>
        <w:t xml:space="preserve">. </w:t>
      </w:r>
      <w:r w:rsidRPr="001E4CBB">
        <w:rPr>
          <w:rFonts w:ascii="Times New Roman" w:eastAsia="Times" w:hAnsi="Times New Roman" w:cs="Times New Roman"/>
          <w:sz w:val="24"/>
          <w:szCs w:val="24"/>
          <w:lang w:val="ru-RU"/>
        </w:rPr>
        <w:t>Дата доступа 29.11.2022.</w:t>
      </w:r>
    </w:p>
    <w:p w14:paraId="5CDA5C80" w14:textId="41D37798" w:rsidR="00C309ED" w:rsidRPr="001E4CBB" w:rsidRDefault="00C309ED" w:rsidP="001E4CBB">
      <w:pPr>
        <w:spacing w:line="360" w:lineRule="auto"/>
        <w:ind w:left="360"/>
        <w:jc w:val="both"/>
        <w:rPr>
          <w:rFonts w:ascii="Times New Roman" w:eastAsia="Times" w:hAnsi="Times New Roman" w:cs="Times New Roman"/>
          <w:sz w:val="24"/>
          <w:szCs w:val="24"/>
          <w:highlight w:val="white"/>
        </w:rPr>
      </w:pPr>
    </w:p>
    <w:p w14:paraId="4D16AA20" w14:textId="798975FF" w:rsidR="005C48C6" w:rsidRDefault="005C48C6">
      <w:pPr>
        <w:shd w:val="clear" w:color="auto" w:fill="FFFFFF"/>
        <w:spacing w:line="360" w:lineRule="auto"/>
        <w:ind w:right="7" w:firstLine="566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2980B8D1" w14:textId="4A3EE319" w:rsidR="005C48C6" w:rsidRDefault="005C48C6">
      <w:pPr>
        <w:shd w:val="clear" w:color="auto" w:fill="FFFFFF"/>
        <w:spacing w:line="360" w:lineRule="auto"/>
        <w:ind w:right="7" w:firstLine="566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699B0042" w14:textId="7A65DD6F" w:rsidR="005C48C6" w:rsidRDefault="005C48C6">
      <w:pPr>
        <w:shd w:val="clear" w:color="auto" w:fill="FFFFFF"/>
        <w:spacing w:line="360" w:lineRule="auto"/>
        <w:ind w:right="7" w:firstLine="566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30ECD606" w14:textId="08DB70D6" w:rsidR="005C48C6" w:rsidRDefault="005C48C6">
      <w:pPr>
        <w:shd w:val="clear" w:color="auto" w:fill="FFFFFF"/>
        <w:spacing w:line="360" w:lineRule="auto"/>
        <w:ind w:right="7" w:firstLine="566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000105" w14:textId="77777777" w:rsidR="0005523E" w:rsidRDefault="0005523E">
      <w:pPr>
        <w:spacing w:line="360" w:lineRule="auto"/>
        <w:ind w:firstLine="708"/>
        <w:jc w:val="both"/>
        <w:rPr>
          <w:rFonts w:ascii="Times" w:eastAsia="Times" w:hAnsi="Times" w:cs="Times"/>
          <w:sz w:val="24"/>
          <w:szCs w:val="24"/>
          <w:highlight w:val="white"/>
        </w:rPr>
      </w:pPr>
    </w:p>
    <w:p w14:paraId="00000106" w14:textId="77777777" w:rsidR="0005523E" w:rsidRDefault="0005523E">
      <w:pPr>
        <w:spacing w:line="360" w:lineRule="auto"/>
        <w:ind w:left="720"/>
        <w:jc w:val="both"/>
        <w:rPr>
          <w:rFonts w:ascii="Times" w:eastAsia="Times" w:hAnsi="Times" w:cs="Times"/>
          <w:sz w:val="24"/>
          <w:szCs w:val="24"/>
          <w:highlight w:val="white"/>
        </w:rPr>
      </w:pPr>
    </w:p>
    <w:p w14:paraId="00000107" w14:textId="77777777" w:rsidR="0005523E" w:rsidRDefault="0005523E">
      <w:pPr>
        <w:spacing w:before="240" w:line="240" w:lineRule="auto"/>
        <w:jc w:val="center"/>
      </w:pPr>
    </w:p>
    <w:p w14:paraId="00000108" w14:textId="77777777" w:rsidR="0005523E" w:rsidRDefault="0005523E">
      <w:pP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109" w14:textId="77777777" w:rsidR="0005523E" w:rsidRDefault="0005523E">
      <w:pP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10A" w14:textId="77777777" w:rsidR="0005523E" w:rsidRDefault="0005523E"/>
    <w:sectPr w:rsidR="0005523E">
      <w:pgSz w:w="11909" w:h="16834"/>
      <w:pgMar w:top="1440" w:right="718" w:bottom="1440" w:left="141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DB138" w14:textId="77777777" w:rsidR="00B232A3" w:rsidRDefault="00B232A3">
      <w:pPr>
        <w:spacing w:line="240" w:lineRule="auto"/>
      </w:pPr>
      <w:r>
        <w:separator/>
      </w:r>
    </w:p>
  </w:endnote>
  <w:endnote w:type="continuationSeparator" w:id="0">
    <w:p w14:paraId="67464F89" w14:textId="77777777" w:rsidR="00B232A3" w:rsidRDefault="00B232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25C2F" w14:textId="77777777" w:rsidR="00B232A3" w:rsidRDefault="00B232A3">
      <w:pPr>
        <w:spacing w:line="240" w:lineRule="auto"/>
      </w:pPr>
      <w:r>
        <w:separator/>
      </w:r>
    </w:p>
  </w:footnote>
  <w:footnote w:type="continuationSeparator" w:id="0">
    <w:p w14:paraId="321C7D9A" w14:textId="77777777" w:rsidR="00B232A3" w:rsidRDefault="00B232A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653C8"/>
    <w:multiLevelType w:val="multilevel"/>
    <w:tmpl w:val="DA881ED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E370C1F"/>
    <w:multiLevelType w:val="multilevel"/>
    <w:tmpl w:val="2668E2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CBE666D"/>
    <w:multiLevelType w:val="multilevel"/>
    <w:tmpl w:val="725828E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0B420E7"/>
    <w:multiLevelType w:val="multilevel"/>
    <w:tmpl w:val="F0B4E3B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70A498A"/>
    <w:multiLevelType w:val="multilevel"/>
    <w:tmpl w:val="FDD207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B5439F8"/>
    <w:multiLevelType w:val="multilevel"/>
    <w:tmpl w:val="374484F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F4A3C2F"/>
    <w:multiLevelType w:val="multilevel"/>
    <w:tmpl w:val="399C99C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2AE42FD"/>
    <w:multiLevelType w:val="multilevel"/>
    <w:tmpl w:val="2668E2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DD64A1F"/>
    <w:multiLevelType w:val="multilevel"/>
    <w:tmpl w:val="83086F7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DCB6414"/>
    <w:multiLevelType w:val="multilevel"/>
    <w:tmpl w:val="2668E2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73877B9"/>
    <w:multiLevelType w:val="multilevel"/>
    <w:tmpl w:val="2668E2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BC61EB6"/>
    <w:multiLevelType w:val="multilevel"/>
    <w:tmpl w:val="2668E2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8"/>
  </w:num>
  <w:num w:numId="6">
    <w:abstractNumId w:val="5"/>
  </w:num>
  <w:num w:numId="7">
    <w:abstractNumId w:val="2"/>
  </w:num>
  <w:num w:numId="8">
    <w:abstractNumId w:val="0"/>
  </w:num>
  <w:num w:numId="9">
    <w:abstractNumId w:val="1"/>
  </w:num>
  <w:num w:numId="10">
    <w:abstractNumId w:val="11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23E"/>
    <w:rsid w:val="0005523E"/>
    <w:rsid w:val="000B5E87"/>
    <w:rsid w:val="001E4CBB"/>
    <w:rsid w:val="002B3923"/>
    <w:rsid w:val="00436643"/>
    <w:rsid w:val="005106AE"/>
    <w:rsid w:val="005C48C6"/>
    <w:rsid w:val="008E5636"/>
    <w:rsid w:val="00B01E7D"/>
    <w:rsid w:val="00B232A3"/>
    <w:rsid w:val="00C254FB"/>
    <w:rsid w:val="00C309ED"/>
    <w:rsid w:val="00C41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64BBD"/>
  <w15:docId w15:val="{82349692-D9AC-4190-AA99-F06E34B17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B5E87"/>
    <w:pPr>
      <w:keepNext/>
      <w:keepLines/>
      <w:spacing w:before="400" w:after="120"/>
      <w:outlineLvl w:val="0"/>
    </w:pPr>
    <w:rPr>
      <w:rFonts w:ascii="Times New Roman" w:hAnsi="Times New Roman"/>
      <w:b/>
      <w:sz w:val="3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TOC Heading"/>
    <w:basedOn w:val="1"/>
    <w:next w:val="a"/>
    <w:uiPriority w:val="39"/>
    <w:unhideWhenUsed/>
    <w:qFormat/>
    <w:rsid w:val="008E5636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8E5636"/>
    <w:pPr>
      <w:spacing w:after="100"/>
    </w:pPr>
  </w:style>
  <w:style w:type="character" w:styleId="a6">
    <w:name w:val="Hyperlink"/>
    <w:basedOn w:val="a0"/>
    <w:uiPriority w:val="99"/>
    <w:unhideWhenUsed/>
    <w:rsid w:val="008E5636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5C48C6"/>
    <w:pPr>
      <w:spacing w:after="100" w:line="259" w:lineRule="auto"/>
      <w:ind w:left="220"/>
    </w:pPr>
    <w:rPr>
      <w:rFonts w:asciiTheme="minorHAnsi" w:eastAsiaTheme="minorEastAsia" w:hAnsiTheme="minorHAnsi" w:cs="Times New Roman"/>
      <w:lang w:val="ru-RU"/>
    </w:rPr>
  </w:style>
  <w:style w:type="paragraph" w:styleId="30">
    <w:name w:val="toc 3"/>
    <w:basedOn w:val="a"/>
    <w:next w:val="a"/>
    <w:autoRedefine/>
    <w:uiPriority w:val="39"/>
    <w:unhideWhenUsed/>
    <w:rsid w:val="005C48C6"/>
    <w:pPr>
      <w:spacing w:after="100" w:line="259" w:lineRule="auto"/>
      <w:ind w:left="440"/>
    </w:pPr>
    <w:rPr>
      <w:rFonts w:asciiTheme="minorHAnsi" w:eastAsiaTheme="minorEastAsia" w:hAnsiTheme="minorHAnsi" w:cs="Times New Roman"/>
      <w:lang w:val="ru-RU"/>
    </w:rPr>
  </w:style>
  <w:style w:type="character" w:customStyle="1" w:styleId="10">
    <w:name w:val="Заголовок 1 Знак"/>
    <w:basedOn w:val="a0"/>
    <w:link w:val="1"/>
    <w:uiPriority w:val="9"/>
    <w:rsid w:val="000B5E87"/>
    <w:rPr>
      <w:rFonts w:ascii="Times New Roman" w:hAnsi="Times New Roman"/>
      <w:b/>
      <w:sz w:val="30"/>
      <w:szCs w:val="40"/>
    </w:rPr>
  </w:style>
  <w:style w:type="paragraph" w:styleId="a7">
    <w:name w:val="endnote text"/>
    <w:basedOn w:val="a"/>
    <w:link w:val="a8"/>
    <w:uiPriority w:val="99"/>
    <w:semiHidden/>
    <w:unhideWhenUsed/>
    <w:rsid w:val="00C414BC"/>
    <w:pPr>
      <w:spacing w:line="240" w:lineRule="auto"/>
    </w:pPr>
    <w:rPr>
      <w:sz w:val="20"/>
      <w:szCs w:val="20"/>
    </w:rPr>
  </w:style>
  <w:style w:type="character" w:customStyle="1" w:styleId="a8">
    <w:name w:val="Текст концевой сноски Знак"/>
    <w:basedOn w:val="a0"/>
    <w:link w:val="a7"/>
    <w:uiPriority w:val="99"/>
    <w:semiHidden/>
    <w:rsid w:val="00C414BC"/>
    <w:rPr>
      <w:sz w:val="20"/>
      <w:szCs w:val="20"/>
    </w:rPr>
  </w:style>
  <w:style w:type="paragraph" w:styleId="a9">
    <w:name w:val="footnote text"/>
    <w:basedOn w:val="a"/>
    <w:link w:val="aa"/>
    <w:uiPriority w:val="99"/>
    <w:semiHidden/>
    <w:unhideWhenUsed/>
    <w:rsid w:val="00C414BC"/>
    <w:pPr>
      <w:spacing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C414BC"/>
    <w:rPr>
      <w:sz w:val="20"/>
      <w:szCs w:val="20"/>
    </w:rPr>
  </w:style>
  <w:style w:type="character" w:styleId="ab">
    <w:name w:val="endnote reference"/>
    <w:basedOn w:val="a0"/>
    <w:uiPriority w:val="99"/>
    <w:semiHidden/>
    <w:unhideWhenUsed/>
    <w:rsid w:val="00C414BC"/>
    <w:rPr>
      <w:vertAlign w:val="superscript"/>
    </w:rPr>
  </w:style>
  <w:style w:type="character" w:styleId="ac">
    <w:name w:val="footnote reference"/>
    <w:basedOn w:val="a0"/>
    <w:uiPriority w:val="99"/>
    <w:semiHidden/>
    <w:unhideWhenUsed/>
    <w:rsid w:val="00C414BC"/>
    <w:rPr>
      <w:vertAlign w:val="superscript"/>
    </w:rPr>
  </w:style>
  <w:style w:type="paragraph" w:styleId="ad">
    <w:name w:val="List Paragraph"/>
    <w:basedOn w:val="a"/>
    <w:uiPriority w:val="34"/>
    <w:qFormat/>
    <w:rsid w:val="00C254FB"/>
    <w:pPr>
      <w:ind w:left="720"/>
      <w:contextualSpacing/>
    </w:pPr>
  </w:style>
  <w:style w:type="character" w:styleId="ae">
    <w:name w:val="Unresolved Mention"/>
    <w:basedOn w:val="a0"/>
    <w:uiPriority w:val="99"/>
    <w:semiHidden/>
    <w:unhideWhenUsed/>
    <w:rsid w:val="005106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yberleninka.ru/article/n/vladelcheskiy-nadzor-i-korporativnoe-upravlenie-v-aktsionernoy-sobstvennosti-respubliki-belarus/viewer" TargetMode="External"/><Relationship Id="rId18" Type="http://schemas.openxmlformats.org/officeDocument/2006/relationships/hyperlink" Target="https://freefullpdf.com/" TargetMode="External"/><Relationship Id="rId26" Type="http://schemas.openxmlformats.org/officeDocument/2006/relationships/hyperlink" Target="https://elib.bsu.by/bitstream/123456789/236581/1/%D0%9A%D0%B8%D0%BD%D0%B4%D1%80%D1%83%D0%BA_%D0%9A%D1%83%D1%85%D0%B0%D1%80%D0%B5%D0%B2_%D0%9A%D0%BE%D1%80%D0%BF%D0%BE%D1%80%D0%B0%D1%82%D0%B8%D0%B2%D0%BD%D0%BE%D0%B5%20%D1%83%D0%BF%D1%80%D0%B0%D0%B2%D0%BB%D0%B5%D0%BD%D0%B8%D0%B5%20%D0%B2%20%D1%85%D0%BE%D0%B7%D1%8F%D0%B9%D1%81%D1%82%D0%B2%D0%B5%D0%BD%D0%BD%D1%8B%D1%85%20%D0%BE%D0%B1%D1%89%D0%B5%D1%81%D1%82%D0%B2%D0%B0%D1%85.pdf" TargetMode="External"/><Relationship Id="rId39" Type="http://schemas.openxmlformats.org/officeDocument/2006/relationships/hyperlink" Target="http://ir.stu.cn.ua/bitstream/handle/123456789/8618/7zaicev.pdf?sequence=1&amp;isAllowed=y" TargetMode="External"/><Relationship Id="rId21" Type="http://schemas.openxmlformats.org/officeDocument/2006/relationships/hyperlink" Target="https://scholar.google.com/scholar?hl=ru&amp;as_sdt=0%2C5&amp;q=%D0%BE%D1%80%D0%B3%D0%B0%D0%BD%D1%8B+%D1%83%D0%BF%D1%80%D0%B0%D0%B2%D0%BB%D0%B5%D0%BD%D0%B8%D1%8F+%D0%B0%D0%BA%D1%86%D0%B8%D0%BE%D0%BD%D0%B5%D1%80%D0%BD%D1%8B%D0%BC%D0%B8+%D0%BE%D0%B1%D1%89%D0%B5%D1%81%D1%82%D0%B2%D0%B0%D0%BC%D0%B8+%D0%B2+%D1%80%D0%B5%D1%81%D0%BF%D1%83%D0%B1%D0%BB%D0%B8%D0%BA%D0%B5+%D0%B1%D0%B5%D0%BB%D0%B0%D1%80%D1%83%D1%81%D1%8C+&amp;btnG=" TargetMode="External"/><Relationship Id="rId34" Type="http://schemas.openxmlformats.org/officeDocument/2006/relationships/hyperlink" Target="https://cyberleninka.ru/article/n/aktsionernoe-soglashenie-v-mehanizme-pravovogo-regulirovaniya-korporativnyh-otnosheniy-v-rossiyskoy-federatsii-i-respublike-belarus/viewer" TargetMode="External"/><Relationship Id="rId42" Type="http://schemas.openxmlformats.org/officeDocument/2006/relationships/hyperlink" Target="https://elib.bsu.by/bitstream/123456789/279437/1/269-271.pdf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cyberleninka.ru/article/n/etapy-razvitiya-korporativnoy-sistemy-upravleniya-aktsionernymi-obschestvami-v-respublike-belarus-kak-put-minimizatsii-finansovyh/viewer" TargetMode="External"/><Relationship Id="rId20" Type="http://schemas.openxmlformats.org/officeDocument/2006/relationships/hyperlink" Target="http://bseu.by:8080/bitstream/edoc/79338/1/Kozyrevskaya_L.A..pdf" TargetMode="External"/><Relationship Id="rId29" Type="http://schemas.openxmlformats.org/officeDocument/2006/relationships/hyperlink" Target="https://cyberleninka.ru/article/n/istoriya-sozdaniya-interneta-i-ego-ispolzovanie-v-azerbaydzhane/viewer" TargetMode="External"/><Relationship Id="rId41" Type="http://schemas.openxmlformats.org/officeDocument/2006/relationships/hyperlink" Target="https://elib.bsu.by/bitstream/123456789/236581/1/%D0%9A%D0%B8%D0%BD%D0%B4%D1%80%D1%83%D0%BA_%D0%9A%D1%83%D1%85%D0%B0%D1%80%D0%B5%D0%B2_%D0%9A%D0%BE%D1%80%D0%BF%D0%BE%D1%80%D0%B0%D1%82%D0%B8%D0%B2%D0%BD%D0%BE%D0%B5%20%D1%83%D0%BF%D1%80%D0%B0%D0%B2%D0%BB%D0%B5%D0%BD%D0%B8%D0%B5%20%D0%B2%20%D1%85%D0%BE%D0%B7%D1%8F%D0%B9%D1%81%D1%82%D0%B2%D0%B5%D0%BD%D0%BD%D1%8B%D1%85%20%D0%BE%D0%B1%D1%89%D0%B5%D1%81%D1%82%D0%B2%D0%B0%D1%85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ru/" TargetMode="External"/><Relationship Id="rId24" Type="http://schemas.openxmlformats.org/officeDocument/2006/relationships/hyperlink" Target="http://ir.stu.cn.ua/handle/123456789/8605" TargetMode="External"/><Relationship Id="rId32" Type="http://schemas.openxmlformats.org/officeDocument/2006/relationships/hyperlink" Target="https://cyberleninka.ru/article/n/formirovanie-natsionalnoy-sistemy-korporativnogo-upravleniya-v-gosudarstvennom-sektore-respublike-belarus-istoricheskiy-aspekt/viewer" TargetMode="External"/><Relationship Id="rId37" Type="http://schemas.openxmlformats.org/officeDocument/2006/relationships/hyperlink" Target="http://ir.stu.cn.ua/handle/123456789/6000" TargetMode="External"/><Relationship Id="rId40" Type="http://schemas.openxmlformats.org/officeDocument/2006/relationships/hyperlink" Target="https://elib.bsu.by/bitstream/123456789/236581/1/%D0%9A%D0%B8%D0%BD%D0%B4%D1%80%D1%83%D0%BA_%D0%9A%D1%83%D1%85%D0%B0%D1%80%D0%B5%D0%B2_%D0%9A%D0%BE%D1%80%D0%BF%D0%BE%D1%80%D0%B0%D1%82%D0%B8%D0%B2%D0%BD%D0%BE%D0%B5%20%D1%83%D0%BF%D1%80%D0%B0%D0%B2%D0%BB%D0%B5%D0%BD%D0%B8%D0%B5%20%D0%B2%20%D1%85%D0%BE%D0%B7%D1%8F%D0%B9%D1%81%D1%82%D0%B2%D0%B5%D0%BD%D0%BD%D1%8B%D1%85%20%D0%BE%D0%B1%D1%89%D0%B5%D1%81%D1%82%D0%B2%D0%B0%D1%85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yberleninka.ru/article/n/formirovanie-natsionalnoy-sistemy-korporativnogo-upravleniya-v-gosudarstvennom-sektore-respublike-belarus-istoricheskiy-aspekt/viewer" TargetMode="External"/><Relationship Id="rId23" Type="http://schemas.openxmlformats.org/officeDocument/2006/relationships/hyperlink" Target="http://ir.stu.cn.ua/handle/123456789/6000" TargetMode="External"/><Relationship Id="rId28" Type="http://schemas.openxmlformats.org/officeDocument/2006/relationships/hyperlink" Target="https://cyberleninka.ru/article/n/istoriya-sozdaniya-interneta-i-ego-ispolzovanie-v-azerbaydzhane/viewer" TargetMode="External"/><Relationship Id="rId36" Type="http://schemas.openxmlformats.org/officeDocument/2006/relationships/hyperlink" Target="http://bseu.by:8080/bitstream/edoc/79338/1/Kozyrevskaya_L.A..pdf" TargetMode="External"/><Relationship Id="rId10" Type="http://schemas.openxmlformats.org/officeDocument/2006/relationships/hyperlink" Target="http://www.stars.ru/" TargetMode="External"/><Relationship Id="rId19" Type="http://schemas.openxmlformats.org/officeDocument/2006/relationships/hyperlink" Target="http://edoc.bseu.by:8080/bitstream/edoc/84909/1/Ryabova_47_57.pdf" TargetMode="External"/><Relationship Id="rId31" Type="http://schemas.openxmlformats.org/officeDocument/2006/relationships/hyperlink" Target="https://cyberleninka.ru/article/n/sovremennoe-korporativnoe-upravlenie-v-bankah-respubliki-belarus/viewer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mckinley.com/" TargetMode="External"/><Relationship Id="rId14" Type="http://schemas.openxmlformats.org/officeDocument/2006/relationships/hyperlink" Target="https://cyberleninka.ru/article/n/sovremennoe-korporativnoe-upravlenie-v-bankah-respubliki-belarus/viewer" TargetMode="External"/><Relationship Id="rId22" Type="http://schemas.openxmlformats.org/officeDocument/2006/relationships/hyperlink" Target="http://ir.stu.cn.ua/bitstream/handle/123456789/8618/7zaicev.pdf?sequence=1&amp;isAllowed=y" TargetMode="External"/><Relationship Id="rId27" Type="http://schemas.openxmlformats.org/officeDocument/2006/relationships/hyperlink" Target="https://elib.bsu.by/bitstream/123456789/279437/1/269-271.pdf" TargetMode="External"/><Relationship Id="rId30" Type="http://schemas.openxmlformats.org/officeDocument/2006/relationships/hyperlink" Target="https://cyberleninka.ru/article/n/vladelcheskiy-nadzor-i-korporativnoe-upravlenie-v-aktsionernoy-sobstvennosti-respubliki-belarus/viewer" TargetMode="External"/><Relationship Id="rId35" Type="http://schemas.openxmlformats.org/officeDocument/2006/relationships/hyperlink" Target="http://edoc.bseu.by:8080/bitstream/edoc/84909/1/Ryabova_47_57.pdf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www.psu.by/ru/university/yuf/yurisprudentsiya" TargetMode="External"/><Relationship Id="rId3" Type="http://schemas.openxmlformats.org/officeDocument/2006/relationships/styles" Target="styles.xml"/><Relationship Id="rId12" Type="http://schemas.openxmlformats.org/officeDocument/2006/relationships/hyperlink" Target="http://www.rocit.ru/" TargetMode="External"/><Relationship Id="rId17" Type="http://schemas.openxmlformats.org/officeDocument/2006/relationships/hyperlink" Target="https://cyberleninka.ru/article/n/aktsionernoe-soglashenie-v-mehanizme-pravovogo-regulirovaniya-korporativnyh-otnosheniy-v-rossiyskoy-federatsii-i-respublike-belarus/viewer" TargetMode="External"/><Relationship Id="rId25" Type="http://schemas.openxmlformats.org/officeDocument/2006/relationships/hyperlink" Target="https://elib.bsu.by/bitstream/123456789/236581/1/%D0%9A%D0%B8%D0%BD%D0%B4%D1%80%D1%83%D0%BA_%D0%9A%D1%83%D1%85%D0%B0%D1%80%D0%B5%D0%B2_%D0%9A%D0%BE%D1%80%D0%BF%D0%BE%D1%80%D0%B0%D1%82%D0%B8%D0%B2%D0%BD%D0%BE%D0%B5%20%D1%83%D0%BF%D1%80%D0%B0%D0%B2%D0%BB%D0%B5%D0%BD%D0%B8%D0%B5%20%D0%B2%20%D1%85%D0%BE%D0%B7%D1%8F%D0%B9%D1%81%D1%82%D0%B2%D0%B5%D0%BD%D0%BD%D1%8B%D1%85%20%D0%BE%D0%B1%D1%89%D0%B5%D1%81%D1%82%D0%B2%D0%B0%D1%85.pdf" TargetMode="External"/><Relationship Id="rId33" Type="http://schemas.openxmlformats.org/officeDocument/2006/relationships/hyperlink" Target="https://cyberleninka.ru/article/n/etapy-razvitiya-korporativnoy-sistemy-upravleniya-aktsionernymi-obschestvami-v-respublike-belarus-kak-put-minimizatsii-finansovyh/viewer" TargetMode="External"/><Relationship Id="rId38" Type="http://schemas.openxmlformats.org/officeDocument/2006/relationships/hyperlink" Target="http://ir.stu.cn.ua/handle/123456789/86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68A990-A6AE-4028-A534-5AE3EF71E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21</Pages>
  <Words>6882</Words>
  <Characters>39229</Characters>
  <Application>Microsoft Office Word</Application>
  <DocSecurity>0</DocSecurity>
  <Lines>326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Comp-03</cp:lastModifiedBy>
  <cp:revision>4</cp:revision>
  <dcterms:created xsi:type="dcterms:W3CDTF">2022-11-30T08:37:00Z</dcterms:created>
  <dcterms:modified xsi:type="dcterms:W3CDTF">2022-11-30T09:59:00Z</dcterms:modified>
</cp:coreProperties>
</file>