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81021" w14:textId="12C8A799" w:rsidR="00940ED7" w:rsidRDefault="004A5CD3" w:rsidP="00B10DE2">
      <w:pPr>
        <w:pBdr>
          <w:bottom w:val="single" w:sz="6" w:space="4" w:color="EAECEF"/>
        </w:pBdr>
        <w:shd w:val="clear" w:color="auto" w:fill="FFFFFF"/>
        <w:spacing w:before="100" w:beforeAutospacing="1" w:after="240" w:line="240" w:lineRule="auto"/>
        <w:jc w:val="center"/>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t>Analysis of f</w:t>
      </w:r>
      <w:r w:rsidR="00940ED7">
        <w:rPr>
          <w:rFonts w:ascii="Segoe UI" w:eastAsia="Times New Roman" w:hAnsi="Segoe UI" w:cs="Segoe UI"/>
          <w:b/>
          <w:bCs/>
          <w:color w:val="24292E"/>
          <w:kern w:val="36"/>
          <w:sz w:val="48"/>
          <w:szCs w:val="48"/>
        </w:rPr>
        <w:t xml:space="preserve">actors </w:t>
      </w:r>
      <w:r>
        <w:rPr>
          <w:rFonts w:ascii="Segoe UI" w:eastAsia="Times New Roman" w:hAnsi="Segoe UI" w:cs="Segoe UI"/>
          <w:b/>
          <w:bCs/>
          <w:color w:val="24292E"/>
          <w:kern w:val="36"/>
          <w:sz w:val="48"/>
          <w:szCs w:val="48"/>
        </w:rPr>
        <w:t>a</w:t>
      </w:r>
      <w:r w:rsidR="00940ED7">
        <w:rPr>
          <w:rFonts w:ascii="Segoe UI" w:eastAsia="Times New Roman" w:hAnsi="Segoe UI" w:cs="Segoe UI"/>
          <w:b/>
          <w:bCs/>
          <w:color w:val="24292E"/>
          <w:kern w:val="36"/>
          <w:sz w:val="48"/>
          <w:szCs w:val="48"/>
        </w:rPr>
        <w:t xml:space="preserve">ffecting </w:t>
      </w:r>
      <w:r>
        <w:rPr>
          <w:rFonts w:ascii="Segoe UI" w:eastAsia="Times New Roman" w:hAnsi="Segoe UI" w:cs="Segoe UI"/>
          <w:b/>
          <w:bCs/>
          <w:color w:val="24292E"/>
          <w:kern w:val="36"/>
          <w:sz w:val="48"/>
          <w:szCs w:val="48"/>
        </w:rPr>
        <w:t>g</w:t>
      </w:r>
      <w:r w:rsidR="00940ED7">
        <w:rPr>
          <w:rFonts w:ascii="Segoe UI" w:eastAsia="Times New Roman" w:hAnsi="Segoe UI" w:cs="Segoe UI"/>
          <w:b/>
          <w:bCs/>
          <w:color w:val="24292E"/>
          <w:kern w:val="36"/>
          <w:sz w:val="48"/>
          <w:szCs w:val="48"/>
        </w:rPr>
        <w:t xml:space="preserve">raduation </w:t>
      </w:r>
      <w:r>
        <w:rPr>
          <w:rFonts w:ascii="Segoe UI" w:eastAsia="Times New Roman" w:hAnsi="Segoe UI" w:cs="Segoe UI"/>
          <w:b/>
          <w:bCs/>
          <w:color w:val="24292E"/>
          <w:kern w:val="36"/>
          <w:sz w:val="48"/>
          <w:szCs w:val="48"/>
        </w:rPr>
        <w:t>r</w:t>
      </w:r>
      <w:r w:rsidR="00940ED7">
        <w:rPr>
          <w:rFonts w:ascii="Segoe UI" w:eastAsia="Times New Roman" w:hAnsi="Segoe UI" w:cs="Segoe UI"/>
          <w:b/>
          <w:bCs/>
          <w:color w:val="24292E"/>
          <w:kern w:val="36"/>
          <w:sz w:val="48"/>
          <w:szCs w:val="48"/>
        </w:rPr>
        <w:t xml:space="preserve">ates across </w:t>
      </w:r>
      <w:r w:rsidR="00FD55B6">
        <w:rPr>
          <w:rFonts w:ascii="Segoe UI" w:eastAsia="Times New Roman" w:hAnsi="Segoe UI" w:cs="Segoe UI"/>
          <w:b/>
          <w:bCs/>
          <w:color w:val="24292E"/>
          <w:kern w:val="36"/>
          <w:sz w:val="48"/>
          <w:szCs w:val="48"/>
        </w:rPr>
        <w:t>the</w:t>
      </w:r>
      <w:r w:rsidR="00B10DE2">
        <w:rPr>
          <w:rFonts w:ascii="Segoe UI" w:eastAsia="Times New Roman" w:hAnsi="Segoe UI" w:cs="Segoe UI"/>
          <w:b/>
          <w:bCs/>
          <w:color w:val="24292E"/>
          <w:kern w:val="36"/>
          <w:sz w:val="48"/>
          <w:szCs w:val="48"/>
        </w:rPr>
        <w:t xml:space="preserve"> top 5</w:t>
      </w:r>
      <w:r w:rsidR="00940ED7">
        <w:rPr>
          <w:rFonts w:ascii="Segoe UI" w:eastAsia="Times New Roman" w:hAnsi="Segoe UI" w:cs="Segoe UI"/>
          <w:b/>
          <w:bCs/>
          <w:color w:val="24292E"/>
          <w:kern w:val="36"/>
          <w:sz w:val="48"/>
          <w:szCs w:val="48"/>
        </w:rPr>
        <w:t xml:space="preserve"> </w:t>
      </w:r>
      <w:r>
        <w:rPr>
          <w:rFonts w:ascii="Segoe UI" w:eastAsia="Times New Roman" w:hAnsi="Segoe UI" w:cs="Segoe UI"/>
          <w:b/>
          <w:bCs/>
          <w:color w:val="24292E"/>
          <w:kern w:val="36"/>
          <w:sz w:val="48"/>
          <w:szCs w:val="48"/>
        </w:rPr>
        <w:t>c</w:t>
      </w:r>
      <w:r w:rsidR="00940ED7">
        <w:rPr>
          <w:rFonts w:ascii="Segoe UI" w:eastAsia="Times New Roman" w:hAnsi="Segoe UI" w:cs="Segoe UI"/>
          <w:b/>
          <w:bCs/>
          <w:color w:val="24292E"/>
          <w:kern w:val="36"/>
          <w:sz w:val="48"/>
          <w:szCs w:val="48"/>
        </w:rPr>
        <w:t xml:space="preserve">olleges and </w:t>
      </w:r>
      <w:r>
        <w:rPr>
          <w:rFonts w:ascii="Segoe UI" w:eastAsia="Times New Roman" w:hAnsi="Segoe UI" w:cs="Segoe UI"/>
          <w:b/>
          <w:bCs/>
          <w:color w:val="24292E"/>
          <w:kern w:val="36"/>
          <w:sz w:val="48"/>
          <w:szCs w:val="48"/>
        </w:rPr>
        <w:t>u</w:t>
      </w:r>
      <w:r w:rsidR="00940ED7">
        <w:rPr>
          <w:rFonts w:ascii="Segoe UI" w:eastAsia="Times New Roman" w:hAnsi="Segoe UI" w:cs="Segoe UI"/>
          <w:b/>
          <w:bCs/>
          <w:color w:val="24292E"/>
          <w:kern w:val="36"/>
          <w:sz w:val="48"/>
          <w:szCs w:val="48"/>
        </w:rPr>
        <w:t>niversities</w:t>
      </w:r>
      <w:r w:rsidR="00B10DE2">
        <w:rPr>
          <w:rFonts w:ascii="Segoe UI" w:eastAsia="Times New Roman" w:hAnsi="Segoe UI" w:cs="Segoe UI"/>
          <w:b/>
          <w:bCs/>
          <w:color w:val="24292E"/>
          <w:kern w:val="36"/>
          <w:sz w:val="48"/>
          <w:szCs w:val="48"/>
        </w:rPr>
        <w:t xml:space="preserve"> in Florida</w:t>
      </w:r>
    </w:p>
    <w:p w14:paraId="7ED659B8" w14:textId="4B922FE6" w:rsidR="00FF29AB" w:rsidRDefault="00FF29AB" w:rsidP="00940ED7">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p>
    <w:p w14:paraId="42445D0D" w14:textId="33300F04" w:rsidR="00B10DE2" w:rsidRDefault="00F30220" w:rsidP="00B10DE2">
      <w:pPr>
        <w:pBdr>
          <w:bottom w:val="single" w:sz="6" w:space="4" w:color="EAECEF"/>
        </w:pBdr>
        <w:shd w:val="clear" w:color="auto" w:fill="FFFFFF"/>
        <w:spacing w:before="100" w:beforeAutospacing="1" w:after="240" w:line="240" w:lineRule="auto"/>
        <w:jc w:val="center"/>
        <w:outlineLvl w:val="0"/>
        <w:rPr>
          <w:rFonts w:ascii="Segoe UI" w:eastAsia="Times New Roman" w:hAnsi="Segoe UI" w:cs="Segoe UI"/>
          <w:b/>
          <w:bCs/>
          <w:color w:val="24292E"/>
          <w:kern w:val="36"/>
          <w:sz w:val="48"/>
          <w:szCs w:val="48"/>
        </w:rPr>
      </w:pPr>
      <w:r>
        <w:rPr>
          <w:noProof/>
        </w:rPr>
        <w:drawing>
          <wp:inline distT="0" distB="0" distL="0" distR="0" wp14:anchorId="188EE276" wp14:editId="4D27EDB7">
            <wp:extent cx="594360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14:paraId="050C67E5" w14:textId="47FA65B4" w:rsidR="00B10DE2" w:rsidRDefault="00B10DE2" w:rsidP="00940ED7">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p>
    <w:p w14:paraId="30A24E7C" w14:textId="20288E1A" w:rsidR="005B2A55" w:rsidRPr="003414B3" w:rsidRDefault="005B2A55" w:rsidP="005B2A55">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36"/>
          <w:szCs w:val="36"/>
        </w:rPr>
      </w:pPr>
      <w:r w:rsidRPr="003414B3">
        <w:rPr>
          <w:rFonts w:ascii="Segoe UI" w:eastAsia="Times New Roman" w:hAnsi="Segoe UI" w:cs="Segoe UI"/>
          <w:b/>
          <w:bCs/>
          <w:color w:val="24292E"/>
          <w:kern w:val="36"/>
          <w:sz w:val="36"/>
          <w:szCs w:val="36"/>
        </w:rPr>
        <w:t xml:space="preserve">Team Members: </w:t>
      </w:r>
    </w:p>
    <w:p w14:paraId="4EE0322E" w14:textId="09F1EFC9" w:rsidR="005B2A55" w:rsidRPr="003414B3" w:rsidRDefault="005B2A55" w:rsidP="005B2A55">
      <w:pPr>
        <w:pStyle w:val="ListParagraph"/>
        <w:numPr>
          <w:ilvl w:val="0"/>
          <w:numId w:val="7"/>
        </w:numPr>
        <w:pBdr>
          <w:bottom w:val="single" w:sz="6" w:space="4" w:color="EAECEF"/>
        </w:pBdr>
        <w:shd w:val="clear" w:color="auto" w:fill="FFFFFF"/>
        <w:spacing w:before="100" w:beforeAutospacing="1" w:after="240" w:line="240" w:lineRule="auto"/>
        <w:outlineLvl w:val="0"/>
        <w:rPr>
          <w:rFonts w:ascii="Segoe UI" w:eastAsia="Times New Roman" w:hAnsi="Segoe UI" w:cs="Segoe UI"/>
          <w:color w:val="24292E"/>
          <w:kern w:val="36"/>
          <w:sz w:val="36"/>
          <w:szCs w:val="36"/>
        </w:rPr>
      </w:pPr>
      <w:r w:rsidRPr="003414B3">
        <w:rPr>
          <w:rFonts w:ascii="Segoe UI" w:eastAsia="Times New Roman" w:hAnsi="Segoe UI" w:cs="Segoe UI"/>
          <w:color w:val="24292E"/>
          <w:kern w:val="36"/>
          <w:sz w:val="36"/>
          <w:szCs w:val="36"/>
        </w:rPr>
        <w:t>Bridgette Sanders</w:t>
      </w:r>
    </w:p>
    <w:p w14:paraId="6C83E09A" w14:textId="5D299853" w:rsidR="005B2A55" w:rsidRPr="003414B3" w:rsidRDefault="005B2A55" w:rsidP="005B2A55">
      <w:pPr>
        <w:pStyle w:val="ListParagraph"/>
        <w:numPr>
          <w:ilvl w:val="0"/>
          <w:numId w:val="7"/>
        </w:numPr>
        <w:pBdr>
          <w:bottom w:val="single" w:sz="6" w:space="4" w:color="EAECEF"/>
        </w:pBdr>
        <w:shd w:val="clear" w:color="auto" w:fill="FFFFFF"/>
        <w:spacing w:before="100" w:beforeAutospacing="1" w:after="240" w:line="240" w:lineRule="auto"/>
        <w:outlineLvl w:val="0"/>
        <w:rPr>
          <w:rFonts w:ascii="Segoe UI" w:eastAsia="Times New Roman" w:hAnsi="Segoe UI" w:cs="Segoe UI"/>
          <w:color w:val="24292E"/>
          <w:kern w:val="36"/>
          <w:sz w:val="36"/>
          <w:szCs w:val="36"/>
        </w:rPr>
      </w:pPr>
      <w:r w:rsidRPr="003414B3">
        <w:rPr>
          <w:rFonts w:ascii="Segoe UI" w:eastAsia="Times New Roman" w:hAnsi="Segoe UI" w:cs="Segoe UI"/>
          <w:color w:val="24292E"/>
          <w:kern w:val="36"/>
          <w:sz w:val="36"/>
          <w:szCs w:val="36"/>
        </w:rPr>
        <w:t>Cheikh Sidi El Moctar</w:t>
      </w:r>
    </w:p>
    <w:p w14:paraId="00CEB60A" w14:textId="1FC59B78" w:rsidR="005B2A55" w:rsidRPr="003414B3" w:rsidRDefault="005B2A55" w:rsidP="005B2A55">
      <w:pPr>
        <w:pStyle w:val="ListParagraph"/>
        <w:numPr>
          <w:ilvl w:val="0"/>
          <w:numId w:val="7"/>
        </w:numPr>
        <w:pBdr>
          <w:bottom w:val="single" w:sz="6" w:space="4" w:color="EAECEF"/>
        </w:pBdr>
        <w:shd w:val="clear" w:color="auto" w:fill="FFFFFF"/>
        <w:spacing w:before="100" w:beforeAutospacing="1" w:after="240" w:line="240" w:lineRule="auto"/>
        <w:outlineLvl w:val="0"/>
        <w:rPr>
          <w:rFonts w:ascii="Segoe UI" w:eastAsia="Times New Roman" w:hAnsi="Segoe UI" w:cs="Segoe UI"/>
          <w:color w:val="24292E"/>
          <w:kern w:val="36"/>
          <w:sz w:val="36"/>
          <w:szCs w:val="36"/>
        </w:rPr>
      </w:pPr>
      <w:r w:rsidRPr="003414B3">
        <w:rPr>
          <w:rFonts w:ascii="Segoe UI" w:eastAsia="Times New Roman" w:hAnsi="Segoe UI" w:cs="Segoe UI"/>
          <w:color w:val="24292E"/>
          <w:kern w:val="36"/>
          <w:sz w:val="36"/>
          <w:szCs w:val="36"/>
        </w:rPr>
        <w:t xml:space="preserve">Lisette Cruz </w:t>
      </w:r>
    </w:p>
    <w:p w14:paraId="34A23609" w14:textId="6138CE7F" w:rsidR="00B10DE2" w:rsidRPr="003414B3" w:rsidRDefault="005B2A55" w:rsidP="00940ED7">
      <w:pPr>
        <w:pStyle w:val="ListParagraph"/>
        <w:numPr>
          <w:ilvl w:val="0"/>
          <w:numId w:val="7"/>
        </w:numPr>
        <w:pBdr>
          <w:bottom w:val="single" w:sz="6" w:space="4" w:color="EAECEF"/>
        </w:pBdr>
        <w:shd w:val="clear" w:color="auto" w:fill="FFFFFF"/>
        <w:spacing w:before="100" w:beforeAutospacing="1" w:after="240" w:line="240" w:lineRule="auto"/>
        <w:outlineLvl w:val="0"/>
        <w:rPr>
          <w:rFonts w:ascii="Segoe UI" w:eastAsia="Times New Roman" w:hAnsi="Segoe UI" w:cs="Segoe UI"/>
          <w:color w:val="24292E"/>
          <w:kern w:val="36"/>
          <w:sz w:val="36"/>
          <w:szCs w:val="36"/>
        </w:rPr>
      </w:pPr>
      <w:r w:rsidRPr="003414B3">
        <w:rPr>
          <w:rFonts w:ascii="Segoe UI" w:eastAsia="Times New Roman" w:hAnsi="Segoe UI" w:cs="Segoe UI"/>
          <w:color w:val="24292E"/>
          <w:kern w:val="36"/>
          <w:sz w:val="36"/>
          <w:szCs w:val="36"/>
        </w:rPr>
        <w:t>Ricardo Kenny</w:t>
      </w:r>
    </w:p>
    <w:p w14:paraId="43647628" w14:textId="77777777" w:rsidR="003414B3" w:rsidRDefault="003414B3" w:rsidP="00FF29A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p>
    <w:p w14:paraId="66FCB2DD" w14:textId="09DB76AD" w:rsidR="00FF29AB" w:rsidRPr="003414B3" w:rsidRDefault="00FF29AB" w:rsidP="00FF29A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3414B3">
        <w:rPr>
          <w:rFonts w:ascii="Segoe UI" w:eastAsia="Times New Roman" w:hAnsi="Segoe UI" w:cs="Segoe UI"/>
          <w:b/>
          <w:bCs/>
          <w:color w:val="24292E"/>
          <w:sz w:val="32"/>
          <w:szCs w:val="32"/>
        </w:rPr>
        <w:lastRenderedPageBreak/>
        <w:t>Introduction:</w:t>
      </w:r>
    </w:p>
    <w:p w14:paraId="47EFA75E" w14:textId="3C6689B7" w:rsidR="00940ED7" w:rsidRPr="003414B3" w:rsidRDefault="00940ED7" w:rsidP="00FF29AB">
      <w:pPr>
        <w:pBdr>
          <w:bottom w:val="single" w:sz="6" w:space="4" w:color="EAECEF"/>
        </w:pBdr>
        <w:shd w:val="clear" w:color="auto" w:fill="FFFFFF"/>
        <w:spacing w:before="360" w:after="240" w:line="240" w:lineRule="auto"/>
        <w:outlineLvl w:val="1"/>
        <w:rPr>
          <w:rFonts w:ascii="Segoe UI" w:eastAsia="Times New Roman" w:hAnsi="Segoe UI" w:cs="Segoe UI"/>
          <w:color w:val="24292E"/>
          <w:sz w:val="24"/>
          <w:szCs w:val="24"/>
        </w:rPr>
      </w:pPr>
      <w:r w:rsidRPr="003414B3">
        <w:rPr>
          <w:rFonts w:ascii="Segoe UI" w:eastAsia="Times New Roman" w:hAnsi="Segoe UI" w:cs="Segoe UI"/>
          <w:color w:val="24292E"/>
          <w:sz w:val="24"/>
          <w:szCs w:val="24"/>
        </w:rPr>
        <w:t xml:space="preserve">There have been many </w:t>
      </w:r>
      <w:r w:rsidR="00A41256" w:rsidRPr="003414B3">
        <w:rPr>
          <w:rFonts w:ascii="Segoe UI" w:eastAsia="Times New Roman" w:hAnsi="Segoe UI" w:cs="Segoe UI"/>
          <w:color w:val="24292E"/>
          <w:sz w:val="24"/>
          <w:szCs w:val="24"/>
        </w:rPr>
        <w:t>studies done</w:t>
      </w:r>
      <w:r w:rsidRPr="003414B3">
        <w:rPr>
          <w:rFonts w:ascii="Segoe UI" w:eastAsia="Times New Roman" w:hAnsi="Segoe UI" w:cs="Segoe UI"/>
          <w:color w:val="24292E"/>
          <w:sz w:val="24"/>
          <w:szCs w:val="24"/>
        </w:rPr>
        <w:t xml:space="preserve"> around </w:t>
      </w:r>
      <w:r w:rsidR="00A41256" w:rsidRPr="003414B3">
        <w:rPr>
          <w:rFonts w:ascii="Segoe UI" w:eastAsia="Times New Roman" w:hAnsi="Segoe UI" w:cs="Segoe UI"/>
          <w:color w:val="24292E"/>
          <w:sz w:val="24"/>
          <w:szCs w:val="24"/>
        </w:rPr>
        <w:t>which factors affect the graduation rate for college students.</w:t>
      </w:r>
      <w:r w:rsidR="003178CA" w:rsidRPr="003414B3">
        <w:rPr>
          <w:rFonts w:ascii="Segoe UI" w:eastAsia="Times New Roman" w:hAnsi="Segoe UI" w:cs="Segoe UI"/>
          <w:color w:val="24292E"/>
          <w:sz w:val="24"/>
          <w:szCs w:val="24"/>
        </w:rPr>
        <w:t xml:space="preserve"> Our group focused on four factors, which we believe have a direct correlation on the graduation rates.</w:t>
      </w:r>
    </w:p>
    <w:p w14:paraId="5093E689" w14:textId="6E89927A" w:rsidR="00FF29AB" w:rsidRPr="003414B3" w:rsidRDefault="004E7D52" w:rsidP="004E7D52">
      <w:pPr>
        <w:pBdr>
          <w:bottom w:val="single" w:sz="6" w:space="4" w:color="EAECEF"/>
        </w:pBdr>
        <w:shd w:val="clear" w:color="auto" w:fill="FFFFFF"/>
        <w:spacing w:before="360" w:after="240" w:line="240" w:lineRule="auto"/>
        <w:outlineLvl w:val="1"/>
        <w:rPr>
          <w:rFonts w:ascii="Segoe UI" w:eastAsia="Times New Roman" w:hAnsi="Segoe UI" w:cs="Segoe UI"/>
          <w:color w:val="24292E"/>
          <w:sz w:val="24"/>
          <w:szCs w:val="24"/>
        </w:rPr>
      </w:pPr>
      <w:r w:rsidRPr="003414B3">
        <w:rPr>
          <w:rFonts w:ascii="Segoe UI" w:eastAsia="Times New Roman" w:hAnsi="Segoe UI" w:cs="Segoe UI"/>
          <w:color w:val="24292E"/>
          <w:sz w:val="24"/>
          <w:szCs w:val="24"/>
        </w:rPr>
        <w:t>This project is an analytical project, our aim is to analyze graduation rate data and any related data to explore what drive the graduation rate, within the targeted universities.</w:t>
      </w:r>
    </w:p>
    <w:p w14:paraId="60CE0984" w14:textId="7361CBB9" w:rsidR="00126EB6" w:rsidRPr="003414B3" w:rsidRDefault="003414B3" w:rsidP="00126EB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3414B3">
        <w:rPr>
          <w:rFonts w:ascii="Segoe UI" w:eastAsia="Times New Roman" w:hAnsi="Segoe UI" w:cs="Segoe UI"/>
          <w:b/>
          <w:bCs/>
          <w:color w:val="24292E"/>
          <w:sz w:val="32"/>
          <w:szCs w:val="32"/>
        </w:rPr>
        <w:t>Questions:</w:t>
      </w:r>
    </w:p>
    <w:p w14:paraId="5B4FE72A" w14:textId="3392E8B7" w:rsidR="00FF29AB" w:rsidRPr="003414B3" w:rsidRDefault="00126EB6" w:rsidP="00126EB6">
      <w:pPr>
        <w:numPr>
          <w:ilvl w:val="1"/>
          <w:numId w:val="6"/>
        </w:numPr>
        <w:pBdr>
          <w:bottom w:val="single" w:sz="6" w:space="4" w:color="EAECEF"/>
        </w:pBdr>
        <w:shd w:val="clear" w:color="auto" w:fill="FFFFFF"/>
        <w:spacing w:before="360" w:after="240" w:line="240" w:lineRule="auto"/>
        <w:outlineLvl w:val="1"/>
        <w:rPr>
          <w:rFonts w:ascii="Segoe UI" w:eastAsia="Times New Roman" w:hAnsi="Segoe UI" w:cs="Segoe UI"/>
          <w:color w:val="24292E"/>
          <w:sz w:val="24"/>
          <w:szCs w:val="24"/>
        </w:rPr>
      </w:pPr>
      <w:r w:rsidRPr="003414B3">
        <w:rPr>
          <w:rFonts w:ascii="Segoe UI" w:eastAsia="Times New Roman" w:hAnsi="Segoe UI" w:cs="Segoe UI"/>
          <w:color w:val="24292E"/>
          <w:sz w:val="24"/>
          <w:szCs w:val="24"/>
        </w:rPr>
        <w:t>Are the ACT, SAT scores related to the graduation rate</w:t>
      </w:r>
      <w:r w:rsidR="003508B3" w:rsidRPr="003414B3">
        <w:rPr>
          <w:rFonts w:ascii="Segoe UI" w:eastAsia="Times New Roman" w:hAnsi="Segoe UI" w:cs="Segoe UI"/>
          <w:color w:val="24292E"/>
          <w:sz w:val="24"/>
          <w:szCs w:val="24"/>
        </w:rPr>
        <w:t>, and how</w:t>
      </w:r>
      <w:r w:rsidRPr="003414B3">
        <w:rPr>
          <w:rFonts w:ascii="Segoe UI" w:eastAsia="Times New Roman" w:hAnsi="Segoe UI" w:cs="Segoe UI"/>
          <w:color w:val="24292E"/>
          <w:sz w:val="24"/>
          <w:szCs w:val="24"/>
        </w:rPr>
        <w:t xml:space="preserve">? </w:t>
      </w:r>
      <w:r w:rsidR="00FF29AB" w:rsidRPr="003414B3">
        <w:rPr>
          <w:rFonts w:ascii="Segoe UI" w:eastAsia="Times New Roman" w:hAnsi="Segoe UI" w:cs="Segoe UI"/>
          <w:color w:val="24292E"/>
          <w:sz w:val="24"/>
          <w:szCs w:val="24"/>
        </w:rPr>
        <w:t xml:space="preserve"> </w:t>
      </w:r>
    </w:p>
    <w:p w14:paraId="23642AC6" w14:textId="25F673DF" w:rsidR="00FF29AB" w:rsidRPr="003414B3" w:rsidRDefault="003508B3" w:rsidP="00126EB6">
      <w:pPr>
        <w:numPr>
          <w:ilvl w:val="1"/>
          <w:numId w:val="6"/>
        </w:numPr>
        <w:pBdr>
          <w:bottom w:val="single" w:sz="6" w:space="4" w:color="EAECEF"/>
        </w:pBdr>
        <w:shd w:val="clear" w:color="auto" w:fill="FFFFFF"/>
        <w:spacing w:before="360" w:after="240" w:line="240" w:lineRule="auto"/>
        <w:outlineLvl w:val="1"/>
        <w:rPr>
          <w:rFonts w:ascii="Segoe UI" w:eastAsia="Times New Roman" w:hAnsi="Segoe UI" w:cs="Segoe UI"/>
          <w:color w:val="24292E"/>
          <w:sz w:val="24"/>
          <w:szCs w:val="24"/>
        </w:rPr>
      </w:pPr>
      <w:r w:rsidRPr="003414B3">
        <w:rPr>
          <w:rFonts w:ascii="Segoe UI" w:eastAsia="Times New Roman" w:hAnsi="Segoe UI" w:cs="Segoe UI"/>
          <w:color w:val="24292E"/>
          <w:sz w:val="24"/>
          <w:szCs w:val="24"/>
        </w:rPr>
        <w:t>Does the college cost affect to the graduation rate and how?</w:t>
      </w:r>
    </w:p>
    <w:p w14:paraId="54C9B2B7" w14:textId="4D34FDC0" w:rsidR="00FF29AB" w:rsidRPr="003414B3" w:rsidRDefault="003508B3" w:rsidP="00126EB6">
      <w:pPr>
        <w:numPr>
          <w:ilvl w:val="1"/>
          <w:numId w:val="6"/>
        </w:numPr>
        <w:pBdr>
          <w:bottom w:val="single" w:sz="6" w:space="4" w:color="EAECEF"/>
        </w:pBdr>
        <w:shd w:val="clear" w:color="auto" w:fill="FFFFFF"/>
        <w:spacing w:before="360" w:after="240" w:line="240" w:lineRule="auto"/>
        <w:outlineLvl w:val="1"/>
        <w:rPr>
          <w:rFonts w:ascii="Segoe UI" w:eastAsia="Times New Roman" w:hAnsi="Segoe UI" w:cs="Segoe UI"/>
          <w:color w:val="24292E"/>
          <w:sz w:val="24"/>
          <w:szCs w:val="24"/>
        </w:rPr>
      </w:pPr>
      <w:r w:rsidRPr="003414B3">
        <w:rPr>
          <w:rFonts w:ascii="Segoe UI" w:eastAsia="Times New Roman" w:hAnsi="Segoe UI" w:cs="Segoe UI"/>
          <w:color w:val="24292E"/>
          <w:sz w:val="24"/>
          <w:szCs w:val="24"/>
        </w:rPr>
        <w:t>Does the Acceptance rate affect the graduation rate, and how?</w:t>
      </w:r>
    </w:p>
    <w:p w14:paraId="2E2549C5" w14:textId="3ED531CD" w:rsidR="00FF29AB" w:rsidRPr="003414B3" w:rsidRDefault="003508B3" w:rsidP="00126EB6">
      <w:pPr>
        <w:numPr>
          <w:ilvl w:val="1"/>
          <w:numId w:val="6"/>
        </w:numPr>
        <w:pBdr>
          <w:bottom w:val="single" w:sz="6" w:space="4" w:color="EAECEF"/>
        </w:pBdr>
        <w:shd w:val="clear" w:color="auto" w:fill="FFFFFF"/>
        <w:spacing w:before="360" w:after="240" w:line="240" w:lineRule="auto"/>
        <w:outlineLvl w:val="1"/>
        <w:rPr>
          <w:rFonts w:ascii="Segoe UI" w:eastAsia="Times New Roman" w:hAnsi="Segoe UI" w:cs="Segoe UI"/>
          <w:color w:val="24292E"/>
          <w:sz w:val="24"/>
          <w:szCs w:val="24"/>
        </w:rPr>
      </w:pPr>
      <w:r w:rsidRPr="003414B3">
        <w:rPr>
          <w:rFonts w:ascii="Segoe UI" w:eastAsia="Times New Roman" w:hAnsi="Segoe UI" w:cs="Segoe UI"/>
          <w:color w:val="24292E"/>
          <w:sz w:val="24"/>
          <w:szCs w:val="24"/>
        </w:rPr>
        <w:t>D</w:t>
      </w:r>
      <w:r w:rsidR="00885157" w:rsidRPr="003414B3">
        <w:rPr>
          <w:rFonts w:ascii="Segoe UI" w:eastAsia="Times New Roman" w:hAnsi="Segoe UI" w:cs="Segoe UI"/>
          <w:color w:val="24292E"/>
          <w:sz w:val="24"/>
          <w:szCs w:val="24"/>
        </w:rPr>
        <w:t xml:space="preserve">oes the total student population (school size) affect the graduation rate? </w:t>
      </w:r>
    </w:p>
    <w:p w14:paraId="4FF491C5" w14:textId="77777777" w:rsidR="00940ED7" w:rsidRPr="003414B3" w:rsidRDefault="00940ED7" w:rsidP="00940ED7">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3414B3">
        <w:rPr>
          <w:rFonts w:ascii="Segoe UI" w:eastAsia="Times New Roman" w:hAnsi="Segoe UI" w:cs="Segoe UI"/>
          <w:b/>
          <w:bCs/>
          <w:color w:val="24292E"/>
          <w:sz w:val="32"/>
          <w:szCs w:val="32"/>
        </w:rPr>
        <w:t>Hypothesis:</w:t>
      </w:r>
    </w:p>
    <w:p w14:paraId="29BEB84F" w14:textId="77777777" w:rsidR="00FF29AB" w:rsidRPr="00FF29AB" w:rsidRDefault="00FF29AB" w:rsidP="00FF29AB">
      <w:pPr>
        <w:numPr>
          <w:ilvl w:val="1"/>
          <w:numId w:val="6"/>
        </w:numPr>
        <w:pBdr>
          <w:bottom w:val="single" w:sz="6" w:space="4" w:color="EAECEF"/>
        </w:pBdr>
        <w:shd w:val="clear" w:color="auto" w:fill="FFFFFF"/>
        <w:spacing w:before="360" w:after="240" w:line="240" w:lineRule="auto"/>
        <w:outlineLvl w:val="1"/>
        <w:rPr>
          <w:rFonts w:ascii="Segoe UI" w:eastAsia="Times New Roman" w:hAnsi="Segoe UI" w:cs="Segoe UI"/>
          <w:color w:val="24292E"/>
          <w:sz w:val="24"/>
          <w:szCs w:val="24"/>
        </w:rPr>
      </w:pPr>
      <w:r w:rsidRPr="00FF29AB">
        <w:rPr>
          <w:rFonts w:ascii="Segoe UI" w:eastAsia="Times New Roman" w:hAnsi="Segoe UI" w:cs="Segoe UI"/>
          <w:color w:val="24292E"/>
          <w:sz w:val="24"/>
          <w:szCs w:val="24"/>
        </w:rPr>
        <w:t xml:space="preserve">School size may affect graduation rates since smaller schools usually have a smaller student body; thus, smaller class sizes. This most often means more individualized attention for each student. </w:t>
      </w:r>
    </w:p>
    <w:p w14:paraId="14B171EA" w14:textId="77777777" w:rsidR="00FF29AB" w:rsidRPr="00FF29AB" w:rsidRDefault="00FF29AB" w:rsidP="00FF29AB">
      <w:pPr>
        <w:numPr>
          <w:ilvl w:val="1"/>
          <w:numId w:val="6"/>
        </w:numPr>
        <w:pBdr>
          <w:bottom w:val="single" w:sz="6" w:space="4" w:color="EAECEF"/>
        </w:pBdr>
        <w:shd w:val="clear" w:color="auto" w:fill="FFFFFF"/>
        <w:spacing w:before="360" w:after="240" w:line="240" w:lineRule="auto"/>
        <w:outlineLvl w:val="1"/>
        <w:rPr>
          <w:rFonts w:ascii="Segoe UI" w:eastAsia="Times New Roman" w:hAnsi="Segoe UI" w:cs="Segoe UI"/>
          <w:color w:val="24292E"/>
          <w:sz w:val="24"/>
          <w:szCs w:val="24"/>
        </w:rPr>
      </w:pPr>
      <w:r w:rsidRPr="00FF29AB">
        <w:rPr>
          <w:rFonts w:ascii="Segoe UI" w:eastAsia="Times New Roman" w:hAnsi="Segoe UI" w:cs="Segoe UI"/>
          <w:color w:val="24292E"/>
          <w:sz w:val="24"/>
          <w:szCs w:val="24"/>
        </w:rPr>
        <w:t>Universities requiring an above average ACT/SAT may have higher graduation rates as these are the students that are good test takers which will be reflected in the classroom; thus, positively impacting graduation rate.</w:t>
      </w:r>
    </w:p>
    <w:p w14:paraId="766BCEDC" w14:textId="77777777" w:rsidR="00FF29AB" w:rsidRPr="00FF29AB" w:rsidRDefault="00FF29AB" w:rsidP="00FF29AB">
      <w:pPr>
        <w:numPr>
          <w:ilvl w:val="1"/>
          <w:numId w:val="6"/>
        </w:numPr>
        <w:pBdr>
          <w:bottom w:val="single" w:sz="6" w:space="4" w:color="EAECEF"/>
        </w:pBdr>
        <w:shd w:val="clear" w:color="auto" w:fill="FFFFFF"/>
        <w:spacing w:before="360" w:after="240" w:line="240" w:lineRule="auto"/>
        <w:outlineLvl w:val="1"/>
        <w:rPr>
          <w:rFonts w:ascii="Segoe UI" w:eastAsia="Times New Roman" w:hAnsi="Segoe UI" w:cs="Segoe UI"/>
          <w:color w:val="24292E"/>
          <w:sz w:val="24"/>
          <w:szCs w:val="24"/>
        </w:rPr>
      </w:pPr>
      <w:bookmarkStart w:id="0" w:name="_Hlk21781327"/>
      <w:r w:rsidRPr="00FF29AB">
        <w:rPr>
          <w:rFonts w:ascii="Segoe UI" w:eastAsia="Times New Roman" w:hAnsi="Segoe UI" w:cs="Segoe UI"/>
          <w:color w:val="24292E"/>
          <w:sz w:val="24"/>
          <w:szCs w:val="24"/>
        </w:rPr>
        <w:t>Universities with higher acceptance rates may translate to lower graduation rates as a higher acceptance rate may mean that the admission requirements are low.</w:t>
      </w:r>
    </w:p>
    <w:p w14:paraId="20EBB83F" w14:textId="77777777" w:rsidR="00FF29AB" w:rsidRPr="00FF29AB" w:rsidRDefault="00FF29AB" w:rsidP="00FF29AB">
      <w:pPr>
        <w:numPr>
          <w:ilvl w:val="1"/>
          <w:numId w:val="6"/>
        </w:numPr>
        <w:pBdr>
          <w:bottom w:val="single" w:sz="6" w:space="4" w:color="EAECEF"/>
        </w:pBdr>
        <w:shd w:val="clear" w:color="auto" w:fill="FFFFFF"/>
        <w:spacing w:before="360" w:after="240" w:line="240" w:lineRule="auto"/>
        <w:outlineLvl w:val="1"/>
        <w:rPr>
          <w:rFonts w:ascii="Segoe UI" w:eastAsia="Times New Roman" w:hAnsi="Segoe UI" w:cs="Segoe UI"/>
          <w:color w:val="24292E"/>
          <w:sz w:val="24"/>
          <w:szCs w:val="24"/>
        </w:rPr>
      </w:pPr>
      <w:bookmarkStart w:id="1" w:name="_Hlk21783074"/>
      <w:bookmarkEnd w:id="0"/>
      <w:r w:rsidRPr="00FF29AB">
        <w:rPr>
          <w:rFonts w:ascii="Segoe UI" w:eastAsia="Times New Roman" w:hAnsi="Segoe UI" w:cs="Segoe UI"/>
          <w:color w:val="24292E"/>
          <w:sz w:val="24"/>
          <w:szCs w:val="24"/>
        </w:rPr>
        <w:t>Cost of Tuition will affect graduation rates since higher tuition costs may deter students from graduating to prevent further accumulation of debt.</w:t>
      </w:r>
    </w:p>
    <w:bookmarkEnd w:id="1"/>
    <w:p w14:paraId="3AF9CF68" w14:textId="77777777" w:rsidR="003508B3" w:rsidRPr="003414B3" w:rsidRDefault="003508B3" w:rsidP="003508B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3414B3">
        <w:rPr>
          <w:rFonts w:ascii="Segoe UI" w:eastAsia="Times New Roman" w:hAnsi="Segoe UI" w:cs="Segoe UI"/>
          <w:b/>
          <w:bCs/>
          <w:color w:val="24292E"/>
          <w:sz w:val="32"/>
          <w:szCs w:val="32"/>
        </w:rPr>
        <w:lastRenderedPageBreak/>
        <w:t>Resources:</w:t>
      </w:r>
    </w:p>
    <w:p w14:paraId="1C968F71" w14:textId="77777777" w:rsidR="003508B3" w:rsidRPr="00940ED7" w:rsidRDefault="003508B3" w:rsidP="003508B3">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940ED7">
        <w:rPr>
          <w:rFonts w:ascii="Segoe UI" w:eastAsia="Times New Roman" w:hAnsi="Segoe UI" w:cs="Segoe UI"/>
          <w:color w:val="24292E"/>
          <w:sz w:val="24"/>
          <w:szCs w:val="24"/>
        </w:rPr>
        <w:t xml:space="preserve">Each team member utilized the </w:t>
      </w:r>
      <w:r>
        <w:rPr>
          <w:rFonts w:ascii="Segoe UI" w:eastAsia="Times New Roman" w:hAnsi="Segoe UI" w:cs="Segoe UI"/>
          <w:color w:val="24292E"/>
          <w:sz w:val="24"/>
          <w:szCs w:val="24"/>
        </w:rPr>
        <w:t>Project 1</w:t>
      </w:r>
      <w:r w:rsidRPr="00940ED7">
        <w:rPr>
          <w:rFonts w:ascii="Segoe UI" w:eastAsia="Times New Roman" w:hAnsi="Segoe UI" w:cs="Segoe UI"/>
          <w:color w:val="24292E"/>
          <w:sz w:val="24"/>
          <w:szCs w:val="24"/>
        </w:rPr>
        <w:t xml:space="preserve"> file to begin their analysis.</w:t>
      </w:r>
    </w:p>
    <w:p w14:paraId="5709A08A" w14:textId="53E6FC3D" w:rsidR="003508B3" w:rsidRPr="00110C3D" w:rsidRDefault="003508B3" w:rsidP="003508B3">
      <w:pPr>
        <w:numPr>
          <w:ilvl w:val="2"/>
          <w:numId w:val="2"/>
        </w:numPr>
        <w:shd w:val="clear" w:color="auto" w:fill="FFFFFF"/>
        <w:spacing w:before="100" w:beforeAutospacing="1" w:after="100" w:afterAutospacing="1" w:line="240" w:lineRule="auto"/>
        <w:rPr>
          <w:rStyle w:val="Hyperlink"/>
          <w:rFonts w:ascii="Segoe UI" w:eastAsia="Times New Roman" w:hAnsi="Segoe UI" w:cs="Segoe UI"/>
          <w:color w:val="24292E"/>
          <w:sz w:val="24"/>
          <w:szCs w:val="24"/>
          <w:u w:val="none"/>
        </w:rPr>
      </w:pPr>
      <w:r w:rsidRPr="00940ED7">
        <w:rPr>
          <w:rFonts w:ascii="Segoe UI" w:eastAsia="Times New Roman" w:hAnsi="Segoe UI" w:cs="Segoe UI"/>
          <w:color w:val="24292E"/>
          <w:sz w:val="24"/>
          <w:szCs w:val="24"/>
        </w:rPr>
        <w:t xml:space="preserve">This dataset comes directly from </w:t>
      </w:r>
      <w:hyperlink r:id="rId6" w:history="1">
        <w:r w:rsidR="001A16A7">
          <w:rPr>
            <w:rStyle w:val="Hyperlink"/>
          </w:rPr>
          <w:t>https://www.collegetuitioncompare.com/compare/tables/</w:t>
        </w:r>
      </w:hyperlink>
    </w:p>
    <w:p w14:paraId="1DD05F89" w14:textId="1D103E88" w:rsidR="00B96F19" w:rsidRPr="00B96F19" w:rsidRDefault="003508B3" w:rsidP="00B96F19">
      <w:pPr>
        <w:numPr>
          <w:ilvl w:val="2"/>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10C3D">
        <w:rPr>
          <w:rFonts w:ascii="Segoe UI" w:eastAsia="Times New Roman" w:hAnsi="Segoe UI" w:cs="Segoe UI"/>
          <w:color w:val="24292E"/>
          <w:sz w:val="24"/>
          <w:szCs w:val="24"/>
        </w:rPr>
        <w:t>Other than reducing the dataset to include only necessary data, this dataset was well formatted and required minimal cleaning.</w:t>
      </w:r>
    </w:p>
    <w:p w14:paraId="73EA9CA7" w14:textId="77777777" w:rsidR="00B96F19" w:rsidRDefault="00B96F19" w:rsidP="001A16A7">
      <w:pPr>
        <w:shd w:val="clear" w:color="auto" w:fill="FFFFFF"/>
        <w:spacing w:before="100" w:beforeAutospacing="1" w:after="100" w:afterAutospacing="1" w:line="240" w:lineRule="auto"/>
        <w:rPr>
          <w:rFonts w:ascii="Segoe UI" w:eastAsia="Times New Roman" w:hAnsi="Segoe UI" w:cs="Segoe UI"/>
          <w:color w:val="24292E"/>
          <w:sz w:val="24"/>
          <w:szCs w:val="24"/>
        </w:rPr>
      </w:pPr>
    </w:p>
    <w:p w14:paraId="7D45AD0A" w14:textId="133BB064" w:rsidR="003508B3" w:rsidRPr="003414B3" w:rsidRDefault="001A16A7" w:rsidP="001A16A7">
      <w:p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below tables are extracted from the data frame pulled from the </w:t>
      </w:r>
      <w:r w:rsidR="00B96F19">
        <w:rPr>
          <w:rFonts w:ascii="Segoe UI" w:eastAsia="Times New Roman" w:hAnsi="Segoe UI" w:cs="Segoe UI"/>
          <w:color w:val="24292E"/>
          <w:sz w:val="24"/>
          <w:szCs w:val="24"/>
        </w:rPr>
        <w:t>college compare website with link above.</w:t>
      </w:r>
    </w:p>
    <w:p w14:paraId="750C5E27" w14:textId="6DB6FA72" w:rsidR="003508B3" w:rsidRDefault="003508B3" w:rsidP="003508B3">
      <w:pPr>
        <w:numPr>
          <w:ilvl w:val="1"/>
          <w:numId w:val="2"/>
        </w:num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2019_Acceptence.csv (cleaned and reformatted)</w:t>
      </w:r>
    </w:p>
    <w:p w14:paraId="7684F261" w14:textId="06578A80" w:rsidR="003508B3" w:rsidRDefault="003508B3" w:rsidP="003508B3">
      <w:pPr>
        <w:numPr>
          <w:ilvl w:val="1"/>
          <w:numId w:val="2"/>
        </w:num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2019_ACT_test.csv (cleaned and reformatted)</w:t>
      </w:r>
    </w:p>
    <w:p w14:paraId="655368F3" w14:textId="7139AE89" w:rsidR="003508B3" w:rsidRDefault="003508B3" w:rsidP="003508B3">
      <w:pPr>
        <w:numPr>
          <w:ilvl w:val="1"/>
          <w:numId w:val="2"/>
        </w:num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2019_Graduation.csv (cleaned and reformatted)</w:t>
      </w:r>
    </w:p>
    <w:p w14:paraId="29D526AE" w14:textId="342222B5" w:rsidR="003140F5" w:rsidRDefault="003140F5" w:rsidP="003140F5">
      <w:pPr>
        <w:numPr>
          <w:ilvl w:val="1"/>
          <w:numId w:val="2"/>
        </w:num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2019_</w:t>
      </w:r>
      <w:r>
        <w:rPr>
          <w:rFonts w:ascii="Segoe UI" w:eastAsia="Times New Roman" w:hAnsi="Segoe UI" w:cs="Segoe UI"/>
          <w:color w:val="24292E"/>
          <w:sz w:val="24"/>
          <w:szCs w:val="24"/>
        </w:rPr>
        <w:t>Tuition_Fees</w:t>
      </w:r>
      <w:r>
        <w:rPr>
          <w:rFonts w:ascii="Segoe UI" w:eastAsia="Times New Roman" w:hAnsi="Segoe UI" w:cs="Segoe UI"/>
          <w:color w:val="24292E"/>
          <w:sz w:val="24"/>
          <w:szCs w:val="24"/>
        </w:rPr>
        <w:t>.csv (cleaned and reformatted)</w:t>
      </w:r>
    </w:p>
    <w:p w14:paraId="650A7C78" w14:textId="77777777" w:rsidR="003140F5" w:rsidRDefault="003140F5" w:rsidP="007C6485">
      <w:pPr>
        <w:shd w:val="clear" w:color="auto" w:fill="FFFFFF"/>
        <w:spacing w:before="240" w:after="240" w:line="240" w:lineRule="auto"/>
        <w:rPr>
          <w:rFonts w:ascii="Segoe UI" w:eastAsia="Times New Roman" w:hAnsi="Segoe UI" w:cs="Segoe UI"/>
          <w:color w:val="24292E"/>
          <w:sz w:val="24"/>
          <w:szCs w:val="24"/>
        </w:rPr>
      </w:pPr>
    </w:p>
    <w:p w14:paraId="0E03AB1A" w14:textId="1C9A4309" w:rsidR="007C6485" w:rsidRPr="004F17F5" w:rsidRDefault="007C6485" w:rsidP="007C6485">
      <w:pPr>
        <w:shd w:val="clear" w:color="auto" w:fill="FFFFFF"/>
        <w:spacing w:before="240" w:after="240" w:line="240" w:lineRule="auto"/>
        <w:rPr>
          <w:rFonts w:ascii="Segoe UI" w:eastAsia="Times New Roman" w:hAnsi="Segoe UI" w:cs="Segoe UI"/>
          <w:b/>
          <w:bCs/>
          <w:color w:val="24292E"/>
          <w:sz w:val="36"/>
          <w:szCs w:val="36"/>
        </w:rPr>
      </w:pPr>
      <w:r w:rsidRPr="004F17F5">
        <w:rPr>
          <w:rFonts w:ascii="Segoe UI" w:eastAsia="Times New Roman" w:hAnsi="Segoe UI" w:cs="Segoe UI"/>
          <w:b/>
          <w:bCs/>
          <w:color w:val="24292E"/>
          <w:sz w:val="36"/>
          <w:szCs w:val="36"/>
        </w:rPr>
        <w:t xml:space="preserve">Limitations </w:t>
      </w:r>
    </w:p>
    <w:p w14:paraId="3DC7D00C" w14:textId="3D6E89E0" w:rsidR="004F17F5" w:rsidRPr="004F17F5" w:rsidRDefault="004F17F5" w:rsidP="007C6485">
      <w:pPr>
        <w:numPr>
          <w:ilvl w:val="1"/>
          <w:numId w:val="10"/>
        </w:numPr>
        <w:shd w:val="clear" w:color="auto" w:fill="FFFFFF"/>
        <w:spacing w:before="240" w:after="240" w:line="240" w:lineRule="auto"/>
        <w:rPr>
          <w:rFonts w:ascii="Segoe UI" w:eastAsia="Times New Roman" w:hAnsi="Segoe UI" w:cs="Segoe UI"/>
          <w:color w:val="24292E"/>
          <w:sz w:val="24"/>
          <w:szCs w:val="24"/>
        </w:rPr>
      </w:pPr>
      <w:r w:rsidRPr="004F17F5">
        <w:rPr>
          <w:rFonts w:ascii="Segoe UI" w:eastAsia="Times New Roman" w:hAnsi="Segoe UI" w:cs="Segoe UI"/>
          <w:color w:val="24292E"/>
          <w:sz w:val="24"/>
          <w:szCs w:val="24"/>
        </w:rPr>
        <w:t xml:space="preserve">Time constraint. </w:t>
      </w:r>
    </w:p>
    <w:p w14:paraId="358540C4" w14:textId="77777777" w:rsidR="004F17F5" w:rsidRPr="004F17F5" w:rsidRDefault="004F17F5" w:rsidP="007C6485">
      <w:pPr>
        <w:numPr>
          <w:ilvl w:val="1"/>
          <w:numId w:val="10"/>
        </w:numPr>
        <w:shd w:val="clear" w:color="auto" w:fill="FFFFFF"/>
        <w:spacing w:before="240" w:after="240" w:line="240" w:lineRule="auto"/>
        <w:rPr>
          <w:rFonts w:ascii="Segoe UI" w:eastAsia="Times New Roman" w:hAnsi="Segoe UI" w:cs="Segoe UI"/>
          <w:color w:val="24292E"/>
          <w:sz w:val="24"/>
          <w:szCs w:val="24"/>
        </w:rPr>
      </w:pPr>
      <w:r w:rsidRPr="004F17F5">
        <w:rPr>
          <w:rFonts w:ascii="Segoe UI" w:eastAsia="Times New Roman" w:hAnsi="Segoe UI" w:cs="Segoe UI"/>
          <w:color w:val="24292E"/>
          <w:sz w:val="24"/>
          <w:szCs w:val="24"/>
        </w:rPr>
        <w:t>Incomplete data</w:t>
      </w:r>
    </w:p>
    <w:p w14:paraId="57C0EDB5" w14:textId="4CCF6178" w:rsidR="00BE7D96" w:rsidRPr="00B96F19" w:rsidRDefault="007C6485" w:rsidP="007C6485">
      <w:pPr>
        <w:numPr>
          <w:ilvl w:val="1"/>
          <w:numId w:val="10"/>
        </w:numPr>
        <w:shd w:val="clear" w:color="auto" w:fill="FFFFFF"/>
        <w:spacing w:before="240" w:after="240" w:line="240" w:lineRule="auto"/>
        <w:rPr>
          <w:rFonts w:ascii="Segoe UI" w:eastAsia="Times New Roman" w:hAnsi="Segoe UI" w:cs="Segoe UI"/>
          <w:color w:val="24292E"/>
          <w:sz w:val="24"/>
          <w:szCs w:val="24"/>
        </w:rPr>
      </w:pPr>
      <w:r w:rsidRPr="004F17F5">
        <w:rPr>
          <w:rFonts w:ascii="Segoe UI" w:eastAsia="Times New Roman" w:hAnsi="Segoe UI" w:cs="Segoe UI"/>
          <w:color w:val="24292E"/>
          <w:sz w:val="24"/>
          <w:szCs w:val="24"/>
        </w:rPr>
        <w:t>Data quality.</w:t>
      </w:r>
    </w:p>
    <w:p w14:paraId="119071B2" w14:textId="77777777" w:rsidR="00BE7D96" w:rsidRDefault="00BE7D96" w:rsidP="007C6485">
      <w:pPr>
        <w:shd w:val="clear" w:color="auto" w:fill="FFFFFF"/>
        <w:spacing w:before="240" w:after="240" w:line="240" w:lineRule="auto"/>
        <w:rPr>
          <w:rFonts w:ascii="Segoe UI" w:eastAsia="Times New Roman" w:hAnsi="Segoe UI" w:cs="Segoe UI"/>
          <w:b/>
          <w:bCs/>
          <w:color w:val="24292E"/>
          <w:sz w:val="32"/>
          <w:szCs w:val="32"/>
        </w:rPr>
      </w:pPr>
    </w:p>
    <w:p w14:paraId="3BB6A3AF" w14:textId="1F6C1C90" w:rsidR="004567B8" w:rsidRPr="003414B3" w:rsidRDefault="004567B8" w:rsidP="007C6485">
      <w:pPr>
        <w:shd w:val="clear" w:color="auto" w:fill="FFFFFF"/>
        <w:spacing w:before="240" w:after="240" w:line="240" w:lineRule="auto"/>
        <w:rPr>
          <w:rFonts w:ascii="Segoe UI" w:eastAsia="Times New Roman" w:hAnsi="Segoe UI" w:cs="Segoe UI"/>
          <w:color w:val="24292E"/>
          <w:sz w:val="32"/>
          <w:szCs w:val="32"/>
        </w:rPr>
      </w:pPr>
      <w:r w:rsidRPr="003414B3">
        <w:rPr>
          <w:rFonts w:ascii="Segoe UI" w:eastAsia="Times New Roman" w:hAnsi="Segoe UI" w:cs="Segoe UI"/>
          <w:b/>
          <w:bCs/>
          <w:color w:val="24292E"/>
          <w:sz w:val="32"/>
          <w:szCs w:val="32"/>
        </w:rPr>
        <w:t>Analysis Approach and Tools</w:t>
      </w:r>
    </w:p>
    <w:p w14:paraId="68B2477D" w14:textId="77777777" w:rsidR="004567B8" w:rsidRPr="004567B8" w:rsidRDefault="004567B8" w:rsidP="007043AA">
      <w:pPr>
        <w:numPr>
          <w:ilvl w:val="1"/>
          <w:numId w:val="10"/>
        </w:numPr>
        <w:shd w:val="clear" w:color="auto" w:fill="FFFFFF"/>
        <w:spacing w:before="240" w:after="240" w:line="240" w:lineRule="auto"/>
        <w:rPr>
          <w:rFonts w:ascii="Segoe UI" w:eastAsia="Times New Roman" w:hAnsi="Segoe UI" w:cs="Segoe UI"/>
          <w:color w:val="24292E"/>
          <w:sz w:val="23"/>
          <w:szCs w:val="23"/>
        </w:rPr>
      </w:pPr>
      <w:r w:rsidRPr="004567B8">
        <w:rPr>
          <w:rFonts w:ascii="Segoe UI" w:eastAsia="Times New Roman" w:hAnsi="Segoe UI" w:cs="Segoe UI"/>
          <w:color w:val="24292E"/>
          <w:sz w:val="23"/>
          <w:szCs w:val="23"/>
        </w:rPr>
        <w:t>Set Clear Measurement Priorities</w:t>
      </w:r>
    </w:p>
    <w:p w14:paraId="1A6D7B3A" w14:textId="77777777" w:rsidR="004567B8" w:rsidRPr="004567B8" w:rsidRDefault="004567B8" w:rsidP="007043AA">
      <w:pPr>
        <w:numPr>
          <w:ilvl w:val="1"/>
          <w:numId w:val="10"/>
        </w:numPr>
        <w:shd w:val="clear" w:color="auto" w:fill="FFFFFF"/>
        <w:spacing w:before="240" w:after="240" w:line="240" w:lineRule="auto"/>
        <w:rPr>
          <w:rFonts w:ascii="Segoe UI" w:eastAsia="Times New Roman" w:hAnsi="Segoe UI" w:cs="Segoe UI"/>
          <w:color w:val="24292E"/>
          <w:sz w:val="23"/>
          <w:szCs w:val="23"/>
        </w:rPr>
      </w:pPr>
      <w:r w:rsidRPr="004567B8">
        <w:rPr>
          <w:rFonts w:ascii="Segoe UI" w:eastAsia="Times New Roman" w:hAnsi="Segoe UI" w:cs="Segoe UI"/>
          <w:color w:val="24292E"/>
          <w:sz w:val="23"/>
          <w:szCs w:val="23"/>
        </w:rPr>
        <w:t>Tools:</w:t>
      </w:r>
    </w:p>
    <w:p w14:paraId="6C6F915F" w14:textId="77777777" w:rsidR="003414B3" w:rsidRDefault="004567B8" w:rsidP="003414B3">
      <w:pPr>
        <w:numPr>
          <w:ilvl w:val="2"/>
          <w:numId w:val="10"/>
        </w:numPr>
        <w:shd w:val="clear" w:color="auto" w:fill="FFFFFF"/>
        <w:spacing w:before="240" w:after="240" w:line="240" w:lineRule="auto"/>
        <w:rPr>
          <w:rFonts w:ascii="Segoe UI" w:eastAsia="Times New Roman" w:hAnsi="Segoe UI" w:cs="Segoe UI"/>
          <w:color w:val="24292E"/>
          <w:sz w:val="23"/>
          <w:szCs w:val="23"/>
        </w:rPr>
      </w:pPr>
      <w:r w:rsidRPr="004567B8">
        <w:rPr>
          <w:rFonts w:ascii="Segoe UI" w:eastAsia="Times New Roman" w:hAnsi="Segoe UI" w:cs="Segoe UI"/>
          <w:color w:val="24292E"/>
          <w:sz w:val="23"/>
          <w:szCs w:val="23"/>
        </w:rPr>
        <w:t>Pandas</w:t>
      </w:r>
    </w:p>
    <w:p w14:paraId="788947C2" w14:textId="7C4B3650" w:rsidR="004567B8" w:rsidRPr="003414B3" w:rsidRDefault="004567B8" w:rsidP="003414B3">
      <w:pPr>
        <w:numPr>
          <w:ilvl w:val="2"/>
          <w:numId w:val="10"/>
        </w:numPr>
        <w:shd w:val="clear" w:color="auto" w:fill="FFFFFF"/>
        <w:spacing w:before="240" w:after="240" w:line="240" w:lineRule="auto"/>
        <w:rPr>
          <w:rFonts w:ascii="Segoe UI" w:eastAsia="Times New Roman" w:hAnsi="Segoe UI" w:cs="Segoe UI"/>
          <w:color w:val="24292E"/>
          <w:sz w:val="23"/>
          <w:szCs w:val="23"/>
        </w:rPr>
      </w:pPr>
      <w:r w:rsidRPr="003414B3">
        <w:rPr>
          <w:rFonts w:ascii="Segoe UI" w:eastAsia="Times New Roman" w:hAnsi="Segoe UI" w:cs="Segoe UI"/>
          <w:color w:val="24292E"/>
          <w:sz w:val="23"/>
          <w:szCs w:val="23"/>
        </w:rPr>
        <w:t>Matplotlib</w:t>
      </w:r>
    </w:p>
    <w:p w14:paraId="4592E5EC" w14:textId="77777777" w:rsidR="004567B8" w:rsidRPr="004567B8" w:rsidRDefault="004567B8" w:rsidP="007043AA">
      <w:pPr>
        <w:numPr>
          <w:ilvl w:val="2"/>
          <w:numId w:val="10"/>
        </w:numPr>
        <w:shd w:val="clear" w:color="auto" w:fill="FFFFFF"/>
        <w:spacing w:before="240" w:after="240" w:line="240" w:lineRule="auto"/>
        <w:rPr>
          <w:rFonts w:ascii="Segoe UI" w:eastAsia="Times New Roman" w:hAnsi="Segoe UI" w:cs="Segoe UI"/>
          <w:color w:val="24292E"/>
          <w:sz w:val="23"/>
          <w:szCs w:val="23"/>
        </w:rPr>
      </w:pPr>
      <w:r w:rsidRPr="004567B8">
        <w:rPr>
          <w:rFonts w:ascii="Segoe UI" w:eastAsia="Times New Roman" w:hAnsi="Segoe UI" w:cs="Segoe UI"/>
          <w:color w:val="24292E"/>
          <w:sz w:val="23"/>
          <w:szCs w:val="23"/>
        </w:rPr>
        <w:lastRenderedPageBreak/>
        <w:t>SciPy. Stats</w:t>
      </w:r>
    </w:p>
    <w:p w14:paraId="2F8B5FBC" w14:textId="77777777" w:rsidR="004567B8" w:rsidRPr="004567B8" w:rsidRDefault="004567B8" w:rsidP="007043AA">
      <w:pPr>
        <w:numPr>
          <w:ilvl w:val="2"/>
          <w:numId w:val="10"/>
        </w:numPr>
        <w:shd w:val="clear" w:color="auto" w:fill="FFFFFF"/>
        <w:spacing w:before="240" w:after="240" w:line="240" w:lineRule="auto"/>
        <w:rPr>
          <w:rFonts w:ascii="Segoe UI" w:eastAsia="Times New Roman" w:hAnsi="Segoe UI" w:cs="Segoe UI"/>
          <w:color w:val="24292E"/>
          <w:sz w:val="23"/>
          <w:szCs w:val="23"/>
        </w:rPr>
      </w:pPr>
      <w:r w:rsidRPr="004567B8">
        <w:rPr>
          <w:rFonts w:ascii="Segoe UI" w:eastAsia="Times New Roman" w:hAnsi="Segoe UI" w:cs="Segoe UI"/>
          <w:color w:val="24292E"/>
          <w:sz w:val="23"/>
          <w:szCs w:val="23"/>
        </w:rPr>
        <w:t>Seaborn</w:t>
      </w:r>
    </w:p>
    <w:p w14:paraId="10E47056" w14:textId="77777777" w:rsidR="004567B8" w:rsidRPr="004567B8" w:rsidRDefault="004567B8" w:rsidP="007043AA">
      <w:pPr>
        <w:numPr>
          <w:ilvl w:val="2"/>
          <w:numId w:val="10"/>
        </w:numPr>
        <w:shd w:val="clear" w:color="auto" w:fill="FFFFFF"/>
        <w:spacing w:before="240" w:after="240" w:line="240" w:lineRule="auto"/>
        <w:rPr>
          <w:rFonts w:ascii="Segoe UI" w:eastAsia="Times New Roman" w:hAnsi="Segoe UI" w:cs="Segoe UI"/>
          <w:color w:val="24292E"/>
          <w:sz w:val="23"/>
          <w:szCs w:val="23"/>
        </w:rPr>
      </w:pPr>
      <w:r w:rsidRPr="004567B8">
        <w:rPr>
          <w:rFonts w:ascii="Segoe UI" w:eastAsia="Times New Roman" w:hAnsi="Segoe UI" w:cs="Segoe UI"/>
          <w:color w:val="24292E"/>
          <w:sz w:val="23"/>
          <w:szCs w:val="23"/>
        </w:rPr>
        <w:t>Git, GitHub</w:t>
      </w:r>
    </w:p>
    <w:p w14:paraId="26B66032" w14:textId="3D14F244" w:rsidR="004567B8" w:rsidRPr="00F12B41" w:rsidRDefault="004567B8" w:rsidP="007043AA">
      <w:pPr>
        <w:numPr>
          <w:ilvl w:val="1"/>
          <w:numId w:val="10"/>
        </w:numPr>
        <w:shd w:val="clear" w:color="auto" w:fill="FFFFFF"/>
        <w:spacing w:before="240" w:after="240" w:line="240" w:lineRule="auto"/>
        <w:rPr>
          <w:rFonts w:ascii="Segoe UI" w:eastAsia="Times New Roman" w:hAnsi="Segoe UI" w:cs="Segoe UI"/>
          <w:color w:val="24292E"/>
          <w:sz w:val="23"/>
          <w:szCs w:val="23"/>
        </w:rPr>
      </w:pPr>
      <w:r w:rsidRPr="004567B8">
        <w:rPr>
          <w:rFonts w:ascii="Segoe UI" w:eastAsia="Times New Roman" w:hAnsi="Segoe UI" w:cs="Segoe UI"/>
          <w:color w:val="24292E"/>
          <w:sz w:val="23"/>
          <w:szCs w:val="23"/>
        </w:rPr>
        <w:t xml:space="preserve"> Data acquisition by scraping using Pandas</w:t>
      </w:r>
    </w:p>
    <w:p w14:paraId="679EDE5C" w14:textId="0BA76A80" w:rsidR="004567B8" w:rsidRPr="00F12B41" w:rsidRDefault="004F17F5" w:rsidP="004F17F5">
      <w:pPr>
        <w:numPr>
          <w:ilvl w:val="2"/>
          <w:numId w:val="10"/>
        </w:numPr>
        <w:shd w:val="clear" w:color="auto" w:fill="FFFFFF"/>
        <w:spacing w:before="240" w:after="240" w:line="240" w:lineRule="auto"/>
        <w:rPr>
          <w:rFonts w:ascii="Segoe UI" w:eastAsia="Times New Roman" w:hAnsi="Segoe UI" w:cs="Segoe UI"/>
          <w:color w:val="24292E"/>
          <w:sz w:val="23"/>
          <w:szCs w:val="23"/>
        </w:rPr>
      </w:pPr>
      <w:r w:rsidRPr="004F17F5">
        <w:rPr>
          <w:rFonts w:ascii="Segoe UI" w:eastAsia="Times New Roman" w:hAnsi="Segoe UI" w:cs="Segoe UI"/>
          <w:color w:val="24292E"/>
          <w:sz w:val="23"/>
          <w:szCs w:val="23"/>
        </w:rPr>
        <w:t xml:space="preserve">Data </w:t>
      </w:r>
      <w:r w:rsidR="00204B8A" w:rsidRPr="004F17F5">
        <w:rPr>
          <w:rFonts w:ascii="Segoe UI" w:eastAsia="Times New Roman" w:hAnsi="Segoe UI" w:cs="Segoe UI"/>
          <w:color w:val="24292E"/>
          <w:sz w:val="23"/>
          <w:szCs w:val="23"/>
        </w:rPr>
        <w:t>source:</w:t>
      </w:r>
      <w:r w:rsidRPr="004F17F5">
        <w:rPr>
          <w:rFonts w:ascii="Segoe UI" w:eastAsia="Times New Roman" w:hAnsi="Segoe UI" w:cs="Segoe UI"/>
          <w:color w:val="24292E"/>
          <w:sz w:val="23"/>
          <w:szCs w:val="23"/>
        </w:rPr>
        <w:t xml:space="preserve"> 2019 Acceptance Rate Comparison between Colleges in Florida</w:t>
      </w:r>
    </w:p>
    <w:p w14:paraId="60C7C687" w14:textId="565BE8E6" w:rsidR="004567B8" w:rsidRPr="004567B8" w:rsidRDefault="004F17F5" w:rsidP="004F17F5">
      <w:pPr>
        <w:numPr>
          <w:ilvl w:val="2"/>
          <w:numId w:val="10"/>
        </w:numPr>
        <w:shd w:val="clear" w:color="auto" w:fill="FFFFFF"/>
        <w:spacing w:before="240" w:after="240" w:line="240" w:lineRule="auto"/>
        <w:rPr>
          <w:rFonts w:ascii="Segoe UI" w:eastAsia="Times New Roman" w:hAnsi="Segoe UI" w:cs="Segoe UI"/>
          <w:color w:val="24292E"/>
          <w:sz w:val="23"/>
          <w:szCs w:val="23"/>
        </w:rPr>
      </w:pPr>
      <w:r w:rsidRPr="00F12B41">
        <w:rPr>
          <w:rFonts w:ascii="Segoe UI" w:eastAsia="Times New Roman" w:hAnsi="Segoe UI" w:cs="Segoe UI"/>
          <w:color w:val="24292E"/>
          <w:sz w:val="23"/>
          <w:szCs w:val="23"/>
        </w:rPr>
        <w:t>Pandas scrapping</w:t>
      </w:r>
    </w:p>
    <w:p w14:paraId="3D95268C" w14:textId="14ADAE7B" w:rsidR="004567B8" w:rsidRPr="00F12B41" w:rsidRDefault="004567B8" w:rsidP="007043AA">
      <w:pPr>
        <w:numPr>
          <w:ilvl w:val="1"/>
          <w:numId w:val="10"/>
        </w:numPr>
        <w:shd w:val="clear" w:color="auto" w:fill="FFFFFF"/>
        <w:spacing w:before="240" w:after="240" w:line="240" w:lineRule="auto"/>
        <w:rPr>
          <w:rFonts w:ascii="Segoe UI" w:eastAsia="Times New Roman" w:hAnsi="Segoe UI" w:cs="Segoe UI"/>
          <w:color w:val="24292E"/>
          <w:sz w:val="23"/>
          <w:szCs w:val="23"/>
        </w:rPr>
      </w:pPr>
      <w:r w:rsidRPr="004567B8">
        <w:rPr>
          <w:rFonts w:ascii="Segoe UI" w:eastAsia="Times New Roman" w:hAnsi="Segoe UI" w:cs="Segoe UI"/>
          <w:color w:val="24292E"/>
          <w:sz w:val="23"/>
          <w:szCs w:val="23"/>
        </w:rPr>
        <w:t>Data Cleaning, messaging, and visualization</w:t>
      </w:r>
    </w:p>
    <w:p w14:paraId="5ADADD9E" w14:textId="77777777" w:rsidR="004F17F5" w:rsidRPr="004F17F5" w:rsidRDefault="004F17F5" w:rsidP="00EA17D4">
      <w:pPr>
        <w:numPr>
          <w:ilvl w:val="2"/>
          <w:numId w:val="10"/>
        </w:numPr>
        <w:shd w:val="clear" w:color="auto" w:fill="FFFFFF"/>
        <w:spacing w:before="240" w:after="240" w:line="240" w:lineRule="auto"/>
        <w:rPr>
          <w:rFonts w:ascii="Segoe UI" w:eastAsia="Times New Roman" w:hAnsi="Segoe UI" w:cs="Segoe UI"/>
          <w:color w:val="24292E"/>
          <w:sz w:val="23"/>
          <w:szCs w:val="23"/>
        </w:rPr>
      </w:pPr>
      <w:r w:rsidRPr="004F17F5">
        <w:rPr>
          <w:rFonts w:ascii="Segoe UI" w:eastAsia="Times New Roman" w:hAnsi="Segoe UI" w:cs="Segoe UI"/>
          <w:color w:val="24292E"/>
          <w:sz w:val="23"/>
          <w:szCs w:val="23"/>
        </w:rPr>
        <w:t>Filtering Florida from the dataset using Pandas</w:t>
      </w:r>
    </w:p>
    <w:p w14:paraId="1974D389" w14:textId="77777777" w:rsidR="004F17F5" w:rsidRPr="004F17F5" w:rsidRDefault="004F17F5" w:rsidP="00EA17D4">
      <w:pPr>
        <w:numPr>
          <w:ilvl w:val="2"/>
          <w:numId w:val="10"/>
        </w:numPr>
        <w:shd w:val="clear" w:color="auto" w:fill="FFFFFF"/>
        <w:spacing w:before="240" w:after="240" w:line="240" w:lineRule="auto"/>
        <w:rPr>
          <w:rFonts w:ascii="Segoe UI" w:eastAsia="Times New Roman" w:hAnsi="Segoe UI" w:cs="Segoe UI"/>
          <w:color w:val="24292E"/>
          <w:sz w:val="23"/>
          <w:szCs w:val="23"/>
        </w:rPr>
      </w:pPr>
      <w:r w:rsidRPr="004F17F5">
        <w:rPr>
          <w:rFonts w:ascii="Segoe UI" w:eastAsia="Times New Roman" w:hAnsi="Segoe UI" w:cs="Segoe UI"/>
          <w:color w:val="24292E"/>
          <w:sz w:val="23"/>
          <w:szCs w:val="23"/>
        </w:rPr>
        <w:t>Filtering the Florida dataset for target universities (top 5 universities).</w:t>
      </w:r>
    </w:p>
    <w:p w14:paraId="31E40025" w14:textId="77777777" w:rsidR="004F17F5" w:rsidRPr="004F17F5" w:rsidRDefault="004F17F5" w:rsidP="00EA17D4">
      <w:pPr>
        <w:numPr>
          <w:ilvl w:val="2"/>
          <w:numId w:val="10"/>
        </w:numPr>
        <w:shd w:val="clear" w:color="auto" w:fill="FFFFFF"/>
        <w:spacing w:before="240" w:after="240" w:line="240" w:lineRule="auto"/>
        <w:rPr>
          <w:rFonts w:ascii="Segoe UI" w:eastAsia="Times New Roman" w:hAnsi="Segoe UI" w:cs="Segoe UI"/>
          <w:color w:val="24292E"/>
          <w:sz w:val="23"/>
          <w:szCs w:val="23"/>
        </w:rPr>
      </w:pPr>
      <w:r w:rsidRPr="004F17F5">
        <w:rPr>
          <w:rFonts w:ascii="Segoe UI" w:eastAsia="Times New Roman" w:hAnsi="Segoe UI" w:cs="Segoe UI"/>
          <w:color w:val="24292E"/>
          <w:sz w:val="23"/>
          <w:szCs w:val="23"/>
        </w:rPr>
        <w:t>The following tables were cleaned and filtered:</w:t>
      </w:r>
    </w:p>
    <w:p w14:paraId="12E648F6" w14:textId="77777777" w:rsidR="004F17F5" w:rsidRPr="004F17F5" w:rsidRDefault="004F17F5" w:rsidP="00EA17D4">
      <w:pPr>
        <w:numPr>
          <w:ilvl w:val="3"/>
          <w:numId w:val="10"/>
        </w:numPr>
        <w:shd w:val="clear" w:color="auto" w:fill="FFFFFF"/>
        <w:spacing w:before="240" w:after="240" w:line="240" w:lineRule="auto"/>
        <w:rPr>
          <w:rFonts w:ascii="Segoe UI" w:eastAsia="Times New Roman" w:hAnsi="Segoe UI" w:cs="Segoe UI"/>
          <w:color w:val="24292E"/>
          <w:sz w:val="23"/>
          <w:szCs w:val="23"/>
        </w:rPr>
      </w:pPr>
      <w:r w:rsidRPr="004F17F5">
        <w:rPr>
          <w:rFonts w:ascii="Segoe UI" w:eastAsia="Times New Roman" w:hAnsi="Segoe UI" w:cs="Segoe UI"/>
          <w:color w:val="24292E"/>
          <w:sz w:val="23"/>
          <w:szCs w:val="23"/>
        </w:rPr>
        <w:t>Graduation Rate</w:t>
      </w:r>
    </w:p>
    <w:p w14:paraId="2789BDB7" w14:textId="77777777" w:rsidR="004F17F5" w:rsidRPr="004F17F5" w:rsidRDefault="004F17F5" w:rsidP="00EA17D4">
      <w:pPr>
        <w:numPr>
          <w:ilvl w:val="3"/>
          <w:numId w:val="10"/>
        </w:numPr>
        <w:shd w:val="clear" w:color="auto" w:fill="FFFFFF"/>
        <w:spacing w:before="240" w:after="240" w:line="240" w:lineRule="auto"/>
        <w:rPr>
          <w:rFonts w:ascii="Segoe UI" w:eastAsia="Times New Roman" w:hAnsi="Segoe UI" w:cs="Segoe UI"/>
          <w:color w:val="24292E"/>
          <w:sz w:val="23"/>
          <w:szCs w:val="23"/>
        </w:rPr>
      </w:pPr>
      <w:r w:rsidRPr="004F17F5">
        <w:rPr>
          <w:rFonts w:ascii="Segoe UI" w:eastAsia="Times New Roman" w:hAnsi="Segoe UI" w:cs="Segoe UI"/>
          <w:color w:val="24292E"/>
          <w:sz w:val="23"/>
          <w:szCs w:val="23"/>
        </w:rPr>
        <w:t>Acceptance Rate</w:t>
      </w:r>
    </w:p>
    <w:p w14:paraId="6A3FDFBB" w14:textId="77777777" w:rsidR="004F17F5" w:rsidRPr="004F17F5" w:rsidRDefault="004F17F5" w:rsidP="00EA17D4">
      <w:pPr>
        <w:numPr>
          <w:ilvl w:val="3"/>
          <w:numId w:val="10"/>
        </w:numPr>
        <w:shd w:val="clear" w:color="auto" w:fill="FFFFFF"/>
        <w:spacing w:before="240" w:after="240" w:line="240" w:lineRule="auto"/>
        <w:rPr>
          <w:rFonts w:ascii="Segoe UI" w:eastAsia="Times New Roman" w:hAnsi="Segoe UI" w:cs="Segoe UI"/>
          <w:color w:val="24292E"/>
          <w:sz w:val="23"/>
          <w:szCs w:val="23"/>
        </w:rPr>
      </w:pPr>
      <w:r w:rsidRPr="004F17F5">
        <w:rPr>
          <w:rFonts w:ascii="Segoe UI" w:eastAsia="Times New Roman" w:hAnsi="Segoe UI" w:cs="Segoe UI"/>
          <w:color w:val="24292E"/>
          <w:sz w:val="23"/>
          <w:szCs w:val="23"/>
        </w:rPr>
        <w:t xml:space="preserve">SAT &amp; ACT test Scores </w:t>
      </w:r>
    </w:p>
    <w:p w14:paraId="2F77095D" w14:textId="77777777" w:rsidR="004F17F5" w:rsidRPr="004F17F5" w:rsidRDefault="004F17F5" w:rsidP="00EA17D4">
      <w:pPr>
        <w:numPr>
          <w:ilvl w:val="3"/>
          <w:numId w:val="10"/>
        </w:numPr>
        <w:shd w:val="clear" w:color="auto" w:fill="FFFFFF"/>
        <w:spacing w:before="240" w:after="240" w:line="240" w:lineRule="auto"/>
        <w:rPr>
          <w:rFonts w:ascii="Segoe UI" w:eastAsia="Times New Roman" w:hAnsi="Segoe UI" w:cs="Segoe UI"/>
          <w:color w:val="24292E"/>
          <w:sz w:val="23"/>
          <w:szCs w:val="23"/>
        </w:rPr>
      </w:pPr>
      <w:r w:rsidRPr="004F17F5">
        <w:rPr>
          <w:rFonts w:ascii="Segoe UI" w:eastAsia="Times New Roman" w:hAnsi="Segoe UI" w:cs="Segoe UI"/>
          <w:color w:val="24292E"/>
          <w:sz w:val="23"/>
          <w:szCs w:val="23"/>
        </w:rPr>
        <w:t>Tuition Fees</w:t>
      </w:r>
    </w:p>
    <w:p w14:paraId="660B589B" w14:textId="19E5A28B" w:rsidR="004567B8" w:rsidRPr="004567B8" w:rsidRDefault="004F17F5" w:rsidP="00F12B41">
      <w:pPr>
        <w:numPr>
          <w:ilvl w:val="3"/>
          <w:numId w:val="10"/>
        </w:numPr>
        <w:shd w:val="clear" w:color="auto" w:fill="FFFFFF"/>
        <w:spacing w:before="240" w:after="240" w:line="240" w:lineRule="auto"/>
        <w:rPr>
          <w:rFonts w:ascii="Segoe UI" w:eastAsia="Times New Roman" w:hAnsi="Segoe UI" w:cs="Segoe UI"/>
          <w:color w:val="24292E"/>
          <w:sz w:val="23"/>
          <w:szCs w:val="23"/>
        </w:rPr>
      </w:pPr>
      <w:r w:rsidRPr="004F17F5">
        <w:rPr>
          <w:rFonts w:ascii="Segoe UI" w:eastAsia="Times New Roman" w:hAnsi="Segoe UI" w:cs="Segoe UI"/>
          <w:color w:val="24292E"/>
          <w:sz w:val="23"/>
          <w:szCs w:val="23"/>
        </w:rPr>
        <w:t>Student Population</w:t>
      </w:r>
    </w:p>
    <w:p w14:paraId="1DF48E2C" w14:textId="77777777" w:rsidR="004567B8" w:rsidRPr="004567B8" w:rsidRDefault="004567B8" w:rsidP="007043AA">
      <w:pPr>
        <w:numPr>
          <w:ilvl w:val="1"/>
          <w:numId w:val="10"/>
        </w:numPr>
        <w:shd w:val="clear" w:color="auto" w:fill="FFFFFF"/>
        <w:spacing w:before="240" w:after="240" w:line="240" w:lineRule="auto"/>
        <w:rPr>
          <w:rFonts w:ascii="Segoe UI" w:eastAsia="Times New Roman" w:hAnsi="Segoe UI" w:cs="Segoe UI"/>
          <w:color w:val="24292E"/>
          <w:sz w:val="23"/>
          <w:szCs w:val="23"/>
        </w:rPr>
      </w:pPr>
      <w:r w:rsidRPr="004567B8">
        <w:rPr>
          <w:rFonts w:ascii="Segoe UI" w:eastAsia="Times New Roman" w:hAnsi="Segoe UI" w:cs="Segoe UI"/>
          <w:color w:val="24292E"/>
          <w:sz w:val="23"/>
          <w:szCs w:val="23"/>
        </w:rPr>
        <w:t>Analysis</w:t>
      </w:r>
    </w:p>
    <w:p w14:paraId="49FEE222" w14:textId="77777777" w:rsidR="004567B8" w:rsidRPr="004567B8" w:rsidRDefault="004567B8" w:rsidP="007043AA">
      <w:pPr>
        <w:numPr>
          <w:ilvl w:val="1"/>
          <w:numId w:val="10"/>
        </w:numPr>
        <w:shd w:val="clear" w:color="auto" w:fill="FFFFFF"/>
        <w:spacing w:before="240" w:after="240" w:line="240" w:lineRule="auto"/>
        <w:rPr>
          <w:rFonts w:ascii="Segoe UI" w:eastAsia="Times New Roman" w:hAnsi="Segoe UI" w:cs="Segoe UI"/>
          <w:color w:val="24292E"/>
          <w:sz w:val="23"/>
          <w:szCs w:val="23"/>
        </w:rPr>
      </w:pPr>
      <w:r w:rsidRPr="004567B8">
        <w:rPr>
          <w:rFonts w:ascii="Segoe UI" w:eastAsia="Times New Roman" w:hAnsi="Segoe UI" w:cs="Segoe UI"/>
          <w:color w:val="24292E"/>
          <w:sz w:val="23"/>
          <w:szCs w:val="23"/>
        </w:rPr>
        <w:t xml:space="preserve">  Finding Interpretation</w:t>
      </w:r>
    </w:p>
    <w:p w14:paraId="52361C60" w14:textId="77777777" w:rsidR="004567B8" w:rsidRPr="004567B8" w:rsidRDefault="004567B8" w:rsidP="007043AA">
      <w:pPr>
        <w:numPr>
          <w:ilvl w:val="1"/>
          <w:numId w:val="10"/>
        </w:numPr>
        <w:shd w:val="clear" w:color="auto" w:fill="FFFFFF"/>
        <w:spacing w:before="240" w:after="240" w:line="240" w:lineRule="auto"/>
        <w:rPr>
          <w:rFonts w:ascii="Segoe UI" w:eastAsia="Times New Roman" w:hAnsi="Segoe UI" w:cs="Segoe UI"/>
          <w:color w:val="24292E"/>
          <w:sz w:val="23"/>
          <w:szCs w:val="23"/>
        </w:rPr>
      </w:pPr>
      <w:r w:rsidRPr="004567B8">
        <w:rPr>
          <w:rFonts w:ascii="Segoe UI" w:eastAsia="Times New Roman" w:hAnsi="Segoe UI" w:cs="Segoe UI"/>
          <w:color w:val="24292E"/>
          <w:sz w:val="23"/>
          <w:szCs w:val="23"/>
        </w:rPr>
        <w:t xml:space="preserve">  Conclusion</w:t>
      </w:r>
    </w:p>
    <w:p w14:paraId="554441C1" w14:textId="1DF6F8C9" w:rsidR="00940ED7" w:rsidRDefault="00243A7D" w:rsidP="00940ED7">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 xml:space="preserve">Analysis </w:t>
      </w:r>
      <w:r w:rsidR="00940ED7" w:rsidRPr="00940ED7">
        <w:rPr>
          <w:rFonts w:ascii="Segoe UI" w:eastAsia="Times New Roman" w:hAnsi="Segoe UI" w:cs="Segoe UI"/>
          <w:b/>
          <w:bCs/>
          <w:color w:val="24292E"/>
          <w:sz w:val="36"/>
          <w:szCs w:val="36"/>
        </w:rPr>
        <w:t>Summary:</w:t>
      </w:r>
    </w:p>
    <w:p w14:paraId="45F2175D" w14:textId="5DAFCA41" w:rsidR="007C369D" w:rsidRPr="007C369D" w:rsidRDefault="007C369D" w:rsidP="007C369D">
      <w:pPr>
        <w:shd w:val="clear" w:color="auto" w:fill="FFFFFF"/>
        <w:spacing w:before="240" w:after="240" w:line="240" w:lineRule="auto"/>
        <w:ind w:left="720"/>
        <w:rPr>
          <w:rFonts w:ascii="Segoe UI" w:eastAsia="Times New Roman" w:hAnsi="Segoe UI" w:cs="Segoe UI"/>
          <w:color w:val="24292E"/>
          <w:sz w:val="24"/>
          <w:szCs w:val="24"/>
        </w:rPr>
      </w:pPr>
      <w:r w:rsidRPr="007C369D">
        <w:rPr>
          <w:rFonts w:ascii="Segoe UI" w:eastAsia="Times New Roman" w:hAnsi="Segoe UI" w:cs="Segoe UI"/>
          <w:color w:val="24292E"/>
          <w:sz w:val="24"/>
          <w:szCs w:val="24"/>
        </w:rPr>
        <w:t>We initially decided to do our project on the which factors effect graduation rates among colleges and universities in all 50 states, but after we started looking at different websites, we determined that due to time constraints,</w:t>
      </w:r>
      <w:r w:rsidR="001621E1">
        <w:rPr>
          <w:rFonts w:ascii="Segoe UI" w:eastAsia="Times New Roman" w:hAnsi="Segoe UI" w:cs="Segoe UI"/>
          <w:color w:val="24292E"/>
          <w:sz w:val="24"/>
          <w:szCs w:val="24"/>
        </w:rPr>
        <w:t xml:space="preserve"> and heterogeneity of colleges,</w:t>
      </w:r>
      <w:r w:rsidRPr="007C369D">
        <w:rPr>
          <w:rFonts w:ascii="Segoe UI" w:eastAsia="Times New Roman" w:hAnsi="Segoe UI" w:cs="Segoe UI"/>
          <w:color w:val="24292E"/>
          <w:sz w:val="24"/>
          <w:szCs w:val="24"/>
        </w:rPr>
        <w:t xml:space="preserve"> we </w:t>
      </w:r>
      <w:r w:rsidR="001621E1">
        <w:rPr>
          <w:rFonts w:ascii="Segoe UI" w:eastAsia="Times New Roman" w:hAnsi="Segoe UI" w:cs="Segoe UI"/>
          <w:color w:val="24292E"/>
          <w:sz w:val="24"/>
          <w:szCs w:val="24"/>
        </w:rPr>
        <w:t>decided</w:t>
      </w:r>
      <w:r w:rsidRPr="007C369D">
        <w:rPr>
          <w:rFonts w:ascii="Segoe UI" w:eastAsia="Times New Roman" w:hAnsi="Segoe UI" w:cs="Segoe UI"/>
          <w:color w:val="24292E"/>
          <w:sz w:val="24"/>
          <w:szCs w:val="24"/>
        </w:rPr>
        <w:t xml:space="preserve"> </w:t>
      </w:r>
      <w:r w:rsidR="001621E1">
        <w:rPr>
          <w:rFonts w:ascii="Segoe UI" w:eastAsia="Times New Roman" w:hAnsi="Segoe UI" w:cs="Segoe UI"/>
          <w:color w:val="24292E"/>
          <w:sz w:val="24"/>
          <w:szCs w:val="24"/>
        </w:rPr>
        <w:t xml:space="preserve">to </w:t>
      </w:r>
      <w:r w:rsidRPr="007C369D">
        <w:rPr>
          <w:rFonts w:ascii="Segoe UI" w:eastAsia="Times New Roman" w:hAnsi="Segoe UI" w:cs="Segoe UI"/>
          <w:color w:val="24292E"/>
          <w:sz w:val="24"/>
          <w:szCs w:val="24"/>
        </w:rPr>
        <w:t xml:space="preserve">focus on the top five public universities in Florida. We chose </w:t>
      </w:r>
      <w:r w:rsidR="001621E1">
        <w:rPr>
          <w:rFonts w:ascii="Segoe UI" w:eastAsia="Times New Roman" w:hAnsi="Segoe UI" w:cs="Segoe UI"/>
          <w:color w:val="24292E"/>
          <w:sz w:val="24"/>
          <w:szCs w:val="24"/>
        </w:rPr>
        <w:t xml:space="preserve">public </w:t>
      </w:r>
      <w:r w:rsidRPr="007C369D">
        <w:rPr>
          <w:rFonts w:ascii="Segoe UI" w:eastAsia="Times New Roman" w:hAnsi="Segoe UI" w:cs="Segoe UI"/>
          <w:color w:val="24292E"/>
          <w:sz w:val="24"/>
          <w:szCs w:val="24"/>
        </w:rPr>
        <w:t xml:space="preserve">universities in all four corners of the state to get an </w:t>
      </w:r>
      <w:r w:rsidRPr="007C369D">
        <w:rPr>
          <w:rFonts w:ascii="Segoe UI" w:eastAsia="Times New Roman" w:hAnsi="Segoe UI" w:cs="Segoe UI"/>
          <w:color w:val="24292E"/>
          <w:sz w:val="24"/>
          <w:szCs w:val="24"/>
        </w:rPr>
        <w:lastRenderedPageBreak/>
        <w:t xml:space="preserve">overall picture of the data. The institutions chosen were, Florida State University, University of Central Florida, University of Florida, University of South Florida, and Florida International University. </w:t>
      </w:r>
    </w:p>
    <w:p w14:paraId="73771D94" w14:textId="4502FE45" w:rsidR="007C369D" w:rsidRDefault="007C369D" w:rsidP="007C369D">
      <w:pPr>
        <w:shd w:val="clear" w:color="auto" w:fill="FFFFFF"/>
        <w:spacing w:before="240" w:after="240" w:line="240" w:lineRule="auto"/>
        <w:ind w:left="720"/>
        <w:rPr>
          <w:rFonts w:ascii="Segoe UI" w:eastAsia="Times New Roman" w:hAnsi="Segoe UI" w:cs="Segoe UI"/>
          <w:color w:val="24292E"/>
          <w:sz w:val="24"/>
          <w:szCs w:val="24"/>
        </w:rPr>
      </w:pPr>
      <w:r w:rsidRPr="007C369D">
        <w:rPr>
          <w:rFonts w:ascii="Segoe UI" w:eastAsia="Times New Roman" w:hAnsi="Segoe UI" w:cs="Segoe UI"/>
          <w:color w:val="24292E"/>
          <w:sz w:val="24"/>
          <w:szCs w:val="24"/>
        </w:rPr>
        <w:t>The factors we chose were acceptance rates, student population, tuition, and ACT/SAT test scores. Each factor was measured against the graduation rates to determine if there was any correlation between the two. Listed below are the results of our findings.</w:t>
      </w:r>
    </w:p>
    <w:p w14:paraId="246DC6BB" w14:textId="01F685C8" w:rsidR="006655EC" w:rsidRDefault="007624B1" w:rsidP="00E77BE3">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Initial data visualization using pandas was performed on the cleaned data, and the following graphs were created.</w:t>
      </w:r>
    </w:p>
    <w:p w14:paraId="1F0061E7" w14:textId="4F21B7F3" w:rsidR="007624B1" w:rsidRDefault="006655EC" w:rsidP="007C369D">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5CB6069F" wp14:editId="4DC37C59">
            <wp:extent cx="5937250" cy="2444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444750"/>
                    </a:xfrm>
                    <a:prstGeom prst="rect">
                      <a:avLst/>
                    </a:prstGeom>
                    <a:noFill/>
                    <a:ln>
                      <a:noFill/>
                    </a:ln>
                  </pic:spPr>
                </pic:pic>
              </a:graphicData>
            </a:graphic>
          </wp:inline>
        </w:drawing>
      </w:r>
    </w:p>
    <w:p w14:paraId="5B9ACC3A" w14:textId="7E8F95A0" w:rsidR="006655EC" w:rsidRDefault="006655EC" w:rsidP="007C369D">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figure above </w:t>
      </w:r>
      <w:r w:rsidR="00E04E4D">
        <w:rPr>
          <w:rFonts w:ascii="Segoe UI" w:eastAsia="Times New Roman" w:hAnsi="Segoe UI" w:cs="Segoe UI"/>
          <w:color w:val="24292E"/>
          <w:sz w:val="24"/>
          <w:szCs w:val="24"/>
        </w:rPr>
        <w:t>represents</w:t>
      </w:r>
      <w:r>
        <w:rPr>
          <w:rFonts w:ascii="Segoe UI" w:eastAsia="Times New Roman" w:hAnsi="Segoe UI" w:cs="Segoe UI"/>
          <w:color w:val="24292E"/>
          <w:sz w:val="24"/>
          <w:szCs w:val="24"/>
        </w:rPr>
        <w:t xml:space="preserve"> the graduation rate across the top 5 target universities, with top graduation rate at UF, followed by FSU, and UCF.</w:t>
      </w:r>
    </w:p>
    <w:p w14:paraId="2D77197F" w14:textId="7CB11EF1" w:rsidR="006655EC" w:rsidRDefault="006655EC" w:rsidP="007C369D">
      <w:pPr>
        <w:shd w:val="clear" w:color="auto" w:fill="FFFFFF"/>
        <w:spacing w:before="240" w:after="240" w:line="240" w:lineRule="auto"/>
        <w:ind w:left="720"/>
        <w:rPr>
          <w:rFonts w:ascii="Segoe UI" w:eastAsia="Times New Roman" w:hAnsi="Segoe UI" w:cs="Segoe UI"/>
          <w:color w:val="24292E"/>
          <w:sz w:val="24"/>
          <w:szCs w:val="24"/>
        </w:rPr>
      </w:pPr>
    </w:p>
    <w:p w14:paraId="31FD0A0C" w14:textId="6EE247D1" w:rsidR="00E77BE3" w:rsidRDefault="00E77BE3" w:rsidP="007C369D">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5D1A0176" wp14:editId="74D86C54">
            <wp:extent cx="5937250" cy="2406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406650"/>
                    </a:xfrm>
                    <a:prstGeom prst="rect">
                      <a:avLst/>
                    </a:prstGeom>
                    <a:noFill/>
                    <a:ln>
                      <a:noFill/>
                    </a:ln>
                  </pic:spPr>
                </pic:pic>
              </a:graphicData>
            </a:graphic>
          </wp:inline>
        </w:drawing>
      </w:r>
    </w:p>
    <w:p w14:paraId="79EA0A18" w14:textId="7141AE5E" w:rsidR="00E77BE3" w:rsidRDefault="00E77BE3" w:rsidP="007C369D">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The figure above represents the </w:t>
      </w:r>
      <w:r>
        <w:rPr>
          <w:rFonts w:ascii="Segoe UI" w:eastAsia="Times New Roman" w:hAnsi="Segoe UI" w:cs="Segoe UI"/>
          <w:color w:val="24292E"/>
          <w:sz w:val="24"/>
          <w:szCs w:val="24"/>
        </w:rPr>
        <w:t>tuition fees</w:t>
      </w:r>
      <w:r>
        <w:rPr>
          <w:rFonts w:ascii="Segoe UI" w:eastAsia="Times New Roman" w:hAnsi="Segoe UI" w:cs="Segoe UI"/>
          <w:color w:val="24292E"/>
          <w:sz w:val="24"/>
          <w:szCs w:val="24"/>
        </w:rPr>
        <w:t xml:space="preserve"> across the top 5 target universities, with top </w:t>
      </w:r>
      <w:r w:rsidR="00894F33">
        <w:rPr>
          <w:rFonts w:ascii="Segoe UI" w:eastAsia="Times New Roman" w:hAnsi="Segoe UI" w:cs="Segoe UI"/>
          <w:color w:val="24292E"/>
          <w:sz w:val="24"/>
          <w:szCs w:val="24"/>
        </w:rPr>
        <w:t>tuition fees</w:t>
      </w:r>
      <w:r>
        <w:rPr>
          <w:rFonts w:ascii="Segoe UI" w:eastAsia="Times New Roman" w:hAnsi="Segoe UI" w:cs="Segoe UI"/>
          <w:color w:val="24292E"/>
          <w:sz w:val="24"/>
          <w:szCs w:val="24"/>
        </w:rPr>
        <w:t xml:space="preserve"> at UF, followed</w:t>
      </w:r>
      <w:r w:rsidR="00676CE9">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by </w:t>
      </w:r>
      <w:r>
        <w:rPr>
          <w:rFonts w:ascii="Segoe UI" w:eastAsia="Times New Roman" w:hAnsi="Segoe UI" w:cs="Segoe UI"/>
          <w:color w:val="24292E"/>
          <w:sz w:val="24"/>
          <w:szCs w:val="24"/>
        </w:rPr>
        <w:t>UCF</w:t>
      </w:r>
      <w:r>
        <w:rPr>
          <w:rFonts w:ascii="Segoe UI" w:eastAsia="Times New Roman" w:hAnsi="Segoe UI" w:cs="Segoe UI"/>
          <w:color w:val="24292E"/>
          <w:sz w:val="24"/>
          <w:szCs w:val="24"/>
        </w:rPr>
        <w:t>.</w:t>
      </w:r>
    </w:p>
    <w:p w14:paraId="54EF3C55" w14:textId="77777777" w:rsidR="00894F33" w:rsidRDefault="00894F33" w:rsidP="007C369D">
      <w:pPr>
        <w:shd w:val="clear" w:color="auto" w:fill="FFFFFF"/>
        <w:spacing w:before="240" w:after="240" w:line="240" w:lineRule="auto"/>
        <w:ind w:left="720"/>
        <w:rPr>
          <w:rFonts w:ascii="Segoe UI" w:eastAsia="Times New Roman" w:hAnsi="Segoe UI" w:cs="Segoe UI"/>
          <w:color w:val="24292E"/>
          <w:sz w:val="24"/>
          <w:szCs w:val="24"/>
        </w:rPr>
      </w:pPr>
    </w:p>
    <w:p w14:paraId="1D116806" w14:textId="1005E77F" w:rsidR="00894F33" w:rsidRDefault="00894F33" w:rsidP="007C369D">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2E342D26" wp14:editId="43348882">
            <wp:extent cx="5943600" cy="2908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7E6D944F" w14:textId="6AA2C673" w:rsidR="00894F33" w:rsidRDefault="00894F33" w:rsidP="00894F33">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figure above represents the </w:t>
      </w:r>
      <w:r>
        <w:rPr>
          <w:rFonts w:ascii="Segoe UI" w:eastAsia="Times New Roman" w:hAnsi="Segoe UI" w:cs="Segoe UI"/>
          <w:color w:val="24292E"/>
          <w:sz w:val="24"/>
          <w:szCs w:val="24"/>
        </w:rPr>
        <w:t>Acceptance rate</w:t>
      </w:r>
      <w:r>
        <w:rPr>
          <w:rFonts w:ascii="Segoe UI" w:eastAsia="Times New Roman" w:hAnsi="Segoe UI" w:cs="Segoe UI"/>
          <w:color w:val="24292E"/>
          <w:sz w:val="24"/>
          <w:szCs w:val="24"/>
        </w:rPr>
        <w:t xml:space="preserve"> across the top 5 target universities, with top </w:t>
      </w:r>
      <w:r>
        <w:rPr>
          <w:rFonts w:ascii="Segoe UI" w:eastAsia="Times New Roman" w:hAnsi="Segoe UI" w:cs="Segoe UI"/>
          <w:color w:val="24292E"/>
          <w:sz w:val="24"/>
          <w:szCs w:val="24"/>
        </w:rPr>
        <w:t>acceptance</w:t>
      </w:r>
      <w:r>
        <w:rPr>
          <w:rFonts w:ascii="Segoe UI" w:eastAsia="Times New Roman" w:hAnsi="Segoe UI" w:cs="Segoe UI"/>
          <w:color w:val="24292E"/>
          <w:sz w:val="24"/>
          <w:szCs w:val="24"/>
        </w:rPr>
        <w:t xml:space="preserve"> rate at </w:t>
      </w:r>
      <w:r>
        <w:rPr>
          <w:rFonts w:ascii="Segoe UI" w:eastAsia="Times New Roman" w:hAnsi="Segoe UI" w:cs="Segoe UI"/>
          <w:color w:val="24292E"/>
          <w:sz w:val="24"/>
          <w:szCs w:val="24"/>
        </w:rPr>
        <w:t>FIU.</w:t>
      </w:r>
    </w:p>
    <w:p w14:paraId="01A4118F" w14:textId="055EE8B0" w:rsidR="0016262E" w:rsidRDefault="0016262E" w:rsidP="00894F33">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5A058B78" wp14:editId="3D7324FE">
            <wp:extent cx="5937250" cy="2844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844800"/>
                    </a:xfrm>
                    <a:prstGeom prst="rect">
                      <a:avLst/>
                    </a:prstGeom>
                    <a:noFill/>
                    <a:ln>
                      <a:noFill/>
                    </a:ln>
                  </pic:spPr>
                </pic:pic>
              </a:graphicData>
            </a:graphic>
          </wp:inline>
        </w:drawing>
      </w:r>
    </w:p>
    <w:p w14:paraId="4B61C29C" w14:textId="2573F495" w:rsidR="0016262E" w:rsidRDefault="0016262E" w:rsidP="0016262E">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figure above represents the </w:t>
      </w:r>
      <w:r>
        <w:rPr>
          <w:rFonts w:ascii="Segoe UI" w:eastAsia="Times New Roman" w:hAnsi="Segoe UI" w:cs="Segoe UI"/>
          <w:color w:val="24292E"/>
          <w:sz w:val="24"/>
          <w:szCs w:val="24"/>
        </w:rPr>
        <w:t>75% percentile SAT score</w:t>
      </w:r>
      <w:r>
        <w:rPr>
          <w:rFonts w:ascii="Segoe UI" w:eastAsia="Times New Roman" w:hAnsi="Segoe UI" w:cs="Segoe UI"/>
          <w:color w:val="24292E"/>
          <w:sz w:val="24"/>
          <w:szCs w:val="24"/>
        </w:rPr>
        <w:t xml:space="preserve"> across the top 5 target universities, with top </w:t>
      </w:r>
      <w:r>
        <w:rPr>
          <w:rFonts w:ascii="Segoe UI" w:eastAsia="Times New Roman" w:hAnsi="Segoe UI" w:cs="Segoe UI"/>
          <w:color w:val="24292E"/>
          <w:sz w:val="24"/>
          <w:szCs w:val="24"/>
        </w:rPr>
        <w:t>scores</w:t>
      </w:r>
      <w:r>
        <w:rPr>
          <w:rFonts w:ascii="Segoe UI" w:eastAsia="Times New Roman" w:hAnsi="Segoe UI" w:cs="Segoe UI"/>
          <w:color w:val="24292E"/>
          <w:sz w:val="24"/>
          <w:szCs w:val="24"/>
        </w:rPr>
        <w:t xml:space="preserve"> at UF, followed closely by FSU</w:t>
      </w:r>
      <w:r w:rsidR="0001040D">
        <w:rPr>
          <w:rFonts w:ascii="Segoe UI" w:eastAsia="Times New Roman" w:hAnsi="Segoe UI" w:cs="Segoe UI"/>
          <w:color w:val="24292E"/>
          <w:sz w:val="24"/>
          <w:szCs w:val="24"/>
        </w:rPr>
        <w:t xml:space="preserve"> and </w:t>
      </w:r>
      <w:r w:rsidR="0001040D">
        <w:rPr>
          <w:rFonts w:ascii="Segoe UI" w:eastAsia="Times New Roman" w:hAnsi="Segoe UI" w:cs="Segoe UI"/>
          <w:color w:val="24292E"/>
          <w:sz w:val="24"/>
          <w:szCs w:val="24"/>
        </w:rPr>
        <w:t>UCF</w:t>
      </w:r>
      <w:r>
        <w:rPr>
          <w:rFonts w:ascii="Segoe UI" w:eastAsia="Times New Roman" w:hAnsi="Segoe UI" w:cs="Segoe UI"/>
          <w:color w:val="24292E"/>
          <w:sz w:val="24"/>
          <w:szCs w:val="24"/>
        </w:rPr>
        <w:t>.</w:t>
      </w:r>
    </w:p>
    <w:p w14:paraId="25115532" w14:textId="70EFB88D" w:rsidR="0016262E" w:rsidRDefault="0043506F" w:rsidP="00894F33">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14:anchorId="5B7D972F" wp14:editId="3900BB93">
            <wp:extent cx="5937250" cy="3073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073400"/>
                    </a:xfrm>
                    <a:prstGeom prst="rect">
                      <a:avLst/>
                    </a:prstGeom>
                    <a:noFill/>
                    <a:ln>
                      <a:noFill/>
                    </a:ln>
                  </pic:spPr>
                </pic:pic>
              </a:graphicData>
            </a:graphic>
          </wp:inline>
        </w:drawing>
      </w:r>
    </w:p>
    <w:p w14:paraId="70C1F7B2" w14:textId="435275F4" w:rsidR="0043506F" w:rsidRDefault="0043506F" w:rsidP="0043506F">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figure above represents the </w:t>
      </w:r>
      <w:r>
        <w:rPr>
          <w:rFonts w:ascii="Segoe UI" w:eastAsia="Times New Roman" w:hAnsi="Segoe UI" w:cs="Segoe UI"/>
          <w:color w:val="24292E"/>
          <w:sz w:val="24"/>
          <w:szCs w:val="24"/>
        </w:rPr>
        <w:t>total students</w:t>
      </w:r>
      <w:r>
        <w:rPr>
          <w:rFonts w:ascii="Segoe UI" w:eastAsia="Times New Roman" w:hAnsi="Segoe UI" w:cs="Segoe UI"/>
          <w:color w:val="24292E"/>
          <w:sz w:val="24"/>
          <w:szCs w:val="24"/>
        </w:rPr>
        <w:t xml:space="preserve"> across the top 5 target universities, with </w:t>
      </w:r>
      <w:r>
        <w:rPr>
          <w:rFonts w:ascii="Segoe UI" w:eastAsia="Times New Roman" w:hAnsi="Segoe UI" w:cs="Segoe UI"/>
          <w:color w:val="24292E"/>
          <w:sz w:val="24"/>
          <w:szCs w:val="24"/>
        </w:rPr>
        <w:t>top total students at</w:t>
      </w:r>
      <w:r>
        <w:rPr>
          <w:rFonts w:ascii="Segoe UI" w:eastAsia="Times New Roman" w:hAnsi="Segoe UI" w:cs="Segoe UI"/>
          <w:color w:val="24292E"/>
          <w:sz w:val="24"/>
          <w:szCs w:val="24"/>
        </w:rPr>
        <w:t xml:space="preserve"> U</w:t>
      </w:r>
      <w:r>
        <w:rPr>
          <w:rFonts w:ascii="Segoe UI" w:eastAsia="Times New Roman" w:hAnsi="Segoe UI" w:cs="Segoe UI"/>
          <w:color w:val="24292E"/>
          <w:sz w:val="24"/>
          <w:szCs w:val="24"/>
        </w:rPr>
        <w:t>C</w:t>
      </w:r>
      <w:r>
        <w:rPr>
          <w:rFonts w:ascii="Segoe UI" w:eastAsia="Times New Roman" w:hAnsi="Segoe UI" w:cs="Segoe UI"/>
          <w:color w:val="24292E"/>
          <w:sz w:val="24"/>
          <w:szCs w:val="24"/>
        </w:rPr>
        <w:t>F, followed F</w:t>
      </w:r>
      <w:r>
        <w:rPr>
          <w:rFonts w:ascii="Segoe UI" w:eastAsia="Times New Roman" w:hAnsi="Segoe UI" w:cs="Segoe UI"/>
          <w:color w:val="24292E"/>
          <w:sz w:val="24"/>
          <w:szCs w:val="24"/>
        </w:rPr>
        <w:t>I</w:t>
      </w:r>
      <w:r>
        <w:rPr>
          <w:rFonts w:ascii="Segoe UI" w:eastAsia="Times New Roman" w:hAnsi="Segoe UI" w:cs="Segoe UI"/>
          <w:color w:val="24292E"/>
          <w:sz w:val="24"/>
          <w:szCs w:val="24"/>
        </w:rPr>
        <w:t>U.</w:t>
      </w:r>
    </w:p>
    <w:p w14:paraId="3787F322" w14:textId="1E5D30A3" w:rsidR="0043506F" w:rsidRDefault="0043506F" w:rsidP="00894F33">
      <w:pPr>
        <w:shd w:val="clear" w:color="auto" w:fill="FFFFFF"/>
        <w:spacing w:before="240" w:after="240" w:line="240" w:lineRule="auto"/>
        <w:ind w:left="720"/>
        <w:rPr>
          <w:rFonts w:ascii="Segoe UI" w:eastAsia="Times New Roman" w:hAnsi="Segoe UI" w:cs="Segoe UI"/>
          <w:color w:val="24292E"/>
          <w:sz w:val="24"/>
          <w:szCs w:val="24"/>
        </w:rPr>
      </w:pPr>
    </w:p>
    <w:p w14:paraId="26E249F0" w14:textId="77777777" w:rsidR="00D47E23" w:rsidRDefault="00D47E23" w:rsidP="00D47E23">
      <w:pPr>
        <w:shd w:val="clear" w:color="auto" w:fill="FFFFFF"/>
        <w:spacing w:before="240" w:after="240" w:line="240" w:lineRule="auto"/>
        <w:ind w:left="1440"/>
        <w:rPr>
          <w:rFonts w:ascii="Segoe UI" w:eastAsia="Times New Roman" w:hAnsi="Segoe UI" w:cs="Segoe UI"/>
          <w:color w:val="24292E"/>
          <w:sz w:val="24"/>
          <w:szCs w:val="24"/>
        </w:rPr>
      </w:pPr>
      <w:r>
        <w:rPr>
          <w:noProof/>
        </w:rPr>
        <w:drawing>
          <wp:inline distT="0" distB="0" distL="0" distR="0" wp14:anchorId="66ADCA2D" wp14:editId="343203C7">
            <wp:extent cx="5343525" cy="4012565"/>
            <wp:effectExtent l="0" t="0" r="9525" b="6985"/>
            <wp:docPr id="2" name="Picture 4">
              <a:extLst xmlns:a="http://schemas.openxmlformats.org/drawingml/2006/main">
                <a:ext uri="{FF2B5EF4-FFF2-40B4-BE49-F238E27FC236}">
                  <a16:creationId xmlns:a16="http://schemas.microsoft.com/office/drawing/2014/main" id="{1A6C4269-DDE0-48DA-A530-74795524A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A6C4269-DDE0-48DA-A530-74795524AC6B}"/>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43525" cy="4012565"/>
                    </a:xfrm>
                    <a:prstGeom prst="rect">
                      <a:avLst/>
                    </a:prstGeom>
                  </pic:spPr>
                </pic:pic>
              </a:graphicData>
            </a:graphic>
          </wp:inline>
        </w:drawing>
      </w:r>
    </w:p>
    <w:p w14:paraId="523B3488" w14:textId="77777777" w:rsidR="00D47E23" w:rsidRPr="007A2C58" w:rsidRDefault="00D47E23" w:rsidP="00D47E23">
      <w:pPr>
        <w:shd w:val="clear" w:color="auto" w:fill="FFFFFF"/>
        <w:spacing w:before="240" w:after="240" w:line="240" w:lineRule="auto"/>
        <w:ind w:left="1440"/>
        <w:rPr>
          <w:rFonts w:ascii="Segoe UI" w:eastAsia="Times New Roman" w:hAnsi="Segoe UI" w:cs="Segoe UI"/>
          <w:color w:val="24292E"/>
          <w:sz w:val="24"/>
          <w:szCs w:val="24"/>
        </w:rPr>
      </w:pPr>
      <w:r w:rsidRPr="007A2C58">
        <w:rPr>
          <w:rFonts w:ascii="Segoe UI" w:eastAsia="Times New Roman" w:hAnsi="Segoe UI" w:cs="Segoe UI"/>
          <w:color w:val="24292E"/>
          <w:sz w:val="24"/>
          <w:szCs w:val="24"/>
        </w:rPr>
        <w:lastRenderedPageBreak/>
        <w:t>Given the data we have, we were not able to run a t-test to test the Null Hypothesis.</w:t>
      </w:r>
    </w:p>
    <w:p w14:paraId="445B3606" w14:textId="77777777" w:rsidR="00D47E23" w:rsidRPr="007A2C58" w:rsidRDefault="00D47E23" w:rsidP="00D47E23">
      <w:pPr>
        <w:shd w:val="clear" w:color="auto" w:fill="FFFFFF"/>
        <w:spacing w:before="240" w:after="240" w:line="240" w:lineRule="auto"/>
        <w:ind w:left="1440"/>
        <w:rPr>
          <w:rFonts w:ascii="Segoe UI" w:eastAsia="Times New Roman" w:hAnsi="Segoe UI" w:cs="Segoe UI"/>
          <w:color w:val="24292E"/>
          <w:sz w:val="24"/>
          <w:szCs w:val="24"/>
        </w:rPr>
      </w:pPr>
      <w:r w:rsidRPr="007A2C58">
        <w:rPr>
          <w:rFonts w:ascii="Segoe UI" w:eastAsia="Times New Roman" w:hAnsi="Segoe UI" w:cs="Segoe UI"/>
          <w:color w:val="24292E"/>
          <w:sz w:val="24"/>
          <w:szCs w:val="24"/>
        </w:rPr>
        <w:t>The heat map pictured shows a correlation between all the variables. The dark</w:t>
      </w:r>
      <w:r>
        <w:rPr>
          <w:rFonts w:ascii="Segoe UI" w:eastAsia="Times New Roman" w:hAnsi="Segoe UI" w:cs="Segoe UI"/>
          <w:color w:val="24292E"/>
          <w:sz w:val="24"/>
          <w:szCs w:val="24"/>
        </w:rPr>
        <w:t>er</w:t>
      </w:r>
      <w:r w:rsidRPr="007A2C58">
        <w:rPr>
          <w:rFonts w:ascii="Segoe UI" w:eastAsia="Times New Roman" w:hAnsi="Segoe UI" w:cs="Segoe UI"/>
          <w:color w:val="24292E"/>
          <w:sz w:val="24"/>
          <w:szCs w:val="24"/>
        </w:rPr>
        <w:t xml:space="preserve"> violet color </w:t>
      </w:r>
      <w:r>
        <w:rPr>
          <w:rFonts w:ascii="Segoe UI" w:eastAsia="Times New Roman" w:hAnsi="Segoe UI" w:cs="Segoe UI"/>
          <w:color w:val="24292E"/>
          <w:sz w:val="24"/>
          <w:szCs w:val="24"/>
        </w:rPr>
        <w:t>the more</w:t>
      </w:r>
      <w:r w:rsidRPr="007A2C58">
        <w:rPr>
          <w:rFonts w:ascii="Segoe UI" w:eastAsia="Times New Roman" w:hAnsi="Segoe UI" w:cs="Segoe UI"/>
          <w:color w:val="24292E"/>
          <w:sz w:val="24"/>
          <w:szCs w:val="24"/>
        </w:rPr>
        <w:t xml:space="preserve"> positive correlation and the dark</w:t>
      </w:r>
      <w:r>
        <w:rPr>
          <w:rFonts w:ascii="Segoe UI" w:eastAsia="Times New Roman" w:hAnsi="Segoe UI" w:cs="Segoe UI"/>
          <w:color w:val="24292E"/>
          <w:sz w:val="24"/>
          <w:szCs w:val="24"/>
        </w:rPr>
        <w:t>er</w:t>
      </w:r>
      <w:r w:rsidRPr="007A2C58">
        <w:rPr>
          <w:rFonts w:ascii="Segoe UI" w:eastAsia="Times New Roman" w:hAnsi="Segoe UI" w:cs="Segoe UI"/>
          <w:color w:val="24292E"/>
          <w:sz w:val="24"/>
          <w:szCs w:val="24"/>
        </w:rPr>
        <w:t xml:space="preserve"> orange </w:t>
      </w:r>
      <w:r>
        <w:rPr>
          <w:rFonts w:ascii="Segoe UI" w:eastAsia="Times New Roman" w:hAnsi="Segoe UI" w:cs="Segoe UI"/>
          <w:color w:val="24292E"/>
          <w:sz w:val="24"/>
          <w:szCs w:val="24"/>
        </w:rPr>
        <w:t>the more</w:t>
      </w:r>
      <w:r w:rsidRPr="007A2C58">
        <w:rPr>
          <w:rFonts w:ascii="Segoe UI" w:eastAsia="Times New Roman" w:hAnsi="Segoe UI" w:cs="Segoe UI"/>
          <w:color w:val="24292E"/>
          <w:sz w:val="24"/>
          <w:szCs w:val="24"/>
        </w:rPr>
        <w:t xml:space="preserve"> negative correlation.</w:t>
      </w:r>
    </w:p>
    <w:p w14:paraId="7A345E3E" w14:textId="77777777" w:rsidR="00D47E23" w:rsidRPr="007A2C58" w:rsidRDefault="00D47E23" w:rsidP="00D47E23">
      <w:pPr>
        <w:numPr>
          <w:ilvl w:val="0"/>
          <w:numId w:val="13"/>
        </w:numPr>
        <w:shd w:val="clear" w:color="auto" w:fill="FFFFFF"/>
        <w:spacing w:before="240" w:after="240" w:line="240" w:lineRule="auto"/>
        <w:rPr>
          <w:rFonts w:ascii="Segoe UI" w:eastAsia="Times New Roman" w:hAnsi="Segoe UI" w:cs="Segoe UI"/>
          <w:color w:val="24292E"/>
          <w:sz w:val="24"/>
          <w:szCs w:val="24"/>
        </w:rPr>
      </w:pPr>
      <w:r w:rsidRPr="007A2C58">
        <w:rPr>
          <w:rFonts w:ascii="Segoe UI" w:eastAsia="Times New Roman" w:hAnsi="Segoe UI" w:cs="Segoe UI"/>
          <w:color w:val="24292E"/>
          <w:sz w:val="24"/>
          <w:szCs w:val="24"/>
        </w:rPr>
        <w:t>Strong positive correlation between the SAT, ACT test scores, Avg Tuition and graduation rates.</w:t>
      </w:r>
    </w:p>
    <w:p w14:paraId="4610571A" w14:textId="77777777" w:rsidR="00D47E23" w:rsidRPr="007A2C58" w:rsidRDefault="00D47E23" w:rsidP="00D47E23">
      <w:pPr>
        <w:numPr>
          <w:ilvl w:val="0"/>
          <w:numId w:val="13"/>
        </w:numPr>
        <w:shd w:val="clear" w:color="auto" w:fill="FFFFFF"/>
        <w:spacing w:before="240" w:after="240" w:line="240" w:lineRule="auto"/>
        <w:rPr>
          <w:rFonts w:ascii="Segoe UI" w:eastAsia="Times New Roman" w:hAnsi="Segoe UI" w:cs="Segoe UI"/>
          <w:color w:val="24292E"/>
          <w:sz w:val="24"/>
          <w:szCs w:val="24"/>
        </w:rPr>
      </w:pPr>
      <w:r w:rsidRPr="007A2C58">
        <w:rPr>
          <w:rFonts w:ascii="Segoe UI" w:eastAsia="Times New Roman" w:hAnsi="Segoe UI" w:cs="Segoe UI"/>
          <w:color w:val="24292E"/>
          <w:sz w:val="24"/>
          <w:szCs w:val="24"/>
        </w:rPr>
        <w:t>Strong negative correlation between Graduation Rate and Acceptance Rate.</w:t>
      </w:r>
    </w:p>
    <w:p w14:paraId="7BEA4D8B" w14:textId="77777777" w:rsidR="00D47E23" w:rsidRPr="007A2C58" w:rsidRDefault="00D47E23" w:rsidP="00D47E23">
      <w:pPr>
        <w:numPr>
          <w:ilvl w:val="0"/>
          <w:numId w:val="13"/>
        </w:numPr>
        <w:shd w:val="clear" w:color="auto" w:fill="FFFFFF"/>
        <w:spacing w:before="240" w:after="240" w:line="240" w:lineRule="auto"/>
        <w:rPr>
          <w:rFonts w:ascii="Segoe UI" w:eastAsia="Times New Roman" w:hAnsi="Segoe UI" w:cs="Segoe UI"/>
          <w:color w:val="24292E"/>
          <w:sz w:val="24"/>
          <w:szCs w:val="24"/>
        </w:rPr>
      </w:pPr>
      <w:r w:rsidRPr="007A2C58">
        <w:rPr>
          <w:rFonts w:ascii="Segoe UI" w:eastAsia="Times New Roman" w:hAnsi="Segoe UI" w:cs="Segoe UI"/>
          <w:color w:val="24292E"/>
          <w:sz w:val="24"/>
          <w:szCs w:val="24"/>
        </w:rPr>
        <w:t xml:space="preserve">Little to no correlation between Graduation Rate and Total Student Population. </w:t>
      </w:r>
    </w:p>
    <w:p w14:paraId="48A2C166" w14:textId="7934F465" w:rsidR="00D47E23" w:rsidRPr="007C369D" w:rsidRDefault="00D47E23" w:rsidP="007C369D">
      <w:pPr>
        <w:shd w:val="clear" w:color="auto" w:fill="FFFFFF"/>
        <w:spacing w:before="240" w:after="240"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We can see the above correlations in detail with</w:t>
      </w:r>
      <w:r w:rsidR="003140F5">
        <w:rPr>
          <w:rFonts w:ascii="Segoe UI" w:eastAsia="Times New Roman" w:hAnsi="Segoe UI" w:cs="Segoe UI"/>
          <w:color w:val="24292E"/>
          <w:sz w:val="24"/>
          <w:szCs w:val="24"/>
        </w:rPr>
        <w:t xml:space="preserve"> the individual scatter plots below.</w:t>
      </w:r>
    </w:p>
    <w:p w14:paraId="3BB6ABF4" w14:textId="77777777" w:rsidR="007C369D" w:rsidRPr="007C369D" w:rsidRDefault="007C369D" w:rsidP="007C369D">
      <w:pPr>
        <w:numPr>
          <w:ilvl w:val="1"/>
          <w:numId w:val="1"/>
        </w:numPr>
        <w:shd w:val="clear" w:color="auto" w:fill="FFFFFF"/>
        <w:spacing w:before="240" w:after="240" w:line="240" w:lineRule="auto"/>
        <w:rPr>
          <w:rFonts w:ascii="Segoe UI" w:eastAsia="Times New Roman" w:hAnsi="Segoe UI" w:cs="Segoe UI"/>
          <w:color w:val="24292E"/>
          <w:sz w:val="24"/>
          <w:szCs w:val="24"/>
        </w:rPr>
      </w:pPr>
      <w:bookmarkStart w:id="2" w:name="_Hlk21780284"/>
      <w:r w:rsidRPr="007C369D">
        <w:rPr>
          <w:rFonts w:ascii="Segoe UI" w:eastAsia="Times New Roman" w:hAnsi="Segoe UI" w:cs="Segoe UI"/>
          <w:color w:val="24292E"/>
          <w:sz w:val="24"/>
          <w:szCs w:val="24"/>
        </w:rPr>
        <w:t xml:space="preserve">Hypotheses (1) </w:t>
      </w:r>
      <w:bookmarkEnd w:id="2"/>
      <w:r w:rsidR="00687D10" w:rsidRPr="007C369D">
        <w:rPr>
          <w:rFonts w:ascii="Segoe UI" w:eastAsia="Times New Roman" w:hAnsi="Segoe UI" w:cs="Segoe UI"/>
          <w:color w:val="24292E"/>
          <w:sz w:val="24"/>
          <w:szCs w:val="24"/>
        </w:rPr>
        <w:t xml:space="preserve">School size may affect graduation rates since smaller schools usually have a smaller student body; thus, smaller class sizes. This most often means more individualized attention for each student. </w:t>
      </w:r>
    </w:p>
    <w:p w14:paraId="25F87FAB" w14:textId="1C557D26" w:rsidR="007C369D" w:rsidRPr="007C369D" w:rsidRDefault="007C369D" w:rsidP="007C369D">
      <w:pPr>
        <w:shd w:val="clear" w:color="auto" w:fill="FFFFFF"/>
        <w:spacing w:before="240" w:after="240" w:line="240" w:lineRule="auto"/>
        <w:ind w:left="1440"/>
        <w:rPr>
          <w:rFonts w:ascii="Segoe UI" w:eastAsia="Times New Roman" w:hAnsi="Segoe UI" w:cs="Segoe UI"/>
          <w:color w:val="24292E"/>
          <w:sz w:val="24"/>
          <w:szCs w:val="24"/>
        </w:rPr>
      </w:pPr>
      <w:r w:rsidRPr="007C369D">
        <w:rPr>
          <w:rFonts w:ascii="Segoe UI" w:eastAsia="Times New Roman" w:hAnsi="Segoe UI" w:cs="Segoe UI"/>
          <w:color w:val="24292E"/>
          <w:sz w:val="24"/>
          <w:szCs w:val="24"/>
        </w:rPr>
        <w:t xml:space="preserve">We found that there is no evidence that school size has a direct impact on graduation rates. The scatter plot shows there is no correlation between </w:t>
      </w:r>
      <w:r w:rsidRPr="007C369D">
        <w:rPr>
          <w:rFonts w:ascii="Segoe UI" w:eastAsia="Times New Roman" w:hAnsi="Segoe UI" w:cs="Segoe UI"/>
          <w:color w:val="24292E"/>
          <w:sz w:val="24"/>
          <w:szCs w:val="24"/>
        </w:rPr>
        <w:lastRenderedPageBreak/>
        <w:t>the two.</w:t>
      </w:r>
      <w:r>
        <w:rPr>
          <w:noProof/>
        </w:rPr>
        <w:drawing>
          <wp:inline distT="0" distB="0" distL="0" distR="0" wp14:anchorId="1A25BED0" wp14:editId="3515F61F">
            <wp:extent cx="4594578" cy="3442970"/>
            <wp:effectExtent l="0" t="0" r="0" b="5080"/>
            <wp:docPr id="4" name="Picture 3" descr="A close up of a map&#10;&#10;Description automatically generated">
              <a:extLst xmlns:a="http://schemas.openxmlformats.org/drawingml/2006/main">
                <a:ext uri="{FF2B5EF4-FFF2-40B4-BE49-F238E27FC236}">
                  <a16:creationId xmlns:a16="http://schemas.microsoft.com/office/drawing/2014/main" id="{49F16A18-79E9-4E3F-9073-2D2AF69F96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49F16A18-79E9-4E3F-9073-2D2AF69F965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09923" cy="3454469"/>
                    </a:xfrm>
                    <a:prstGeom prst="rect">
                      <a:avLst/>
                    </a:prstGeom>
                  </pic:spPr>
                </pic:pic>
              </a:graphicData>
            </a:graphic>
          </wp:inline>
        </w:drawing>
      </w:r>
    </w:p>
    <w:p w14:paraId="494680A3" w14:textId="4D352230" w:rsidR="007C369D" w:rsidRPr="007C369D" w:rsidRDefault="007C369D" w:rsidP="007C369D">
      <w:pPr>
        <w:shd w:val="clear" w:color="auto" w:fill="FFFFFF"/>
        <w:spacing w:before="240" w:after="240" w:line="240" w:lineRule="auto"/>
        <w:ind w:left="1440"/>
        <w:rPr>
          <w:rFonts w:ascii="Segoe UI" w:eastAsia="Times New Roman" w:hAnsi="Segoe UI" w:cs="Segoe UI"/>
          <w:color w:val="24292E"/>
          <w:sz w:val="24"/>
          <w:szCs w:val="24"/>
        </w:rPr>
      </w:pPr>
    </w:p>
    <w:p w14:paraId="30C1CBED" w14:textId="77777777" w:rsidR="007C369D" w:rsidRPr="007C369D" w:rsidRDefault="007C369D" w:rsidP="007C369D">
      <w:pPr>
        <w:numPr>
          <w:ilvl w:val="1"/>
          <w:numId w:val="1"/>
        </w:numPr>
        <w:shd w:val="clear" w:color="auto" w:fill="FFFFFF"/>
        <w:spacing w:before="240" w:after="240" w:line="240" w:lineRule="auto"/>
        <w:rPr>
          <w:rFonts w:ascii="Segoe UI" w:eastAsia="Times New Roman" w:hAnsi="Segoe UI" w:cs="Segoe UI"/>
          <w:color w:val="24292E"/>
          <w:sz w:val="24"/>
          <w:szCs w:val="24"/>
        </w:rPr>
      </w:pPr>
      <w:r w:rsidRPr="007C369D">
        <w:rPr>
          <w:rFonts w:ascii="Segoe UI" w:eastAsia="Times New Roman" w:hAnsi="Segoe UI" w:cs="Segoe UI"/>
          <w:color w:val="24292E"/>
          <w:sz w:val="24"/>
          <w:szCs w:val="24"/>
        </w:rPr>
        <w:t xml:space="preserve">Hypotheses (2) </w:t>
      </w:r>
      <w:r w:rsidR="00687D10" w:rsidRPr="007C369D">
        <w:rPr>
          <w:rFonts w:ascii="Segoe UI" w:eastAsia="Times New Roman" w:hAnsi="Segoe UI" w:cs="Segoe UI"/>
          <w:color w:val="24292E"/>
          <w:sz w:val="24"/>
          <w:szCs w:val="24"/>
        </w:rPr>
        <w:t>Universities requiring an above average ACT/SAT may have higher graduation rates as these are the students that are good test takers which will be reflected in the classroom; thus, positively impacting graduation rate.</w:t>
      </w:r>
    </w:p>
    <w:p w14:paraId="15B90D5B" w14:textId="48B3EDEE" w:rsidR="007C369D" w:rsidRDefault="007C369D" w:rsidP="007C369D">
      <w:pPr>
        <w:shd w:val="clear" w:color="auto" w:fill="FFFFFF"/>
        <w:spacing w:before="240" w:after="240" w:line="240" w:lineRule="auto"/>
        <w:ind w:left="1440"/>
        <w:rPr>
          <w:rFonts w:ascii="Segoe UI" w:eastAsia="Times New Roman" w:hAnsi="Segoe UI" w:cs="Segoe UI"/>
          <w:color w:val="24292E"/>
          <w:sz w:val="24"/>
          <w:szCs w:val="24"/>
        </w:rPr>
      </w:pPr>
      <w:r w:rsidRPr="007C369D">
        <w:rPr>
          <w:rFonts w:ascii="Segoe UI" w:eastAsia="Times New Roman" w:hAnsi="Segoe UI" w:cs="Segoe UI"/>
          <w:color w:val="24292E"/>
          <w:sz w:val="24"/>
          <w:szCs w:val="24"/>
        </w:rPr>
        <w:t>Based on our limited data, we found this to be true.  The graphs below show a strong positive correlation between high ACT/SAT scores and graduation rates.</w:t>
      </w:r>
    </w:p>
    <w:p w14:paraId="39BBA970" w14:textId="3A62DE11" w:rsidR="007C369D" w:rsidRDefault="007C369D" w:rsidP="007C369D">
      <w:pPr>
        <w:shd w:val="clear" w:color="auto" w:fill="FFFFFF"/>
        <w:spacing w:before="240" w:after="240" w:line="240" w:lineRule="auto"/>
        <w:ind w:left="1440"/>
        <w:jc w:val="center"/>
        <w:rPr>
          <w:rFonts w:ascii="Segoe UI" w:eastAsia="Times New Roman" w:hAnsi="Segoe UI" w:cs="Segoe UI"/>
          <w:color w:val="24292E"/>
          <w:sz w:val="24"/>
          <w:szCs w:val="24"/>
        </w:rPr>
      </w:pPr>
      <w:r>
        <w:rPr>
          <w:noProof/>
        </w:rPr>
        <w:lastRenderedPageBreak/>
        <w:drawing>
          <wp:inline distT="0" distB="0" distL="0" distR="0" wp14:anchorId="78B4DF35" wp14:editId="6B500201">
            <wp:extent cx="4019056" cy="2828290"/>
            <wp:effectExtent l="0" t="0" r="635" b="0"/>
            <wp:docPr id="5" name="Picture 4" descr="A close up of a map&#10;&#10;Description automatically generated">
              <a:extLst xmlns:a="http://schemas.openxmlformats.org/drawingml/2006/main">
                <a:ext uri="{FF2B5EF4-FFF2-40B4-BE49-F238E27FC236}">
                  <a16:creationId xmlns:a16="http://schemas.microsoft.com/office/drawing/2014/main" id="{5CC35180-A560-4312-8CF7-74B56CB1A8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5CC35180-A560-4312-8CF7-74B56CB1A8D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31044" cy="2836726"/>
                    </a:xfrm>
                    <a:prstGeom prst="rect">
                      <a:avLst/>
                    </a:prstGeom>
                  </pic:spPr>
                </pic:pic>
              </a:graphicData>
            </a:graphic>
          </wp:inline>
        </w:drawing>
      </w:r>
    </w:p>
    <w:p w14:paraId="7DEDFC80" w14:textId="60324248" w:rsidR="007C369D" w:rsidRPr="007C369D" w:rsidRDefault="007C369D" w:rsidP="007C369D">
      <w:pPr>
        <w:shd w:val="clear" w:color="auto" w:fill="FFFFFF"/>
        <w:spacing w:before="240" w:after="240" w:line="240" w:lineRule="auto"/>
        <w:ind w:left="1440"/>
        <w:jc w:val="center"/>
        <w:rPr>
          <w:rFonts w:ascii="Segoe UI" w:eastAsia="Times New Roman" w:hAnsi="Segoe UI" w:cs="Segoe UI"/>
          <w:color w:val="24292E"/>
          <w:sz w:val="24"/>
          <w:szCs w:val="24"/>
        </w:rPr>
      </w:pPr>
      <w:r>
        <w:rPr>
          <w:noProof/>
        </w:rPr>
        <w:drawing>
          <wp:inline distT="0" distB="0" distL="0" distR="0" wp14:anchorId="03259EF9" wp14:editId="3000FBB5">
            <wp:extent cx="4133850" cy="2781300"/>
            <wp:effectExtent l="0" t="0" r="0" b="0"/>
            <wp:docPr id="12" name="Content Placeholder 11" descr="A close up of a map&#10;&#10;Description automatically generated">
              <a:extLst xmlns:a="http://schemas.openxmlformats.org/drawingml/2006/main">
                <a:ext uri="{FF2B5EF4-FFF2-40B4-BE49-F238E27FC236}">
                  <a16:creationId xmlns:a16="http://schemas.microsoft.com/office/drawing/2014/main" id="{18D80A22-CB17-4A66-89BA-68519147CD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close up of a map&#10;&#10;Description automatically generated">
                      <a:extLst>
                        <a:ext uri="{FF2B5EF4-FFF2-40B4-BE49-F238E27FC236}">
                          <a16:creationId xmlns:a16="http://schemas.microsoft.com/office/drawing/2014/main" id="{18D80A22-CB17-4A66-89BA-68519147CDB9}"/>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33850" cy="2781300"/>
                    </a:xfrm>
                    <a:prstGeom prst="rect">
                      <a:avLst/>
                    </a:prstGeom>
                  </pic:spPr>
                </pic:pic>
              </a:graphicData>
            </a:graphic>
          </wp:inline>
        </w:drawing>
      </w:r>
    </w:p>
    <w:p w14:paraId="2F2F5826" w14:textId="77777777" w:rsidR="007C369D" w:rsidRDefault="007C369D" w:rsidP="007C369D">
      <w:pPr>
        <w:pBdr>
          <w:bottom w:val="single" w:sz="6" w:space="4" w:color="EAECEF"/>
        </w:pBdr>
        <w:shd w:val="clear" w:color="auto" w:fill="FFFFFF"/>
        <w:spacing w:before="360" w:after="240" w:line="240" w:lineRule="auto"/>
        <w:jc w:val="center"/>
        <w:outlineLvl w:val="1"/>
        <w:rPr>
          <w:noProof/>
        </w:rPr>
      </w:pPr>
    </w:p>
    <w:p w14:paraId="641494E3" w14:textId="4E4B05EE" w:rsidR="007C369D" w:rsidRPr="00940ED7" w:rsidRDefault="007C369D" w:rsidP="007C369D">
      <w:pPr>
        <w:pBdr>
          <w:bottom w:val="single" w:sz="6" w:space="4" w:color="EAECEF"/>
        </w:pBdr>
        <w:shd w:val="clear" w:color="auto" w:fill="FFFFFF"/>
        <w:spacing w:before="360" w:after="240" w:line="240" w:lineRule="auto"/>
        <w:jc w:val="center"/>
        <w:outlineLvl w:val="1"/>
        <w:rPr>
          <w:rFonts w:ascii="Segoe UI" w:eastAsia="Times New Roman" w:hAnsi="Segoe UI" w:cs="Segoe UI"/>
          <w:b/>
          <w:bCs/>
          <w:color w:val="24292E"/>
          <w:sz w:val="36"/>
          <w:szCs w:val="36"/>
        </w:rPr>
      </w:pPr>
      <w:r>
        <w:rPr>
          <w:noProof/>
        </w:rPr>
        <w:lastRenderedPageBreak/>
        <w:drawing>
          <wp:inline distT="0" distB="0" distL="0" distR="0" wp14:anchorId="214C7B25" wp14:editId="45472BBF">
            <wp:extent cx="4187190" cy="2981325"/>
            <wp:effectExtent l="0" t="0" r="3810" b="9525"/>
            <wp:docPr id="8" name="Content Placeholder 7" descr="A close up of a map&#10;&#10;Description automatically generated">
              <a:extLst xmlns:a="http://schemas.openxmlformats.org/drawingml/2006/main">
                <a:ext uri="{FF2B5EF4-FFF2-40B4-BE49-F238E27FC236}">
                  <a16:creationId xmlns:a16="http://schemas.microsoft.com/office/drawing/2014/main" id="{9D826F80-D1CE-4D83-B14C-78D7E67161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lose up of a map&#10;&#10;Description automatically generated">
                      <a:extLst>
                        <a:ext uri="{FF2B5EF4-FFF2-40B4-BE49-F238E27FC236}">
                          <a16:creationId xmlns:a16="http://schemas.microsoft.com/office/drawing/2014/main" id="{9D826F80-D1CE-4D83-B14C-78D7E67161B7}"/>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7548" cy="2981580"/>
                    </a:xfrm>
                    <a:prstGeom prst="rect">
                      <a:avLst/>
                    </a:prstGeom>
                  </pic:spPr>
                </pic:pic>
              </a:graphicData>
            </a:graphic>
          </wp:inline>
        </w:drawing>
      </w:r>
    </w:p>
    <w:p w14:paraId="57DF172D" w14:textId="77777777" w:rsidR="007C369D" w:rsidRDefault="007C369D" w:rsidP="007C369D">
      <w:pPr>
        <w:shd w:val="clear" w:color="auto" w:fill="FFFFFF"/>
        <w:spacing w:before="240" w:after="240" w:line="240" w:lineRule="auto"/>
        <w:rPr>
          <w:rFonts w:ascii="Segoe UI" w:eastAsia="Times New Roman" w:hAnsi="Segoe UI" w:cs="Segoe UI"/>
          <w:color w:val="24292E"/>
          <w:sz w:val="24"/>
          <w:szCs w:val="24"/>
        </w:rPr>
      </w:pPr>
    </w:p>
    <w:p w14:paraId="354AE595" w14:textId="2A02146E" w:rsidR="007C369D" w:rsidRDefault="007C369D" w:rsidP="007A2C58">
      <w:pPr>
        <w:shd w:val="clear" w:color="auto" w:fill="FFFFFF"/>
        <w:spacing w:before="240" w:after="240" w:line="240" w:lineRule="auto"/>
        <w:ind w:left="1440"/>
        <w:rPr>
          <w:rFonts w:ascii="Segoe UI" w:eastAsia="Times New Roman" w:hAnsi="Segoe UI" w:cs="Segoe UI"/>
          <w:color w:val="24292E"/>
          <w:sz w:val="24"/>
          <w:szCs w:val="24"/>
        </w:rPr>
      </w:pPr>
      <w:r>
        <w:rPr>
          <w:noProof/>
        </w:rPr>
        <w:drawing>
          <wp:inline distT="0" distB="0" distL="0" distR="0" wp14:anchorId="2CD68C3D" wp14:editId="5FBBA2C9">
            <wp:extent cx="4292112" cy="2828925"/>
            <wp:effectExtent l="0" t="0" r="0" b="0"/>
            <wp:docPr id="10" name="Picture 9" descr="A close up of a map&#10;&#10;Description automatically generated">
              <a:extLst xmlns:a="http://schemas.openxmlformats.org/drawingml/2006/main">
                <a:ext uri="{FF2B5EF4-FFF2-40B4-BE49-F238E27FC236}">
                  <a16:creationId xmlns:a16="http://schemas.microsoft.com/office/drawing/2014/main" id="{3E81E643-0002-4FFD-8A11-513FAA7CB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3E81E643-0002-4FFD-8A11-513FAA7CB34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18520" cy="2846330"/>
                    </a:xfrm>
                    <a:prstGeom prst="rect">
                      <a:avLst/>
                    </a:prstGeom>
                  </pic:spPr>
                </pic:pic>
              </a:graphicData>
            </a:graphic>
          </wp:inline>
        </w:drawing>
      </w:r>
    </w:p>
    <w:p w14:paraId="2ED672A3" w14:textId="5AEC12A5" w:rsidR="007C369D" w:rsidRDefault="007C369D" w:rsidP="007A2C58">
      <w:pPr>
        <w:shd w:val="clear" w:color="auto" w:fill="FFFFFF"/>
        <w:spacing w:before="240" w:after="240" w:line="240" w:lineRule="auto"/>
        <w:ind w:left="1440"/>
        <w:rPr>
          <w:rFonts w:ascii="Segoe UI" w:eastAsia="Times New Roman" w:hAnsi="Segoe UI" w:cs="Segoe UI"/>
          <w:color w:val="24292E"/>
          <w:sz w:val="24"/>
          <w:szCs w:val="24"/>
        </w:rPr>
      </w:pPr>
    </w:p>
    <w:p w14:paraId="18CD1572" w14:textId="77777777" w:rsidR="007A2C58" w:rsidRDefault="007A2C58" w:rsidP="007A2C58">
      <w:pPr>
        <w:shd w:val="clear" w:color="auto" w:fill="FFFFFF"/>
        <w:spacing w:before="240" w:after="240" w:line="240" w:lineRule="auto"/>
        <w:ind w:left="1440"/>
        <w:rPr>
          <w:rFonts w:ascii="Segoe UI" w:eastAsia="Times New Roman" w:hAnsi="Segoe UI" w:cs="Segoe UI"/>
          <w:color w:val="24292E"/>
          <w:sz w:val="24"/>
          <w:szCs w:val="24"/>
        </w:rPr>
      </w:pPr>
    </w:p>
    <w:p w14:paraId="2CD4C697" w14:textId="77777777" w:rsidR="00BE7D96" w:rsidRDefault="00BE7D96" w:rsidP="007A2C58">
      <w:pPr>
        <w:pBdr>
          <w:bottom w:val="single" w:sz="6" w:space="4" w:color="EAECEF"/>
        </w:pBdr>
        <w:shd w:val="clear" w:color="auto" w:fill="FFFFFF"/>
        <w:spacing w:before="360" w:after="240" w:line="240" w:lineRule="auto"/>
        <w:ind w:left="1440"/>
        <w:outlineLvl w:val="1"/>
        <w:rPr>
          <w:rFonts w:ascii="Segoe UI" w:eastAsia="Times New Roman" w:hAnsi="Segoe UI" w:cs="Segoe UI"/>
          <w:color w:val="24292E"/>
          <w:sz w:val="24"/>
          <w:szCs w:val="24"/>
        </w:rPr>
      </w:pPr>
    </w:p>
    <w:p w14:paraId="4CD4B557" w14:textId="79D369BE" w:rsidR="007A2C58" w:rsidRDefault="007A2C58" w:rsidP="007A2C58">
      <w:pPr>
        <w:pBdr>
          <w:bottom w:val="single" w:sz="6" w:space="4" w:color="EAECEF"/>
        </w:pBdr>
        <w:shd w:val="clear" w:color="auto" w:fill="FFFFFF"/>
        <w:spacing w:before="360" w:after="240" w:line="240" w:lineRule="auto"/>
        <w:ind w:left="1440"/>
        <w:outlineLvl w:val="1"/>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Hypotheses (3)</w:t>
      </w:r>
      <w:r w:rsidRPr="00FF29AB">
        <w:rPr>
          <w:rFonts w:ascii="Segoe UI" w:eastAsia="Times New Roman" w:hAnsi="Segoe UI" w:cs="Segoe UI"/>
          <w:color w:val="24292E"/>
          <w:sz w:val="24"/>
          <w:szCs w:val="24"/>
        </w:rPr>
        <w:t xml:space="preserve"> Universities with higher acceptance rates may translate to lower graduation rates as a higher acceptance rate may mean that the admission requirements are low.</w:t>
      </w:r>
    </w:p>
    <w:p w14:paraId="3E8C8487" w14:textId="5F70BC6A" w:rsidR="00BE7D96" w:rsidRDefault="00BE7D96" w:rsidP="007A2C58">
      <w:pPr>
        <w:pBdr>
          <w:bottom w:val="single" w:sz="6" w:space="4" w:color="EAECEF"/>
        </w:pBdr>
        <w:shd w:val="clear" w:color="auto" w:fill="FFFFFF"/>
        <w:spacing w:before="360" w:after="240" w:line="240" w:lineRule="auto"/>
        <w:ind w:left="1440"/>
        <w:outlineLvl w:val="1"/>
        <w:rPr>
          <w:rFonts w:ascii="Segoe UI" w:eastAsia="Times New Roman" w:hAnsi="Segoe UI" w:cs="Segoe UI"/>
          <w:color w:val="24292E"/>
          <w:sz w:val="24"/>
          <w:szCs w:val="24"/>
        </w:rPr>
      </w:pPr>
      <w:r>
        <w:rPr>
          <w:rFonts w:ascii="Segoe UI" w:eastAsia="Times New Roman" w:hAnsi="Segoe UI" w:cs="Segoe UI"/>
          <w:color w:val="24292E"/>
          <w:sz w:val="24"/>
          <w:szCs w:val="24"/>
        </w:rPr>
        <w:t>Based on the scatterplot below: This shows a strong negative correlation between graduation rates and acceptance rates, the lower, the graduation rates, the higher the acceptance rates are.</w:t>
      </w:r>
    </w:p>
    <w:p w14:paraId="0BBE038A" w14:textId="58548542" w:rsidR="00BE7D96" w:rsidRDefault="00BE7D96" w:rsidP="00BE7D96">
      <w:pPr>
        <w:pBdr>
          <w:bottom w:val="single" w:sz="6" w:space="4" w:color="EAECEF"/>
        </w:pBdr>
        <w:shd w:val="clear" w:color="auto" w:fill="FFFFFF"/>
        <w:spacing w:before="360" w:after="240" w:line="240" w:lineRule="auto"/>
        <w:ind w:left="1440"/>
        <w:outlineLvl w:val="1"/>
        <w:rPr>
          <w:rFonts w:ascii="Segoe UI" w:eastAsia="Times New Roman" w:hAnsi="Segoe UI" w:cs="Segoe UI"/>
          <w:color w:val="24292E"/>
          <w:sz w:val="24"/>
          <w:szCs w:val="24"/>
        </w:rPr>
      </w:pPr>
      <w:r>
        <w:rPr>
          <w:noProof/>
        </w:rPr>
        <w:drawing>
          <wp:inline distT="0" distB="0" distL="0" distR="0" wp14:anchorId="344B1826" wp14:editId="0B9E5E8E">
            <wp:extent cx="4791075" cy="3381375"/>
            <wp:effectExtent l="0" t="0" r="9525" b="9525"/>
            <wp:docPr id="3" name="Picture 3" descr="A close up of a map&#10;&#10;Description automatically generated">
              <a:extLst xmlns:a="http://schemas.openxmlformats.org/drawingml/2006/main">
                <a:ext uri="{FF2B5EF4-FFF2-40B4-BE49-F238E27FC236}">
                  <a16:creationId xmlns:a16="http://schemas.microsoft.com/office/drawing/2014/main" id="{6561E75A-7983-405D-9331-52EFDB9E8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6561E75A-7983-405D-9331-52EFDB9E83E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91075" cy="3381375"/>
                    </a:xfrm>
                    <a:prstGeom prst="rect">
                      <a:avLst/>
                    </a:prstGeom>
                  </pic:spPr>
                </pic:pic>
              </a:graphicData>
            </a:graphic>
          </wp:inline>
        </w:drawing>
      </w:r>
    </w:p>
    <w:p w14:paraId="3D8917CF" w14:textId="7834729A" w:rsidR="00BE7D96" w:rsidRDefault="00BE7D96" w:rsidP="00BE7D96">
      <w:pPr>
        <w:pBdr>
          <w:bottom w:val="single" w:sz="6" w:space="4" w:color="EAECEF"/>
        </w:pBdr>
        <w:shd w:val="clear" w:color="auto" w:fill="FFFFFF"/>
        <w:spacing w:before="360" w:after="240" w:line="240" w:lineRule="auto"/>
        <w:ind w:left="1440"/>
        <w:outlineLvl w:val="1"/>
        <w:rPr>
          <w:rFonts w:ascii="Segoe UI" w:eastAsia="Times New Roman" w:hAnsi="Segoe UI" w:cs="Segoe UI"/>
          <w:color w:val="24292E"/>
          <w:sz w:val="24"/>
          <w:szCs w:val="24"/>
        </w:rPr>
      </w:pPr>
    </w:p>
    <w:p w14:paraId="0512932E" w14:textId="77777777" w:rsidR="00BE7D96" w:rsidRDefault="00BE7D96" w:rsidP="00BE7D96">
      <w:pPr>
        <w:pStyle w:val="ListParagraph"/>
        <w:pBdr>
          <w:bottom w:val="single" w:sz="6" w:space="4" w:color="EAECEF"/>
        </w:pBdr>
        <w:shd w:val="clear" w:color="auto" w:fill="FFFFFF"/>
        <w:spacing w:before="360" w:after="240" w:line="240" w:lineRule="auto"/>
        <w:ind w:left="2070"/>
        <w:outlineLvl w:val="1"/>
        <w:rPr>
          <w:rFonts w:ascii="Segoe UI" w:eastAsia="Times New Roman" w:hAnsi="Segoe UI" w:cs="Segoe UI"/>
          <w:color w:val="24292E"/>
          <w:sz w:val="24"/>
          <w:szCs w:val="24"/>
        </w:rPr>
      </w:pPr>
    </w:p>
    <w:p w14:paraId="05E8933C" w14:textId="77777777" w:rsidR="00633EF0" w:rsidRDefault="00633EF0" w:rsidP="00BE7D96">
      <w:pPr>
        <w:pBdr>
          <w:bottom w:val="single" w:sz="6" w:space="4" w:color="EAECEF"/>
        </w:pBdr>
        <w:shd w:val="clear" w:color="auto" w:fill="FFFFFF"/>
        <w:spacing w:before="360" w:after="240" w:line="240" w:lineRule="auto"/>
        <w:ind w:left="1350"/>
        <w:jc w:val="center"/>
        <w:outlineLvl w:val="1"/>
        <w:rPr>
          <w:noProof/>
        </w:rPr>
      </w:pPr>
    </w:p>
    <w:p w14:paraId="2D6FBD7A" w14:textId="77777777" w:rsidR="00633EF0" w:rsidRDefault="00633EF0" w:rsidP="00BE7D96">
      <w:pPr>
        <w:pBdr>
          <w:bottom w:val="single" w:sz="6" w:space="4" w:color="EAECEF"/>
        </w:pBdr>
        <w:shd w:val="clear" w:color="auto" w:fill="FFFFFF"/>
        <w:spacing w:before="360" w:after="240" w:line="240" w:lineRule="auto"/>
        <w:ind w:left="1350"/>
        <w:jc w:val="center"/>
        <w:outlineLvl w:val="1"/>
        <w:rPr>
          <w:noProof/>
        </w:rPr>
      </w:pPr>
    </w:p>
    <w:p w14:paraId="403D31E4" w14:textId="77777777" w:rsidR="00633EF0" w:rsidRDefault="00633EF0" w:rsidP="00BE7D96">
      <w:pPr>
        <w:pBdr>
          <w:bottom w:val="single" w:sz="6" w:space="4" w:color="EAECEF"/>
        </w:pBdr>
        <w:shd w:val="clear" w:color="auto" w:fill="FFFFFF"/>
        <w:spacing w:before="360" w:after="240" w:line="240" w:lineRule="auto"/>
        <w:ind w:left="1350"/>
        <w:jc w:val="center"/>
        <w:outlineLvl w:val="1"/>
        <w:rPr>
          <w:noProof/>
        </w:rPr>
      </w:pPr>
    </w:p>
    <w:p w14:paraId="1F3F9EFF" w14:textId="77777777" w:rsidR="00633EF0" w:rsidRDefault="00633EF0" w:rsidP="00BE7D96">
      <w:pPr>
        <w:pBdr>
          <w:bottom w:val="single" w:sz="6" w:space="4" w:color="EAECEF"/>
        </w:pBdr>
        <w:shd w:val="clear" w:color="auto" w:fill="FFFFFF"/>
        <w:spacing w:before="360" w:after="240" w:line="240" w:lineRule="auto"/>
        <w:ind w:left="1350"/>
        <w:jc w:val="center"/>
        <w:outlineLvl w:val="1"/>
        <w:rPr>
          <w:rFonts w:ascii="Segoe UI" w:eastAsia="Times New Roman" w:hAnsi="Segoe UI" w:cs="Segoe UI"/>
          <w:color w:val="24292E"/>
          <w:sz w:val="24"/>
          <w:szCs w:val="24"/>
        </w:rPr>
      </w:pPr>
    </w:p>
    <w:p w14:paraId="7220E973" w14:textId="77777777" w:rsidR="00633EF0" w:rsidRDefault="00633EF0" w:rsidP="00BE7D96">
      <w:pPr>
        <w:pBdr>
          <w:bottom w:val="single" w:sz="6" w:space="4" w:color="EAECEF"/>
        </w:pBdr>
        <w:shd w:val="clear" w:color="auto" w:fill="FFFFFF"/>
        <w:spacing w:before="360" w:after="240" w:line="240" w:lineRule="auto"/>
        <w:ind w:left="1350"/>
        <w:jc w:val="center"/>
        <w:outlineLvl w:val="1"/>
        <w:rPr>
          <w:rFonts w:ascii="Segoe UI" w:eastAsia="Times New Roman" w:hAnsi="Segoe UI" w:cs="Segoe UI"/>
          <w:color w:val="24292E"/>
          <w:sz w:val="24"/>
          <w:szCs w:val="24"/>
        </w:rPr>
      </w:pPr>
    </w:p>
    <w:p w14:paraId="2FC965A1" w14:textId="77777777" w:rsidR="00633EF0" w:rsidRDefault="00633EF0" w:rsidP="00633EF0">
      <w:pPr>
        <w:pStyle w:val="ListParagraph"/>
        <w:numPr>
          <w:ilvl w:val="0"/>
          <w:numId w:val="14"/>
        </w:numPr>
        <w:pBdr>
          <w:bottom w:val="single" w:sz="6" w:space="4" w:color="EAECEF"/>
        </w:pBdr>
        <w:shd w:val="clear" w:color="auto" w:fill="FFFFFF"/>
        <w:spacing w:before="360" w:after="240" w:line="240" w:lineRule="auto"/>
        <w:outlineLvl w:val="1"/>
        <w:rPr>
          <w:rFonts w:ascii="Segoe UI" w:eastAsia="Times New Roman" w:hAnsi="Segoe UI" w:cs="Segoe UI"/>
          <w:color w:val="24292E"/>
          <w:sz w:val="24"/>
          <w:szCs w:val="24"/>
        </w:rPr>
      </w:pPr>
      <w:r w:rsidRPr="00BE7D96">
        <w:rPr>
          <w:rFonts w:ascii="Segoe UI" w:eastAsia="Times New Roman" w:hAnsi="Segoe UI" w:cs="Segoe UI"/>
          <w:color w:val="24292E"/>
          <w:sz w:val="24"/>
          <w:szCs w:val="24"/>
        </w:rPr>
        <w:lastRenderedPageBreak/>
        <w:t>Hypotheses (4) Cost of Tuition will affect graduation rates since higher tuition costs may deter students from graduating to prevent further accumulation of debt.</w:t>
      </w:r>
    </w:p>
    <w:p w14:paraId="3AE0A73C" w14:textId="7FD4DB0B" w:rsidR="00633EF0" w:rsidRDefault="00633EF0" w:rsidP="00633EF0">
      <w:pPr>
        <w:pStyle w:val="ListParagraph"/>
        <w:pBdr>
          <w:bottom w:val="single" w:sz="6" w:space="4" w:color="EAECEF"/>
        </w:pBdr>
        <w:shd w:val="clear" w:color="auto" w:fill="FFFFFF"/>
        <w:spacing w:before="360" w:after="240" w:line="240" w:lineRule="auto"/>
        <w:ind w:left="2070"/>
        <w:outlineLvl w:val="1"/>
        <w:rPr>
          <w:rFonts w:ascii="Segoe UI" w:eastAsia="Times New Roman" w:hAnsi="Segoe UI" w:cs="Segoe UI"/>
          <w:color w:val="24292E"/>
          <w:sz w:val="24"/>
          <w:szCs w:val="24"/>
        </w:rPr>
      </w:pPr>
      <w:r>
        <w:rPr>
          <w:rFonts w:ascii="Segoe UI" w:eastAsia="Times New Roman" w:hAnsi="Segoe UI" w:cs="Segoe UI"/>
          <w:color w:val="24292E"/>
          <w:sz w:val="24"/>
          <w:szCs w:val="24"/>
        </w:rPr>
        <w:t>The graph below shows a strong positive correlation between the cost of tuition and graduation rates. The higher the tuition costs, the higher the graduation rates are.</w:t>
      </w:r>
    </w:p>
    <w:p w14:paraId="2D263ACB" w14:textId="28074B4E" w:rsidR="00BE7D96" w:rsidRPr="00FF29AB" w:rsidRDefault="00BE7D96" w:rsidP="00BE7D96">
      <w:pPr>
        <w:pBdr>
          <w:bottom w:val="single" w:sz="6" w:space="4" w:color="EAECEF"/>
        </w:pBdr>
        <w:shd w:val="clear" w:color="auto" w:fill="FFFFFF"/>
        <w:spacing w:before="360" w:after="240" w:line="240" w:lineRule="auto"/>
        <w:ind w:left="1350"/>
        <w:jc w:val="center"/>
        <w:outlineLvl w:val="1"/>
        <w:rPr>
          <w:rFonts w:ascii="Segoe UI" w:eastAsia="Times New Roman" w:hAnsi="Segoe UI" w:cs="Segoe UI"/>
          <w:color w:val="24292E"/>
          <w:sz w:val="24"/>
          <w:szCs w:val="24"/>
        </w:rPr>
      </w:pPr>
      <w:r>
        <w:rPr>
          <w:noProof/>
        </w:rPr>
        <w:drawing>
          <wp:inline distT="0" distB="0" distL="0" distR="0" wp14:anchorId="7C245540" wp14:editId="4FA57794">
            <wp:extent cx="4752975" cy="3067050"/>
            <wp:effectExtent l="0" t="0" r="9525" b="0"/>
            <wp:docPr id="6" name="Picture 4">
              <a:extLst xmlns:a="http://schemas.openxmlformats.org/drawingml/2006/main">
                <a:ext uri="{FF2B5EF4-FFF2-40B4-BE49-F238E27FC236}">
                  <a16:creationId xmlns:a16="http://schemas.microsoft.com/office/drawing/2014/main" id="{37B10CF9-059E-4A34-98B7-783814AAF0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7B10CF9-059E-4A34-98B7-783814AAF0B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52975" cy="3067050"/>
                    </a:xfrm>
                    <a:prstGeom prst="rect">
                      <a:avLst/>
                    </a:prstGeom>
                  </pic:spPr>
                </pic:pic>
              </a:graphicData>
            </a:graphic>
          </wp:inline>
        </w:drawing>
      </w:r>
    </w:p>
    <w:p w14:paraId="4D863BD5" w14:textId="77777777" w:rsidR="00D96EC3" w:rsidRDefault="00D96EC3" w:rsidP="00BE7D96">
      <w:pPr>
        <w:pBdr>
          <w:bottom w:val="single" w:sz="6" w:space="4" w:color="EAECEF"/>
        </w:pBdr>
        <w:shd w:val="clear" w:color="auto" w:fill="FFFFFF"/>
        <w:spacing w:before="360" w:after="240" w:line="240" w:lineRule="auto"/>
        <w:ind w:left="1440"/>
        <w:outlineLvl w:val="1"/>
        <w:rPr>
          <w:rFonts w:ascii="Segoe UI" w:eastAsia="Times New Roman" w:hAnsi="Segoe UI" w:cs="Segoe UI"/>
          <w:color w:val="24292E"/>
          <w:sz w:val="24"/>
          <w:szCs w:val="24"/>
        </w:rPr>
      </w:pPr>
    </w:p>
    <w:p w14:paraId="0F1D8545" w14:textId="31B22768" w:rsidR="00BE7D96" w:rsidRPr="00FF29AB" w:rsidRDefault="00687D10" w:rsidP="00BE7D96">
      <w:pPr>
        <w:pBdr>
          <w:bottom w:val="single" w:sz="6" w:space="4" w:color="EAECEF"/>
        </w:pBdr>
        <w:shd w:val="clear" w:color="auto" w:fill="FFFFFF"/>
        <w:spacing w:before="360" w:after="240" w:line="240" w:lineRule="auto"/>
        <w:ind w:left="1440"/>
        <w:outlineLvl w:val="1"/>
        <w:rPr>
          <w:rFonts w:ascii="Segoe UI" w:eastAsia="Times New Roman" w:hAnsi="Segoe UI" w:cs="Segoe UI"/>
          <w:color w:val="24292E"/>
          <w:sz w:val="24"/>
          <w:szCs w:val="24"/>
        </w:rPr>
      </w:pPr>
      <w:bookmarkStart w:id="3" w:name="_GoBack"/>
      <w:bookmarkEnd w:id="3"/>
      <w:r>
        <w:rPr>
          <w:rFonts w:ascii="Segoe UI" w:eastAsia="Times New Roman" w:hAnsi="Segoe UI" w:cs="Segoe UI"/>
          <w:color w:val="24292E"/>
          <w:sz w:val="24"/>
          <w:szCs w:val="24"/>
        </w:rPr>
        <w:t>In conclusion, we want to note the while we found positive and negative relationships between graduation rates and the factors we noted, a more thorough analysis would result in more accurate</w:t>
      </w:r>
      <w:r w:rsidR="00141410">
        <w:rPr>
          <w:rFonts w:ascii="Segoe UI" w:eastAsia="Times New Roman" w:hAnsi="Segoe UI" w:cs="Segoe UI"/>
          <w:color w:val="24292E"/>
          <w:sz w:val="24"/>
          <w:szCs w:val="24"/>
        </w:rPr>
        <w:t xml:space="preserve"> and granular</w:t>
      </w:r>
      <w:r>
        <w:rPr>
          <w:rFonts w:ascii="Segoe UI" w:eastAsia="Times New Roman" w:hAnsi="Segoe UI" w:cs="Segoe UI"/>
          <w:color w:val="24292E"/>
          <w:sz w:val="24"/>
          <w:szCs w:val="24"/>
        </w:rPr>
        <w:t xml:space="preserve"> findings. Our timeframe was very limited and thus we had </w:t>
      </w:r>
      <w:r w:rsidR="00141410">
        <w:rPr>
          <w:rFonts w:ascii="Segoe UI" w:eastAsia="Times New Roman" w:hAnsi="Segoe UI" w:cs="Segoe UI"/>
          <w:color w:val="24292E"/>
          <w:sz w:val="24"/>
          <w:szCs w:val="24"/>
        </w:rPr>
        <w:t>reduced</w:t>
      </w:r>
      <w:r>
        <w:rPr>
          <w:rFonts w:ascii="Segoe UI" w:eastAsia="Times New Roman" w:hAnsi="Segoe UI" w:cs="Segoe UI"/>
          <w:color w:val="24292E"/>
          <w:sz w:val="24"/>
          <w:szCs w:val="24"/>
        </w:rPr>
        <w:t xml:space="preserve"> the scale of this project. </w:t>
      </w:r>
    </w:p>
    <w:p w14:paraId="23577E2B" w14:textId="77777777" w:rsidR="007C369D" w:rsidRDefault="007C369D" w:rsidP="003414B3">
      <w:pPr>
        <w:shd w:val="clear" w:color="auto" w:fill="FFFFFF"/>
        <w:spacing w:before="240" w:after="240" w:line="240" w:lineRule="auto"/>
        <w:ind w:left="1440"/>
        <w:rPr>
          <w:rFonts w:ascii="Segoe UI" w:eastAsia="Times New Roman" w:hAnsi="Segoe UI" w:cs="Segoe UI"/>
          <w:color w:val="24292E"/>
          <w:sz w:val="24"/>
          <w:szCs w:val="24"/>
        </w:rPr>
      </w:pPr>
    </w:p>
    <w:p w14:paraId="3F0FC177" w14:textId="1CDD7CFF" w:rsidR="00940ED7" w:rsidRPr="00940ED7" w:rsidRDefault="00940ED7" w:rsidP="003414B3">
      <w:pPr>
        <w:shd w:val="clear" w:color="auto" w:fill="FFFFFF"/>
        <w:spacing w:before="240" w:after="240" w:line="240" w:lineRule="auto"/>
        <w:rPr>
          <w:rFonts w:ascii="Segoe UI" w:eastAsia="Times New Roman" w:hAnsi="Segoe UI" w:cs="Segoe UI"/>
          <w:color w:val="24292E"/>
          <w:sz w:val="24"/>
          <w:szCs w:val="24"/>
        </w:rPr>
      </w:pPr>
    </w:p>
    <w:p w14:paraId="5A7DCCD1" w14:textId="57E8A8C2" w:rsidR="00940ED7" w:rsidRPr="00940ED7" w:rsidRDefault="00940ED7" w:rsidP="00E3333A">
      <w:pPr>
        <w:shd w:val="clear" w:color="auto" w:fill="FFFFFF"/>
        <w:spacing w:before="240" w:after="240" w:line="240" w:lineRule="auto"/>
        <w:ind w:left="1440"/>
        <w:rPr>
          <w:rFonts w:ascii="Segoe UI" w:eastAsia="Times New Roman" w:hAnsi="Segoe UI" w:cs="Segoe UI"/>
          <w:color w:val="24292E"/>
          <w:sz w:val="24"/>
          <w:szCs w:val="24"/>
        </w:rPr>
      </w:pPr>
    </w:p>
    <w:p w14:paraId="27275EEB" w14:textId="77777777" w:rsidR="00CE3F9B" w:rsidRDefault="00D96EC3"/>
    <w:sectPr w:rsidR="00CE3F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0CCB"/>
    <w:multiLevelType w:val="hybridMultilevel"/>
    <w:tmpl w:val="DF22C508"/>
    <w:lvl w:ilvl="0" w:tplc="666A8DE8">
      <w:start w:val="1"/>
      <w:numFmt w:val="bullet"/>
      <w:lvlText w:val="-"/>
      <w:lvlJc w:val="left"/>
      <w:pPr>
        <w:tabs>
          <w:tab w:val="num" w:pos="1800"/>
        </w:tabs>
        <w:ind w:left="1800" w:hanging="360"/>
      </w:pPr>
      <w:rPr>
        <w:rFonts w:ascii="Times New Roman" w:hAnsi="Times New Roman" w:hint="default"/>
      </w:rPr>
    </w:lvl>
    <w:lvl w:ilvl="1" w:tplc="9D1A5E0C" w:tentative="1">
      <w:start w:val="1"/>
      <w:numFmt w:val="bullet"/>
      <w:lvlText w:val="-"/>
      <w:lvlJc w:val="left"/>
      <w:pPr>
        <w:tabs>
          <w:tab w:val="num" w:pos="2520"/>
        </w:tabs>
        <w:ind w:left="2520" w:hanging="360"/>
      </w:pPr>
      <w:rPr>
        <w:rFonts w:ascii="Times New Roman" w:hAnsi="Times New Roman" w:hint="default"/>
      </w:rPr>
    </w:lvl>
    <w:lvl w:ilvl="2" w:tplc="6D8E6BB0" w:tentative="1">
      <w:start w:val="1"/>
      <w:numFmt w:val="bullet"/>
      <w:lvlText w:val="-"/>
      <w:lvlJc w:val="left"/>
      <w:pPr>
        <w:tabs>
          <w:tab w:val="num" w:pos="3240"/>
        </w:tabs>
        <w:ind w:left="3240" w:hanging="360"/>
      </w:pPr>
      <w:rPr>
        <w:rFonts w:ascii="Times New Roman" w:hAnsi="Times New Roman" w:hint="default"/>
      </w:rPr>
    </w:lvl>
    <w:lvl w:ilvl="3" w:tplc="9B406CD6" w:tentative="1">
      <w:start w:val="1"/>
      <w:numFmt w:val="bullet"/>
      <w:lvlText w:val="-"/>
      <w:lvlJc w:val="left"/>
      <w:pPr>
        <w:tabs>
          <w:tab w:val="num" w:pos="3960"/>
        </w:tabs>
        <w:ind w:left="3960" w:hanging="360"/>
      </w:pPr>
      <w:rPr>
        <w:rFonts w:ascii="Times New Roman" w:hAnsi="Times New Roman" w:hint="default"/>
      </w:rPr>
    </w:lvl>
    <w:lvl w:ilvl="4" w:tplc="E09A05E8" w:tentative="1">
      <w:start w:val="1"/>
      <w:numFmt w:val="bullet"/>
      <w:lvlText w:val="-"/>
      <w:lvlJc w:val="left"/>
      <w:pPr>
        <w:tabs>
          <w:tab w:val="num" w:pos="4680"/>
        </w:tabs>
        <w:ind w:left="4680" w:hanging="360"/>
      </w:pPr>
      <w:rPr>
        <w:rFonts w:ascii="Times New Roman" w:hAnsi="Times New Roman" w:hint="default"/>
      </w:rPr>
    </w:lvl>
    <w:lvl w:ilvl="5" w:tplc="09100ECA" w:tentative="1">
      <w:start w:val="1"/>
      <w:numFmt w:val="bullet"/>
      <w:lvlText w:val="-"/>
      <w:lvlJc w:val="left"/>
      <w:pPr>
        <w:tabs>
          <w:tab w:val="num" w:pos="5400"/>
        </w:tabs>
        <w:ind w:left="5400" w:hanging="360"/>
      </w:pPr>
      <w:rPr>
        <w:rFonts w:ascii="Times New Roman" w:hAnsi="Times New Roman" w:hint="default"/>
      </w:rPr>
    </w:lvl>
    <w:lvl w:ilvl="6" w:tplc="AC2A581C" w:tentative="1">
      <w:start w:val="1"/>
      <w:numFmt w:val="bullet"/>
      <w:lvlText w:val="-"/>
      <w:lvlJc w:val="left"/>
      <w:pPr>
        <w:tabs>
          <w:tab w:val="num" w:pos="6120"/>
        </w:tabs>
        <w:ind w:left="6120" w:hanging="360"/>
      </w:pPr>
      <w:rPr>
        <w:rFonts w:ascii="Times New Roman" w:hAnsi="Times New Roman" w:hint="default"/>
      </w:rPr>
    </w:lvl>
    <w:lvl w:ilvl="7" w:tplc="9EA45FBC" w:tentative="1">
      <w:start w:val="1"/>
      <w:numFmt w:val="bullet"/>
      <w:lvlText w:val="-"/>
      <w:lvlJc w:val="left"/>
      <w:pPr>
        <w:tabs>
          <w:tab w:val="num" w:pos="6840"/>
        </w:tabs>
        <w:ind w:left="6840" w:hanging="360"/>
      </w:pPr>
      <w:rPr>
        <w:rFonts w:ascii="Times New Roman" w:hAnsi="Times New Roman" w:hint="default"/>
      </w:rPr>
    </w:lvl>
    <w:lvl w:ilvl="8" w:tplc="1820CCDC" w:tentative="1">
      <w:start w:val="1"/>
      <w:numFmt w:val="bullet"/>
      <w:lvlText w:val="-"/>
      <w:lvlJc w:val="left"/>
      <w:pPr>
        <w:tabs>
          <w:tab w:val="num" w:pos="7560"/>
        </w:tabs>
        <w:ind w:left="7560" w:hanging="360"/>
      </w:pPr>
      <w:rPr>
        <w:rFonts w:ascii="Times New Roman" w:hAnsi="Times New Roman" w:hint="default"/>
      </w:rPr>
    </w:lvl>
  </w:abstractNum>
  <w:abstractNum w:abstractNumId="1" w15:restartNumberingAfterBreak="0">
    <w:nsid w:val="0051451F"/>
    <w:multiLevelType w:val="hybridMultilevel"/>
    <w:tmpl w:val="F0E2D896"/>
    <w:lvl w:ilvl="0" w:tplc="A8040AC6">
      <w:start w:val="1"/>
      <w:numFmt w:val="bullet"/>
      <w:lvlText w:val=""/>
      <w:lvlJc w:val="left"/>
      <w:pPr>
        <w:tabs>
          <w:tab w:val="num" w:pos="720"/>
        </w:tabs>
        <w:ind w:left="720" w:hanging="360"/>
      </w:pPr>
      <w:rPr>
        <w:rFonts w:ascii="Wingdings" w:hAnsi="Wingdings" w:hint="default"/>
      </w:rPr>
    </w:lvl>
    <w:lvl w:ilvl="1" w:tplc="BBD20F20">
      <w:start w:val="1"/>
      <w:numFmt w:val="bullet"/>
      <w:lvlText w:val=""/>
      <w:lvlJc w:val="left"/>
      <w:pPr>
        <w:tabs>
          <w:tab w:val="num" w:pos="1350"/>
        </w:tabs>
        <w:ind w:left="1350" w:hanging="360"/>
      </w:pPr>
      <w:rPr>
        <w:rFonts w:ascii="Wingdings" w:hAnsi="Wingdings" w:hint="default"/>
      </w:rPr>
    </w:lvl>
    <w:lvl w:ilvl="2" w:tplc="7C26396A" w:tentative="1">
      <w:start w:val="1"/>
      <w:numFmt w:val="bullet"/>
      <w:lvlText w:val=""/>
      <w:lvlJc w:val="left"/>
      <w:pPr>
        <w:tabs>
          <w:tab w:val="num" w:pos="2160"/>
        </w:tabs>
        <w:ind w:left="2160" w:hanging="360"/>
      </w:pPr>
      <w:rPr>
        <w:rFonts w:ascii="Wingdings" w:hAnsi="Wingdings" w:hint="default"/>
      </w:rPr>
    </w:lvl>
    <w:lvl w:ilvl="3" w:tplc="F252F850" w:tentative="1">
      <w:start w:val="1"/>
      <w:numFmt w:val="bullet"/>
      <w:lvlText w:val=""/>
      <w:lvlJc w:val="left"/>
      <w:pPr>
        <w:tabs>
          <w:tab w:val="num" w:pos="2880"/>
        </w:tabs>
        <w:ind w:left="2880" w:hanging="360"/>
      </w:pPr>
      <w:rPr>
        <w:rFonts w:ascii="Wingdings" w:hAnsi="Wingdings" w:hint="default"/>
      </w:rPr>
    </w:lvl>
    <w:lvl w:ilvl="4" w:tplc="D7B27538" w:tentative="1">
      <w:start w:val="1"/>
      <w:numFmt w:val="bullet"/>
      <w:lvlText w:val=""/>
      <w:lvlJc w:val="left"/>
      <w:pPr>
        <w:tabs>
          <w:tab w:val="num" w:pos="3600"/>
        </w:tabs>
        <w:ind w:left="3600" w:hanging="360"/>
      </w:pPr>
      <w:rPr>
        <w:rFonts w:ascii="Wingdings" w:hAnsi="Wingdings" w:hint="default"/>
      </w:rPr>
    </w:lvl>
    <w:lvl w:ilvl="5" w:tplc="79344570" w:tentative="1">
      <w:start w:val="1"/>
      <w:numFmt w:val="bullet"/>
      <w:lvlText w:val=""/>
      <w:lvlJc w:val="left"/>
      <w:pPr>
        <w:tabs>
          <w:tab w:val="num" w:pos="4320"/>
        </w:tabs>
        <w:ind w:left="4320" w:hanging="360"/>
      </w:pPr>
      <w:rPr>
        <w:rFonts w:ascii="Wingdings" w:hAnsi="Wingdings" w:hint="default"/>
      </w:rPr>
    </w:lvl>
    <w:lvl w:ilvl="6" w:tplc="421A5F2A" w:tentative="1">
      <w:start w:val="1"/>
      <w:numFmt w:val="bullet"/>
      <w:lvlText w:val=""/>
      <w:lvlJc w:val="left"/>
      <w:pPr>
        <w:tabs>
          <w:tab w:val="num" w:pos="5040"/>
        </w:tabs>
        <w:ind w:left="5040" w:hanging="360"/>
      </w:pPr>
      <w:rPr>
        <w:rFonts w:ascii="Wingdings" w:hAnsi="Wingdings" w:hint="default"/>
      </w:rPr>
    </w:lvl>
    <w:lvl w:ilvl="7" w:tplc="417E0618" w:tentative="1">
      <w:start w:val="1"/>
      <w:numFmt w:val="bullet"/>
      <w:lvlText w:val=""/>
      <w:lvlJc w:val="left"/>
      <w:pPr>
        <w:tabs>
          <w:tab w:val="num" w:pos="5760"/>
        </w:tabs>
        <w:ind w:left="5760" w:hanging="360"/>
      </w:pPr>
      <w:rPr>
        <w:rFonts w:ascii="Wingdings" w:hAnsi="Wingdings" w:hint="default"/>
      </w:rPr>
    </w:lvl>
    <w:lvl w:ilvl="8" w:tplc="3FC0F4B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B41A5F"/>
    <w:multiLevelType w:val="hybridMultilevel"/>
    <w:tmpl w:val="B9BE47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E9245C"/>
    <w:multiLevelType w:val="hybridMultilevel"/>
    <w:tmpl w:val="AE0C7C6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2A733CD7"/>
    <w:multiLevelType w:val="hybridMultilevel"/>
    <w:tmpl w:val="95542D42"/>
    <w:lvl w:ilvl="0" w:tplc="89BC75AC">
      <w:start w:val="1"/>
      <w:numFmt w:val="bullet"/>
      <w:lvlText w:val=""/>
      <w:lvlJc w:val="left"/>
      <w:pPr>
        <w:tabs>
          <w:tab w:val="num" w:pos="720"/>
        </w:tabs>
        <w:ind w:left="720" w:hanging="360"/>
      </w:pPr>
      <w:rPr>
        <w:rFonts w:ascii="Wingdings" w:hAnsi="Wingdings" w:hint="default"/>
      </w:rPr>
    </w:lvl>
    <w:lvl w:ilvl="1" w:tplc="A14E9828">
      <w:start w:val="1"/>
      <w:numFmt w:val="bullet"/>
      <w:lvlText w:val=""/>
      <w:lvlJc w:val="left"/>
      <w:pPr>
        <w:tabs>
          <w:tab w:val="num" w:pos="1440"/>
        </w:tabs>
        <w:ind w:left="1440" w:hanging="360"/>
      </w:pPr>
      <w:rPr>
        <w:rFonts w:ascii="Wingdings" w:hAnsi="Wingdings" w:hint="default"/>
      </w:rPr>
    </w:lvl>
    <w:lvl w:ilvl="2" w:tplc="B3B0065E" w:tentative="1">
      <w:start w:val="1"/>
      <w:numFmt w:val="bullet"/>
      <w:lvlText w:val=""/>
      <w:lvlJc w:val="left"/>
      <w:pPr>
        <w:tabs>
          <w:tab w:val="num" w:pos="2160"/>
        </w:tabs>
        <w:ind w:left="2160" w:hanging="360"/>
      </w:pPr>
      <w:rPr>
        <w:rFonts w:ascii="Wingdings" w:hAnsi="Wingdings" w:hint="default"/>
      </w:rPr>
    </w:lvl>
    <w:lvl w:ilvl="3" w:tplc="B8D8DCA2" w:tentative="1">
      <w:start w:val="1"/>
      <w:numFmt w:val="bullet"/>
      <w:lvlText w:val=""/>
      <w:lvlJc w:val="left"/>
      <w:pPr>
        <w:tabs>
          <w:tab w:val="num" w:pos="2880"/>
        </w:tabs>
        <w:ind w:left="2880" w:hanging="360"/>
      </w:pPr>
      <w:rPr>
        <w:rFonts w:ascii="Wingdings" w:hAnsi="Wingdings" w:hint="default"/>
      </w:rPr>
    </w:lvl>
    <w:lvl w:ilvl="4" w:tplc="E8DE1142" w:tentative="1">
      <w:start w:val="1"/>
      <w:numFmt w:val="bullet"/>
      <w:lvlText w:val=""/>
      <w:lvlJc w:val="left"/>
      <w:pPr>
        <w:tabs>
          <w:tab w:val="num" w:pos="3600"/>
        </w:tabs>
        <w:ind w:left="3600" w:hanging="360"/>
      </w:pPr>
      <w:rPr>
        <w:rFonts w:ascii="Wingdings" w:hAnsi="Wingdings" w:hint="default"/>
      </w:rPr>
    </w:lvl>
    <w:lvl w:ilvl="5" w:tplc="80B07904" w:tentative="1">
      <w:start w:val="1"/>
      <w:numFmt w:val="bullet"/>
      <w:lvlText w:val=""/>
      <w:lvlJc w:val="left"/>
      <w:pPr>
        <w:tabs>
          <w:tab w:val="num" w:pos="4320"/>
        </w:tabs>
        <w:ind w:left="4320" w:hanging="360"/>
      </w:pPr>
      <w:rPr>
        <w:rFonts w:ascii="Wingdings" w:hAnsi="Wingdings" w:hint="default"/>
      </w:rPr>
    </w:lvl>
    <w:lvl w:ilvl="6" w:tplc="095C48C6" w:tentative="1">
      <w:start w:val="1"/>
      <w:numFmt w:val="bullet"/>
      <w:lvlText w:val=""/>
      <w:lvlJc w:val="left"/>
      <w:pPr>
        <w:tabs>
          <w:tab w:val="num" w:pos="5040"/>
        </w:tabs>
        <w:ind w:left="5040" w:hanging="360"/>
      </w:pPr>
      <w:rPr>
        <w:rFonts w:ascii="Wingdings" w:hAnsi="Wingdings" w:hint="default"/>
      </w:rPr>
    </w:lvl>
    <w:lvl w:ilvl="7" w:tplc="2AC055A8" w:tentative="1">
      <w:start w:val="1"/>
      <w:numFmt w:val="bullet"/>
      <w:lvlText w:val=""/>
      <w:lvlJc w:val="left"/>
      <w:pPr>
        <w:tabs>
          <w:tab w:val="num" w:pos="5760"/>
        </w:tabs>
        <w:ind w:left="5760" w:hanging="360"/>
      </w:pPr>
      <w:rPr>
        <w:rFonts w:ascii="Wingdings" w:hAnsi="Wingdings" w:hint="default"/>
      </w:rPr>
    </w:lvl>
    <w:lvl w:ilvl="8" w:tplc="9934CCF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2203339"/>
    <w:multiLevelType w:val="multilevel"/>
    <w:tmpl w:val="A31AB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2037D2"/>
    <w:multiLevelType w:val="hybridMultilevel"/>
    <w:tmpl w:val="85347D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D84D38"/>
    <w:multiLevelType w:val="multilevel"/>
    <w:tmpl w:val="39FCF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EA341C"/>
    <w:multiLevelType w:val="hybridMultilevel"/>
    <w:tmpl w:val="89FADBCC"/>
    <w:lvl w:ilvl="0" w:tplc="9FB0B2B4">
      <w:start w:val="1"/>
      <w:numFmt w:val="bullet"/>
      <w:lvlText w:val=""/>
      <w:lvlJc w:val="left"/>
      <w:pPr>
        <w:tabs>
          <w:tab w:val="num" w:pos="720"/>
        </w:tabs>
        <w:ind w:left="720" w:hanging="360"/>
      </w:pPr>
      <w:rPr>
        <w:rFonts w:ascii="Wingdings" w:hAnsi="Wingdings" w:hint="default"/>
      </w:rPr>
    </w:lvl>
    <w:lvl w:ilvl="1" w:tplc="4F700EB8">
      <w:start w:val="1"/>
      <w:numFmt w:val="bullet"/>
      <w:lvlText w:val=""/>
      <w:lvlJc w:val="left"/>
      <w:pPr>
        <w:tabs>
          <w:tab w:val="num" w:pos="1440"/>
        </w:tabs>
        <w:ind w:left="1440" w:hanging="360"/>
      </w:pPr>
      <w:rPr>
        <w:rFonts w:ascii="Wingdings" w:hAnsi="Wingdings" w:hint="default"/>
      </w:rPr>
    </w:lvl>
    <w:lvl w:ilvl="2" w:tplc="F5A6950C">
      <w:numFmt w:val="bullet"/>
      <w:lvlText w:val=""/>
      <w:lvlJc w:val="left"/>
      <w:pPr>
        <w:tabs>
          <w:tab w:val="num" w:pos="2160"/>
        </w:tabs>
        <w:ind w:left="2160" w:hanging="360"/>
      </w:pPr>
      <w:rPr>
        <w:rFonts w:ascii="Wingdings" w:hAnsi="Wingdings" w:hint="default"/>
      </w:rPr>
    </w:lvl>
    <w:lvl w:ilvl="3" w:tplc="69F8B0F2" w:tentative="1">
      <w:start w:val="1"/>
      <w:numFmt w:val="bullet"/>
      <w:lvlText w:val=""/>
      <w:lvlJc w:val="left"/>
      <w:pPr>
        <w:tabs>
          <w:tab w:val="num" w:pos="2880"/>
        </w:tabs>
        <w:ind w:left="2880" w:hanging="360"/>
      </w:pPr>
      <w:rPr>
        <w:rFonts w:ascii="Wingdings" w:hAnsi="Wingdings" w:hint="default"/>
      </w:rPr>
    </w:lvl>
    <w:lvl w:ilvl="4" w:tplc="B8541034" w:tentative="1">
      <w:start w:val="1"/>
      <w:numFmt w:val="bullet"/>
      <w:lvlText w:val=""/>
      <w:lvlJc w:val="left"/>
      <w:pPr>
        <w:tabs>
          <w:tab w:val="num" w:pos="3600"/>
        </w:tabs>
        <w:ind w:left="3600" w:hanging="360"/>
      </w:pPr>
      <w:rPr>
        <w:rFonts w:ascii="Wingdings" w:hAnsi="Wingdings" w:hint="default"/>
      </w:rPr>
    </w:lvl>
    <w:lvl w:ilvl="5" w:tplc="D6040F74" w:tentative="1">
      <w:start w:val="1"/>
      <w:numFmt w:val="bullet"/>
      <w:lvlText w:val=""/>
      <w:lvlJc w:val="left"/>
      <w:pPr>
        <w:tabs>
          <w:tab w:val="num" w:pos="4320"/>
        </w:tabs>
        <w:ind w:left="4320" w:hanging="360"/>
      </w:pPr>
      <w:rPr>
        <w:rFonts w:ascii="Wingdings" w:hAnsi="Wingdings" w:hint="default"/>
      </w:rPr>
    </w:lvl>
    <w:lvl w:ilvl="6" w:tplc="4E6CE998" w:tentative="1">
      <w:start w:val="1"/>
      <w:numFmt w:val="bullet"/>
      <w:lvlText w:val=""/>
      <w:lvlJc w:val="left"/>
      <w:pPr>
        <w:tabs>
          <w:tab w:val="num" w:pos="5040"/>
        </w:tabs>
        <w:ind w:left="5040" w:hanging="360"/>
      </w:pPr>
      <w:rPr>
        <w:rFonts w:ascii="Wingdings" w:hAnsi="Wingdings" w:hint="default"/>
      </w:rPr>
    </w:lvl>
    <w:lvl w:ilvl="7" w:tplc="015474F8" w:tentative="1">
      <w:start w:val="1"/>
      <w:numFmt w:val="bullet"/>
      <w:lvlText w:val=""/>
      <w:lvlJc w:val="left"/>
      <w:pPr>
        <w:tabs>
          <w:tab w:val="num" w:pos="5760"/>
        </w:tabs>
        <w:ind w:left="5760" w:hanging="360"/>
      </w:pPr>
      <w:rPr>
        <w:rFonts w:ascii="Wingdings" w:hAnsi="Wingdings" w:hint="default"/>
      </w:rPr>
    </w:lvl>
    <w:lvl w:ilvl="8" w:tplc="EAE8889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121065"/>
    <w:multiLevelType w:val="multilevel"/>
    <w:tmpl w:val="4BD6E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687C14"/>
    <w:multiLevelType w:val="hybridMultilevel"/>
    <w:tmpl w:val="99D40184"/>
    <w:lvl w:ilvl="0" w:tplc="64DA8768">
      <w:start w:val="1"/>
      <w:numFmt w:val="bullet"/>
      <w:lvlText w:val=""/>
      <w:lvlJc w:val="left"/>
      <w:pPr>
        <w:tabs>
          <w:tab w:val="num" w:pos="720"/>
        </w:tabs>
        <w:ind w:left="720" w:hanging="360"/>
      </w:pPr>
      <w:rPr>
        <w:rFonts w:ascii="Wingdings" w:hAnsi="Wingdings" w:hint="default"/>
      </w:rPr>
    </w:lvl>
    <w:lvl w:ilvl="1" w:tplc="4962C0B6">
      <w:start w:val="1"/>
      <w:numFmt w:val="bullet"/>
      <w:lvlText w:val=""/>
      <w:lvlJc w:val="left"/>
      <w:pPr>
        <w:tabs>
          <w:tab w:val="num" w:pos="1440"/>
        </w:tabs>
        <w:ind w:left="1440" w:hanging="360"/>
      </w:pPr>
      <w:rPr>
        <w:rFonts w:ascii="Wingdings" w:hAnsi="Wingdings" w:hint="default"/>
      </w:rPr>
    </w:lvl>
    <w:lvl w:ilvl="2" w:tplc="BCF207F6">
      <w:numFmt w:val="bullet"/>
      <w:lvlText w:val=""/>
      <w:lvlJc w:val="left"/>
      <w:pPr>
        <w:tabs>
          <w:tab w:val="num" w:pos="2160"/>
        </w:tabs>
        <w:ind w:left="2160" w:hanging="360"/>
      </w:pPr>
      <w:rPr>
        <w:rFonts w:ascii="Wingdings" w:hAnsi="Wingdings" w:hint="default"/>
      </w:rPr>
    </w:lvl>
    <w:lvl w:ilvl="3" w:tplc="D0AC1174" w:tentative="1">
      <w:start w:val="1"/>
      <w:numFmt w:val="bullet"/>
      <w:lvlText w:val=""/>
      <w:lvlJc w:val="left"/>
      <w:pPr>
        <w:tabs>
          <w:tab w:val="num" w:pos="2880"/>
        </w:tabs>
        <w:ind w:left="2880" w:hanging="360"/>
      </w:pPr>
      <w:rPr>
        <w:rFonts w:ascii="Wingdings" w:hAnsi="Wingdings" w:hint="default"/>
      </w:rPr>
    </w:lvl>
    <w:lvl w:ilvl="4" w:tplc="089A42F0" w:tentative="1">
      <w:start w:val="1"/>
      <w:numFmt w:val="bullet"/>
      <w:lvlText w:val=""/>
      <w:lvlJc w:val="left"/>
      <w:pPr>
        <w:tabs>
          <w:tab w:val="num" w:pos="3600"/>
        </w:tabs>
        <w:ind w:left="3600" w:hanging="360"/>
      </w:pPr>
      <w:rPr>
        <w:rFonts w:ascii="Wingdings" w:hAnsi="Wingdings" w:hint="default"/>
      </w:rPr>
    </w:lvl>
    <w:lvl w:ilvl="5" w:tplc="7042298C" w:tentative="1">
      <w:start w:val="1"/>
      <w:numFmt w:val="bullet"/>
      <w:lvlText w:val=""/>
      <w:lvlJc w:val="left"/>
      <w:pPr>
        <w:tabs>
          <w:tab w:val="num" w:pos="4320"/>
        </w:tabs>
        <w:ind w:left="4320" w:hanging="360"/>
      </w:pPr>
      <w:rPr>
        <w:rFonts w:ascii="Wingdings" w:hAnsi="Wingdings" w:hint="default"/>
      </w:rPr>
    </w:lvl>
    <w:lvl w:ilvl="6" w:tplc="4948A584" w:tentative="1">
      <w:start w:val="1"/>
      <w:numFmt w:val="bullet"/>
      <w:lvlText w:val=""/>
      <w:lvlJc w:val="left"/>
      <w:pPr>
        <w:tabs>
          <w:tab w:val="num" w:pos="5040"/>
        </w:tabs>
        <w:ind w:left="5040" w:hanging="360"/>
      </w:pPr>
      <w:rPr>
        <w:rFonts w:ascii="Wingdings" w:hAnsi="Wingdings" w:hint="default"/>
      </w:rPr>
    </w:lvl>
    <w:lvl w:ilvl="7" w:tplc="67CC6414" w:tentative="1">
      <w:start w:val="1"/>
      <w:numFmt w:val="bullet"/>
      <w:lvlText w:val=""/>
      <w:lvlJc w:val="left"/>
      <w:pPr>
        <w:tabs>
          <w:tab w:val="num" w:pos="5760"/>
        </w:tabs>
        <w:ind w:left="5760" w:hanging="360"/>
      </w:pPr>
      <w:rPr>
        <w:rFonts w:ascii="Wingdings" w:hAnsi="Wingdings" w:hint="default"/>
      </w:rPr>
    </w:lvl>
    <w:lvl w:ilvl="8" w:tplc="C35AF00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CE5D08"/>
    <w:multiLevelType w:val="hybridMultilevel"/>
    <w:tmpl w:val="FF586ED8"/>
    <w:lvl w:ilvl="0" w:tplc="1DC09440">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8534EE"/>
    <w:multiLevelType w:val="multilevel"/>
    <w:tmpl w:val="A0D6C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7D327E"/>
    <w:multiLevelType w:val="multilevel"/>
    <w:tmpl w:val="A164E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7"/>
  </w:num>
  <w:num w:numId="4">
    <w:abstractNumId w:val="13"/>
  </w:num>
  <w:num w:numId="5">
    <w:abstractNumId w:val="5"/>
  </w:num>
  <w:num w:numId="6">
    <w:abstractNumId w:val="1"/>
  </w:num>
  <w:num w:numId="7">
    <w:abstractNumId w:val="2"/>
  </w:num>
  <w:num w:numId="8">
    <w:abstractNumId w:val="11"/>
  </w:num>
  <w:num w:numId="9">
    <w:abstractNumId w:val="8"/>
  </w:num>
  <w:num w:numId="10">
    <w:abstractNumId w:val="6"/>
  </w:num>
  <w:num w:numId="11">
    <w:abstractNumId w:val="10"/>
  </w:num>
  <w:num w:numId="12">
    <w:abstractNumId w:val="4"/>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ED7"/>
    <w:rsid w:val="0001040D"/>
    <w:rsid w:val="000F1AA5"/>
    <w:rsid w:val="00123245"/>
    <w:rsid w:val="00126EB6"/>
    <w:rsid w:val="00141410"/>
    <w:rsid w:val="001621E1"/>
    <w:rsid w:val="0016262E"/>
    <w:rsid w:val="001A16A7"/>
    <w:rsid w:val="001E3783"/>
    <w:rsid w:val="00204B8A"/>
    <w:rsid w:val="0022186B"/>
    <w:rsid w:val="00243A7D"/>
    <w:rsid w:val="002B2495"/>
    <w:rsid w:val="003140F5"/>
    <w:rsid w:val="003178CA"/>
    <w:rsid w:val="003414B3"/>
    <w:rsid w:val="003508B3"/>
    <w:rsid w:val="0043506F"/>
    <w:rsid w:val="004567B8"/>
    <w:rsid w:val="004A5CD3"/>
    <w:rsid w:val="004E7D52"/>
    <w:rsid w:val="004F17F5"/>
    <w:rsid w:val="004F69A2"/>
    <w:rsid w:val="00501DDF"/>
    <w:rsid w:val="00516DF2"/>
    <w:rsid w:val="00556704"/>
    <w:rsid w:val="005B2A55"/>
    <w:rsid w:val="00622B19"/>
    <w:rsid w:val="00633EF0"/>
    <w:rsid w:val="006655EC"/>
    <w:rsid w:val="00676CE9"/>
    <w:rsid w:val="00687D10"/>
    <w:rsid w:val="006E690F"/>
    <w:rsid w:val="007043AA"/>
    <w:rsid w:val="00727097"/>
    <w:rsid w:val="007624B1"/>
    <w:rsid w:val="007A0036"/>
    <w:rsid w:val="007A2C58"/>
    <w:rsid w:val="007C369D"/>
    <w:rsid w:val="007C6485"/>
    <w:rsid w:val="008557D1"/>
    <w:rsid w:val="00860610"/>
    <w:rsid w:val="00871D7E"/>
    <w:rsid w:val="00885157"/>
    <w:rsid w:val="00894F33"/>
    <w:rsid w:val="00940ED7"/>
    <w:rsid w:val="009A4EEE"/>
    <w:rsid w:val="009C2C03"/>
    <w:rsid w:val="00A41256"/>
    <w:rsid w:val="00B10DE2"/>
    <w:rsid w:val="00B2589B"/>
    <w:rsid w:val="00B96F19"/>
    <w:rsid w:val="00BE7D96"/>
    <w:rsid w:val="00BF106A"/>
    <w:rsid w:val="00CE6365"/>
    <w:rsid w:val="00D26B7B"/>
    <w:rsid w:val="00D47E23"/>
    <w:rsid w:val="00D96EC3"/>
    <w:rsid w:val="00E04E4D"/>
    <w:rsid w:val="00E3333A"/>
    <w:rsid w:val="00E77BE3"/>
    <w:rsid w:val="00EA17D4"/>
    <w:rsid w:val="00F12B41"/>
    <w:rsid w:val="00F30220"/>
    <w:rsid w:val="00F94A32"/>
    <w:rsid w:val="00F96D7C"/>
    <w:rsid w:val="00FA434C"/>
    <w:rsid w:val="00FD55B6"/>
    <w:rsid w:val="00FF2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9BBB"/>
  <w15:chartTrackingRefBased/>
  <w15:docId w15:val="{7B1CC9C5-7DDF-4203-8527-C992DC9FB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940E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40E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40E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ED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40ED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40ED7"/>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40ED7"/>
    <w:rPr>
      <w:color w:val="0000FF"/>
      <w:u w:val="single"/>
    </w:rPr>
  </w:style>
  <w:style w:type="paragraph" w:styleId="NormalWeb">
    <w:name w:val="Normal (Web)"/>
    <w:basedOn w:val="Normal"/>
    <w:uiPriority w:val="99"/>
    <w:semiHidden/>
    <w:unhideWhenUsed/>
    <w:rsid w:val="00940ED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B2A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67387">
      <w:bodyDiv w:val="1"/>
      <w:marLeft w:val="0"/>
      <w:marRight w:val="0"/>
      <w:marTop w:val="0"/>
      <w:marBottom w:val="0"/>
      <w:divBdr>
        <w:top w:val="none" w:sz="0" w:space="0" w:color="auto"/>
        <w:left w:val="none" w:sz="0" w:space="0" w:color="auto"/>
        <w:bottom w:val="none" w:sz="0" w:space="0" w:color="auto"/>
        <w:right w:val="none" w:sz="0" w:space="0" w:color="auto"/>
      </w:divBdr>
      <w:divsChild>
        <w:div w:id="1991209561">
          <w:marLeft w:val="1267"/>
          <w:marRight w:val="0"/>
          <w:marTop w:val="0"/>
          <w:marBottom w:val="0"/>
          <w:divBdr>
            <w:top w:val="none" w:sz="0" w:space="0" w:color="auto"/>
            <w:left w:val="none" w:sz="0" w:space="0" w:color="auto"/>
            <w:bottom w:val="none" w:sz="0" w:space="0" w:color="auto"/>
            <w:right w:val="none" w:sz="0" w:space="0" w:color="auto"/>
          </w:divBdr>
        </w:div>
        <w:div w:id="411047497">
          <w:marLeft w:val="1440"/>
          <w:marRight w:val="0"/>
          <w:marTop w:val="0"/>
          <w:marBottom w:val="0"/>
          <w:divBdr>
            <w:top w:val="none" w:sz="0" w:space="0" w:color="auto"/>
            <w:left w:val="none" w:sz="0" w:space="0" w:color="auto"/>
            <w:bottom w:val="none" w:sz="0" w:space="0" w:color="auto"/>
            <w:right w:val="none" w:sz="0" w:space="0" w:color="auto"/>
          </w:divBdr>
        </w:div>
        <w:div w:id="1237940001">
          <w:marLeft w:val="1440"/>
          <w:marRight w:val="0"/>
          <w:marTop w:val="0"/>
          <w:marBottom w:val="0"/>
          <w:divBdr>
            <w:top w:val="none" w:sz="0" w:space="0" w:color="auto"/>
            <w:left w:val="none" w:sz="0" w:space="0" w:color="auto"/>
            <w:bottom w:val="none" w:sz="0" w:space="0" w:color="auto"/>
            <w:right w:val="none" w:sz="0" w:space="0" w:color="auto"/>
          </w:divBdr>
        </w:div>
        <w:div w:id="1660579438">
          <w:marLeft w:val="1267"/>
          <w:marRight w:val="0"/>
          <w:marTop w:val="0"/>
          <w:marBottom w:val="0"/>
          <w:divBdr>
            <w:top w:val="none" w:sz="0" w:space="0" w:color="auto"/>
            <w:left w:val="none" w:sz="0" w:space="0" w:color="auto"/>
            <w:bottom w:val="none" w:sz="0" w:space="0" w:color="auto"/>
            <w:right w:val="none" w:sz="0" w:space="0" w:color="auto"/>
          </w:divBdr>
        </w:div>
      </w:divsChild>
    </w:div>
    <w:div w:id="344091807">
      <w:bodyDiv w:val="1"/>
      <w:marLeft w:val="0"/>
      <w:marRight w:val="0"/>
      <w:marTop w:val="0"/>
      <w:marBottom w:val="0"/>
      <w:divBdr>
        <w:top w:val="none" w:sz="0" w:space="0" w:color="auto"/>
        <w:left w:val="none" w:sz="0" w:space="0" w:color="auto"/>
        <w:bottom w:val="none" w:sz="0" w:space="0" w:color="auto"/>
        <w:right w:val="none" w:sz="0" w:space="0" w:color="auto"/>
      </w:divBdr>
      <w:divsChild>
        <w:div w:id="71703976">
          <w:marLeft w:val="1267"/>
          <w:marRight w:val="0"/>
          <w:marTop w:val="0"/>
          <w:marBottom w:val="0"/>
          <w:divBdr>
            <w:top w:val="none" w:sz="0" w:space="0" w:color="auto"/>
            <w:left w:val="none" w:sz="0" w:space="0" w:color="auto"/>
            <w:bottom w:val="none" w:sz="0" w:space="0" w:color="auto"/>
            <w:right w:val="none" w:sz="0" w:space="0" w:color="auto"/>
          </w:divBdr>
        </w:div>
        <w:div w:id="478620926">
          <w:marLeft w:val="1267"/>
          <w:marRight w:val="0"/>
          <w:marTop w:val="0"/>
          <w:marBottom w:val="0"/>
          <w:divBdr>
            <w:top w:val="none" w:sz="0" w:space="0" w:color="auto"/>
            <w:left w:val="none" w:sz="0" w:space="0" w:color="auto"/>
            <w:bottom w:val="none" w:sz="0" w:space="0" w:color="auto"/>
            <w:right w:val="none" w:sz="0" w:space="0" w:color="auto"/>
          </w:divBdr>
        </w:div>
        <w:div w:id="523322521">
          <w:marLeft w:val="1267"/>
          <w:marRight w:val="0"/>
          <w:marTop w:val="0"/>
          <w:marBottom w:val="0"/>
          <w:divBdr>
            <w:top w:val="none" w:sz="0" w:space="0" w:color="auto"/>
            <w:left w:val="none" w:sz="0" w:space="0" w:color="auto"/>
            <w:bottom w:val="none" w:sz="0" w:space="0" w:color="auto"/>
            <w:right w:val="none" w:sz="0" w:space="0" w:color="auto"/>
          </w:divBdr>
        </w:div>
        <w:div w:id="548225120">
          <w:marLeft w:val="1267"/>
          <w:marRight w:val="0"/>
          <w:marTop w:val="0"/>
          <w:marBottom w:val="0"/>
          <w:divBdr>
            <w:top w:val="none" w:sz="0" w:space="0" w:color="auto"/>
            <w:left w:val="none" w:sz="0" w:space="0" w:color="auto"/>
            <w:bottom w:val="none" w:sz="0" w:space="0" w:color="auto"/>
            <w:right w:val="none" w:sz="0" w:space="0" w:color="auto"/>
          </w:divBdr>
        </w:div>
        <w:div w:id="1658193964">
          <w:marLeft w:val="1987"/>
          <w:marRight w:val="0"/>
          <w:marTop w:val="0"/>
          <w:marBottom w:val="0"/>
          <w:divBdr>
            <w:top w:val="none" w:sz="0" w:space="0" w:color="auto"/>
            <w:left w:val="none" w:sz="0" w:space="0" w:color="auto"/>
            <w:bottom w:val="none" w:sz="0" w:space="0" w:color="auto"/>
            <w:right w:val="none" w:sz="0" w:space="0" w:color="auto"/>
          </w:divBdr>
        </w:div>
        <w:div w:id="760832973">
          <w:marLeft w:val="1987"/>
          <w:marRight w:val="0"/>
          <w:marTop w:val="0"/>
          <w:marBottom w:val="0"/>
          <w:divBdr>
            <w:top w:val="none" w:sz="0" w:space="0" w:color="auto"/>
            <w:left w:val="none" w:sz="0" w:space="0" w:color="auto"/>
            <w:bottom w:val="none" w:sz="0" w:space="0" w:color="auto"/>
            <w:right w:val="none" w:sz="0" w:space="0" w:color="auto"/>
          </w:divBdr>
        </w:div>
        <w:div w:id="1375885941">
          <w:marLeft w:val="1987"/>
          <w:marRight w:val="0"/>
          <w:marTop w:val="0"/>
          <w:marBottom w:val="0"/>
          <w:divBdr>
            <w:top w:val="none" w:sz="0" w:space="0" w:color="auto"/>
            <w:left w:val="none" w:sz="0" w:space="0" w:color="auto"/>
            <w:bottom w:val="none" w:sz="0" w:space="0" w:color="auto"/>
            <w:right w:val="none" w:sz="0" w:space="0" w:color="auto"/>
          </w:divBdr>
        </w:div>
        <w:div w:id="533272048">
          <w:marLeft w:val="1987"/>
          <w:marRight w:val="0"/>
          <w:marTop w:val="0"/>
          <w:marBottom w:val="0"/>
          <w:divBdr>
            <w:top w:val="none" w:sz="0" w:space="0" w:color="auto"/>
            <w:left w:val="none" w:sz="0" w:space="0" w:color="auto"/>
            <w:bottom w:val="none" w:sz="0" w:space="0" w:color="auto"/>
            <w:right w:val="none" w:sz="0" w:space="0" w:color="auto"/>
          </w:divBdr>
        </w:div>
        <w:div w:id="2104643851">
          <w:marLeft w:val="1987"/>
          <w:marRight w:val="0"/>
          <w:marTop w:val="0"/>
          <w:marBottom w:val="0"/>
          <w:divBdr>
            <w:top w:val="none" w:sz="0" w:space="0" w:color="auto"/>
            <w:left w:val="none" w:sz="0" w:space="0" w:color="auto"/>
            <w:bottom w:val="none" w:sz="0" w:space="0" w:color="auto"/>
            <w:right w:val="none" w:sz="0" w:space="0" w:color="auto"/>
          </w:divBdr>
        </w:div>
        <w:div w:id="113525218">
          <w:marLeft w:val="1267"/>
          <w:marRight w:val="0"/>
          <w:marTop w:val="0"/>
          <w:marBottom w:val="0"/>
          <w:divBdr>
            <w:top w:val="none" w:sz="0" w:space="0" w:color="auto"/>
            <w:left w:val="none" w:sz="0" w:space="0" w:color="auto"/>
            <w:bottom w:val="none" w:sz="0" w:space="0" w:color="auto"/>
            <w:right w:val="none" w:sz="0" w:space="0" w:color="auto"/>
          </w:divBdr>
        </w:div>
        <w:div w:id="695078810">
          <w:marLeft w:val="1440"/>
          <w:marRight w:val="0"/>
          <w:marTop w:val="0"/>
          <w:marBottom w:val="0"/>
          <w:divBdr>
            <w:top w:val="none" w:sz="0" w:space="0" w:color="auto"/>
            <w:left w:val="none" w:sz="0" w:space="0" w:color="auto"/>
            <w:bottom w:val="none" w:sz="0" w:space="0" w:color="auto"/>
            <w:right w:val="none" w:sz="0" w:space="0" w:color="auto"/>
          </w:divBdr>
        </w:div>
      </w:divsChild>
    </w:div>
    <w:div w:id="433669446">
      <w:bodyDiv w:val="1"/>
      <w:marLeft w:val="0"/>
      <w:marRight w:val="0"/>
      <w:marTop w:val="0"/>
      <w:marBottom w:val="0"/>
      <w:divBdr>
        <w:top w:val="none" w:sz="0" w:space="0" w:color="auto"/>
        <w:left w:val="none" w:sz="0" w:space="0" w:color="auto"/>
        <w:bottom w:val="none" w:sz="0" w:space="0" w:color="auto"/>
        <w:right w:val="none" w:sz="0" w:space="0" w:color="auto"/>
      </w:divBdr>
      <w:divsChild>
        <w:div w:id="411465157">
          <w:marLeft w:val="446"/>
          <w:marRight w:val="0"/>
          <w:marTop w:val="0"/>
          <w:marBottom w:val="0"/>
          <w:divBdr>
            <w:top w:val="none" w:sz="0" w:space="0" w:color="auto"/>
            <w:left w:val="none" w:sz="0" w:space="0" w:color="auto"/>
            <w:bottom w:val="none" w:sz="0" w:space="0" w:color="auto"/>
            <w:right w:val="none" w:sz="0" w:space="0" w:color="auto"/>
          </w:divBdr>
        </w:div>
        <w:div w:id="1215384021">
          <w:marLeft w:val="446"/>
          <w:marRight w:val="0"/>
          <w:marTop w:val="0"/>
          <w:marBottom w:val="0"/>
          <w:divBdr>
            <w:top w:val="none" w:sz="0" w:space="0" w:color="auto"/>
            <w:left w:val="none" w:sz="0" w:space="0" w:color="auto"/>
            <w:bottom w:val="none" w:sz="0" w:space="0" w:color="auto"/>
            <w:right w:val="none" w:sz="0" w:space="0" w:color="auto"/>
          </w:divBdr>
        </w:div>
        <w:div w:id="639263898">
          <w:marLeft w:val="446"/>
          <w:marRight w:val="0"/>
          <w:marTop w:val="0"/>
          <w:marBottom w:val="0"/>
          <w:divBdr>
            <w:top w:val="none" w:sz="0" w:space="0" w:color="auto"/>
            <w:left w:val="none" w:sz="0" w:space="0" w:color="auto"/>
            <w:bottom w:val="none" w:sz="0" w:space="0" w:color="auto"/>
            <w:right w:val="none" w:sz="0" w:space="0" w:color="auto"/>
          </w:divBdr>
        </w:div>
      </w:divsChild>
    </w:div>
    <w:div w:id="691421237">
      <w:bodyDiv w:val="1"/>
      <w:marLeft w:val="0"/>
      <w:marRight w:val="0"/>
      <w:marTop w:val="0"/>
      <w:marBottom w:val="0"/>
      <w:divBdr>
        <w:top w:val="none" w:sz="0" w:space="0" w:color="auto"/>
        <w:left w:val="none" w:sz="0" w:space="0" w:color="auto"/>
        <w:bottom w:val="none" w:sz="0" w:space="0" w:color="auto"/>
        <w:right w:val="none" w:sz="0" w:space="0" w:color="auto"/>
      </w:divBdr>
    </w:div>
    <w:div w:id="1259868419">
      <w:bodyDiv w:val="1"/>
      <w:marLeft w:val="0"/>
      <w:marRight w:val="0"/>
      <w:marTop w:val="0"/>
      <w:marBottom w:val="0"/>
      <w:divBdr>
        <w:top w:val="none" w:sz="0" w:space="0" w:color="auto"/>
        <w:left w:val="none" w:sz="0" w:space="0" w:color="auto"/>
        <w:bottom w:val="none" w:sz="0" w:space="0" w:color="auto"/>
        <w:right w:val="none" w:sz="0" w:space="0" w:color="auto"/>
      </w:divBdr>
      <w:divsChild>
        <w:div w:id="1474831289">
          <w:marLeft w:val="446"/>
          <w:marRight w:val="0"/>
          <w:marTop w:val="0"/>
          <w:marBottom w:val="0"/>
          <w:divBdr>
            <w:top w:val="none" w:sz="0" w:space="0" w:color="auto"/>
            <w:left w:val="none" w:sz="0" w:space="0" w:color="auto"/>
            <w:bottom w:val="none" w:sz="0" w:space="0" w:color="auto"/>
            <w:right w:val="none" w:sz="0" w:space="0" w:color="auto"/>
          </w:divBdr>
        </w:div>
        <w:div w:id="490411940">
          <w:marLeft w:val="446"/>
          <w:marRight w:val="0"/>
          <w:marTop w:val="0"/>
          <w:marBottom w:val="0"/>
          <w:divBdr>
            <w:top w:val="none" w:sz="0" w:space="0" w:color="auto"/>
            <w:left w:val="none" w:sz="0" w:space="0" w:color="auto"/>
            <w:bottom w:val="none" w:sz="0" w:space="0" w:color="auto"/>
            <w:right w:val="none" w:sz="0" w:space="0" w:color="auto"/>
          </w:divBdr>
        </w:div>
        <w:div w:id="1949897144">
          <w:marLeft w:val="446"/>
          <w:marRight w:val="0"/>
          <w:marTop w:val="0"/>
          <w:marBottom w:val="0"/>
          <w:divBdr>
            <w:top w:val="none" w:sz="0" w:space="0" w:color="auto"/>
            <w:left w:val="none" w:sz="0" w:space="0" w:color="auto"/>
            <w:bottom w:val="none" w:sz="0" w:space="0" w:color="auto"/>
            <w:right w:val="none" w:sz="0" w:space="0" w:color="auto"/>
          </w:divBdr>
        </w:div>
      </w:divsChild>
    </w:div>
    <w:div w:id="1283803754">
      <w:bodyDiv w:val="1"/>
      <w:marLeft w:val="0"/>
      <w:marRight w:val="0"/>
      <w:marTop w:val="0"/>
      <w:marBottom w:val="0"/>
      <w:divBdr>
        <w:top w:val="none" w:sz="0" w:space="0" w:color="auto"/>
        <w:left w:val="none" w:sz="0" w:space="0" w:color="auto"/>
        <w:bottom w:val="none" w:sz="0" w:space="0" w:color="auto"/>
        <w:right w:val="none" w:sz="0" w:space="0" w:color="auto"/>
      </w:divBdr>
      <w:divsChild>
        <w:div w:id="128516576">
          <w:marLeft w:val="1267"/>
          <w:marRight w:val="0"/>
          <w:marTop w:val="0"/>
          <w:marBottom w:val="0"/>
          <w:divBdr>
            <w:top w:val="none" w:sz="0" w:space="0" w:color="auto"/>
            <w:left w:val="none" w:sz="0" w:space="0" w:color="auto"/>
            <w:bottom w:val="none" w:sz="0" w:space="0" w:color="auto"/>
            <w:right w:val="none" w:sz="0" w:space="0" w:color="auto"/>
          </w:divBdr>
        </w:div>
        <w:div w:id="1185630001">
          <w:marLeft w:val="1267"/>
          <w:marRight w:val="0"/>
          <w:marTop w:val="0"/>
          <w:marBottom w:val="0"/>
          <w:divBdr>
            <w:top w:val="none" w:sz="0" w:space="0" w:color="auto"/>
            <w:left w:val="none" w:sz="0" w:space="0" w:color="auto"/>
            <w:bottom w:val="none" w:sz="0" w:space="0" w:color="auto"/>
            <w:right w:val="none" w:sz="0" w:space="0" w:color="auto"/>
          </w:divBdr>
        </w:div>
        <w:div w:id="46728689">
          <w:marLeft w:val="1987"/>
          <w:marRight w:val="0"/>
          <w:marTop w:val="0"/>
          <w:marBottom w:val="0"/>
          <w:divBdr>
            <w:top w:val="none" w:sz="0" w:space="0" w:color="auto"/>
            <w:left w:val="none" w:sz="0" w:space="0" w:color="auto"/>
            <w:bottom w:val="none" w:sz="0" w:space="0" w:color="auto"/>
            <w:right w:val="none" w:sz="0" w:space="0" w:color="auto"/>
          </w:divBdr>
        </w:div>
        <w:div w:id="1507403373">
          <w:marLeft w:val="1987"/>
          <w:marRight w:val="0"/>
          <w:marTop w:val="0"/>
          <w:marBottom w:val="0"/>
          <w:divBdr>
            <w:top w:val="none" w:sz="0" w:space="0" w:color="auto"/>
            <w:left w:val="none" w:sz="0" w:space="0" w:color="auto"/>
            <w:bottom w:val="none" w:sz="0" w:space="0" w:color="auto"/>
            <w:right w:val="none" w:sz="0" w:space="0" w:color="auto"/>
          </w:divBdr>
        </w:div>
        <w:div w:id="1857380661">
          <w:marLeft w:val="1987"/>
          <w:marRight w:val="0"/>
          <w:marTop w:val="0"/>
          <w:marBottom w:val="0"/>
          <w:divBdr>
            <w:top w:val="none" w:sz="0" w:space="0" w:color="auto"/>
            <w:left w:val="none" w:sz="0" w:space="0" w:color="auto"/>
            <w:bottom w:val="none" w:sz="0" w:space="0" w:color="auto"/>
            <w:right w:val="none" w:sz="0" w:space="0" w:color="auto"/>
          </w:divBdr>
        </w:div>
        <w:div w:id="1957444643">
          <w:marLeft w:val="1987"/>
          <w:marRight w:val="0"/>
          <w:marTop w:val="0"/>
          <w:marBottom w:val="0"/>
          <w:divBdr>
            <w:top w:val="none" w:sz="0" w:space="0" w:color="auto"/>
            <w:left w:val="none" w:sz="0" w:space="0" w:color="auto"/>
            <w:bottom w:val="none" w:sz="0" w:space="0" w:color="auto"/>
            <w:right w:val="none" w:sz="0" w:space="0" w:color="auto"/>
          </w:divBdr>
        </w:div>
        <w:div w:id="790904576">
          <w:marLeft w:val="1987"/>
          <w:marRight w:val="0"/>
          <w:marTop w:val="0"/>
          <w:marBottom w:val="0"/>
          <w:divBdr>
            <w:top w:val="none" w:sz="0" w:space="0" w:color="auto"/>
            <w:left w:val="none" w:sz="0" w:space="0" w:color="auto"/>
            <w:bottom w:val="none" w:sz="0" w:space="0" w:color="auto"/>
            <w:right w:val="none" w:sz="0" w:space="0" w:color="auto"/>
          </w:divBdr>
        </w:div>
        <w:div w:id="1407992464">
          <w:marLeft w:val="1267"/>
          <w:marRight w:val="0"/>
          <w:marTop w:val="0"/>
          <w:marBottom w:val="0"/>
          <w:divBdr>
            <w:top w:val="none" w:sz="0" w:space="0" w:color="auto"/>
            <w:left w:val="none" w:sz="0" w:space="0" w:color="auto"/>
            <w:bottom w:val="none" w:sz="0" w:space="0" w:color="auto"/>
            <w:right w:val="none" w:sz="0" w:space="0" w:color="auto"/>
          </w:divBdr>
        </w:div>
        <w:div w:id="2020622138">
          <w:marLeft w:val="1440"/>
          <w:marRight w:val="0"/>
          <w:marTop w:val="0"/>
          <w:marBottom w:val="0"/>
          <w:divBdr>
            <w:top w:val="none" w:sz="0" w:space="0" w:color="auto"/>
            <w:left w:val="none" w:sz="0" w:space="0" w:color="auto"/>
            <w:bottom w:val="none" w:sz="0" w:space="0" w:color="auto"/>
            <w:right w:val="none" w:sz="0" w:space="0" w:color="auto"/>
          </w:divBdr>
        </w:div>
        <w:div w:id="1077215243">
          <w:marLeft w:val="1440"/>
          <w:marRight w:val="0"/>
          <w:marTop w:val="0"/>
          <w:marBottom w:val="0"/>
          <w:divBdr>
            <w:top w:val="none" w:sz="0" w:space="0" w:color="auto"/>
            <w:left w:val="none" w:sz="0" w:space="0" w:color="auto"/>
            <w:bottom w:val="none" w:sz="0" w:space="0" w:color="auto"/>
            <w:right w:val="none" w:sz="0" w:space="0" w:color="auto"/>
          </w:divBdr>
        </w:div>
        <w:div w:id="1340696139">
          <w:marLeft w:val="1267"/>
          <w:marRight w:val="0"/>
          <w:marTop w:val="0"/>
          <w:marBottom w:val="0"/>
          <w:divBdr>
            <w:top w:val="none" w:sz="0" w:space="0" w:color="auto"/>
            <w:left w:val="none" w:sz="0" w:space="0" w:color="auto"/>
            <w:bottom w:val="none" w:sz="0" w:space="0" w:color="auto"/>
            <w:right w:val="none" w:sz="0" w:space="0" w:color="auto"/>
          </w:divBdr>
        </w:div>
        <w:div w:id="644772730">
          <w:marLeft w:val="1267"/>
          <w:marRight w:val="0"/>
          <w:marTop w:val="0"/>
          <w:marBottom w:val="0"/>
          <w:divBdr>
            <w:top w:val="none" w:sz="0" w:space="0" w:color="auto"/>
            <w:left w:val="none" w:sz="0" w:space="0" w:color="auto"/>
            <w:bottom w:val="none" w:sz="0" w:space="0" w:color="auto"/>
            <w:right w:val="none" w:sz="0" w:space="0" w:color="auto"/>
          </w:divBdr>
        </w:div>
      </w:divsChild>
    </w:div>
    <w:div w:id="1915313944">
      <w:bodyDiv w:val="1"/>
      <w:marLeft w:val="0"/>
      <w:marRight w:val="0"/>
      <w:marTop w:val="0"/>
      <w:marBottom w:val="0"/>
      <w:divBdr>
        <w:top w:val="none" w:sz="0" w:space="0" w:color="auto"/>
        <w:left w:val="none" w:sz="0" w:space="0" w:color="auto"/>
        <w:bottom w:val="none" w:sz="0" w:space="0" w:color="auto"/>
        <w:right w:val="none" w:sz="0" w:space="0" w:color="auto"/>
      </w:divBdr>
    </w:div>
    <w:div w:id="1975987690">
      <w:bodyDiv w:val="1"/>
      <w:marLeft w:val="0"/>
      <w:marRight w:val="0"/>
      <w:marTop w:val="0"/>
      <w:marBottom w:val="0"/>
      <w:divBdr>
        <w:top w:val="none" w:sz="0" w:space="0" w:color="auto"/>
        <w:left w:val="none" w:sz="0" w:space="0" w:color="auto"/>
        <w:bottom w:val="none" w:sz="0" w:space="0" w:color="auto"/>
        <w:right w:val="none" w:sz="0" w:space="0" w:color="auto"/>
      </w:divBdr>
      <w:divsChild>
        <w:div w:id="1354454220">
          <w:marLeft w:val="1267"/>
          <w:marRight w:val="0"/>
          <w:marTop w:val="0"/>
          <w:marBottom w:val="0"/>
          <w:divBdr>
            <w:top w:val="none" w:sz="0" w:space="0" w:color="auto"/>
            <w:left w:val="none" w:sz="0" w:space="0" w:color="auto"/>
            <w:bottom w:val="none" w:sz="0" w:space="0" w:color="auto"/>
            <w:right w:val="none" w:sz="0" w:space="0" w:color="auto"/>
          </w:divBdr>
        </w:div>
        <w:div w:id="1706908875">
          <w:marLeft w:val="1440"/>
          <w:marRight w:val="0"/>
          <w:marTop w:val="0"/>
          <w:marBottom w:val="0"/>
          <w:divBdr>
            <w:top w:val="none" w:sz="0" w:space="0" w:color="auto"/>
            <w:left w:val="none" w:sz="0" w:space="0" w:color="auto"/>
            <w:bottom w:val="none" w:sz="0" w:space="0" w:color="auto"/>
            <w:right w:val="none" w:sz="0" w:space="0" w:color="auto"/>
          </w:divBdr>
        </w:div>
        <w:div w:id="1176388236">
          <w:marLeft w:val="1440"/>
          <w:marRight w:val="0"/>
          <w:marTop w:val="0"/>
          <w:marBottom w:val="0"/>
          <w:divBdr>
            <w:top w:val="none" w:sz="0" w:space="0" w:color="auto"/>
            <w:left w:val="none" w:sz="0" w:space="0" w:color="auto"/>
            <w:bottom w:val="none" w:sz="0" w:space="0" w:color="auto"/>
            <w:right w:val="none" w:sz="0" w:space="0" w:color="auto"/>
          </w:divBdr>
        </w:div>
        <w:div w:id="1568344181">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ollegetuitioncompare.com/compare/table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13</Pages>
  <Words>1043</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Bridgette Sanders</dc:creator>
  <cp:keywords/>
  <dc:description/>
  <cp:lastModifiedBy>cheikh sidi_elmotar</cp:lastModifiedBy>
  <cp:revision>22</cp:revision>
  <dcterms:created xsi:type="dcterms:W3CDTF">2019-10-12T18:07:00Z</dcterms:created>
  <dcterms:modified xsi:type="dcterms:W3CDTF">2019-10-13T00:57:00Z</dcterms:modified>
</cp:coreProperties>
</file>