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크리에이티브 브리프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광고주</w:t>
            </w:r>
          </w:p>
        </w:tc>
        <w:tc>
          <w:tcPr>
            <w:tcW w:type="dxa" w:w="7143"/>
          </w:tcPr>
          <w:p>
            <w:r>
              <w:t>[광고주]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브랜드·제품</w:t>
            </w:r>
          </w:p>
        </w:tc>
        <w:tc>
          <w:tcPr>
            <w:tcW w:type="dxa" w:w="7143"/>
          </w:tcPr>
          <w:p>
            <w:r>
              <w:t>[브랜드·제품]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캠페인명</w:t>
            </w:r>
          </w:p>
        </w:tc>
        <w:tc>
          <w:tcPr>
            <w:tcW w:type="dxa" w:w="7143"/>
          </w:tcPr>
          <w:p>
            <w:r>
              <w:t>[캠페인명]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캠페인 기간</w:t>
            </w:r>
          </w:p>
        </w:tc>
        <w:tc>
          <w:tcPr>
            <w:tcW w:type="dxa" w:w="7143"/>
          </w:tcPr>
          <w:p>
            <w:r>
              <w:t>[캠페인 기간]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총예산</w:t>
            </w:r>
          </w:p>
        </w:tc>
        <w:tc>
          <w:tcPr>
            <w:tcW w:type="dxa" w:w="7143"/>
          </w:tcPr>
          <w:p>
            <w:r>
              <w:t>[총예산]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7143"/>
          </w:tcPr>
          <w:p>
            <w:r>
              <w:t>[작성자] · [팀명]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>
              <w:rPr>
                <w:b/>
              </w:rPr>
              <w:t>작성일 · 판</w:t>
            </w:r>
          </w:p>
        </w:tc>
        <w:tc>
          <w:tcPr>
            <w:tcW w:type="dxa" w:w="7143"/>
          </w:tcPr>
          <w:p>
            <w:r>
              <w:t>[작성일] · [판 번호]</w:t>
            </w:r>
          </w:p>
        </w:tc>
      </w:tr>
    </w:tbl>
    <w:p>
      <w:pPr>
        <w:pStyle w:val="Heading1"/>
      </w:pPr>
      <w:r>
        <w:t>1. 과제</w:t>
      </w:r>
    </w:p>
    <w:p>
      <w:pPr>
        <w:pStyle w:val="ListBullet"/>
      </w:pPr>
      <w:r>
        <w:t>[이 광고로 해결할 문제 한 문장]</w:t>
      </w:r>
    </w:p>
    <w:p>
      <w:pPr>
        <w:pStyle w:val="ListBullet"/>
      </w:pPr>
      <w:r>
        <w:t>목표 KPI: [KPI]</w:t>
      </w:r>
    </w:p>
    <w:p>
      <w:pPr>
        <w:pStyle w:val="Heading1"/>
      </w:pPr>
      <w:r>
        <w:t>2. 배경</w:t>
      </w:r>
    </w:p>
    <w:p>
      <w:pPr>
        <w:pStyle w:val="ListBullet"/>
      </w:pPr>
      <w:r>
        <w:t>[시장·브랜드 상황 2~3줄, 숫자는 출처와 함께]</w:t>
      </w:r>
    </w:p>
    <w:p>
      <w:pPr>
        <w:pStyle w:val="Heading1"/>
      </w:pPr>
      <w:r>
        <w:t>3. 타깃</w:t>
      </w:r>
    </w:p>
    <w:p>
      <w:pPr>
        <w:pStyle w:val="ListBullet"/>
      </w:pPr>
      <w:r>
        <w:t>[타깃]</w:t>
      </w:r>
    </w:p>
    <w:p>
      <w:pPr>
        <w:pStyle w:val="ListBullet"/>
      </w:pPr>
      <w:r>
        <w:t>[타깃이 지금 가진 생각·행동]</w:t>
      </w:r>
    </w:p>
    <w:p>
      <w:pPr>
        <w:pStyle w:val="Heading1"/>
      </w:pPr>
      <w:r>
        <w:t>4. 인사이트</w:t>
      </w:r>
    </w:p>
    <w:p>
      <w:pPr>
        <w:pStyle w:val="ListBullet"/>
      </w:pPr>
      <w:r>
        <w:t>[타깃의 숨은 긴장 한 문장]</w:t>
      </w:r>
    </w:p>
    <w:p>
      <w:pPr>
        <w:pStyle w:val="Heading1"/>
      </w:pPr>
      <w:r>
        <w:t>5. 핵심 메시지</w:t>
      </w:r>
    </w:p>
    <w:p>
      <w:pPr>
        <w:pStyle w:val="ListBullet"/>
      </w:pPr>
      <w:r>
        <w:t>[타깃이 기억할 단 하나의 말]</w:t>
      </w:r>
    </w:p>
    <w:p>
      <w:pPr>
        <w:pStyle w:val="Heading1"/>
      </w:pPr>
      <w:r>
        <w:t>6. 믿을 이유</w:t>
      </w:r>
    </w:p>
    <w:p>
      <w:pPr>
        <w:pStyle w:val="ListBullet"/>
      </w:pPr>
      <w:r>
        <w:t>[제품·서비스 근거 1]</w:t>
      </w:r>
    </w:p>
    <w:p>
      <w:pPr>
        <w:pStyle w:val="ListBullet"/>
      </w:pPr>
      <w:r>
        <w:t>[제품·서비스 근거 2]</w:t>
      </w:r>
    </w:p>
    <w:p>
      <w:pPr>
        <w:pStyle w:val="Heading1"/>
      </w:pPr>
      <w:r>
        <w:t>7. 톤앤매너</w:t>
      </w:r>
    </w:p>
    <w:p>
      <w:pPr>
        <w:pStyle w:val="ListBullet"/>
      </w:pPr>
      <w:r>
        <w:t>[말투·분위기·피할 것]</w:t>
      </w:r>
    </w:p>
    <w:p>
      <w:pPr>
        <w:pStyle w:val="Heading1"/>
      </w:pPr>
      <w:r>
        <w:t>8. 꼭 들어갈 것</w:t>
      </w:r>
    </w:p>
    <w:p>
      <w:pPr>
        <w:pStyle w:val="ListBullet"/>
      </w:pPr>
      <w:r>
        <w:t>[로고·고지 문구·법적 표기·필수 장면]</w:t>
      </w:r>
    </w:p>
    <w:p>
      <w:pPr>
        <w:pStyle w:val="Heading1"/>
      </w:pPr>
      <w:r>
        <w:t>9. 산출물과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산출물</w:t>
            </w:r>
          </w:p>
        </w:tc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규격·길이</w:t>
            </w:r>
          </w:p>
        </w:tc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매체</w:t>
            </w:r>
          </w:p>
        </w:tc>
        <w:tc>
          <w:tcPr>
            <w:tcW w:type="dxa" w:w="2353"/>
            <w:shd w:val="clear" w:color="auto" w:fill="EEF2F8"/>
          </w:tcPr>
          <w:p>
            <w:r>
              <w:rPr>
                <w:b/>
              </w:rPr>
              <w:t>마감</w:t>
            </w:r>
          </w:p>
        </w:tc>
      </w:tr>
      <w:tr>
        <w:tc>
          <w:tcPr>
            <w:tcW w:type="dxa" w:w="2353"/>
          </w:tcPr>
          <w:p>
            <w:r>
              <w:t>[산출물 1]</w:t>
            </w:r>
          </w:p>
        </w:tc>
        <w:tc>
          <w:tcPr>
            <w:tcW w:type="dxa" w:w="2353"/>
          </w:tcPr>
          <w:p>
            <w:r>
              <w:t>[산출물 1 규격·길이]</w:t>
            </w:r>
          </w:p>
        </w:tc>
        <w:tc>
          <w:tcPr>
            <w:tcW w:type="dxa" w:w="2353"/>
          </w:tcPr>
          <w:p>
            <w:r>
              <w:t>[산출물 1 매체]</w:t>
            </w:r>
          </w:p>
        </w:tc>
        <w:tc>
          <w:tcPr>
            <w:tcW w:type="dxa" w:w="2353"/>
          </w:tcPr>
          <w:p>
            <w:r>
              <w:t>[산출물 1 마감]</w:t>
            </w:r>
          </w:p>
        </w:tc>
      </w:tr>
      <w:tr>
        <w:tc>
          <w:tcPr>
            <w:tcW w:type="dxa" w:w="2353"/>
          </w:tcPr>
          <w:p>
            <w:r>
              <w:t>[산출물 2]</w:t>
            </w:r>
          </w:p>
        </w:tc>
        <w:tc>
          <w:tcPr>
            <w:tcW w:type="dxa" w:w="2353"/>
          </w:tcPr>
          <w:p>
            <w:r>
              <w:t>[산출물 2 규격·길이]</w:t>
            </w:r>
          </w:p>
        </w:tc>
        <w:tc>
          <w:tcPr>
            <w:tcW w:type="dxa" w:w="2353"/>
          </w:tcPr>
          <w:p>
            <w:r>
              <w:t>[산출물 2 매체]</w:t>
            </w:r>
          </w:p>
        </w:tc>
        <w:tc>
          <w:tcPr>
            <w:tcW w:type="dxa" w:w="2353"/>
          </w:tcPr>
          <w:p>
            <w:r>
              <w:t>[산출물 2 마감]</w:t>
            </w:r>
          </w:p>
        </w:tc>
      </w:tr>
    </w:tbl>
    <w:p>
      <w:pPr>
        <w:pStyle w:val="Heading1"/>
      </w:pPr>
      <w:r>
        <w:t>10. 확인할 것</w:t>
      </w:r>
    </w:p>
    <w:p>
      <w:pPr>
        <w:pStyle w:val="ListBullet"/>
      </w:pPr>
      <w:r>
        <w:t>[자료가 없어 비워 둔 항목과 누구에게 확인할지]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0B3D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맑은 고딕" w:hAnsi="맑은 고딕" w:eastAsia="맑은 고딕" w:cs="맑은 고딕"/>
      <w:color w:val="1A1A1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 w:cs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