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b/>
          <w:sz w:val="32"/>
          <w:lang w:val="en-US"/>
        </w:rPr>
      </w:pPr>
      <w:r>
        <w:rPr>
          <w:rFonts w:cs="Arial" w:ascii="Arial" w:hAnsi="Arial"/>
          <w:b/>
          <w:sz w:val="32"/>
          <w:lang w:val="en-US"/>
        </w:rPr>
        <w:t>Sponsoring-Vertrag</w:t>
      </w:r>
    </w:p>
    <w:p>
      <w:pPr>
        <w:pStyle w:val="Normal"/>
        <w:rPr>
          <w:rFonts w:cs="Arial" w:ascii="Arial" w:hAnsi="Arial"/>
          <w:sz w:val="20"/>
          <w:lang w:val="en-US"/>
        </w:rPr>
      </w:pPr>
      <w:r>
        <w:rPr>
          <w:rFonts w:cs="Arial" w:ascii="Arial" w:hAnsi="Arial"/>
          <w:sz w:val="20"/>
          <w:lang w:val="en-US"/>
        </w:rPr>
      </w:r>
    </w:p>
    <w:p>
      <w:pPr>
        <w:pStyle w:val="Normal"/>
        <w:spacing w:lineRule="atLeast" w:line="14"/>
        <w:rPr>
          <w:rStyle w:val="PlaceholderText"/>
          <w:rFonts w:ascii="Arial" w:hAnsi="Arial"/>
          <w:b/>
          <w:bCs/>
          <w:color w:val="000000"/>
          <w:sz w:val="20"/>
          <w:szCs w:val="20"/>
          <w:lang w:val="en-US"/>
        </w:rPr>
      </w:pPr>
      <w:r>
        <w:rPr>
          <w:rStyle w:val="PlaceholderText"/>
          <w:rFonts w:ascii="Arial" w:hAnsi="Arial"/>
          <w:b/>
          <w:bCs/>
          <w:color w:val="000000"/>
          <w:sz w:val="20"/>
          <w:szCs w:val="20"/>
          <w:lang w:val="en-US"/>
        </w:rPr>
        <w:t>SIAM Student Chapter RWTH Aachen</w:t>
      </w:r>
    </w:p>
    <w:p>
      <w:pPr>
        <w:pStyle w:val="Normal"/>
        <w:spacing w:lineRule="auto" w:line="240"/>
        <w:rPr>
          <w:rStyle w:val="PlaceholderText"/>
          <w:rFonts w:ascii="Arial" w:hAnsi="Arial"/>
          <w:color w:val="000000"/>
          <w:sz w:val="20"/>
          <w:szCs w:val="20"/>
          <w:lang w:val="en-US"/>
        </w:rPr>
      </w:pPr>
      <w:r>
        <w:rPr>
          <w:rStyle w:val="PlaceholderText"/>
          <w:rFonts w:ascii="Arial" w:hAnsi="Arial"/>
          <w:color w:val="000000"/>
          <w:sz w:val="20"/>
          <w:szCs w:val="20"/>
          <w:lang w:val="en-US"/>
        </w:rPr>
        <w:t>Schinkelstraße 2</w:t>
      </w:r>
    </w:p>
    <w:p>
      <w:pPr>
        <w:pStyle w:val="Normal"/>
        <w:spacing w:lineRule="auto" w:line="240"/>
        <w:rPr>
          <w:rStyle w:val="PlaceholderText"/>
          <w:rFonts w:ascii="Arial" w:hAnsi="Arial"/>
          <w:color w:val="000000"/>
          <w:sz w:val="20"/>
          <w:szCs w:val="20"/>
          <w:lang w:val="en-US"/>
        </w:rPr>
      </w:pPr>
      <w:r>
        <w:rPr>
          <w:rStyle w:val="PlaceholderText"/>
          <w:rFonts w:ascii="Arial" w:hAnsi="Arial"/>
          <w:color w:val="000000"/>
          <w:sz w:val="20"/>
          <w:szCs w:val="20"/>
          <w:lang w:val="en-US"/>
        </w:rPr>
        <w:t>52062 Aachen</w:t>
      </w:r>
    </w:p>
    <w:p>
      <w:pPr>
        <w:pStyle w:val="Normal"/>
        <w:ind w:left="0" w:right="0" w:firstLine="708"/>
        <w:rPr>
          <w:rFonts w:cs="Arial" w:ascii="Arial" w:hAnsi="Arial"/>
          <w:sz w:val="20"/>
        </w:rPr>
      </w:pPr>
      <w:r>
        <w:rPr>
          <w:rFonts w:cs="Arial" w:ascii="Arial" w:hAnsi="Arial"/>
          <w:sz w:val="20"/>
        </w:rPr>
        <w:t>vertreten durch</w:t>
      </w:r>
    </w:p>
    <w:p>
      <w:pPr>
        <w:pStyle w:val="Normal"/>
        <w:ind w:left="0" w:right="0" w:firstLine="708"/>
        <w:rPr>
          <w:rStyle w:val="PlaceholderText"/>
          <w:rFonts w:ascii="Arial" w:hAnsi="Arial"/>
          <w:b/>
          <w:bCs/>
          <w:color w:val="000000"/>
          <w:sz w:val="20"/>
          <w:szCs w:val="20"/>
          <w:lang w:val="en-US"/>
        </w:rPr>
      </w:pPr>
      <w:r>
        <w:rPr>
          <w:rStyle w:val="PlaceholderText"/>
          <w:rFonts w:ascii="Arial" w:hAnsi="Arial"/>
          <w:b/>
          <w:bCs/>
          <w:color w:val="000000"/>
          <w:sz w:val="20"/>
          <w:szCs w:val="20"/>
          <w:lang w:val="en-US"/>
        </w:rPr>
        <w:t xml:space="preserve">Thomas Camminady </w:t>
      </w:r>
    </w:p>
    <w:p>
      <w:pPr>
        <w:pStyle w:val="Normal"/>
        <w:ind w:left="0" w:right="0" w:firstLine="708"/>
        <w:rPr>
          <w:rFonts w:cs="Arial" w:ascii="Arial" w:hAnsi="Arial"/>
          <w:sz w:val="20"/>
        </w:rPr>
      </w:pPr>
      <w:r>
        <w:rPr>
          <w:rFonts w:cs="Arial" w:ascii="Arial" w:hAnsi="Arial"/>
          <w:sz w:val="20"/>
        </w:rPr>
        <w:t xml:space="preserve">im Folgenden </w:t>
      </w:r>
      <w:r>
        <w:rPr>
          <w:rFonts w:cs="Arial" w:ascii="Arial" w:hAnsi="Arial"/>
          <w:b/>
          <w:sz w:val="20"/>
        </w:rPr>
        <w:t>Gesponserter</w:t>
      </w:r>
      <w:r>
        <w:rPr>
          <w:rFonts w:cs="Arial" w:ascii="Arial" w:hAnsi="Arial"/>
          <w:sz w:val="20"/>
        </w:rPr>
        <w:t xml:space="preserve"> genannt</w:t>
      </w:r>
    </w:p>
    <w:p>
      <w:pPr>
        <w:pStyle w:val="Normal"/>
        <w:rPr>
          <w:rFonts w:cs="Arial" w:ascii="Arial" w:hAnsi="Arial"/>
          <w:sz w:val="20"/>
        </w:rPr>
      </w:pPr>
      <w:r>
        <w:rPr>
          <w:rFonts w:cs="Arial" w:ascii="Arial" w:hAnsi="Arial"/>
          <w:sz w:val="20"/>
        </w:rPr>
      </w:r>
    </w:p>
    <w:p>
      <w:pPr>
        <w:pStyle w:val="Normal"/>
        <w:rPr>
          <w:rFonts w:cs="Arial" w:ascii="Arial" w:hAnsi="Arial"/>
          <w:sz w:val="20"/>
        </w:rPr>
      </w:pPr>
      <w:r>
        <w:rPr>
          <w:rFonts w:cs="Arial" w:ascii="Arial" w:hAnsi="Arial"/>
          <w:sz w:val="20"/>
        </w:rPr>
        <w:t>und der Sponsor</w:t>
      </w:r>
    </w:p>
    <w:p>
      <w:pPr>
        <w:pStyle w:val="Normal"/>
        <w:rPr>
          <w:rFonts w:cs="Arial" w:ascii="Arial" w:hAnsi="Arial"/>
          <w:sz w:val="20"/>
        </w:rPr>
      </w:pPr>
      <w:r>
        <w:rPr>
          <w:rFonts w:cs="Arial" w:ascii="Arial" w:hAnsi="Arial"/>
          <w:b/>
          <w:sz w:val="20"/>
        </w:rPr>
        <w:t>d-fine GmbH</w:t>
      </w:r>
      <w:r>
        <w:rPr>
          <w:rFonts w:cs="Arial" w:ascii="Arial" w:hAnsi="Arial"/>
          <w:sz w:val="20"/>
        </w:rPr>
        <w:br/>
        <w:t>Opernplatz 2</w:t>
        <w:br/>
        <w:t>60313 Frankfurt/Main</w:t>
      </w:r>
    </w:p>
    <w:p>
      <w:pPr>
        <w:pStyle w:val="Normal"/>
        <w:rPr>
          <w:rFonts w:cs="Arial" w:ascii="Arial" w:hAnsi="Arial"/>
          <w:sz w:val="20"/>
        </w:rPr>
      </w:pPr>
      <w:r>
        <w:rPr>
          <w:rFonts w:cs="Arial" w:ascii="Arial" w:hAnsi="Arial"/>
          <w:sz w:val="20"/>
        </w:rPr>
        <w:tab/>
        <w:t>vertreten durch</w:t>
      </w:r>
    </w:p>
    <w:p>
      <w:pPr>
        <w:pStyle w:val="Normal"/>
        <w:rPr>
          <w:rFonts w:cs="Arial" w:ascii="Arial" w:hAnsi="Arial"/>
          <w:b/>
          <w:sz w:val="20"/>
        </w:rPr>
      </w:pPr>
      <w:r>
        <w:rPr>
          <w:rFonts w:cs="Arial" w:ascii="Arial" w:hAnsi="Arial"/>
          <w:sz w:val="20"/>
        </w:rPr>
        <w:tab/>
      </w:r>
      <w:r>
        <w:rPr>
          <w:rFonts w:cs="Arial" w:ascii="Arial" w:hAnsi="Arial"/>
          <w:b/>
          <w:sz w:val="20"/>
        </w:rPr>
        <w:t>Wolfgang Pleyer</w:t>
      </w:r>
    </w:p>
    <w:p>
      <w:pPr>
        <w:pStyle w:val="Normal"/>
        <w:ind w:left="0" w:right="0" w:firstLine="708"/>
        <w:rPr>
          <w:rFonts w:cs="Arial" w:ascii="Arial" w:hAnsi="Arial"/>
          <w:sz w:val="20"/>
        </w:rPr>
      </w:pPr>
      <w:r>
        <w:rPr>
          <w:rFonts w:cs="Arial" w:ascii="Arial" w:hAnsi="Arial"/>
          <w:sz w:val="20"/>
        </w:rPr>
        <w:t xml:space="preserve">im Folgenden </w:t>
      </w:r>
      <w:r>
        <w:rPr>
          <w:rFonts w:cs="Arial" w:ascii="Arial" w:hAnsi="Arial"/>
          <w:b/>
          <w:sz w:val="20"/>
        </w:rPr>
        <w:t>Sponsor</w:t>
      </w:r>
      <w:r>
        <w:rPr>
          <w:rFonts w:cs="Arial" w:ascii="Arial" w:hAnsi="Arial"/>
          <w:sz w:val="20"/>
        </w:rPr>
        <w:t xml:space="preserve"> genannt</w:t>
      </w:r>
    </w:p>
    <w:p>
      <w:pPr>
        <w:pStyle w:val="Normal"/>
        <w:rPr>
          <w:rFonts w:cs="Arial" w:ascii="Arial" w:hAnsi="Arial"/>
          <w:sz w:val="20"/>
        </w:rPr>
      </w:pPr>
      <w:r>
        <w:rPr>
          <w:rFonts w:cs="Arial" w:ascii="Arial" w:hAnsi="Arial"/>
          <w:sz w:val="20"/>
        </w:rPr>
      </w:r>
    </w:p>
    <w:p>
      <w:pPr>
        <w:pStyle w:val="Normal"/>
        <w:rPr>
          <w:rFonts w:cs="Arial" w:ascii="Arial" w:hAnsi="Arial"/>
          <w:sz w:val="20"/>
        </w:rPr>
      </w:pPr>
      <w:r>
        <w:rPr>
          <w:rFonts w:cs="Arial" w:ascii="Arial" w:hAnsi="Arial"/>
          <w:sz w:val="20"/>
        </w:rPr>
        <w:t>vereinbaren fü</w:t>
      </w:r>
      <w:r>
        <w:rPr>
          <w:rFonts w:cs="Arial" w:ascii="Arial" w:hAnsi="Arial"/>
          <w:sz w:val="20"/>
          <w:szCs w:val="20"/>
        </w:rPr>
        <w:t>r die Quiz Show im Rahmen des SIAM Student Chapter der RWTH Aachen</w:t>
      </w:r>
      <w:r>
        <w:rPr>
          <w:rFonts w:cs="Arial" w:ascii="Arial" w:hAnsi="Arial"/>
          <w:sz w:val="20"/>
        </w:rPr>
        <w:t xml:space="preserve"> in Aachen am </w:t>
      </w:r>
      <w:r>
        <w:rPr>
          <w:rFonts w:cs="Arial" w:ascii="Arial" w:hAnsi="Arial"/>
          <w:sz w:val="20"/>
        </w:rPr>
      </w:r>
    </w:p>
    <w:p>
      <w:pPr>
        <w:pStyle w:val="Normal"/>
        <w:rPr>
          <w:rFonts w:cs="Arial" w:ascii="Arial" w:hAnsi="Arial"/>
          <w:sz w:val="20"/>
        </w:rPr>
      </w:pPr>
      <w:r>
        <w:rPr>
          <w:rFonts w:cs="Arial" w:ascii="Arial" w:hAnsi="Arial"/>
          <w:sz w:val="20"/>
        </w:rPr>
        <w:t>Folgendes:</w:t>
      </w:r>
    </w:p>
    <w:p>
      <w:pPr>
        <w:pStyle w:val="Normal"/>
        <w:rPr>
          <w:rFonts w:cs="Arial" w:ascii="Arial" w:hAnsi="Arial"/>
          <w:b/>
          <w:sz w:val="20"/>
        </w:rPr>
      </w:pPr>
      <w:r>
        <w:rPr>
          <w:rFonts w:cs="Arial" w:ascii="Arial" w:hAnsi="Arial"/>
          <w:b/>
          <w:sz w:val="20"/>
        </w:rPr>
        <w:t>§ 1 Beschreibung des Anlasses</w:t>
      </w:r>
    </w:p>
    <w:p>
      <w:pPr>
        <w:pStyle w:val="Normal"/>
        <w:ind w:left="708" w:right="0" w:hanging="0"/>
        <w:rPr>
          <w:rFonts w:cs="Arial" w:ascii="Arial" w:hAnsi="Arial"/>
          <w:sz w:val="20"/>
        </w:rPr>
      </w:pPr>
      <w:bookmarkStart w:id="0" w:name="_GoBack"/>
      <w:bookmarkEnd w:id="0"/>
      <w:r>
        <w:rPr>
          <w:rFonts w:cs="Arial" w:ascii="Arial" w:hAnsi="Arial"/>
          <w:sz w:val="20"/>
        </w:rPr>
        <w:t>Quiz Show (Jeopardy) für Studierende der RWTH Aachen mit Fragen zu den Themen Mathematik, Informatik und Ingenieurwissenschaften</w:t>
      </w:r>
    </w:p>
    <w:p>
      <w:pPr>
        <w:pStyle w:val="Normal"/>
        <w:rPr>
          <w:rFonts w:cs="Arial" w:ascii="Arial" w:hAnsi="Arial"/>
          <w:b/>
          <w:sz w:val="20"/>
        </w:rPr>
      </w:pPr>
      <w:r>
        <w:rPr>
          <w:rFonts w:cs="Arial" w:ascii="Arial" w:hAnsi="Arial"/>
          <w:b/>
          <w:sz w:val="20"/>
        </w:rPr>
        <w:t>§ 2 Leistungen des Sponsors</w:t>
      </w:r>
    </w:p>
    <w:p>
      <w:pPr>
        <w:pStyle w:val="Normal"/>
        <w:ind w:left="708" w:right="0" w:hanging="0"/>
        <w:rPr>
          <w:rFonts w:cs="Arial" w:ascii="Arial" w:hAnsi="Arial"/>
          <w:sz w:val="20"/>
        </w:rPr>
      </w:pPr>
      <w:r>
        <w:rPr>
          <w:rFonts w:cs="Arial" w:ascii="Arial" w:hAnsi="Arial"/>
          <w:sz w:val="20"/>
        </w:rPr>
        <w:t>Der Sponsor verpflichtet sich im Rahmen der Veranstaltung die Getränke bis maximal 250 (Euro) sowie Sachpreise (Rucksäcke, Bücher, Tassen sowie Give-aways) zu sponsern.</w:t>
      </w:r>
    </w:p>
    <w:p>
      <w:pPr>
        <w:pStyle w:val="Normal"/>
        <w:rPr>
          <w:rFonts w:cs="Arial" w:ascii="Arial" w:hAnsi="Arial"/>
          <w:b/>
          <w:sz w:val="20"/>
        </w:rPr>
      </w:pPr>
      <w:r>
        <w:rPr>
          <w:rFonts w:cs="Arial" w:ascii="Arial" w:hAnsi="Arial"/>
          <w:b/>
          <w:sz w:val="20"/>
        </w:rPr>
        <w:t>§ 3 Gegenleistung des Gesponserten</w:t>
      </w:r>
    </w:p>
    <w:p>
      <w:pPr>
        <w:pStyle w:val="Normal"/>
        <w:rPr>
          <w:rFonts w:cs="Arial" w:ascii="Arial" w:hAnsi="Arial"/>
          <w:sz w:val="20"/>
        </w:rPr>
      </w:pPr>
      <w:r>
        <w:rPr>
          <w:rFonts w:cs="Arial" w:ascii="Arial" w:hAnsi="Arial"/>
          <w:sz w:val="20"/>
        </w:rPr>
        <w:tab/>
        <w:t>Der Gesponserte verpflichtet sich, dem Sponsor folgende Möglichkeiten zu bieten:</w:t>
      </w:r>
    </w:p>
    <w:p>
      <w:pPr>
        <w:pStyle w:val="ListParagraph"/>
        <w:numPr>
          <w:ilvl w:val="0"/>
          <w:numId w:val="1"/>
        </w:numPr>
        <w:spacing w:lineRule="auto" w:line="360"/>
        <w:rPr>
          <w:rFonts w:cs="Arial" w:ascii="Arial" w:hAnsi="Arial"/>
          <w:sz w:val="20"/>
        </w:rPr>
      </w:pPr>
      <w:r>
        <w:rPr>
          <w:rFonts w:cs="Arial" w:ascii="Arial" w:hAnsi="Arial"/>
          <w:sz w:val="20"/>
        </w:rPr>
        <w:t xml:space="preserve">Platzierung des d-fine Logos auf den Begrüßungsfolien der Veranstaltung </w:t>
      </w:r>
    </w:p>
    <w:p>
      <w:pPr>
        <w:pStyle w:val="ListParagraph"/>
        <w:numPr>
          <w:ilvl w:val="0"/>
          <w:numId w:val="1"/>
        </w:numPr>
        <w:spacing w:lineRule="auto" w:line="360"/>
        <w:rPr>
          <w:rFonts w:cs="Arial" w:ascii="Arial" w:hAnsi="Arial"/>
          <w:sz w:val="20"/>
        </w:rPr>
      </w:pPr>
      <w:r>
        <w:rPr>
          <w:rFonts w:cs="Arial" w:ascii="Arial" w:hAnsi="Arial"/>
          <w:sz w:val="20"/>
        </w:rPr>
        <w:t>Platzierung des d-fine Logos auf auf Flyern und Werbematerialien der Veranstaltung</w:t>
      </w:r>
    </w:p>
    <w:p>
      <w:pPr>
        <w:pStyle w:val="ListParagraph"/>
        <w:numPr>
          <w:ilvl w:val="0"/>
          <w:numId w:val="1"/>
        </w:numPr>
        <w:spacing w:lineRule="auto" w:line="360"/>
        <w:rPr>
          <w:rFonts w:cs="Arial" w:ascii="Arial" w:hAnsi="Arial"/>
          <w:sz w:val="20"/>
        </w:rPr>
      </w:pPr>
      <w:r>
        <w:rPr>
          <w:rFonts w:cs="Arial" w:ascii="Arial" w:hAnsi="Arial"/>
          <w:sz w:val="20"/>
        </w:rPr>
        <w:t>Mündliche Erwähnung von d-fine als Sponsor der Veranstaltung</w:t>
      </w:r>
    </w:p>
    <w:p>
      <w:pPr>
        <w:pStyle w:val="Normal"/>
        <w:spacing w:lineRule="auto" w:line="360"/>
        <w:ind w:left="708" w:right="0" w:hanging="0"/>
        <w:rPr>
          <w:rFonts w:cs="Arial" w:ascii="Arial" w:hAnsi="Arial"/>
          <w:sz w:val="20"/>
        </w:rPr>
      </w:pPr>
      <w:r>
        <w:rPr>
          <w:rFonts w:cs="Arial" w:ascii="Arial" w:hAnsi="Arial"/>
          <w:sz w:val="20"/>
        </w:rPr>
      </w:r>
    </w:p>
    <w:p>
      <w:pPr>
        <w:pStyle w:val="Normal"/>
        <w:spacing w:lineRule="auto" w:line="360"/>
        <w:ind w:left="708" w:right="0" w:hanging="0"/>
        <w:rPr>
          <w:rFonts w:cs="Arial" w:ascii="Arial" w:hAnsi="Arial"/>
          <w:sz w:val="20"/>
        </w:rPr>
      </w:pPr>
      <w:r>
        <w:rPr>
          <w:rFonts w:cs="Arial" w:ascii="Arial" w:hAnsi="Arial"/>
          <w:sz w:val="20"/>
        </w:rPr>
      </w:r>
    </w:p>
    <w:p>
      <w:pPr>
        <w:pStyle w:val="Normal"/>
        <w:rPr>
          <w:rFonts w:cs="Arial" w:ascii="Arial" w:hAnsi="Arial"/>
          <w:sz w:val="20"/>
        </w:rPr>
      </w:pPr>
      <w:r>
        <w:rPr>
          <w:rFonts w:cs="Arial" w:ascii="Arial" w:hAnsi="Arial"/>
          <w:sz w:val="20"/>
        </w:rPr>
      </w:r>
    </w:p>
    <w:p>
      <w:pPr>
        <w:pStyle w:val="Normal"/>
        <w:rPr>
          <w:rFonts w:cs="Arial" w:ascii="Arial" w:hAnsi="Arial"/>
          <w:b/>
          <w:sz w:val="20"/>
        </w:rPr>
      </w:pPr>
      <w:r>
        <w:rPr>
          <w:rFonts w:cs="Arial" w:ascii="Arial" w:hAnsi="Arial"/>
          <w:b/>
          <w:sz w:val="20"/>
        </w:rPr>
        <w:t>§ 4 Modalitäten der Leistung des Sponsors</w:t>
      </w:r>
    </w:p>
    <w:p>
      <w:pPr>
        <w:pStyle w:val="Normal"/>
        <w:ind w:left="708" w:right="0" w:hanging="0"/>
        <w:rPr>
          <w:rFonts w:cs="Arial" w:ascii="Arial" w:hAnsi="Arial"/>
          <w:sz w:val="20"/>
        </w:rPr>
      </w:pPr>
      <w:r>
        <w:rPr>
          <w:rFonts w:cs="Arial" w:ascii="Arial" w:hAnsi="Arial"/>
          <w:sz w:val="20"/>
        </w:rPr>
        <w:t>Die Rechnungsstellung erfolgt durch den Gesponserten nach Abschluss dieses Vertrages. Die Zahlung erfolgt spätestens zwei Wochen nach Rechnungserhalt vollständig und in einem Betrag ausschließlich auf das in der Rechnung angegebene Konto.</w:t>
      </w:r>
    </w:p>
    <w:p>
      <w:pPr>
        <w:pStyle w:val="Normal"/>
        <w:rPr>
          <w:rFonts w:cs="Arial" w:ascii="Arial" w:hAnsi="Arial"/>
          <w:b/>
          <w:sz w:val="20"/>
        </w:rPr>
      </w:pPr>
      <w:r>
        <w:rPr>
          <w:rFonts w:cs="Arial" w:ascii="Arial" w:hAnsi="Arial"/>
          <w:b/>
          <w:sz w:val="20"/>
        </w:rPr>
        <w:t>§ 5 Geheimhaltung</w:t>
      </w:r>
    </w:p>
    <w:p>
      <w:pPr>
        <w:pStyle w:val="Normal"/>
        <w:ind w:left="709" w:right="0" w:hanging="0"/>
        <w:rPr>
          <w:rFonts w:cs="Arial" w:ascii="Arial" w:hAnsi="Arial"/>
          <w:sz w:val="20"/>
          <w:szCs w:val="20"/>
        </w:rPr>
      </w:pPr>
      <w:r>
        <w:rPr>
          <w:rFonts w:cs="Arial" w:ascii="Arial" w:hAnsi="Arial"/>
          <w:sz w:val="20"/>
          <w:szCs w:val="20"/>
        </w:rPr>
        <w:t>Die Vertragsparteien werden über alle Ihnen während der Dauer dieses Vertrages bekannt gewordenen Umstände aus der Sphäre der jeweils anderen Vertragspartei, einschließlich des Inhalts dieses Vertrages, Stillschweigen bewahren. Der Inhalt dieses Vertrages ist vertraulich zu behandeln. Er darf Dritten nicht zugänglich gemacht werden, es sei denn es besteht eine gesetzliche Pflicht zur Offenlegung.</w:t>
      </w:r>
    </w:p>
    <w:p>
      <w:pPr>
        <w:pStyle w:val="Normal"/>
        <w:ind w:left="709" w:right="0" w:hanging="0"/>
        <w:rPr>
          <w:rFonts w:cs="Arial" w:ascii="Arial" w:hAnsi="Arial"/>
          <w:sz w:val="20"/>
          <w:szCs w:val="20"/>
        </w:rPr>
      </w:pPr>
      <w:r>
        <w:rPr>
          <w:rFonts w:cs="Arial" w:ascii="Arial" w:hAnsi="Arial"/>
          <w:sz w:val="20"/>
          <w:szCs w:val="20"/>
        </w:rPr>
        <w:t xml:space="preserve">Die Verpflichtung zur Geheimhaltung besteht über das Vertragsende hinaus fort. </w:t>
      </w:r>
    </w:p>
    <w:p>
      <w:pPr>
        <w:pStyle w:val="Normal"/>
        <w:rPr>
          <w:rFonts w:cs="Arial" w:ascii="Arial" w:hAnsi="Arial"/>
          <w:b/>
          <w:sz w:val="20"/>
        </w:rPr>
      </w:pPr>
      <w:r>
        <w:rPr>
          <w:rFonts w:cs="Arial" w:ascii="Arial" w:hAnsi="Arial"/>
          <w:b/>
          <w:sz w:val="20"/>
        </w:rPr>
        <w:t>§ 6 Haftung</w:t>
      </w:r>
    </w:p>
    <w:p>
      <w:pPr>
        <w:pStyle w:val="Normal"/>
        <w:ind w:left="708" w:right="0" w:hanging="0"/>
        <w:rPr>
          <w:rFonts w:cs="Arial" w:ascii="Arial" w:hAnsi="Arial"/>
          <w:sz w:val="20"/>
        </w:rPr>
      </w:pPr>
      <w:r>
        <w:rPr>
          <w:rFonts w:cs="Arial" w:ascii="Arial" w:hAnsi="Arial"/>
          <w:sz w:val="20"/>
        </w:rPr>
        <w:t xml:space="preserve">Die Vertragsparteien haften einander nur für Schäden, die aufgrund schuldhafter Verletzung der jeweils anderen Vertragspartei entstehen, sofern der Schaden auf Vorsatz oder grober Fahrlässigkeit basiert. Die Haftung ist auf die Höhe des vereinbarten Sponsoringbetrags </w:t>
      </w:r>
      <w:r>
        <w:rPr>
          <w:rFonts w:cs="Arial" w:ascii="Arial" w:hAnsi="Arial"/>
          <w:sz w:val="20"/>
        </w:rPr>
        <w:t>2</w:t>
      </w:r>
      <w:r>
        <w:rPr>
          <w:rFonts w:cs="Arial" w:ascii="Arial" w:hAnsi="Arial"/>
          <w:sz w:val="20"/>
        </w:rPr>
        <w:t xml:space="preserve">50 (Euro) begrenzt. </w:t>
      </w:r>
    </w:p>
    <w:p>
      <w:pPr>
        <w:pStyle w:val="Normal"/>
        <w:ind w:left="708" w:right="0" w:hanging="0"/>
        <w:rPr>
          <w:rFonts w:cs="Arial" w:ascii="Arial" w:hAnsi="Arial"/>
          <w:sz w:val="20"/>
        </w:rPr>
      </w:pPr>
      <w:r>
        <w:rPr>
          <w:rFonts w:cs="Arial" w:ascii="Arial" w:hAnsi="Arial"/>
          <w:sz w:val="20"/>
        </w:rPr>
        <w:t xml:space="preserve">Die Vertragsparteien haften nicht für Verbindlichkeiten der jeweils anderen Vertragspartei, die diese im Zusammenhang mit diesem Vertrag gegenüber Dritten eingegangen ist. </w:t>
      </w:r>
    </w:p>
    <w:p>
      <w:pPr>
        <w:pStyle w:val="Normal"/>
        <w:rPr>
          <w:rFonts w:cs="Arial" w:ascii="Arial" w:hAnsi="Arial"/>
          <w:b/>
          <w:sz w:val="20"/>
        </w:rPr>
      </w:pPr>
      <w:r>
        <w:rPr>
          <w:rFonts w:cs="Arial" w:ascii="Arial" w:hAnsi="Arial"/>
          <w:b/>
          <w:sz w:val="20"/>
        </w:rPr>
        <w:t>§ 7 Vertragsdauer</w:t>
      </w:r>
    </w:p>
    <w:p>
      <w:pPr>
        <w:pStyle w:val="Normal"/>
        <w:ind w:left="0" w:right="0" w:firstLine="708"/>
        <w:rPr>
          <w:rFonts w:cs="Arial" w:ascii="Arial" w:hAnsi="Arial"/>
          <w:sz w:val="20"/>
        </w:rPr>
      </w:pPr>
      <w:r>
        <w:rPr>
          <w:rFonts w:cs="Arial" w:ascii="Arial" w:hAnsi="Arial"/>
          <w:sz w:val="20"/>
        </w:rPr>
        <w:t>Der Vertrag beginnt mit der Unterzeichnung und endet mit Abschluss der Veranstaltung.</w:t>
      </w:r>
    </w:p>
    <w:p>
      <w:pPr>
        <w:pStyle w:val="Normal"/>
        <w:rPr>
          <w:rFonts w:cs="Arial" w:ascii="Arial" w:hAnsi="Arial"/>
          <w:b/>
          <w:sz w:val="20"/>
        </w:rPr>
      </w:pPr>
      <w:r>
        <w:rPr>
          <w:rFonts w:cs="Arial" w:ascii="Arial" w:hAnsi="Arial"/>
          <w:b/>
          <w:sz w:val="20"/>
        </w:rPr>
        <w:t>§ 8 Nebenabreden und Änderungen</w:t>
      </w:r>
    </w:p>
    <w:p>
      <w:pPr>
        <w:pStyle w:val="Normal"/>
        <w:ind w:left="708" w:right="0" w:hanging="0"/>
        <w:rPr>
          <w:rFonts w:cs="Arial" w:ascii="Arial" w:hAnsi="Arial"/>
          <w:sz w:val="20"/>
        </w:rPr>
      </w:pPr>
      <w:r>
        <w:rPr>
          <w:rFonts w:cs="Arial" w:ascii="Arial" w:hAnsi="Arial"/>
          <w:sz w:val="20"/>
        </w:rPr>
        <w:t>Alle Änderungen und Ergänzungen dieses Vertrages, sowie Nebenabreden jedweder Art, bedürfen zu ihrer Rechtswirksamkeit der Schriftform. Ebenso bedarf eine Änderung dieser Regelung zu ihrer Rechtswirksamkeit der Schriftform.</w:t>
      </w:r>
    </w:p>
    <w:p>
      <w:pPr>
        <w:pStyle w:val="Normal"/>
        <w:rPr>
          <w:rFonts w:cs="Arial" w:ascii="Arial" w:hAnsi="Arial"/>
          <w:b/>
          <w:sz w:val="20"/>
        </w:rPr>
      </w:pPr>
      <w:r>
        <w:rPr>
          <w:rFonts w:cs="Arial" w:ascii="Arial" w:hAnsi="Arial"/>
          <w:b/>
          <w:sz w:val="20"/>
        </w:rPr>
        <w:t>§ 9 Salvatorische Klausel</w:t>
      </w:r>
    </w:p>
    <w:p>
      <w:pPr>
        <w:pStyle w:val="Normal"/>
        <w:ind w:left="708" w:right="0" w:hanging="0"/>
        <w:rPr>
          <w:rFonts w:cs="Arial" w:ascii="Arial" w:hAnsi="Arial"/>
          <w:sz w:val="20"/>
        </w:rPr>
      </w:pPr>
      <w:r>
        <w:rPr>
          <w:rFonts w:cs="Arial" w:ascii="Arial" w:hAnsi="Arial"/>
          <w:sz w:val="20"/>
        </w:rPr>
        <w:t>Sollten einzelne Bestimmungen dieses Vertrags nicht Vertragsbestandteil geworden oder unwirksam sein, so bleibt der Vertrag im Übrigen wirksam. Soweit Bestimmungen nicht Vertragsbestandteil geworden oder unwirksam sind, treten an Stelle der unwirksamen Bestimmungen die gesetzlichen Vorschriften.</w:t>
      </w:r>
    </w:p>
    <w:p>
      <w:pPr>
        <w:pStyle w:val="Normal"/>
        <w:rPr>
          <w:rFonts w:cs="Arial" w:ascii="Arial" w:hAnsi="Arial"/>
          <w:b/>
          <w:sz w:val="20"/>
        </w:rPr>
      </w:pPr>
      <w:r>
        <w:rPr>
          <w:rFonts w:cs="Arial" w:ascii="Arial" w:hAnsi="Arial"/>
          <w:b/>
          <w:sz w:val="20"/>
        </w:rPr>
        <w:t>§ 10 Erfüllungsort und Gerichtsstand</w:t>
      </w:r>
    </w:p>
    <w:p>
      <w:pPr>
        <w:pStyle w:val="Normal"/>
        <w:rPr>
          <w:rFonts w:cs="Arial" w:ascii="Arial" w:hAnsi="Arial"/>
          <w:sz w:val="20"/>
        </w:rPr>
      </w:pPr>
      <w:r>
        <w:rPr>
          <w:rFonts w:cs="Arial" w:ascii="Arial" w:hAnsi="Arial"/>
          <w:sz w:val="20"/>
        </w:rPr>
        <w:tab/>
        <w:t>Erfüllungsort und Gerichtsstand ist Aachen.</w:t>
      </w:r>
    </w:p>
    <w:p>
      <w:pPr>
        <w:pStyle w:val="Normal"/>
        <w:rPr>
          <w:rFonts w:cs="Arial" w:ascii="Arial" w:hAnsi="Arial"/>
          <w:sz w:val="20"/>
          <w:lang w:val="en-US"/>
        </w:rPr>
      </w:pPr>
      <w:r>
        <w:rPr>
          <w:rFonts w:cs="Arial" w:ascii="Arial" w:hAnsi="Arial"/>
          <w:sz w:val="20"/>
          <w:lang w:val="en-US"/>
        </w:rPr>
        <w:tab/>
        <w:t>Aachen</w:t>
      </w:r>
      <w:r>
        <w:rPr>
          <w:rFonts w:cs="Arial" w:ascii="Arial" w:hAnsi="Arial"/>
          <w:sz w:val="20"/>
          <w:lang w:val="en-US"/>
        </w:rPr>
        <w:t xml:space="preserve">, </w:t>
      </w:r>
      <w:r>
        <w:rPr>
          <w:rFonts w:cs="Arial" w:ascii="Arial" w:hAnsi="Arial"/>
          <w:sz w:val="20"/>
          <w:lang w:val="en-US"/>
        </w:rPr>
      </w:r>
    </w:p>
    <w:p>
      <w:pPr>
        <w:pStyle w:val="Normal"/>
        <w:rPr>
          <w:rFonts w:cs="Arial" w:ascii="Arial" w:hAnsi="Arial"/>
          <w:sz w:val="20"/>
          <w:lang w:val="en-US"/>
        </w:rPr>
      </w:pPr>
      <w:r>
        <w:rPr>
          <w:rFonts w:cs="Arial" w:ascii="Arial" w:hAnsi="Arial"/>
          <w:sz w:val="20"/>
          <w:lang w:val="en-US"/>
        </w:rPr>
      </w:r>
    </w:p>
    <w:p>
      <w:pPr>
        <w:pStyle w:val="Normal"/>
        <w:rPr>
          <w:rFonts w:cs="Arial" w:ascii="Arial" w:hAnsi="Arial"/>
          <w:sz w:val="20"/>
        </w:rPr>
      </w:pPr>
      <w:r>
        <w:rPr>
          <w:rFonts w:cs="Arial" w:ascii="Arial" w:hAnsi="Arial"/>
          <w:sz w:val="20"/>
        </w:rPr>
        <w:t>_____________________________</w:t>
        <w:tab/>
        <w:tab/>
        <w:t>_____________________________</w:t>
        <w:tab/>
        <w:br/>
        <w:t>(Unterschrift Gesponserter)</w:t>
        <w:tab/>
        <w:tab/>
        <w:tab/>
        <w:t>(Unterschrift Sponsor)</w:t>
      </w:r>
    </w:p>
    <w:p>
      <w:pPr>
        <w:pStyle w:val="Normal"/>
        <w:rPr>
          <w:rFonts w:cs="Arial" w:ascii="Arial" w:hAnsi="Arial"/>
          <w:sz w:val="20"/>
        </w:rPr>
      </w:pPr>
      <w:r>
        <w:rPr>
          <w:rFonts w:cs="Arial" w:ascii="Arial" w:hAnsi="Arial"/>
          <w:sz w:val="20"/>
        </w:rPr>
      </w:r>
    </w:p>
    <w:p>
      <w:pPr>
        <w:pStyle w:val="Normal"/>
        <w:rPr>
          <w:rFonts w:cs="Arial" w:ascii="Arial" w:hAnsi="Arial"/>
          <w:sz w:val="20"/>
        </w:rPr>
      </w:pPr>
      <w:r>
        <w:rPr>
          <w:rFonts w:cs="Arial" w:ascii="Arial" w:hAnsi="Arial"/>
          <w:sz w:val="20"/>
        </w:rPr>
        <w:tab/>
        <w:tab/>
        <w:tab/>
        <w:tab/>
        <w:tab/>
        <w:tab/>
        <w:t>_____________________________</w:t>
        <w:br/>
        <w:tab/>
        <w:tab/>
        <w:tab/>
        <w:tab/>
        <w:tab/>
        <w:tab/>
        <w:t>(Unterschrift Sponsor)</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de-DE" w:eastAsia="en-US" w:bidi="ar-SA"/>
    </w:rPr>
  </w:style>
  <w:style w:type="character" w:styleId="DefaultParagraphFont" w:default="1">
    <w:name w:val="Default Paragraph Font"/>
    <w:uiPriority w:val="1"/>
    <w:semiHidden/>
    <w:unhideWhenUsed/>
    <w:rPr/>
  </w:style>
  <w:style w:type="character" w:styleId="BalloonTextChar" w:customStyle="1">
    <w:name w:val="Balloon Text Char"/>
    <w:uiPriority w:val="99"/>
    <w:semiHidden/>
    <w:link w:val="BalloonText"/>
    <w:rsid w:val="00b4601b"/>
    <w:basedOn w:val="DefaultParagraphFont"/>
    <w:rPr>
      <w:rFonts w:ascii="Tahoma" w:hAnsi="Tahoma" w:cs="Tahoma"/>
      <w:sz w:val="16"/>
      <w:szCs w:val="16"/>
    </w:rPr>
  </w:style>
  <w:style w:type="character" w:styleId="FooterChar" w:customStyle="1">
    <w:name w:val="Footer Char"/>
    <w:uiPriority w:val="99"/>
    <w:link w:val="Footer"/>
    <w:rsid w:val="00b4601b"/>
    <w:basedOn w:val="DefaultParagraphFont"/>
    <w:rPr>
      <w:sz w:val="21"/>
      <w:lang w:val="en-US" w:eastAsia="ja-JP"/>
    </w:rPr>
  </w:style>
  <w:style w:type="character" w:styleId="PlaceholderText">
    <w:name w:val="Placeholder Text"/>
    <w:uiPriority w:val="99"/>
    <w:semiHidden/>
    <w:rsid w:val="009115a6"/>
    <w:basedOn w:val="DefaultParagraphFont"/>
    <w:rPr>
      <w:color w:val="808080"/>
    </w:rPr>
  </w:style>
  <w:style w:type="character" w:styleId="Style14" w:customStyle="1">
    <w:name w:val="Style1"/>
    <w:uiPriority w:val="1"/>
    <w:rsid w:val="00364f24"/>
    <w:basedOn w:val="DefaultParagraphFont"/>
    <w:rPr>
      <w:rFonts w:ascii="Arial" w:hAnsi="Arial"/>
      <w:sz w:val="20"/>
    </w:rPr>
  </w:style>
  <w:style w:type="character" w:styleId="Style21" w:customStyle="1">
    <w:name w:val="Style2"/>
    <w:uiPriority w:val="1"/>
    <w:rsid w:val="0067056d"/>
    <w:basedOn w:val="DefaultParagraphFont"/>
    <w:rPr>
      <w:rFonts w:ascii="Arial" w:hAnsi="Arial"/>
      <w:b/>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BalloonTextChar"/>
    <w:rsid w:val="00b4601b"/>
    <w:basedOn w:val="Normal"/>
    <w:pPr>
      <w:spacing w:lineRule="auto" w:line="240" w:before="0" w:after="0"/>
    </w:pPr>
    <w:rPr>
      <w:rFonts w:ascii="Tahoma" w:hAnsi="Tahoma" w:cs="Tahoma"/>
      <w:sz w:val="16"/>
      <w:szCs w:val="16"/>
    </w:rPr>
  </w:style>
  <w:style w:type="paragraph" w:styleId="Footer">
    <w:name w:val="Footer"/>
    <w:uiPriority w:val="99"/>
    <w:unhideWhenUsed/>
    <w:link w:val="FooterChar"/>
    <w:rsid w:val="00b4601b"/>
    <w:basedOn w:val="Normal"/>
    <w:pPr>
      <w:tabs>
        <w:tab w:val="center" w:pos="4680" w:leader="none"/>
        <w:tab w:val="right" w:pos="9360" w:leader="none"/>
      </w:tabs>
      <w:spacing w:lineRule="auto" w:line="240" w:before="0" w:after="0"/>
    </w:pPr>
    <w:rPr>
      <w:sz w:val="21"/>
      <w:lang w:val="en-US" w:eastAsia="ja-JP"/>
    </w:rPr>
  </w:style>
  <w:style w:type="paragraph" w:styleId="ListParagraph">
    <w:name w:val="List Paragraph"/>
    <w:uiPriority w:val="34"/>
    <w:qFormat/>
    <w:rsid w:val="0028084c"/>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B008C3-9D50-4BBF-8A55-A39CCC2F8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2015-10-28T15:17:00Z</dcterms:created>
  <dc:creator>Frank Maike</dc:creator>
  <dc:language>en-US</dc:language>
  <cp:lastModifiedBy>Frank Maike</cp:lastModifiedBy>
  <dcterms:modified xsi:type="dcterms:W3CDTF">2016-03-09T08:56:00Z</dcterms:modified>
  <cp:revision>97</cp:revision>
</cp:coreProperties>
</file>