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404" w:rsidRPr="003B0556" w:rsidRDefault="00C71404" w:rsidP="00B60138">
      <w:pPr>
        <w:spacing w:line="360" w:lineRule="auto"/>
        <w:jc w:val="center"/>
        <w:rPr>
          <w:rFonts w:ascii="Times New Roman" w:eastAsia="Times New Roman" w:hAnsi="Times New Roman" w:cs="Times New Roman"/>
          <w:b/>
          <w:color w:val="000000" w:themeColor="text1"/>
          <w:sz w:val="24"/>
          <w:szCs w:val="24"/>
        </w:rPr>
      </w:pPr>
      <w:bookmarkStart w:id="0" w:name="_Hlk174327"/>
    </w:p>
    <w:p w:rsidR="00C71404" w:rsidRPr="003B0556" w:rsidRDefault="0085572E" w:rsidP="00E02639">
      <w:pPr>
        <w:spacing w:line="360" w:lineRule="auto"/>
        <w:jc w:val="center"/>
        <w:rPr>
          <w:rFonts w:ascii="Times New Roman" w:eastAsia="Times New Roman" w:hAnsi="Times New Roman" w:cs="Times New Roman"/>
          <w:b/>
          <w:color w:val="000000"/>
          <w:sz w:val="24"/>
          <w:szCs w:val="24"/>
        </w:rPr>
      </w:pPr>
      <w:r w:rsidRPr="003B0556">
        <w:rPr>
          <w:rFonts w:ascii="Times New Roman" w:eastAsia="Times New Roman" w:hAnsi="Times New Roman" w:cs="Times New Roman"/>
          <w:b/>
          <w:color w:val="000000"/>
          <w:sz w:val="24"/>
          <w:szCs w:val="24"/>
        </w:rPr>
        <w:t>ORIGINAL</w:t>
      </w:r>
      <w:r w:rsidR="0011647D" w:rsidRPr="003B0556">
        <w:rPr>
          <w:rFonts w:ascii="Times New Roman" w:eastAsia="Times New Roman" w:hAnsi="Times New Roman" w:cs="Times New Roman"/>
          <w:b/>
          <w:color w:val="000000"/>
          <w:sz w:val="24"/>
          <w:szCs w:val="24"/>
        </w:rPr>
        <w:t xml:space="preserve"> TENDER</w:t>
      </w:r>
    </w:p>
    <w:p w:rsidR="00C71404" w:rsidRPr="003B0556" w:rsidRDefault="003A6D4B" w:rsidP="00B60138">
      <w:pPr>
        <w:spacing w:line="360" w:lineRule="auto"/>
        <w:jc w:val="center"/>
        <w:rPr>
          <w:rFonts w:ascii="Times New Roman" w:eastAsia="Times New Roman" w:hAnsi="Times New Roman" w:cs="Times New Roman"/>
          <w:b/>
          <w:color w:val="000000"/>
          <w:sz w:val="24"/>
          <w:szCs w:val="24"/>
        </w:rPr>
      </w:pPr>
      <w:r w:rsidRPr="003B0556">
        <w:rPr>
          <w:rFonts w:ascii="Times New Roman" w:eastAsia="Times New Roman" w:hAnsi="Times New Roman" w:cs="Times New Roman"/>
          <w:b/>
          <w:color w:val="000000"/>
          <w:sz w:val="24"/>
          <w:szCs w:val="24"/>
        </w:rPr>
        <w:t xml:space="preserve">Financial </w:t>
      </w:r>
      <w:r w:rsidR="00C71404" w:rsidRPr="003B0556">
        <w:rPr>
          <w:rFonts w:ascii="Times New Roman" w:eastAsia="Times New Roman" w:hAnsi="Times New Roman" w:cs="Times New Roman"/>
          <w:b/>
          <w:color w:val="000000"/>
          <w:sz w:val="24"/>
          <w:szCs w:val="24"/>
        </w:rPr>
        <w:t>Proposal</w:t>
      </w:r>
    </w:p>
    <w:p w:rsidR="00C71404" w:rsidRPr="003B0556" w:rsidRDefault="00C71404" w:rsidP="00B60138">
      <w:pPr>
        <w:spacing w:line="360" w:lineRule="auto"/>
        <w:jc w:val="center"/>
        <w:rPr>
          <w:rFonts w:ascii="Times New Roman" w:eastAsia="Times New Roman" w:hAnsi="Times New Roman" w:cs="Times New Roman"/>
          <w:b/>
          <w:color w:val="000000" w:themeColor="text1"/>
          <w:sz w:val="24"/>
          <w:szCs w:val="24"/>
        </w:rPr>
      </w:pPr>
      <w:proofErr w:type="gramStart"/>
      <w:r w:rsidRPr="003B0556">
        <w:rPr>
          <w:rFonts w:ascii="Times New Roman" w:eastAsia="Times New Roman" w:hAnsi="Times New Roman" w:cs="Times New Roman"/>
          <w:b/>
          <w:color w:val="000000"/>
          <w:sz w:val="24"/>
          <w:szCs w:val="24"/>
        </w:rPr>
        <w:t>for</w:t>
      </w:r>
      <w:proofErr w:type="gramEnd"/>
    </w:p>
    <w:p w:rsidR="00C71404" w:rsidRPr="003B0556" w:rsidRDefault="00C71404" w:rsidP="00B60138">
      <w:pPr>
        <w:spacing w:line="360" w:lineRule="auto"/>
        <w:rPr>
          <w:rFonts w:ascii="Times New Roman" w:eastAsia="Times New Roman" w:hAnsi="Times New Roman" w:cs="Times New Roman"/>
          <w:b/>
          <w:color w:val="000000" w:themeColor="text1"/>
          <w:sz w:val="24"/>
          <w:szCs w:val="24"/>
        </w:rPr>
      </w:pPr>
    </w:p>
    <w:p w:rsidR="006C18AD" w:rsidRPr="003B0556" w:rsidRDefault="006C18AD" w:rsidP="00B60138">
      <w:pPr>
        <w:spacing w:line="360" w:lineRule="auto"/>
        <w:rPr>
          <w:rFonts w:ascii="Times New Roman" w:eastAsia="Times New Roman" w:hAnsi="Times New Roman" w:cs="Times New Roman"/>
          <w:b/>
          <w:color w:val="000000" w:themeColor="text1"/>
          <w:sz w:val="24"/>
          <w:szCs w:val="24"/>
        </w:rPr>
      </w:pPr>
    </w:p>
    <w:p w:rsidR="006C18AD" w:rsidRPr="003B0556" w:rsidRDefault="006C18AD" w:rsidP="00B60138">
      <w:pPr>
        <w:spacing w:line="360" w:lineRule="auto"/>
        <w:rPr>
          <w:rFonts w:ascii="Times New Roman" w:eastAsia="Times New Roman" w:hAnsi="Times New Roman" w:cs="Times New Roman"/>
          <w:b/>
          <w:color w:val="000000" w:themeColor="text1"/>
          <w:sz w:val="24"/>
          <w:szCs w:val="24"/>
        </w:rPr>
      </w:pPr>
    </w:p>
    <w:p w:rsidR="00C71404" w:rsidRPr="003B0556" w:rsidRDefault="00C71404" w:rsidP="00B60138">
      <w:pPr>
        <w:spacing w:line="360" w:lineRule="auto"/>
        <w:jc w:val="center"/>
        <w:rPr>
          <w:rFonts w:ascii="Times New Roman" w:eastAsia="Times New Roman" w:hAnsi="Times New Roman" w:cs="Times New Roman"/>
          <w:b/>
          <w:color w:val="000000"/>
          <w:sz w:val="24"/>
          <w:szCs w:val="24"/>
        </w:rPr>
      </w:pPr>
      <w:r w:rsidRPr="003B0556">
        <w:rPr>
          <w:rFonts w:ascii="Times New Roman" w:eastAsia="Times New Roman" w:hAnsi="Times New Roman" w:cs="Times New Roman"/>
          <w:b/>
          <w:color w:val="000000"/>
          <w:sz w:val="24"/>
          <w:szCs w:val="24"/>
        </w:rPr>
        <w:t>PROVISION OF ONSITE SUPPORT AND IMPROVEMENT OF IFMIS APPLICATIONS: ORACLE E-BUSINESS SUITE FINANCIAL, PURCHASING, BUDGETING AND BUSINESS INTELLIGENCE</w:t>
      </w:r>
    </w:p>
    <w:p w:rsidR="0031469A" w:rsidRPr="003B0556" w:rsidRDefault="0031469A" w:rsidP="00B60138">
      <w:pPr>
        <w:spacing w:line="360" w:lineRule="auto"/>
        <w:jc w:val="center"/>
        <w:rPr>
          <w:rFonts w:ascii="Times New Roman" w:eastAsia="Times New Roman" w:hAnsi="Times New Roman" w:cs="Times New Roman"/>
          <w:b/>
          <w:color w:val="000000"/>
          <w:sz w:val="24"/>
          <w:szCs w:val="24"/>
        </w:rPr>
      </w:pPr>
      <w:r w:rsidRPr="003B0556">
        <w:rPr>
          <w:rFonts w:ascii="Times New Roman" w:eastAsia="Times New Roman" w:hAnsi="Times New Roman" w:cs="Times New Roman"/>
          <w:b/>
          <w:noProof/>
          <w:color w:val="000000"/>
          <w:sz w:val="24"/>
          <w:szCs w:val="24"/>
        </w:rPr>
        <w:drawing>
          <wp:inline distT="0" distB="0" distL="0" distR="0" wp14:anchorId="6A331895" wp14:editId="4542F926">
            <wp:extent cx="227647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2009775"/>
                    </a:xfrm>
                    <a:prstGeom prst="rect">
                      <a:avLst/>
                    </a:prstGeom>
                    <a:noFill/>
                    <a:ln>
                      <a:noFill/>
                    </a:ln>
                  </pic:spPr>
                </pic:pic>
              </a:graphicData>
            </a:graphic>
          </wp:inline>
        </w:drawing>
      </w:r>
    </w:p>
    <w:p w:rsidR="00C71404" w:rsidRPr="003B0556" w:rsidRDefault="00C71404" w:rsidP="00B60138">
      <w:pPr>
        <w:spacing w:line="360" w:lineRule="auto"/>
        <w:jc w:val="center"/>
        <w:rPr>
          <w:rFonts w:ascii="Times New Roman" w:eastAsia="Times New Roman" w:hAnsi="Times New Roman" w:cs="Times New Roman"/>
          <w:b/>
          <w:color w:val="000000"/>
          <w:sz w:val="24"/>
          <w:szCs w:val="24"/>
        </w:rPr>
      </w:pPr>
      <w:r w:rsidRPr="003B0556">
        <w:rPr>
          <w:rFonts w:ascii="Times New Roman" w:eastAsia="Times New Roman" w:hAnsi="Times New Roman" w:cs="Times New Roman"/>
          <w:b/>
          <w:color w:val="000000"/>
          <w:sz w:val="24"/>
          <w:szCs w:val="24"/>
        </w:rPr>
        <w:t>Ref: TNT/023/2018-2019</w:t>
      </w:r>
    </w:p>
    <w:p w:rsidR="00D521A1" w:rsidRPr="003B0556" w:rsidRDefault="00D521A1" w:rsidP="00470F45">
      <w:pPr>
        <w:spacing w:line="360" w:lineRule="auto"/>
        <w:jc w:val="center"/>
        <w:rPr>
          <w:rFonts w:ascii="Times New Roman" w:eastAsia="Times New Roman" w:hAnsi="Times New Roman" w:cs="Times New Roman"/>
          <w:b/>
          <w:color w:val="000000"/>
          <w:sz w:val="24"/>
          <w:szCs w:val="24"/>
        </w:rPr>
      </w:pPr>
      <w:r w:rsidRPr="003B0556">
        <w:rPr>
          <w:rFonts w:ascii="Times New Roman" w:eastAsia="Times New Roman" w:hAnsi="Times New Roman" w:cs="Times New Roman"/>
          <w:b/>
          <w:color w:val="000000"/>
          <w:sz w:val="24"/>
          <w:szCs w:val="24"/>
        </w:rPr>
        <w:t>TO</w:t>
      </w:r>
    </w:p>
    <w:p w:rsidR="00D521A1" w:rsidRPr="003B0556" w:rsidRDefault="00D521A1" w:rsidP="00B60138">
      <w:pPr>
        <w:spacing w:line="360" w:lineRule="auto"/>
        <w:jc w:val="center"/>
        <w:rPr>
          <w:rFonts w:ascii="Times New Roman" w:eastAsia="Times New Roman" w:hAnsi="Times New Roman" w:cs="Times New Roman"/>
          <w:b/>
          <w:color w:val="000000"/>
          <w:sz w:val="24"/>
          <w:szCs w:val="24"/>
        </w:rPr>
      </w:pPr>
      <w:r w:rsidRPr="003B0556">
        <w:rPr>
          <w:rFonts w:ascii="Times New Roman" w:eastAsia="Times New Roman" w:hAnsi="Times New Roman" w:cs="Times New Roman"/>
          <w:b/>
          <w:color w:val="000000"/>
          <w:sz w:val="24"/>
          <w:szCs w:val="24"/>
        </w:rPr>
        <w:t xml:space="preserve">Name of Purchaser: </w:t>
      </w:r>
      <w:r w:rsidR="00C9328D" w:rsidRPr="003B0556">
        <w:rPr>
          <w:rFonts w:ascii="Times New Roman" w:eastAsia="Times New Roman" w:hAnsi="Times New Roman" w:cs="Times New Roman"/>
          <w:b/>
          <w:color w:val="000000"/>
          <w:sz w:val="24"/>
          <w:szCs w:val="24"/>
        </w:rPr>
        <w:t>National Treasury</w:t>
      </w:r>
    </w:p>
    <w:p w:rsidR="00C71404" w:rsidRPr="003B0556" w:rsidRDefault="00C71404" w:rsidP="00B60138">
      <w:pPr>
        <w:spacing w:line="360" w:lineRule="auto"/>
        <w:jc w:val="center"/>
        <w:rPr>
          <w:rFonts w:ascii="Times New Roman" w:eastAsia="Times New Roman" w:hAnsi="Times New Roman" w:cs="Times New Roman"/>
          <w:b/>
          <w:color w:val="000000"/>
          <w:sz w:val="24"/>
          <w:szCs w:val="24"/>
        </w:rPr>
      </w:pPr>
    </w:p>
    <w:p w:rsidR="00C71404" w:rsidRPr="003B0556" w:rsidRDefault="00C71404" w:rsidP="00B60138">
      <w:pPr>
        <w:spacing w:line="360" w:lineRule="auto"/>
        <w:jc w:val="center"/>
        <w:rPr>
          <w:rFonts w:ascii="Times New Roman" w:eastAsia="Times New Roman" w:hAnsi="Times New Roman" w:cs="Times New Roman"/>
          <w:b/>
          <w:color w:val="000000" w:themeColor="text1"/>
          <w:sz w:val="24"/>
          <w:szCs w:val="24"/>
        </w:rPr>
      </w:pPr>
      <w:r w:rsidRPr="003B0556">
        <w:rPr>
          <w:rFonts w:ascii="Times New Roman" w:eastAsia="Times New Roman" w:hAnsi="Times New Roman" w:cs="Times New Roman"/>
          <w:b/>
          <w:color w:val="000000" w:themeColor="text1"/>
          <w:sz w:val="24"/>
          <w:szCs w:val="24"/>
        </w:rPr>
        <w:t xml:space="preserve">Submitted by </w:t>
      </w:r>
      <w:r w:rsidR="00086013" w:rsidRPr="003B0556">
        <w:rPr>
          <w:rFonts w:ascii="Times New Roman" w:eastAsia="Times New Roman" w:hAnsi="Times New Roman" w:cs="Times New Roman"/>
          <w:b/>
          <w:color w:val="000000" w:themeColor="text1"/>
          <w:sz w:val="24"/>
          <w:szCs w:val="24"/>
        </w:rPr>
        <w:t>Fours Technology Limited</w:t>
      </w:r>
    </w:p>
    <w:p w:rsidR="00C71404" w:rsidRPr="003B0556" w:rsidRDefault="00C71404" w:rsidP="00B60138">
      <w:pPr>
        <w:spacing w:line="360" w:lineRule="auto"/>
        <w:jc w:val="center"/>
        <w:rPr>
          <w:rFonts w:ascii="Times New Roman" w:eastAsia="Times New Roman" w:hAnsi="Times New Roman" w:cs="Times New Roman"/>
          <w:b/>
          <w:color w:val="000000" w:themeColor="text1"/>
          <w:sz w:val="24"/>
          <w:szCs w:val="24"/>
        </w:rPr>
      </w:pPr>
      <w:r w:rsidRPr="003B0556">
        <w:rPr>
          <w:rFonts w:ascii="Times New Roman" w:eastAsia="Times New Roman" w:hAnsi="Times New Roman" w:cs="Times New Roman"/>
          <w:b/>
          <w:color w:val="000000" w:themeColor="text1"/>
          <w:sz w:val="24"/>
          <w:szCs w:val="24"/>
        </w:rPr>
        <w:t xml:space="preserve">P.O. BOX </w:t>
      </w:r>
      <w:r w:rsidR="0085572E" w:rsidRPr="003B0556">
        <w:rPr>
          <w:rFonts w:ascii="Times New Roman" w:eastAsia="Times New Roman" w:hAnsi="Times New Roman" w:cs="Times New Roman"/>
          <w:b/>
          <w:color w:val="000000" w:themeColor="text1"/>
          <w:sz w:val="24"/>
          <w:szCs w:val="24"/>
        </w:rPr>
        <w:t>4204-002</w:t>
      </w:r>
      <w:r w:rsidRPr="003B0556">
        <w:rPr>
          <w:rFonts w:ascii="Times New Roman" w:eastAsia="Times New Roman" w:hAnsi="Times New Roman" w:cs="Times New Roman"/>
          <w:b/>
          <w:color w:val="000000" w:themeColor="text1"/>
          <w:sz w:val="24"/>
          <w:szCs w:val="24"/>
        </w:rPr>
        <w:t>00,</w:t>
      </w:r>
    </w:p>
    <w:p w:rsidR="00C71404" w:rsidRPr="003B0556" w:rsidRDefault="00C71404" w:rsidP="00B60138">
      <w:pPr>
        <w:spacing w:line="360" w:lineRule="auto"/>
        <w:jc w:val="center"/>
        <w:rPr>
          <w:rFonts w:ascii="Times New Roman" w:eastAsia="Times New Roman" w:hAnsi="Times New Roman" w:cs="Times New Roman"/>
          <w:b/>
          <w:color w:val="000000" w:themeColor="text1"/>
          <w:sz w:val="24"/>
          <w:szCs w:val="24"/>
        </w:rPr>
      </w:pPr>
      <w:r w:rsidRPr="003B0556">
        <w:rPr>
          <w:rFonts w:ascii="Times New Roman" w:eastAsia="Times New Roman" w:hAnsi="Times New Roman" w:cs="Times New Roman"/>
          <w:b/>
          <w:color w:val="000000" w:themeColor="text1"/>
          <w:sz w:val="24"/>
          <w:szCs w:val="24"/>
        </w:rPr>
        <w:t>NAIROBI, KENYA.</w:t>
      </w:r>
    </w:p>
    <w:p w:rsidR="00C71404" w:rsidRPr="003B0556" w:rsidRDefault="00C71404" w:rsidP="00B60138">
      <w:pPr>
        <w:spacing w:line="360" w:lineRule="auto"/>
        <w:jc w:val="center"/>
        <w:rPr>
          <w:rFonts w:ascii="Times New Roman" w:eastAsia="Times New Roman" w:hAnsi="Times New Roman" w:cs="Times New Roman"/>
          <w:b/>
          <w:color w:val="000000" w:themeColor="text1"/>
          <w:sz w:val="24"/>
          <w:szCs w:val="24"/>
        </w:rPr>
      </w:pPr>
      <w:r w:rsidRPr="003B0556">
        <w:rPr>
          <w:rFonts w:ascii="Times New Roman" w:eastAsia="Times New Roman" w:hAnsi="Times New Roman" w:cs="Times New Roman"/>
          <w:b/>
          <w:color w:val="000000" w:themeColor="text1"/>
          <w:sz w:val="24"/>
          <w:szCs w:val="24"/>
        </w:rPr>
        <w:t xml:space="preserve">Tel: 254 </w:t>
      </w:r>
      <w:r w:rsidR="00B1173F" w:rsidRPr="003B0556">
        <w:rPr>
          <w:rFonts w:ascii="Times New Roman" w:eastAsia="Times New Roman" w:hAnsi="Times New Roman" w:cs="Times New Roman"/>
          <w:b/>
          <w:color w:val="000000" w:themeColor="text1"/>
          <w:sz w:val="24"/>
          <w:szCs w:val="24"/>
        </w:rPr>
        <w:t>710257750;</w:t>
      </w:r>
    </w:p>
    <w:p w:rsidR="00C71404" w:rsidRPr="003B0556" w:rsidRDefault="00DB771E" w:rsidP="00B60138">
      <w:pPr>
        <w:spacing w:line="360" w:lineRule="auto"/>
        <w:jc w:val="center"/>
        <w:rPr>
          <w:rFonts w:ascii="Times New Roman" w:eastAsia="Times New Roman" w:hAnsi="Times New Roman" w:cs="Times New Roman"/>
          <w:b/>
          <w:color w:val="000000" w:themeColor="text1"/>
          <w:sz w:val="24"/>
          <w:szCs w:val="24"/>
        </w:rPr>
      </w:pPr>
      <w:r w:rsidRPr="003B0556">
        <w:rPr>
          <w:rFonts w:ascii="Times New Roman" w:eastAsia="Times New Roman" w:hAnsi="Times New Roman" w:cs="Times New Roman"/>
          <w:b/>
          <w:color w:val="000000" w:themeColor="text1"/>
          <w:sz w:val="24"/>
          <w:szCs w:val="24"/>
        </w:rPr>
        <w:t>solutions</w:t>
      </w:r>
      <w:r w:rsidR="00C71404" w:rsidRPr="003B0556">
        <w:rPr>
          <w:rFonts w:ascii="Times New Roman" w:eastAsia="Times New Roman" w:hAnsi="Times New Roman" w:cs="Times New Roman"/>
          <w:b/>
          <w:color w:val="000000" w:themeColor="text1"/>
          <w:sz w:val="24"/>
          <w:szCs w:val="24"/>
        </w:rPr>
        <w:t>@</w:t>
      </w:r>
      <w:r w:rsidR="003A6D4B" w:rsidRPr="003B0556">
        <w:rPr>
          <w:rFonts w:ascii="Times New Roman" w:eastAsia="Times New Roman" w:hAnsi="Times New Roman" w:cs="Times New Roman"/>
          <w:b/>
          <w:color w:val="000000" w:themeColor="text1"/>
          <w:sz w:val="24"/>
          <w:szCs w:val="24"/>
        </w:rPr>
        <w:t>fourstech</w:t>
      </w:r>
      <w:r w:rsidR="00C71404" w:rsidRPr="003B0556">
        <w:rPr>
          <w:rFonts w:ascii="Times New Roman" w:eastAsia="Times New Roman" w:hAnsi="Times New Roman" w:cs="Times New Roman"/>
          <w:b/>
          <w:color w:val="000000" w:themeColor="text1"/>
          <w:sz w:val="24"/>
          <w:szCs w:val="24"/>
        </w:rPr>
        <w:t>.com</w:t>
      </w:r>
      <w:r w:rsidR="00C71404" w:rsidRPr="003B0556">
        <w:rPr>
          <w:rFonts w:ascii="Times New Roman" w:eastAsia="Times New Roman" w:hAnsi="Times New Roman" w:cs="Times New Roman"/>
          <w:b/>
          <w:color w:val="000000" w:themeColor="text1"/>
          <w:sz w:val="24"/>
          <w:szCs w:val="24"/>
        </w:rPr>
        <w:cr/>
      </w:r>
    </w:p>
    <w:p w:rsidR="00D60A45" w:rsidRPr="003B0556" w:rsidRDefault="00D60A45" w:rsidP="00B60138">
      <w:pPr>
        <w:spacing w:line="360" w:lineRule="auto"/>
        <w:jc w:val="center"/>
        <w:rPr>
          <w:rFonts w:ascii="Times New Roman" w:eastAsia="Times New Roman" w:hAnsi="Times New Roman" w:cs="Times New Roman"/>
          <w:b/>
          <w:color w:val="000000" w:themeColor="text1"/>
          <w:sz w:val="24"/>
          <w:szCs w:val="24"/>
        </w:rPr>
      </w:pPr>
    </w:p>
    <w:p w:rsidR="009B69D8" w:rsidRPr="003B0556" w:rsidRDefault="009B69D8" w:rsidP="007A36BD">
      <w:pPr>
        <w:spacing w:line="360" w:lineRule="auto"/>
        <w:rPr>
          <w:rFonts w:ascii="Times New Roman" w:eastAsia="Times New Roman" w:hAnsi="Times New Roman" w:cs="Times New Roman"/>
          <w:b/>
          <w:color w:val="000000" w:themeColor="text1"/>
          <w:sz w:val="24"/>
          <w:szCs w:val="24"/>
        </w:rPr>
      </w:pPr>
    </w:p>
    <w:p w:rsidR="006C18AD" w:rsidRPr="003B0556" w:rsidRDefault="007A36BD" w:rsidP="00254479">
      <w:pPr>
        <w:spacing w:line="360" w:lineRule="auto"/>
        <w:rPr>
          <w:rFonts w:ascii="Times New Roman" w:eastAsia="Verdana" w:hAnsi="Times New Roman" w:cs="Times New Roman"/>
          <w:b/>
          <w:color w:val="000000" w:themeColor="text1"/>
          <w:sz w:val="24"/>
          <w:szCs w:val="24"/>
        </w:rPr>
      </w:pPr>
      <w:r w:rsidRPr="003B0556">
        <w:rPr>
          <w:rFonts w:ascii="Times New Roman" w:eastAsia="Verdana" w:hAnsi="Times New Roman" w:cs="Times New Roman"/>
          <w:b/>
          <w:color w:val="000000" w:themeColor="text1"/>
          <w:sz w:val="24"/>
          <w:szCs w:val="24"/>
        </w:rPr>
        <w:t xml:space="preserve">                                                                 </w:t>
      </w:r>
      <w:r w:rsidR="00AC58AD" w:rsidRPr="003B0556">
        <w:rPr>
          <w:rFonts w:ascii="Times New Roman" w:eastAsia="Verdana" w:hAnsi="Times New Roman" w:cs="Times New Roman"/>
          <w:b/>
          <w:color w:val="000000" w:themeColor="text1"/>
          <w:sz w:val="24"/>
          <w:szCs w:val="24"/>
        </w:rPr>
        <w:t>October 2018</w:t>
      </w:r>
    </w:p>
    <w:p w:rsidR="006D3C06" w:rsidRPr="003B0556" w:rsidRDefault="006D3C06" w:rsidP="00B60138">
      <w:pPr>
        <w:spacing w:line="360" w:lineRule="auto"/>
        <w:ind w:left="880"/>
        <w:jc w:val="center"/>
        <w:rPr>
          <w:rFonts w:ascii="Times New Roman" w:eastAsia="Verdana" w:hAnsi="Times New Roman" w:cs="Times New Roman"/>
          <w:b/>
          <w:color w:val="000000" w:themeColor="text1"/>
          <w:sz w:val="24"/>
          <w:szCs w:val="24"/>
        </w:rPr>
      </w:pPr>
      <w:r w:rsidRPr="003B0556">
        <w:rPr>
          <w:rFonts w:ascii="Times New Roman" w:eastAsiaTheme="minorHAnsi" w:hAnsi="Times New Roman" w:cs="Times New Roman"/>
          <w:b/>
          <w:bCs/>
          <w:color w:val="000000"/>
          <w:sz w:val="24"/>
          <w:szCs w:val="24"/>
        </w:rPr>
        <w:lastRenderedPageBreak/>
        <w:t>Document Control</w:t>
      </w:r>
    </w:p>
    <w:tbl>
      <w:tblPr>
        <w:tblStyle w:val="TableGridLight"/>
        <w:tblW w:w="10435" w:type="dxa"/>
        <w:tblLayout w:type="fixed"/>
        <w:tblLook w:val="0000" w:firstRow="0" w:lastRow="0" w:firstColumn="0" w:lastColumn="0" w:noHBand="0" w:noVBand="0"/>
      </w:tblPr>
      <w:tblGrid>
        <w:gridCol w:w="2425"/>
        <w:gridCol w:w="8010"/>
      </w:tblGrid>
      <w:tr w:rsidR="006D3C06" w:rsidRPr="003B0556" w:rsidTr="00100BCA">
        <w:trPr>
          <w:trHeight w:val="218"/>
        </w:trPr>
        <w:tc>
          <w:tcPr>
            <w:tcW w:w="2425" w:type="dxa"/>
          </w:tcPr>
          <w:p w:rsidR="006D3C06" w:rsidRPr="003B0556" w:rsidRDefault="006D3C06" w:rsidP="00B60138">
            <w:pPr>
              <w:pStyle w:val="Default"/>
              <w:spacing w:line="360" w:lineRule="auto"/>
              <w:rPr>
                <w:rFonts w:ascii="Times New Roman" w:hAnsi="Times New Roman" w:cs="Times New Roman"/>
                <w:bCs/>
              </w:rPr>
            </w:pPr>
            <w:r w:rsidRPr="003B0556">
              <w:rPr>
                <w:rFonts w:ascii="Times New Roman" w:hAnsi="Times New Roman" w:cs="Times New Roman"/>
                <w:bCs/>
              </w:rPr>
              <w:t xml:space="preserve">Title </w:t>
            </w:r>
          </w:p>
        </w:tc>
        <w:tc>
          <w:tcPr>
            <w:tcW w:w="8010" w:type="dxa"/>
          </w:tcPr>
          <w:p w:rsidR="006D3C06" w:rsidRPr="003B0556" w:rsidRDefault="00100BCA" w:rsidP="00B60138">
            <w:pPr>
              <w:pStyle w:val="Default"/>
              <w:spacing w:line="360" w:lineRule="auto"/>
              <w:rPr>
                <w:rFonts w:ascii="Times New Roman" w:hAnsi="Times New Roman" w:cs="Times New Roman"/>
                <w:bCs/>
              </w:rPr>
            </w:pPr>
            <w:r w:rsidRPr="003B0556">
              <w:rPr>
                <w:rFonts w:ascii="Times New Roman" w:hAnsi="Times New Roman" w:cs="Times New Roman"/>
                <w:bCs/>
              </w:rPr>
              <w:t>PROVISION OF ONSITE SUPPORT AND IMPROVEMENT OF IFMIS APPLICATIONS: ORACLE E-BUSINESS SUITE FINANCIAL, PURCHASING, BUDGETING AND BUSINESS INTELLIGENCE</w:t>
            </w:r>
          </w:p>
        </w:tc>
      </w:tr>
      <w:tr w:rsidR="006D3C06" w:rsidRPr="003B0556" w:rsidTr="00100BCA">
        <w:trPr>
          <w:trHeight w:val="96"/>
        </w:trPr>
        <w:tc>
          <w:tcPr>
            <w:tcW w:w="2425" w:type="dxa"/>
          </w:tcPr>
          <w:p w:rsidR="006D3C06" w:rsidRPr="003B0556" w:rsidRDefault="006D3C06" w:rsidP="00B60138">
            <w:pPr>
              <w:pStyle w:val="Default"/>
              <w:spacing w:line="360" w:lineRule="auto"/>
              <w:rPr>
                <w:rFonts w:ascii="Times New Roman" w:hAnsi="Times New Roman" w:cs="Times New Roman"/>
                <w:bCs/>
              </w:rPr>
            </w:pPr>
            <w:r w:rsidRPr="003B0556">
              <w:rPr>
                <w:rFonts w:ascii="Times New Roman" w:hAnsi="Times New Roman" w:cs="Times New Roman"/>
                <w:bCs/>
              </w:rPr>
              <w:t xml:space="preserve">Client </w:t>
            </w:r>
          </w:p>
        </w:tc>
        <w:tc>
          <w:tcPr>
            <w:tcW w:w="8010" w:type="dxa"/>
          </w:tcPr>
          <w:p w:rsidR="006D3C06" w:rsidRPr="003B0556" w:rsidRDefault="006D3C06" w:rsidP="00B60138">
            <w:pPr>
              <w:pStyle w:val="Default"/>
              <w:spacing w:line="360" w:lineRule="auto"/>
              <w:rPr>
                <w:rFonts w:ascii="Times New Roman" w:hAnsi="Times New Roman" w:cs="Times New Roman"/>
                <w:bCs/>
              </w:rPr>
            </w:pPr>
            <w:r w:rsidRPr="003B0556">
              <w:rPr>
                <w:rFonts w:ascii="Times New Roman" w:hAnsi="Times New Roman" w:cs="Times New Roman"/>
                <w:bCs/>
              </w:rPr>
              <w:t xml:space="preserve">The National Treasury and Planning </w:t>
            </w:r>
          </w:p>
        </w:tc>
      </w:tr>
      <w:tr w:rsidR="006D3C06" w:rsidRPr="003B0556" w:rsidTr="00100BCA">
        <w:trPr>
          <w:trHeight w:val="96"/>
        </w:trPr>
        <w:tc>
          <w:tcPr>
            <w:tcW w:w="2425" w:type="dxa"/>
          </w:tcPr>
          <w:p w:rsidR="006D3C06" w:rsidRPr="003B0556" w:rsidRDefault="006D3C06" w:rsidP="00B60138">
            <w:pPr>
              <w:pStyle w:val="Default"/>
              <w:spacing w:line="360" w:lineRule="auto"/>
              <w:rPr>
                <w:rFonts w:ascii="Times New Roman" w:hAnsi="Times New Roman" w:cs="Times New Roman"/>
                <w:bCs/>
              </w:rPr>
            </w:pPr>
            <w:r w:rsidRPr="003B0556">
              <w:rPr>
                <w:rFonts w:ascii="Times New Roman" w:hAnsi="Times New Roman" w:cs="Times New Roman"/>
                <w:bCs/>
              </w:rPr>
              <w:t xml:space="preserve">Project </w:t>
            </w:r>
          </w:p>
        </w:tc>
        <w:tc>
          <w:tcPr>
            <w:tcW w:w="8010" w:type="dxa"/>
          </w:tcPr>
          <w:p w:rsidR="006D3C06" w:rsidRPr="003B0556" w:rsidRDefault="00100BCA" w:rsidP="00B60138">
            <w:pPr>
              <w:pStyle w:val="Default"/>
              <w:spacing w:line="360" w:lineRule="auto"/>
              <w:rPr>
                <w:rFonts w:ascii="Times New Roman" w:hAnsi="Times New Roman" w:cs="Times New Roman"/>
                <w:bCs/>
              </w:rPr>
            </w:pPr>
            <w:r w:rsidRPr="003B0556">
              <w:rPr>
                <w:rFonts w:ascii="Times New Roman" w:hAnsi="Times New Roman" w:cs="Times New Roman"/>
                <w:bCs/>
              </w:rPr>
              <w:t xml:space="preserve">Ref: </w:t>
            </w:r>
            <w:bookmarkStart w:id="1" w:name="_Hlk253385"/>
            <w:r w:rsidRPr="003B0556">
              <w:rPr>
                <w:rFonts w:ascii="Times New Roman" w:eastAsia="Times New Roman" w:hAnsi="Times New Roman" w:cs="Times New Roman"/>
              </w:rPr>
              <w:t>TNT/023/2018-2019</w:t>
            </w:r>
            <w:r w:rsidR="006D3C06" w:rsidRPr="003B0556">
              <w:rPr>
                <w:rFonts w:ascii="Times New Roman" w:hAnsi="Times New Roman" w:cs="Times New Roman"/>
                <w:bCs/>
              </w:rPr>
              <w:t xml:space="preserve"> </w:t>
            </w:r>
            <w:bookmarkEnd w:id="1"/>
          </w:p>
        </w:tc>
      </w:tr>
      <w:tr w:rsidR="006D3C06" w:rsidRPr="003B0556" w:rsidTr="00100BCA">
        <w:trPr>
          <w:trHeight w:val="340"/>
        </w:trPr>
        <w:tc>
          <w:tcPr>
            <w:tcW w:w="2425" w:type="dxa"/>
          </w:tcPr>
          <w:p w:rsidR="006D3C06" w:rsidRPr="003B0556" w:rsidRDefault="006D3C06" w:rsidP="00B60138">
            <w:pPr>
              <w:pStyle w:val="Default"/>
              <w:spacing w:line="360" w:lineRule="auto"/>
              <w:rPr>
                <w:rFonts w:ascii="Times New Roman" w:hAnsi="Times New Roman" w:cs="Times New Roman"/>
                <w:bCs/>
              </w:rPr>
            </w:pPr>
            <w:r w:rsidRPr="003B0556">
              <w:rPr>
                <w:rFonts w:ascii="Times New Roman" w:hAnsi="Times New Roman" w:cs="Times New Roman"/>
                <w:bCs/>
              </w:rPr>
              <w:t xml:space="preserve">Abstract </w:t>
            </w:r>
          </w:p>
        </w:tc>
        <w:tc>
          <w:tcPr>
            <w:tcW w:w="8010" w:type="dxa"/>
          </w:tcPr>
          <w:p w:rsidR="006D3C06" w:rsidRPr="003B0556" w:rsidRDefault="006D3C06" w:rsidP="00B60138">
            <w:pPr>
              <w:pStyle w:val="Default"/>
              <w:spacing w:line="360" w:lineRule="auto"/>
              <w:rPr>
                <w:rFonts w:ascii="Times New Roman" w:hAnsi="Times New Roman" w:cs="Times New Roman"/>
                <w:bCs/>
              </w:rPr>
            </w:pPr>
            <w:r w:rsidRPr="003B0556">
              <w:rPr>
                <w:rFonts w:ascii="Times New Roman" w:hAnsi="Times New Roman" w:cs="Times New Roman"/>
                <w:bCs/>
              </w:rPr>
              <w:t xml:space="preserve">Proposal for </w:t>
            </w:r>
            <w:r w:rsidR="009F2F66" w:rsidRPr="003B0556">
              <w:rPr>
                <w:rFonts w:ascii="Times New Roman" w:hAnsi="Times New Roman" w:cs="Times New Roman"/>
                <w:bCs/>
              </w:rPr>
              <w:t>PROVISION OF ONSITE SUPPORT AND IMPROVEMENT OF IFMIS APPLICATIONS: ORACLE E-BUSINESS SUITE FINANCIAL, PURCHASING, BUDGETING AND BUSINESS INTELLIGENCE</w:t>
            </w:r>
            <w:r w:rsidRPr="003B0556">
              <w:rPr>
                <w:rFonts w:ascii="Times New Roman" w:hAnsi="Times New Roman" w:cs="Times New Roman"/>
                <w:bCs/>
              </w:rPr>
              <w:t xml:space="preserve"> at the </w:t>
            </w:r>
            <w:r w:rsidR="00364511" w:rsidRPr="003B0556">
              <w:rPr>
                <w:rFonts w:ascii="Times New Roman" w:hAnsi="Times New Roman" w:cs="Times New Roman"/>
                <w:bCs/>
              </w:rPr>
              <w:t>National Treasury and Planning</w:t>
            </w:r>
            <w:r w:rsidRPr="003B0556">
              <w:rPr>
                <w:rFonts w:ascii="Times New Roman" w:hAnsi="Times New Roman" w:cs="Times New Roman"/>
                <w:bCs/>
              </w:rPr>
              <w:t xml:space="preserve"> in response to public tender of </w:t>
            </w:r>
            <w:r w:rsidR="000239E0" w:rsidRPr="003B0556">
              <w:rPr>
                <w:rFonts w:ascii="Times New Roman" w:hAnsi="Times New Roman" w:cs="Times New Roman"/>
                <w:bCs/>
              </w:rPr>
              <w:t>November</w:t>
            </w:r>
            <w:r w:rsidRPr="003B0556">
              <w:rPr>
                <w:rFonts w:ascii="Times New Roman" w:hAnsi="Times New Roman" w:cs="Times New Roman"/>
                <w:bCs/>
              </w:rPr>
              <w:t xml:space="preserve"> 2018 </w:t>
            </w:r>
          </w:p>
        </w:tc>
      </w:tr>
      <w:tr w:rsidR="006D3C06" w:rsidRPr="003B0556" w:rsidTr="00100BCA">
        <w:trPr>
          <w:trHeight w:val="96"/>
        </w:trPr>
        <w:tc>
          <w:tcPr>
            <w:tcW w:w="2425" w:type="dxa"/>
          </w:tcPr>
          <w:p w:rsidR="006D3C06" w:rsidRPr="003B0556" w:rsidRDefault="006D3C06" w:rsidP="00B60138">
            <w:pPr>
              <w:pStyle w:val="Default"/>
              <w:spacing w:line="360" w:lineRule="auto"/>
              <w:rPr>
                <w:rFonts w:ascii="Times New Roman" w:hAnsi="Times New Roman" w:cs="Times New Roman"/>
                <w:bCs/>
              </w:rPr>
            </w:pPr>
            <w:r w:rsidRPr="003B0556">
              <w:rPr>
                <w:rFonts w:ascii="Times New Roman" w:hAnsi="Times New Roman" w:cs="Times New Roman"/>
                <w:bCs/>
              </w:rPr>
              <w:t xml:space="preserve">Author </w:t>
            </w:r>
          </w:p>
        </w:tc>
        <w:tc>
          <w:tcPr>
            <w:tcW w:w="8010" w:type="dxa"/>
          </w:tcPr>
          <w:p w:rsidR="006D3C06" w:rsidRPr="003B0556" w:rsidRDefault="00B60138" w:rsidP="00B60138">
            <w:pPr>
              <w:pStyle w:val="Default"/>
              <w:spacing w:line="360" w:lineRule="auto"/>
              <w:rPr>
                <w:rFonts w:ascii="Times New Roman" w:hAnsi="Times New Roman" w:cs="Times New Roman"/>
                <w:bCs/>
              </w:rPr>
            </w:pPr>
            <w:r w:rsidRPr="003B0556">
              <w:rPr>
                <w:rFonts w:ascii="Times New Roman" w:hAnsi="Times New Roman" w:cs="Times New Roman"/>
                <w:bCs/>
              </w:rPr>
              <w:t xml:space="preserve">Peter </w:t>
            </w:r>
            <w:proofErr w:type="spellStart"/>
            <w:r w:rsidRPr="003B0556">
              <w:rPr>
                <w:rFonts w:ascii="Times New Roman" w:hAnsi="Times New Roman" w:cs="Times New Roman"/>
                <w:bCs/>
              </w:rPr>
              <w:t>chege</w:t>
            </w:r>
            <w:proofErr w:type="spellEnd"/>
            <w:r w:rsidRPr="003B0556">
              <w:rPr>
                <w:rFonts w:ascii="Times New Roman" w:hAnsi="Times New Roman" w:cs="Times New Roman"/>
                <w:bCs/>
              </w:rPr>
              <w:t>,</w:t>
            </w:r>
            <w:r w:rsidR="00D60A45" w:rsidRPr="003B0556">
              <w:rPr>
                <w:rFonts w:ascii="Times New Roman" w:hAnsi="Times New Roman" w:cs="Times New Roman"/>
                <w:bCs/>
              </w:rPr>
              <w:t xml:space="preserve"> </w:t>
            </w:r>
            <w:r w:rsidRPr="003B0556">
              <w:rPr>
                <w:rFonts w:ascii="Times New Roman" w:hAnsi="Times New Roman" w:cs="Times New Roman"/>
                <w:bCs/>
              </w:rPr>
              <w:t xml:space="preserve">Maureen </w:t>
            </w:r>
            <w:proofErr w:type="spellStart"/>
            <w:r w:rsidRPr="003B0556">
              <w:rPr>
                <w:rFonts w:ascii="Times New Roman" w:hAnsi="Times New Roman" w:cs="Times New Roman"/>
                <w:bCs/>
              </w:rPr>
              <w:t>sitienei</w:t>
            </w:r>
            <w:proofErr w:type="spellEnd"/>
            <w:r w:rsidRPr="003B0556">
              <w:rPr>
                <w:rFonts w:ascii="Times New Roman" w:hAnsi="Times New Roman" w:cs="Times New Roman"/>
                <w:bCs/>
              </w:rPr>
              <w:t xml:space="preserve">, </w:t>
            </w:r>
            <w:proofErr w:type="spellStart"/>
            <w:r w:rsidRPr="003B0556">
              <w:rPr>
                <w:rFonts w:ascii="Times New Roman" w:hAnsi="Times New Roman" w:cs="Times New Roman"/>
                <w:bCs/>
              </w:rPr>
              <w:t>Eliud</w:t>
            </w:r>
            <w:proofErr w:type="spellEnd"/>
            <w:r w:rsidRPr="003B0556">
              <w:rPr>
                <w:rFonts w:ascii="Times New Roman" w:hAnsi="Times New Roman" w:cs="Times New Roman"/>
                <w:bCs/>
              </w:rPr>
              <w:t xml:space="preserve"> </w:t>
            </w:r>
            <w:proofErr w:type="spellStart"/>
            <w:r w:rsidRPr="003B0556">
              <w:rPr>
                <w:rFonts w:ascii="Times New Roman" w:hAnsi="Times New Roman" w:cs="Times New Roman"/>
                <w:bCs/>
              </w:rPr>
              <w:t>Choge</w:t>
            </w:r>
            <w:proofErr w:type="spellEnd"/>
            <w:r w:rsidR="006D3C06" w:rsidRPr="003B0556">
              <w:rPr>
                <w:rFonts w:ascii="Times New Roman" w:hAnsi="Times New Roman" w:cs="Times New Roman"/>
                <w:bCs/>
              </w:rPr>
              <w:t xml:space="preserve"> </w:t>
            </w:r>
          </w:p>
        </w:tc>
      </w:tr>
      <w:tr w:rsidR="006D3C06" w:rsidRPr="003B0556" w:rsidTr="00100BCA">
        <w:trPr>
          <w:trHeight w:val="96"/>
        </w:trPr>
        <w:tc>
          <w:tcPr>
            <w:tcW w:w="2425" w:type="dxa"/>
          </w:tcPr>
          <w:p w:rsidR="006D3C06" w:rsidRPr="003B0556" w:rsidRDefault="006D3C06" w:rsidP="00B60138">
            <w:pPr>
              <w:pStyle w:val="Default"/>
              <w:spacing w:line="360" w:lineRule="auto"/>
              <w:rPr>
                <w:rFonts w:ascii="Times New Roman" w:hAnsi="Times New Roman" w:cs="Times New Roman"/>
                <w:bCs/>
              </w:rPr>
            </w:pPr>
            <w:r w:rsidRPr="003B0556">
              <w:rPr>
                <w:rFonts w:ascii="Times New Roman" w:hAnsi="Times New Roman" w:cs="Times New Roman"/>
                <w:bCs/>
              </w:rPr>
              <w:t xml:space="preserve">Representing </w:t>
            </w:r>
          </w:p>
        </w:tc>
        <w:tc>
          <w:tcPr>
            <w:tcW w:w="8010" w:type="dxa"/>
          </w:tcPr>
          <w:p w:rsidR="006D3C06" w:rsidRPr="003B0556" w:rsidRDefault="00086013" w:rsidP="00B60138">
            <w:pPr>
              <w:pStyle w:val="Default"/>
              <w:spacing w:line="360" w:lineRule="auto"/>
              <w:rPr>
                <w:rFonts w:ascii="Times New Roman" w:hAnsi="Times New Roman" w:cs="Times New Roman"/>
                <w:bCs/>
              </w:rPr>
            </w:pPr>
            <w:r w:rsidRPr="003B0556">
              <w:rPr>
                <w:rFonts w:ascii="Times New Roman" w:hAnsi="Times New Roman" w:cs="Times New Roman"/>
                <w:bCs/>
              </w:rPr>
              <w:t xml:space="preserve">Fours Technology </w:t>
            </w:r>
            <w:proofErr w:type="spellStart"/>
            <w:r w:rsidRPr="003B0556">
              <w:rPr>
                <w:rFonts w:ascii="Times New Roman" w:hAnsi="Times New Roman" w:cs="Times New Roman"/>
                <w:bCs/>
              </w:rPr>
              <w:t>Limited</w:t>
            </w:r>
            <w:r w:rsidR="006D3C06" w:rsidRPr="003B0556">
              <w:rPr>
                <w:rFonts w:ascii="Times New Roman" w:hAnsi="Times New Roman" w:cs="Times New Roman"/>
                <w:bCs/>
              </w:rPr>
              <w:t>Solutions</w:t>
            </w:r>
            <w:proofErr w:type="spellEnd"/>
            <w:r w:rsidR="006D3C06" w:rsidRPr="003B0556">
              <w:rPr>
                <w:rFonts w:ascii="Times New Roman" w:hAnsi="Times New Roman" w:cs="Times New Roman"/>
                <w:bCs/>
              </w:rPr>
              <w:t xml:space="preserve"> Ltd </w:t>
            </w:r>
          </w:p>
        </w:tc>
      </w:tr>
      <w:tr w:rsidR="00100BCA" w:rsidRPr="003B0556" w:rsidTr="00100BCA">
        <w:trPr>
          <w:trHeight w:val="96"/>
        </w:trPr>
        <w:tc>
          <w:tcPr>
            <w:tcW w:w="2425" w:type="dxa"/>
          </w:tcPr>
          <w:p w:rsidR="00100BCA" w:rsidRPr="003B0556" w:rsidRDefault="00100BCA" w:rsidP="00B60138">
            <w:pPr>
              <w:pStyle w:val="Default"/>
              <w:spacing w:line="360" w:lineRule="auto"/>
              <w:rPr>
                <w:rFonts w:ascii="Times New Roman" w:hAnsi="Times New Roman" w:cs="Times New Roman"/>
                <w:bCs/>
              </w:rPr>
            </w:pPr>
            <w:r w:rsidRPr="003B0556">
              <w:rPr>
                <w:rFonts w:ascii="Times New Roman" w:hAnsi="Times New Roman" w:cs="Times New Roman"/>
                <w:bCs/>
              </w:rPr>
              <w:t xml:space="preserve">Date Created </w:t>
            </w:r>
          </w:p>
        </w:tc>
        <w:tc>
          <w:tcPr>
            <w:tcW w:w="8010" w:type="dxa"/>
          </w:tcPr>
          <w:p w:rsidR="00100BCA" w:rsidRPr="003B0556" w:rsidRDefault="00B60138" w:rsidP="00B60138">
            <w:pPr>
              <w:pStyle w:val="Default"/>
              <w:spacing w:line="360" w:lineRule="auto"/>
              <w:rPr>
                <w:rFonts w:ascii="Times New Roman" w:hAnsi="Times New Roman" w:cs="Times New Roman"/>
                <w:bCs/>
              </w:rPr>
            </w:pPr>
            <w:r w:rsidRPr="003B0556">
              <w:rPr>
                <w:rFonts w:ascii="Times New Roman" w:hAnsi="Times New Roman" w:cs="Times New Roman"/>
                <w:bCs/>
              </w:rPr>
              <w:t>05</w:t>
            </w:r>
            <w:r w:rsidR="00100BCA" w:rsidRPr="003B0556">
              <w:rPr>
                <w:rFonts w:ascii="Times New Roman" w:hAnsi="Times New Roman" w:cs="Times New Roman"/>
                <w:bCs/>
              </w:rPr>
              <w:t xml:space="preserve">/10/2018 </w:t>
            </w:r>
          </w:p>
        </w:tc>
      </w:tr>
      <w:tr w:rsidR="00100BCA" w:rsidRPr="003B0556" w:rsidTr="00100BCA">
        <w:trPr>
          <w:trHeight w:val="96"/>
        </w:trPr>
        <w:tc>
          <w:tcPr>
            <w:tcW w:w="2425" w:type="dxa"/>
          </w:tcPr>
          <w:p w:rsidR="00100BCA" w:rsidRPr="003B0556" w:rsidRDefault="00100BCA" w:rsidP="00B60138">
            <w:pPr>
              <w:pStyle w:val="Default"/>
              <w:spacing w:line="360" w:lineRule="auto"/>
              <w:rPr>
                <w:rFonts w:ascii="Times New Roman" w:hAnsi="Times New Roman" w:cs="Times New Roman"/>
                <w:bCs/>
              </w:rPr>
            </w:pPr>
            <w:r w:rsidRPr="003B0556">
              <w:rPr>
                <w:rFonts w:ascii="Times New Roman" w:hAnsi="Times New Roman" w:cs="Times New Roman"/>
                <w:bCs/>
              </w:rPr>
              <w:t xml:space="preserve">Current Version </w:t>
            </w:r>
          </w:p>
        </w:tc>
        <w:tc>
          <w:tcPr>
            <w:tcW w:w="8010" w:type="dxa"/>
          </w:tcPr>
          <w:p w:rsidR="00100BCA" w:rsidRPr="003B0556" w:rsidRDefault="00100BCA" w:rsidP="00B60138">
            <w:pPr>
              <w:pStyle w:val="Default"/>
              <w:spacing w:line="360" w:lineRule="auto"/>
              <w:rPr>
                <w:rFonts w:ascii="Times New Roman" w:hAnsi="Times New Roman" w:cs="Times New Roman"/>
                <w:bCs/>
              </w:rPr>
            </w:pPr>
            <w:r w:rsidRPr="003B0556">
              <w:rPr>
                <w:rFonts w:ascii="Times New Roman" w:hAnsi="Times New Roman" w:cs="Times New Roman"/>
                <w:bCs/>
              </w:rPr>
              <w:t xml:space="preserve">1.0 </w:t>
            </w:r>
          </w:p>
        </w:tc>
      </w:tr>
    </w:tbl>
    <w:p w:rsidR="00351AA1" w:rsidRPr="003B0556" w:rsidRDefault="00351AA1" w:rsidP="00B60138">
      <w:pPr>
        <w:spacing w:line="360" w:lineRule="auto"/>
        <w:rPr>
          <w:rFonts w:ascii="Times New Roman" w:eastAsia="Times New Roman" w:hAnsi="Times New Roman" w:cs="Times New Roman"/>
          <w:sz w:val="24"/>
          <w:szCs w:val="24"/>
        </w:rPr>
      </w:pPr>
    </w:p>
    <w:p w:rsidR="00351AA1" w:rsidRPr="003B0556" w:rsidRDefault="00351AA1" w:rsidP="00B60138">
      <w:pPr>
        <w:spacing w:line="360" w:lineRule="auto"/>
        <w:rPr>
          <w:rFonts w:ascii="Times New Roman" w:eastAsia="Times New Roman" w:hAnsi="Times New Roman" w:cs="Times New Roman"/>
          <w:sz w:val="24"/>
          <w:szCs w:val="24"/>
        </w:rPr>
      </w:pPr>
    </w:p>
    <w:p w:rsidR="00351AA1" w:rsidRPr="003B0556" w:rsidRDefault="00351AA1" w:rsidP="00B60138">
      <w:pPr>
        <w:spacing w:line="360" w:lineRule="auto"/>
        <w:rPr>
          <w:rFonts w:ascii="Times New Roman" w:eastAsia="Times New Roman" w:hAnsi="Times New Roman" w:cs="Times New Roman"/>
          <w:sz w:val="24"/>
          <w:szCs w:val="24"/>
        </w:rPr>
      </w:pPr>
    </w:p>
    <w:p w:rsidR="00351AA1" w:rsidRPr="003B0556" w:rsidRDefault="00351AA1" w:rsidP="00B60138">
      <w:pPr>
        <w:spacing w:line="360" w:lineRule="auto"/>
        <w:rPr>
          <w:rFonts w:ascii="Times New Roman" w:eastAsia="Times New Roman" w:hAnsi="Times New Roman" w:cs="Times New Roman"/>
          <w:sz w:val="24"/>
          <w:szCs w:val="24"/>
        </w:rPr>
      </w:pPr>
    </w:p>
    <w:p w:rsidR="00351AA1" w:rsidRPr="003B0556" w:rsidRDefault="00351AA1" w:rsidP="00B60138">
      <w:pPr>
        <w:spacing w:line="360" w:lineRule="auto"/>
        <w:rPr>
          <w:rFonts w:ascii="Times New Roman" w:eastAsia="Times New Roman" w:hAnsi="Times New Roman" w:cs="Times New Roman"/>
          <w:sz w:val="24"/>
          <w:szCs w:val="24"/>
        </w:rPr>
      </w:pPr>
    </w:p>
    <w:p w:rsidR="00351AA1" w:rsidRPr="003B0556" w:rsidRDefault="00351AA1" w:rsidP="00B60138">
      <w:pPr>
        <w:spacing w:line="360" w:lineRule="auto"/>
        <w:rPr>
          <w:rFonts w:ascii="Times New Roman" w:eastAsia="Times New Roman" w:hAnsi="Times New Roman" w:cs="Times New Roman"/>
          <w:sz w:val="24"/>
          <w:szCs w:val="24"/>
        </w:rPr>
      </w:pPr>
    </w:p>
    <w:p w:rsidR="002F6D06" w:rsidRPr="003B0556" w:rsidRDefault="002F6D06" w:rsidP="00B60138">
      <w:pPr>
        <w:spacing w:line="360" w:lineRule="auto"/>
        <w:rPr>
          <w:rFonts w:ascii="Times New Roman" w:eastAsia="Times New Roman" w:hAnsi="Times New Roman" w:cs="Times New Roman"/>
          <w:sz w:val="24"/>
          <w:szCs w:val="24"/>
        </w:rPr>
      </w:pPr>
    </w:p>
    <w:p w:rsidR="002F6D06" w:rsidRPr="003B0556" w:rsidRDefault="002F6D06" w:rsidP="00B60138">
      <w:pPr>
        <w:spacing w:line="360" w:lineRule="auto"/>
        <w:rPr>
          <w:rFonts w:ascii="Times New Roman" w:eastAsia="Times New Roman" w:hAnsi="Times New Roman" w:cs="Times New Roman"/>
          <w:sz w:val="24"/>
          <w:szCs w:val="24"/>
        </w:rPr>
      </w:pPr>
    </w:p>
    <w:p w:rsidR="002F6D06" w:rsidRPr="003B0556" w:rsidRDefault="002F6D06" w:rsidP="00B60138">
      <w:pPr>
        <w:spacing w:line="360" w:lineRule="auto"/>
        <w:rPr>
          <w:rFonts w:ascii="Times New Roman" w:eastAsia="Times New Roman" w:hAnsi="Times New Roman" w:cs="Times New Roman"/>
          <w:sz w:val="24"/>
          <w:szCs w:val="24"/>
        </w:rPr>
      </w:pPr>
    </w:p>
    <w:p w:rsidR="002F6D06" w:rsidRPr="003B0556" w:rsidRDefault="002F6D06" w:rsidP="00B60138">
      <w:pPr>
        <w:spacing w:line="360" w:lineRule="auto"/>
        <w:rPr>
          <w:rFonts w:ascii="Times New Roman" w:eastAsia="Times New Roman" w:hAnsi="Times New Roman" w:cs="Times New Roman"/>
          <w:sz w:val="24"/>
          <w:szCs w:val="24"/>
        </w:rPr>
      </w:pPr>
    </w:p>
    <w:p w:rsidR="000C158F" w:rsidRPr="003B0556" w:rsidRDefault="000C158F" w:rsidP="00601B7E">
      <w:pPr>
        <w:spacing w:line="360" w:lineRule="auto"/>
        <w:rPr>
          <w:rFonts w:ascii="Times New Roman" w:eastAsia="Times New Roman" w:hAnsi="Times New Roman" w:cs="Times New Roman"/>
          <w:sz w:val="24"/>
          <w:szCs w:val="24"/>
        </w:rPr>
      </w:pPr>
    </w:p>
    <w:p w:rsidR="002F6D06" w:rsidRPr="003B0556" w:rsidRDefault="002F6D06" w:rsidP="00601B7E">
      <w:pPr>
        <w:spacing w:line="360" w:lineRule="auto"/>
        <w:rPr>
          <w:rFonts w:ascii="Times New Roman" w:eastAsia="Times New Roman" w:hAnsi="Times New Roman" w:cs="Times New Roman"/>
          <w:sz w:val="24"/>
          <w:szCs w:val="24"/>
        </w:rPr>
      </w:pPr>
    </w:p>
    <w:p w:rsidR="0094392E" w:rsidRPr="003B0556" w:rsidRDefault="0094392E" w:rsidP="00601B7E">
      <w:pPr>
        <w:spacing w:line="360" w:lineRule="auto"/>
        <w:rPr>
          <w:rFonts w:ascii="Times New Roman" w:eastAsia="Times New Roman" w:hAnsi="Times New Roman" w:cs="Times New Roman"/>
          <w:sz w:val="24"/>
          <w:szCs w:val="24"/>
        </w:rPr>
      </w:pPr>
    </w:p>
    <w:sdt>
      <w:sdtPr>
        <w:rPr>
          <w:rFonts w:ascii="Times New Roman" w:eastAsia="Calibri" w:hAnsi="Times New Roman" w:cs="Times New Roman"/>
          <w:color w:val="auto"/>
          <w:sz w:val="24"/>
          <w:szCs w:val="24"/>
        </w:rPr>
        <w:id w:val="1436013131"/>
        <w:docPartObj>
          <w:docPartGallery w:val="Table of Contents"/>
          <w:docPartUnique/>
        </w:docPartObj>
      </w:sdtPr>
      <w:sdtEndPr>
        <w:rPr>
          <w:b/>
          <w:bCs/>
          <w:noProof/>
        </w:rPr>
      </w:sdtEndPr>
      <w:sdtContent>
        <w:p w:rsidR="00222C4D" w:rsidRPr="003B0556" w:rsidRDefault="00222C4D">
          <w:pPr>
            <w:pStyle w:val="TOCHeading"/>
            <w:rPr>
              <w:rFonts w:ascii="Times New Roman" w:hAnsi="Times New Roman" w:cs="Times New Roman"/>
              <w:sz w:val="24"/>
              <w:szCs w:val="24"/>
            </w:rPr>
          </w:pPr>
          <w:r w:rsidRPr="003B0556">
            <w:rPr>
              <w:rFonts w:ascii="Times New Roman" w:hAnsi="Times New Roman" w:cs="Times New Roman"/>
              <w:sz w:val="24"/>
              <w:szCs w:val="24"/>
            </w:rPr>
            <w:t>Contents</w:t>
          </w:r>
        </w:p>
        <w:p w:rsidR="00E10018" w:rsidRDefault="00222C4D">
          <w:pPr>
            <w:pStyle w:val="TOC1"/>
            <w:tabs>
              <w:tab w:val="left" w:pos="440"/>
              <w:tab w:val="right" w:leader="dot" w:pos="9350"/>
            </w:tabs>
            <w:rPr>
              <w:rFonts w:asciiTheme="minorHAnsi" w:eastAsiaTheme="minorEastAsia" w:hAnsiTheme="minorHAnsi" w:cstheme="minorBidi"/>
              <w:noProof/>
              <w:sz w:val="22"/>
              <w:szCs w:val="22"/>
            </w:rPr>
          </w:pPr>
          <w:r w:rsidRPr="003B0556">
            <w:rPr>
              <w:rFonts w:ascii="Times New Roman" w:hAnsi="Times New Roman" w:cs="Times New Roman"/>
              <w:sz w:val="24"/>
              <w:szCs w:val="24"/>
            </w:rPr>
            <w:fldChar w:fldCharType="begin"/>
          </w:r>
          <w:r w:rsidRPr="003B0556">
            <w:rPr>
              <w:rFonts w:ascii="Times New Roman" w:hAnsi="Times New Roman" w:cs="Times New Roman"/>
              <w:sz w:val="24"/>
              <w:szCs w:val="24"/>
            </w:rPr>
            <w:instrText xml:space="preserve"> TOC \o "1-3" \h \z \u </w:instrText>
          </w:r>
          <w:r w:rsidRPr="003B0556">
            <w:rPr>
              <w:rFonts w:ascii="Times New Roman" w:hAnsi="Times New Roman" w:cs="Times New Roman"/>
              <w:sz w:val="24"/>
              <w:szCs w:val="24"/>
            </w:rPr>
            <w:fldChar w:fldCharType="separate"/>
          </w:r>
          <w:hyperlink w:anchor="_Toc384028" w:history="1">
            <w:r w:rsidR="00E10018" w:rsidRPr="00E96B7F">
              <w:rPr>
                <w:rStyle w:val="Hyperlink"/>
                <w:rFonts w:ascii="Times New Roman" w:eastAsia="Times New Roman" w:hAnsi="Times New Roman" w:cs="Times New Roman"/>
                <w:noProof/>
              </w:rPr>
              <w:t>1.</w:t>
            </w:r>
            <w:r w:rsidR="00E10018">
              <w:rPr>
                <w:rFonts w:asciiTheme="minorHAnsi" w:eastAsiaTheme="minorEastAsia" w:hAnsiTheme="minorHAnsi" w:cstheme="minorBidi"/>
                <w:noProof/>
                <w:sz w:val="22"/>
                <w:szCs w:val="22"/>
              </w:rPr>
              <w:tab/>
            </w:r>
            <w:r w:rsidR="00E10018" w:rsidRPr="00E96B7F">
              <w:rPr>
                <w:rStyle w:val="Hyperlink"/>
                <w:rFonts w:ascii="Times New Roman" w:eastAsia="Times New Roman" w:hAnsi="Times New Roman" w:cs="Times New Roman"/>
                <w:noProof/>
              </w:rPr>
              <w:t>Bid submission form</w:t>
            </w:r>
            <w:r w:rsidR="00E10018">
              <w:rPr>
                <w:noProof/>
                <w:webHidden/>
              </w:rPr>
              <w:tab/>
            </w:r>
            <w:r w:rsidR="00E10018">
              <w:rPr>
                <w:noProof/>
                <w:webHidden/>
              </w:rPr>
              <w:fldChar w:fldCharType="begin"/>
            </w:r>
            <w:r w:rsidR="00E10018">
              <w:rPr>
                <w:noProof/>
                <w:webHidden/>
              </w:rPr>
              <w:instrText xml:space="preserve"> PAGEREF _Toc384028 \h </w:instrText>
            </w:r>
            <w:r w:rsidR="00E10018">
              <w:rPr>
                <w:noProof/>
                <w:webHidden/>
              </w:rPr>
            </w:r>
            <w:r w:rsidR="00E10018">
              <w:rPr>
                <w:noProof/>
                <w:webHidden/>
              </w:rPr>
              <w:fldChar w:fldCharType="separate"/>
            </w:r>
            <w:r w:rsidR="00E10018">
              <w:rPr>
                <w:noProof/>
                <w:webHidden/>
              </w:rPr>
              <w:t>3</w:t>
            </w:r>
            <w:r w:rsidR="00E10018">
              <w:rPr>
                <w:noProof/>
                <w:webHidden/>
              </w:rPr>
              <w:fldChar w:fldCharType="end"/>
            </w:r>
          </w:hyperlink>
        </w:p>
        <w:p w:rsidR="00E10018" w:rsidRDefault="00E10018">
          <w:pPr>
            <w:pStyle w:val="TOC1"/>
            <w:tabs>
              <w:tab w:val="right" w:leader="dot" w:pos="9350"/>
            </w:tabs>
            <w:rPr>
              <w:rFonts w:asciiTheme="minorHAnsi" w:eastAsiaTheme="minorEastAsia" w:hAnsiTheme="minorHAnsi" w:cstheme="minorBidi"/>
              <w:noProof/>
              <w:sz w:val="22"/>
              <w:szCs w:val="22"/>
            </w:rPr>
          </w:pPr>
          <w:hyperlink w:anchor="_Toc384029" w:history="1">
            <w:r w:rsidRPr="00E96B7F">
              <w:rPr>
                <w:rStyle w:val="Hyperlink"/>
                <w:rFonts w:ascii="Times New Roman" w:hAnsi="Times New Roman" w:cs="Times New Roman"/>
                <w:noProof/>
              </w:rPr>
              <w:t>2 Price Schedule Forms</w:t>
            </w:r>
            <w:r>
              <w:rPr>
                <w:noProof/>
                <w:webHidden/>
              </w:rPr>
              <w:tab/>
            </w:r>
            <w:r>
              <w:rPr>
                <w:noProof/>
                <w:webHidden/>
              </w:rPr>
              <w:fldChar w:fldCharType="begin"/>
            </w:r>
            <w:r>
              <w:rPr>
                <w:noProof/>
                <w:webHidden/>
              </w:rPr>
              <w:instrText xml:space="preserve"> PAGEREF _Toc384029 \h </w:instrText>
            </w:r>
            <w:r>
              <w:rPr>
                <w:noProof/>
                <w:webHidden/>
              </w:rPr>
            </w:r>
            <w:r>
              <w:rPr>
                <w:noProof/>
                <w:webHidden/>
              </w:rPr>
              <w:fldChar w:fldCharType="separate"/>
            </w:r>
            <w:r>
              <w:rPr>
                <w:noProof/>
                <w:webHidden/>
              </w:rPr>
              <w:t>5</w:t>
            </w:r>
            <w:r>
              <w:rPr>
                <w:noProof/>
                <w:webHidden/>
              </w:rPr>
              <w:fldChar w:fldCharType="end"/>
            </w:r>
          </w:hyperlink>
        </w:p>
        <w:p w:rsidR="00E10018" w:rsidRDefault="00E10018">
          <w:pPr>
            <w:pStyle w:val="TOC2"/>
            <w:tabs>
              <w:tab w:val="right" w:leader="dot" w:pos="9350"/>
            </w:tabs>
            <w:rPr>
              <w:rFonts w:asciiTheme="minorHAnsi" w:eastAsiaTheme="minorEastAsia" w:hAnsiTheme="minorHAnsi" w:cstheme="minorBidi"/>
              <w:noProof/>
              <w:sz w:val="22"/>
              <w:szCs w:val="22"/>
            </w:rPr>
          </w:pPr>
          <w:hyperlink w:anchor="_Toc384030" w:history="1">
            <w:r w:rsidRPr="00E96B7F">
              <w:rPr>
                <w:rStyle w:val="Hyperlink"/>
                <w:rFonts w:ascii="Times New Roman" w:hAnsi="Times New Roman" w:cs="Times New Roman"/>
                <w:noProof/>
                <w:lang w:val="en-GB"/>
              </w:rPr>
              <w:t>2.1 Grand Summary Cost</w:t>
            </w:r>
            <w:r>
              <w:rPr>
                <w:noProof/>
                <w:webHidden/>
              </w:rPr>
              <w:tab/>
            </w:r>
            <w:r>
              <w:rPr>
                <w:noProof/>
                <w:webHidden/>
              </w:rPr>
              <w:fldChar w:fldCharType="begin"/>
            </w:r>
            <w:r>
              <w:rPr>
                <w:noProof/>
                <w:webHidden/>
              </w:rPr>
              <w:instrText xml:space="preserve"> PAGEREF _Toc384030 \h </w:instrText>
            </w:r>
            <w:r>
              <w:rPr>
                <w:noProof/>
                <w:webHidden/>
              </w:rPr>
            </w:r>
            <w:r>
              <w:rPr>
                <w:noProof/>
                <w:webHidden/>
              </w:rPr>
              <w:fldChar w:fldCharType="separate"/>
            </w:r>
            <w:r>
              <w:rPr>
                <w:noProof/>
                <w:webHidden/>
              </w:rPr>
              <w:t>5</w:t>
            </w:r>
            <w:r>
              <w:rPr>
                <w:noProof/>
                <w:webHidden/>
              </w:rPr>
              <w:fldChar w:fldCharType="end"/>
            </w:r>
          </w:hyperlink>
        </w:p>
        <w:p w:rsidR="00E10018" w:rsidRDefault="00E10018">
          <w:pPr>
            <w:pStyle w:val="TOC2"/>
            <w:tabs>
              <w:tab w:val="right" w:leader="dot" w:pos="9350"/>
            </w:tabs>
            <w:rPr>
              <w:rFonts w:asciiTheme="minorHAnsi" w:eastAsiaTheme="minorEastAsia" w:hAnsiTheme="minorHAnsi" w:cstheme="minorBidi"/>
              <w:noProof/>
              <w:sz w:val="22"/>
              <w:szCs w:val="22"/>
            </w:rPr>
          </w:pPr>
          <w:hyperlink w:anchor="_Toc384031" w:history="1">
            <w:r w:rsidRPr="00E96B7F">
              <w:rPr>
                <w:rStyle w:val="Hyperlink"/>
                <w:rFonts w:ascii="Times New Roman" w:hAnsi="Times New Roman" w:cs="Times New Roman"/>
                <w:noProof/>
              </w:rPr>
              <w:t>2.2 Supply and Installation Cost Table</w:t>
            </w:r>
            <w:r>
              <w:rPr>
                <w:noProof/>
                <w:webHidden/>
              </w:rPr>
              <w:tab/>
            </w:r>
            <w:r>
              <w:rPr>
                <w:noProof/>
                <w:webHidden/>
              </w:rPr>
              <w:fldChar w:fldCharType="begin"/>
            </w:r>
            <w:r>
              <w:rPr>
                <w:noProof/>
                <w:webHidden/>
              </w:rPr>
              <w:instrText xml:space="preserve"> PAGEREF _Toc384031 \h </w:instrText>
            </w:r>
            <w:r>
              <w:rPr>
                <w:noProof/>
                <w:webHidden/>
              </w:rPr>
            </w:r>
            <w:r>
              <w:rPr>
                <w:noProof/>
                <w:webHidden/>
              </w:rPr>
              <w:fldChar w:fldCharType="separate"/>
            </w:r>
            <w:r>
              <w:rPr>
                <w:noProof/>
                <w:webHidden/>
              </w:rPr>
              <w:t>5</w:t>
            </w:r>
            <w:r>
              <w:rPr>
                <w:noProof/>
                <w:webHidden/>
              </w:rPr>
              <w:fldChar w:fldCharType="end"/>
            </w:r>
          </w:hyperlink>
        </w:p>
        <w:p w:rsidR="00E10018" w:rsidRDefault="00E10018">
          <w:pPr>
            <w:pStyle w:val="TOC2"/>
            <w:tabs>
              <w:tab w:val="right" w:leader="dot" w:pos="9350"/>
            </w:tabs>
            <w:rPr>
              <w:rFonts w:asciiTheme="minorHAnsi" w:eastAsiaTheme="minorEastAsia" w:hAnsiTheme="minorHAnsi" w:cstheme="minorBidi"/>
              <w:noProof/>
              <w:sz w:val="22"/>
              <w:szCs w:val="22"/>
            </w:rPr>
          </w:pPr>
          <w:hyperlink w:anchor="_Toc384032" w:history="1">
            <w:r w:rsidRPr="00E96B7F">
              <w:rPr>
                <w:rStyle w:val="Hyperlink"/>
                <w:noProof/>
              </w:rPr>
              <w:t>2.3 Recurrent Cost Summary Table</w:t>
            </w:r>
            <w:r>
              <w:rPr>
                <w:noProof/>
                <w:webHidden/>
              </w:rPr>
              <w:tab/>
            </w:r>
            <w:r>
              <w:rPr>
                <w:noProof/>
                <w:webHidden/>
              </w:rPr>
              <w:fldChar w:fldCharType="begin"/>
            </w:r>
            <w:r>
              <w:rPr>
                <w:noProof/>
                <w:webHidden/>
              </w:rPr>
              <w:instrText xml:space="preserve"> PAGEREF _Toc384032 \h </w:instrText>
            </w:r>
            <w:r>
              <w:rPr>
                <w:noProof/>
                <w:webHidden/>
              </w:rPr>
            </w:r>
            <w:r>
              <w:rPr>
                <w:noProof/>
                <w:webHidden/>
              </w:rPr>
              <w:fldChar w:fldCharType="separate"/>
            </w:r>
            <w:r>
              <w:rPr>
                <w:noProof/>
                <w:webHidden/>
              </w:rPr>
              <w:t>5</w:t>
            </w:r>
            <w:r>
              <w:rPr>
                <w:noProof/>
                <w:webHidden/>
              </w:rPr>
              <w:fldChar w:fldCharType="end"/>
            </w:r>
          </w:hyperlink>
        </w:p>
        <w:p w:rsidR="00222C4D" w:rsidRPr="003B0556" w:rsidRDefault="00222C4D">
          <w:pPr>
            <w:rPr>
              <w:rFonts w:ascii="Times New Roman" w:hAnsi="Times New Roman" w:cs="Times New Roman"/>
              <w:sz w:val="24"/>
              <w:szCs w:val="24"/>
            </w:rPr>
          </w:pPr>
          <w:r w:rsidRPr="003B0556">
            <w:rPr>
              <w:rFonts w:ascii="Times New Roman" w:hAnsi="Times New Roman" w:cs="Times New Roman"/>
              <w:b/>
              <w:bCs/>
              <w:noProof/>
              <w:sz w:val="24"/>
              <w:szCs w:val="24"/>
            </w:rPr>
            <w:fldChar w:fldCharType="end"/>
          </w:r>
        </w:p>
      </w:sdtContent>
    </w:sdt>
    <w:p w:rsidR="005F7802" w:rsidRPr="003B0556" w:rsidRDefault="005F7802" w:rsidP="000C158F">
      <w:pPr>
        <w:spacing w:line="360" w:lineRule="auto"/>
        <w:jc w:val="center"/>
        <w:rPr>
          <w:rFonts w:ascii="Times New Roman" w:eastAsia="Times New Roman" w:hAnsi="Times New Roman" w:cs="Times New Roman"/>
          <w:sz w:val="24"/>
          <w:szCs w:val="24"/>
        </w:rPr>
      </w:pPr>
    </w:p>
    <w:p w:rsidR="005F7802" w:rsidRPr="003B0556" w:rsidRDefault="005F7802" w:rsidP="000C158F">
      <w:pPr>
        <w:spacing w:line="360" w:lineRule="auto"/>
        <w:jc w:val="center"/>
        <w:rPr>
          <w:rFonts w:ascii="Times New Roman" w:eastAsia="Times New Roman" w:hAnsi="Times New Roman" w:cs="Times New Roman"/>
          <w:sz w:val="24"/>
          <w:szCs w:val="24"/>
        </w:rPr>
      </w:pPr>
    </w:p>
    <w:p w:rsidR="005F7802" w:rsidRPr="003B0556" w:rsidRDefault="005F7802" w:rsidP="000C158F">
      <w:pPr>
        <w:spacing w:line="360" w:lineRule="auto"/>
        <w:jc w:val="center"/>
        <w:rPr>
          <w:rFonts w:ascii="Times New Roman" w:eastAsia="Times New Roman" w:hAnsi="Times New Roman" w:cs="Times New Roman"/>
          <w:sz w:val="24"/>
          <w:szCs w:val="24"/>
        </w:rPr>
      </w:pPr>
    </w:p>
    <w:p w:rsidR="000C158F" w:rsidRPr="003B0556" w:rsidRDefault="000C158F" w:rsidP="00601B7E">
      <w:pPr>
        <w:spacing w:line="360" w:lineRule="auto"/>
        <w:rPr>
          <w:rFonts w:ascii="Times New Roman" w:eastAsia="Times New Roman" w:hAnsi="Times New Roman" w:cs="Times New Roman"/>
          <w:sz w:val="24"/>
          <w:szCs w:val="24"/>
        </w:rPr>
      </w:pPr>
    </w:p>
    <w:p w:rsidR="00ED1EB9" w:rsidRPr="003B0556" w:rsidRDefault="00ED1EB9" w:rsidP="00601B7E">
      <w:pPr>
        <w:spacing w:line="360" w:lineRule="auto"/>
        <w:rPr>
          <w:rFonts w:ascii="Times New Roman" w:eastAsia="Times New Roman" w:hAnsi="Times New Roman" w:cs="Times New Roman"/>
          <w:sz w:val="24"/>
          <w:szCs w:val="24"/>
        </w:rPr>
      </w:pPr>
    </w:p>
    <w:p w:rsidR="00ED1EB9" w:rsidRPr="003B0556" w:rsidRDefault="00ED1EB9" w:rsidP="00601B7E">
      <w:pPr>
        <w:spacing w:line="360" w:lineRule="auto"/>
        <w:rPr>
          <w:rFonts w:ascii="Times New Roman" w:eastAsia="Times New Roman" w:hAnsi="Times New Roman" w:cs="Times New Roman"/>
          <w:sz w:val="24"/>
          <w:szCs w:val="24"/>
        </w:rPr>
      </w:pPr>
    </w:p>
    <w:p w:rsidR="00ED1EB9" w:rsidRPr="003B0556" w:rsidRDefault="00ED1EB9" w:rsidP="00601B7E">
      <w:pPr>
        <w:spacing w:line="360" w:lineRule="auto"/>
        <w:rPr>
          <w:rFonts w:ascii="Times New Roman" w:eastAsia="Times New Roman" w:hAnsi="Times New Roman" w:cs="Times New Roman"/>
          <w:sz w:val="24"/>
          <w:szCs w:val="24"/>
        </w:rPr>
      </w:pPr>
    </w:p>
    <w:p w:rsidR="00ED1EB9" w:rsidRPr="003B0556" w:rsidRDefault="00ED1EB9" w:rsidP="00601B7E">
      <w:pPr>
        <w:spacing w:line="360" w:lineRule="auto"/>
        <w:rPr>
          <w:rFonts w:ascii="Times New Roman" w:eastAsia="Times New Roman" w:hAnsi="Times New Roman" w:cs="Times New Roman"/>
          <w:sz w:val="24"/>
          <w:szCs w:val="24"/>
        </w:rPr>
      </w:pPr>
    </w:p>
    <w:p w:rsidR="00ED1EB9" w:rsidRPr="003B0556" w:rsidRDefault="00ED1EB9" w:rsidP="00601B7E">
      <w:pPr>
        <w:spacing w:line="360" w:lineRule="auto"/>
        <w:rPr>
          <w:rFonts w:ascii="Times New Roman" w:eastAsia="Times New Roman" w:hAnsi="Times New Roman" w:cs="Times New Roman"/>
          <w:sz w:val="24"/>
          <w:szCs w:val="24"/>
        </w:rPr>
      </w:pPr>
    </w:p>
    <w:p w:rsidR="00ED1EB9" w:rsidRPr="003B0556" w:rsidRDefault="00ED1EB9" w:rsidP="00601B7E">
      <w:pPr>
        <w:spacing w:line="360" w:lineRule="auto"/>
        <w:rPr>
          <w:rFonts w:ascii="Times New Roman" w:eastAsia="Times New Roman" w:hAnsi="Times New Roman" w:cs="Times New Roman"/>
          <w:sz w:val="24"/>
          <w:szCs w:val="24"/>
        </w:rPr>
      </w:pPr>
    </w:p>
    <w:p w:rsidR="00ED1EB9" w:rsidRPr="003B0556" w:rsidRDefault="00ED1EB9" w:rsidP="00601B7E">
      <w:pPr>
        <w:spacing w:line="360" w:lineRule="auto"/>
        <w:rPr>
          <w:rFonts w:ascii="Times New Roman" w:eastAsia="Times New Roman" w:hAnsi="Times New Roman" w:cs="Times New Roman"/>
          <w:sz w:val="24"/>
          <w:szCs w:val="24"/>
        </w:rPr>
      </w:pPr>
    </w:p>
    <w:p w:rsidR="00ED1EB9" w:rsidRDefault="00ED1EB9" w:rsidP="00601B7E">
      <w:pPr>
        <w:spacing w:line="360" w:lineRule="auto"/>
        <w:rPr>
          <w:rFonts w:ascii="Times New Roman" w:eastAsia="Times New Roman" w:hAnsi="Times New Roman" w:cs="Times New Roman"/>
          <w:sz w:val="24"/>
          <w:szCs w:val="24"/>
        </w:rPr>
      </w:pPr>
    </w:p>
    <w:p w:rsidR="00E10018" w:rsidRDefault="00E10018" w:rsidP="00601B7E">
      <w:pPr>
        <w:spacing w:line="360" w:lineRule="auto"/>
        <w:rPr>
          <w:rFonts w:ascii="Times New Roman" w:eastAsia="Times New Roman" w:hAnsi="Times New Roman" w:cs="Times New Roman"/>
          <w:sz w:val="24"/>
          <w:szCs w:val="24"/>
        </w:rPr>
      </w:pPr>
    </w:p>
    <w:p w:rsidR="00E10018" w:rsidRDefault="00E10018" w:rsidP="00601B7E">
      <w:pPr>
        <w:spacing w:line="360" w:lineRule="auto"/>
        <w:rPr>
          <w:rFonts w:ascii="Times New Roman" w:eastAsia="Times New Roman" w:hAnsi="Times New Roman" w:cs="Times New Roman"/>
          <w:sz w:val="24"/>
          <w:szCs w:val="24"/>
        </w:rPr>
      </w:pPr>
    </w:p>
    <w:p w:rsidR="00E10018" w:rsidRDefault="00E10018" w:rsidP="00601B7E">
      <w:pPr>
        <w:spacing w:line="360" w:lineRule="auto"/>
        <w:rPr>
          <w:rFonts w:ascii="Times New Roman" w:eastAsia="Times New Roman" w:hAnsi="Times New Roman" w:cs="Times New Roman"/>
          <w:sz w:val="24"/>
          <w:szCs w:val="24"/>
        </w:rPr>
      </w:pPr>
    </w:p>
    <w:p w:rsidR="00E10018" w:rsidRDefault="00E10018" w:rsidP="00601B7E">
      <w:pPr>
        <w:spacing w:line="360" w:lineRule="auto"/>
        <w:rPr>
          <w:rFonts w:ascii="Times New Roman" w:eastAsia="Times New Roman" w:hAnsi="Times New Roman" w:cs="Times New Roman"/>
          <w:sz w:val="24"/>
          <w:szCs w:val="24"/>
        </w:rPr>
      </w:pPr>
    </w:p>
    <w:p w:rsidR="00E10018" w:rsidRDefault="00E10018" w:rsidP="00601B7E">
      <w:pPr>
        <w:spacing w:line="360" w:lineRule="auto"/>
        <w:rPr>
          <w:rFonts w:ascii="Times New Roman" w:eastAsia="Times New Roman" w:hAnsi="Times New Roman" w:cs="Times New Roman"/>
          <w:sz w:val="24"/>
          <w:szCs w:val="24"/>
        </w:rPr>
      </w:pPr>
    </w:p>
    <w:p w:rsidR="00E10018" w:rsidRDefault="00E10018" w:rsidP="00601B7E">
      <w:pPr>
        <w:spacing w:line="360" w:lineRule="auto"/>
        <w:rPr>
          <w:rFonts w:ascii="Times New Roman" w:eastAsia="Times New Roman" w:hAnsi="Times New Roman" w:cs="Times New Roman"/>
          <w:sz w:val="24"/>
          <w:szCs w:val="24"/>
        </w:rPr>
      </w:pPr>
    </w:p>
    <w:p w:rsidR="00E10018" w:rsidRDefault="00E10018" w:rsidP="00601B7E">
      <w:pPr>
        <w:spacing w:line="360" w:lineRule="auto"/>
        <w:rPr>
          <w:rFonts w:ascii="Times New Roman" w:eastAsia="Times New Roman" w:hAnsi="Times New Roman" w:cs="Times New Roman"/>
          <w:sz w:val="24"/>
          <w:szCs w:val="24"/>
        </w:rPr>
      </w:pPr>
    </w:p>
    <w:p w:rsidR="00E10018" w:rsidRPr="003B0556" w:rsidRDefault="00E10018" w:rsidP="00601B7E">
      <w:pPr>
        <w:spacing w:line="360" w:lineRule="auto"/>
        <w:rPr>
          <w:rFonts w:ascii="Times New Roman" w:eastAsia="Times New Roman" w:hAnsi="Times New Roman" w:cs="Times New Roman"/>
          <w:sz w:val="24"/>
          <w:szCs w:val="24"/>
        </w:rPr>
      </w:pPr>
      <w:bookmarkStart w:id="2" w:name="_GoBack"/>
      <w:bookmarkEnd w:id="2"/>
    </w:p>
    <w:p w:rsidR="00222C4D" w:rsidRPr="003B0556" w:rsidRDefault="00222C4D" w:rsidP="00601B7E">
      <w:pPr>
        <w:spacing w:line="360" w:lineRule="auto"/>
        <w:rPr>
          <w:rFonts w:ascii="Times New Roman" w:eastAsia="Times New Roman" w:hAnsi="Times New Roman" w:cs="Times New Roman"/>
          <w:sz w:val="24"/>
          <w:szCs w:val="24"/>
        </w:rPr>
      </w:pPr>
    </w:p>
    <w:p w:rsidR="00601B7E" w:rsidRPr="003B0556" w:rsidRDefault="00601B7E" w:rsidP="0082071C">
      <w:pPr>
        <w:pStyle w:val="Heading1"/>
        <w:numPr>
          <w:ilvl w:val="0"/>
          <w:numId w:val="28"/>
        </w:numPr>
        <w:rPr>
          <w:rFonts w:ascii="Times New Roman" w:eastAsia="Times New Roman" w:hAnsi="Times New Roman" w:cs="Times New Roman"/>
          <w:sz w:val="24"/>
          <w:szCs w:val="24"/>
        </w:rPr>
      </w:pPr>
      <w:bookmarkStart w:id="3" w:name="_Toc384028"/>
      <w:r w:rsidRPr="003B0556">
        <w:rPr>
          <w:rFonts w:ascii="Times New Roman" w:eastAsia="Times New Roman" w:hAnsi="Times New Roman" w:cs="Times New Roman"/>
          <w:sz w:val="24"/>
          <w:szCs w:val="24"/>
        </w:rPr>
        <w:lastRenderedPageBreak/>
        <w:t>Bid submission form</w:t>
      </w:r>
      <w:bookmarkEnd w:id="3"/>
    </w:p>
    <w:p w:rsidR="00351AA1" w:rsidRPr="003B0556" w:rsidRDefault="00351AA1" w:rsidP="00B60138">
      <w:pPr>
        <w:spacing w:line="360" w:lineRule="auto"/>
        <w:rPr>
          <w:rFonts w:ascii="Times New Roman" w:eastAsia="Times New Roman" w:hAnsi="Times New Roman" w:cs="Times New Roman"/>
          <w:sz w:val="24"/>
          <w:szCs w:val="24"/>
        </w:rPr>
      </w:pPr>
    </w:p>
    <w:p w:rsidR="009F62A5" w:rsidRPr="003B0556" w:rsidRDefault="009F62A5" w:rsidP="009F62A5">
      <w:pPr>
        <w:spacing w:line="360" w:lineRule="auto"/>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t xml:space="preserve">To: </w:t>
      </w:r>
      <w:r w:rsidR="00014B00" w:rsidRPr="003B0556">
        <w:rPr>
          <w:rFonts w:ascii="Times New Roman" w:eastAsia="Times New Roman" w:hAnsi="Times New Roman" w:cs="Times New Roman"/>
          <w:sz w:val="24"/>
          <w:szCs w:val="24"/>
        </w:rPr>
        <w:t>The National Treasury, Treasury Building, 6th Floor Conference Room No. 603</w:t>
      </w:r>
    </w:p>
    <w:p w:rsidR="009F62A5" w:rsidRPr="003B0556" w:rsidRDefault="009F62A5" w:rsidP="009F62A5">
      <w:pPr>
        <w:spacing w:line="360" w:lineRule="auto"/>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t>Date: 05 October 2018</w:t>
      </w:r>
    </w:p>
    <w:p w:rsidR="00351AA1" w:rsidRPr="003B0556" w:rsidRDefault="009F62A5" w:rsidP="009F62A5">
      <w:pPr>
        <w:spacing w:line="360" w:lineRule="auto"/>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t>Tender No.: TNT/023/2018-2019</w:t>
      </w:r>
    </w:p>
    <w:p w:rsidR="00351AA1" w:rsidRPr="003B0556" w:rsidRDefault="00961D57" w:rsidP="00B60138">
      <w:pPr>
        <w:spacing w:line="360" w:lineRule="auto"/>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t>Item Description</w:t>
      </w:r>
      <w:r w:rsidR="00601B7E" w:rsidRPr="003B0556">
        <w:rPr>
          <w:rFonts w:ascii="Times New Roman" w:eastAsia="Times New Roman" w:hAnsi="Times New Roman" w:cs="Times New Roman"/>
          <w:sz w:val="24"/>
          <w:szCs w:val="24"/>
        </w:rPr>
        <w:t>: PROVISION OF ONSITE SUPPORT AND IMPROVEMENT OF IFMIS APPLICATIONS: ORACLE E-BUSINESS SUITE FINANCIAL, PURCHASING, BUDGETING AND BUSINESS INTELLIGENCE</w:t>
      </w:r>
    </w:p>
    <w:p w:rsidR="00675124" w:rsidRPr="003B0556" w:rsidRDefault="00675124" w:rsidP="00B60138">
      <w:pPr>
        <w:spacing w:line="360" w:lineRule="auto"/>
        <w:rPr>
          <w:rFonts w:ascii="Times New Roman" w:eastAsia="Times New Roman" w:hAnsi="Times New Roman" w:cs="Times New Roman"/>
          <w:sz w:val="24"/>
          <w:szCs w:val="24"/>
        </w:rPr>
      </w:pPr>
    </w:p>
    <w:p w:rsidR="005F2E1A" w:rsidRPr="003B0556" w:rsidRDefault="005F2E1A" w:rsidP="00B60138">
      <w:pPr>
        <w:spacing w:line="360" w:lineRule="auto"/>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t xml:space="preserve">Dear </w:t>
      </w:r>
      <w:r w:rsidR="00675124" w:rsidRPr="003B0556">
        <w:rPr>
          <w:rFonts w:ascii="Times New Roman" w:eastAsia="Times New Roman" w:hAnsi="Times New Roman" w:cs="Times New Roman"/>
          <w:sz w:val="24"/>
          <w:szCs w:val="24"/>
        </w:rPr>
        <w:t>Sir/Madam,</w:t>
      </w:r>
    </w:p>
    <w:p w:rsidR="00351AA1" w:rsidRPr="003B0556" w:rsidRDefault="00351AA1" w:rsidP="008B00E4">
      <w:pPr>
        <w:spacing w:line="360" w:lineRule="auto"/>
        <w:jc w:val="both"/>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t xml:space="preserve">Having examined the Tender documents including Addenda Nos. </w:t>
      </w:r>
      <w:r w:rsidR="00DC5337" w:rsidRPr="003B0556">
        <w:rPr>
          <w:rFonts w:ascii="Times New Roman" w:eastAsia="Times New Roman" w:hAnsi="Times New Roman" w:cs="Times New Roman"/>
          <w:sz w:val="24"/>
          <w:szCs w:val="24"/>
        </w:rPr>
        <w:t xml:space="preserve">TNT/023/2018-2019 </w:t>
      </w:r>
      <w:r w:rsidRPr="003B0556">
        <w:rPr>
          <w:rFonts w:ascii="Times New Roman" w:eastAsia="Times New Roman" w:hAnsi="Times New Roman" w:cs="Times New Roman"/>
          <w:sz w:val="24"/>
          <w:szCs w:val="24"/>
        </w:rPr>
        <w:t xml:space="preserve">the receipt of which is hereby duly acknowledged, we, the undersigned, offer to supply and deliver </w:t>
      </w:r>
      <w:r w:rsidR="00DC5337" w:rsidRPr="003B0556">
        <w:rPr>
          <w:rFonts w:ascii="Times New Roman" w:eastAsia="Times New Roman" w:hAnsi="Times New Roman" w:cs="Times New Roman"/>
          <w:sz w:val="24"/>
          <w:szCs w:val="24"/>
        </w:rPr>
        <w:t xml:space="preserve">SUPPORT AND IMPROVEMENT OF IFMIS APPLICATIONS: ORACLE E-BUSINESS SUITE FINANCIAL, PURCHASING, BUDGETING AND BUSINESS INTELLIGENCE </w:t>
      </w:r>
      <w:r w:rsidRPr="003B0556">
        <w:rPr>
          <w:rFonts w:ascii="Times New Roman" w:eastAsia="Times New Roman" w:hAnsi="Times New Roman" w:cs="Times New Roman"/>
          <w:sz w:val="24"/>
          <w:szCs w:val="24"/>
        </w:rPr>
        <w:t>in conformity with the said Tender documents for the sum of</w:t>
      </w:r>
      <w:r w:rsidR="00007F8A" w:rsidRPr="003B0556">
        <w:rPr>
          <w:rFonts w:ascii="Times New Roman" w:eastAsia="Times New Roman" w:hAnsi="Times New Roman" w:cs="Times New Roman"/>
          <w:sz w:val="24"/>
          <w:szCs w:val="24"/>
        </w:rPr>
        <w:t xml:space="preserve"> </w:t>
      </w:r>
      <w:proofErr w:type="spellStart"/>
      <w:r w:rsidR="00007F8A" w:rsidRPr="003B0556">
        <w:rPr>
          <w:rFonts w:ascii="Times New Roman" w:eastAsia="Times New Roman" w:hAnsi="Times New Roman" w:cs="Times New Roman"/>
          <w:sz w:val="24"/>
          <w:szCs w:val="24"/>
        </w:rPr>
        <w:t>Ksh</w:t>
      </w:r>
      <w:proofErr w:type="spellEnd"/>
      <w:r w:rsidRPr="003B0556">
        <w:rPr>
          <w:rFonts w:ascii="Times New Roman" w:eastAsia="Times New Roman" w:hAnsi="Times New Roman" w:cs="Times New Roman"/>
          <w:i/>
          <w:sz w:val="24"/>
          <w:szCs w:val="24"/>
        </w:rPr>
        <w:t xml:space="preserve"> </w:t>
      </w:r>
      <w:r w:rsidR="004E2D82">
        <w:rPr>
          <w:rFonts w:ascii="Times New Roman" w:eastAsia="Times New Roman" w:hAnsi="Times New Roman" w:cs="Times New Roman"/>
          <w:i/>
          <w:sz w:val="24"/>
          <w:szCs w:val="24"/>
        </w:rPr>
        <w:t>1000,000</w:t>
      </w:r>
      <w:r w:rsidR="008B00E4" w:rsidRPr="003B0556">
        <w:rPr>
          <w:rFonts w:ascii="Times New Roman" w:eastAsia="Times New Roman" w:hAnsi="Times New Roman" w:cs="Times New Roman"/>
          <w:i/>
          <w:sz w:val="24"/>
          <w:szCs w:val="24"/>
        </w:rPr>
        <w:t xml:space="preserve"> one million shillings </w:t>
      </w:r>
      <w:r w:rsidRPr="003B0556">
        <w:rPr>
          <w:rFonts w:ascii="Times New Roman" w:eastAsia="Times New Roman" w:hAnsi="Times New Roman" w:cs="Times New Roman"/>
          <w:sz w:val="24"/>
          <w:szCs w:val="24"/>
        </w:rPr>
        <w:t>or such other sums as may be ascertained in accordance with the Schedule of Prices</w:t>
      </w:r>
      <w:r w:rsidRPr="003B0556">
        <w:rPr>
          <w:rFonts w:ascii="Times New Roman" w:eastAsia="Times New Roman" w:hAnsi="Times New Roman" w:cs="Times New Roman"/>
          <w:i/>
          <w:sz w:val="24"/>
          <w:szCs w:val="24"/>
        </w:rPr>
        <w:t xml:space="preserve"> </w:t>
      </w:r>
      <w:r w:rsidRPr="003B0556">
        <w:rPr>
          <w:rFonts w:ascii="Times New Roman" w:eastAsia="Times New Roman" w:hAnsi="Times New Roman" w:cs="Times New Roman"/>
          <w:sz w:val="24"/>
          <w:szCs w:val="24"/>
        </w:rPr>
        <w:t>attached herewit</w:t>
      </w:r>
      <w:r w:rsidR="008B00E4" w:rsidRPr="003B0556">
        <w:rPr>
          <w:rFonts w:ascii="Times New Roman" w:eastAsia="Times New Roman" w:hAnsi="Times New Roman" w:cs="Times New Roman"/>
          <w:sz w:val="24"/>
          <w:szCs w:val="24"/>
        </w:rPr>
        <w:t>h and made part of this Tender.</w:t>
      </w:r>
    </w:p>
    <w:p w:rsidR="00351AA1" w:rsidRPr="003B0556" w:rsidRDefault="00351AA1" w:rsidP="008B00E4">
      <w:pPr>
        <w:spacing w:line="360" w:lineRule="auto"/>
        <w:jc w:val="both"/>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t>We undertake, if our Tender is accepted, to deliver the Goods in accordance with the delivery schedule specified i</w:t>
      </w:r>
      <w:r w:rsidR="008B00E4" w:rsidRPr="003B0556">
        <w:rPr>
          <w:rFonts w:ascii="Times New Roman" w:eastAsia="Times New Roman" w:hAnsi="Times New Roman" w:cs="Times New Roman"/>
          <w:sz w:val="24"/>
          <w:szCs w:val="24"/>
        </w:rPr>
        <w:t>n the Schedule of Requirements.</w:t>
      </w:r>
    </w:p>
    <w:p w:rsidR="00351AA1" w:rsidRPr="003B0556" w:rsidRDefault="00351AA1" w:rsidP="008B00E4">
      <w:pPr>
        <w:spacing w:line="360" w:lineRule="auto"/>
        <w:jc w:val="both"/>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t>If our Tender is accepted, we undertake to provide a performance security in the form, in the amounts, and within the times spe</w:t>
      </w:r>
      <w:r w:rsidR="008B00E4" w:rsidRPr="003B0556">
        <w:rPr>
          <w:rFonts w:ascii="Times New Roman" w:eastAsia="Times New Roman" w:hAnsi="Times New Roman" w:cs="Times New Roman"/>
          <w:sz w:val="24"/>
          <w:szCs w:val="24"/>
        </w:rPr>
        <w:t>cified in the Tender documents.</w:t>
      </w:r>
    </w:p>
    <w:p w:rsidR="00351AA1" w:rsidRPr="003B0556" w:rsidRDefault="00351AA1" w:rsidP="008B00E4">
      <w:pPr>
        <w:spacing w:line="360" w:lineRule="auto"/>
        <w:jc w:val="both"/>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t>We agree to abide by this Tender for the Tender validity period specified in Clause 2.13.1 of the ITT, and it shall remain binding upon us and may be accepted at any time before</w:t>
      </w:r>
      <w:r w:rsidR="008B00E4" w:rsidRPr="003B0556">
        <w:rPr>
          <w:rFonts w:ascii="Times New Roman" w:eastAsia="Times New Roman" w:hAnsi="Times New Roman" w:cs="Times New Roman"/>
          <w:sz w:val="24"/>
          <w:szCs w:val="24"/>
        </w:rPr>
        <w:t xml:space="preserve"> the expiration of that period.</w:t>
      </w:r>
    </w:p>
    <w:p w:rsidR="00351AA1" w:rsidRPr="003B0556" w:rsidRDefault="00351AA1" w:rsidP="00B60138">
      <w:pPr>
        <w:spacing w:line="360" w:lineRule="auto"/>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t>We are not participating, as Tenderers, in more than one Te</w:t>
      </w:r>
      <w:r w:rsidR="008B00E4" w:rsidRPr="003B0556">
        <w:rPr>
          <w:rFonts w:ascii="Times New Roman" w:eastAsia="Times New Roman" w:hAnsi="Times New Roman" w:cs="Times New Roman"/>
          <w:sz w:val="24"/>
          <w:szCs w:val="24"/>
        </w:rPr>
        <w:t>nder in this Tendering process.</w:t>
      </w:r>
    </w:p>
    <w:p w:rsidR="00351AA1" w:rsidRPr="003B0556" w:rsidRDefault="00351AA1" w:rsidP="008B00E4">
      <w:pPr>
        <w:spacing w:line="360" w:lineRule="auto"/>
        <w:jc w:val="both"/>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t>Our firm, its affiliates or subsidiaries – including any subcontractors or suppliers for any part of the contract – has not been declared ineligible by the Governm</w:t>
      </w:r>
      <w:r w:rsidR="008B00E4" w:rsidRPr="003B0556">
        <w:rPr>
          <w:rFonts w:ascii="Times New Roman" w:eastAsia="Times New Roman" w:hAnsi="Times New Roman" w:cs="Times New Roman"/>
          <w:sz w:val="24"/>
          <w:szCs w:val="24"/>
        </w:rPr>
        <w:t>ent of Kenya under Kenyan laws.</w:t>
      </w:r>
    </w:p>
    <w:p w:rsidR="00351AA1" w:rsidRPr="003B0556" w:rsidRDefault="00351AA1" w:rsidP="008B00E4">
      <w:pPr>
        <w:spacing w:line="360" w:lineRule="auto"/>
        <w:jc w:val="both"/>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t>Until a formal Contract is prepared and executed, this Tender, together with your written acceptance thereof and your notification of award, shall constitute a binding Con</w:t>
      </w:r>
      <w:r w:rsidR="008B00E4" w:rsidRPr="003B0556">
        <w:rPr>
          <w:rFonts w:ascii="Times New Roman" w:eastAsia="Times New Roman" w:hAnsi="Times New Roman" w:cs="Times New Roman"/>
          <w:sz w:val="24"/>
          <w:szCs w:val="24"/>
        </w:rPr>
        <w:t>tract between us.</w:t>
      </w:r>
    </w:p>
    <w:p w:rsidR="00351AA1" w:rsidRPr="003B0556" w:rsidRDefault="00351AA1" w:rsidP="00B60138">
      <w:pPr>
        <w:spacing w:line="360" w:lineRule="auto"/>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lastRenderedPageBreak/>
        <w:t>We understand that you are not bound to accept the lowest</w:t>
      </w:r>
      <w:r w:rsidR="00AA4085" w:rsidRPr="003B0556">
        <w:rPr>
          <w:rFonts w:ascii="Times New Roman" w:eastAsia="Times New Roman" w:hAnsi="Times New Roman" w:cs="Times New Roman"/>
          <w:sz w:val="24"/>
          <w:szCs w:val="24"/>
        </w:rPr>
        <w:t xml:space="preserve"> or any </w:t>
      </w:r>
      <w:proofErr w:type="gramStart"/>
      <w:r w:rsidR="00AA4085" w:rsidRPr="003B0556">
        <w:rPr>
          <w:rFonts w:ascii="Times New Roman" w:eastAsia="Times New Roman" w:hAnsi="Times New Roman" w:cs="Times New Roman"/>
          <w:sz w:val="24"/>
          <w:szCs w:val="24"/>
        </w:rPr>
        <w:t>Tender</w:t>
      </w:r>
      <w:proofErr w:type="gramEnd"/>
      <w:r w:rsidR="00AA4085" w:rsidRPr="003B0556">
        <w:rPr>
          <w:rFonts w:ascii="Times New Roman" w:eastAsia="Times New Roman" w:hAnsi="Times New Roman" w:cs="Times New Roman"/>
          <w:sz w:val="24"/>
          <w:szCs w:val="24"/>
        </w:rPr>
        <w:t xml:space="preserve"> you may receive.</w:t>
      </w:r>
    </w:p>
    <w:p w:rsidR="00351AA1" w:rsidRPr="003B0556" w:rsidRDefault="00351AA1" w:rsidP="00B60138">
      <w:pPr>
        <w:spacing w:line="360" w:lineRule="auto"/>
        <w:jc w:val="both"/>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t>We certify/confirm that we comply with the eligibility requirements as per ITT Clause 2.1.1 of the Tender documents</w:t>
      </w:r>
    </w:p>
    <w:p w:rsidR="00351AA1" w:rsidRPr="003B0556" w:rsidRDefault="00351AA1" w:rsidP="00B60138">
      <w:pPr>
        <w:spacing w:line="360" w:lineRule="auto"/>
        <w:rPr>
          <w:rFonts w:ascii="Times New Roman" w:eastAsia="Times New Roman" w:hAnsi="Times New Roman" w:cs="Times New Roman"/>
          <w:sz w:val="24"/>
          <w:szCs w:val="24"/>
        </w:rPr>
      </w:pPr>
    </w:p>
    <w:p w:rsidR="00351AA1" w:rsidRPr="003B0556" w:rsidRDefault="00351AA1" w:rsidP="00B60138">
      <w:pPr>
        <w:spacing w:line="360" w:lineRule="auto"/>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t>Dated this ____</w:t>
      </w:r>
      <w:r w:rsidR="00AA4085" w:rsidRPr="003B0556">
        <w:rPr>
          <w:rFonts w:ascii="Times New Roman" w:eastAsia="Times New Roman" w:hAnsi="Times New Roman" w:cs="Times New Roman"/>
          <w:sz w:val="24"/>
          <w:szCs w:val="24"/>
        </w:rPr>
        <w:t>October</w:t>
      </w:r>
      <w:r w:rsidRPr="003B0556">
        <w:rPr>
          <w:rFonts w:ascii="Times New Roman" w:eastAsia="Times New Roman" w:hAnsi="Times New Roman" w:cs="Times New Roman"/>
          <w:sz w:val="24"/>
          <w:szCs w:val="24"/>
        </w:rPr>
        <w:t>____________ day of __</w:t>
      </w:r>
      <w:r w:rsidR="00AA4085" w:rsidRPr="003B0556">
        <w:rPr>
          <w:rFonts w:ascii="Times New Roman" w:eastAsia="Times New Roman" w:hAnsi="Times New Roman" w:cs="Times New Roman"/>
          <w:sz w:val="24"/>
          <w:szCs w:val="24"/>
        </w:rPr>
        <w:t>20______________ 2018</w:t>
      </w:r>
      <w:r w:rsidRPr="003B0556">
        <w:rPr>
          <w:rFonts w:ascii="Times New Roman" w:eastAsia="Times New Roman" w:hAnsi="Times New Roman" w:cs="Times New Roman"/>
          <w:sz w:val="24"/>
          <w:szCs w:val="24"/>
        </w:rPr>
        <w:t>____.</w:t>
      </w:r>
    </w:p>
    <w:p w:rsidR="00351AA1" w:rsidRPr="003B0556" w:rsidRDefault="00351AA1" w:rsidP="00B60138">
      <w:pPr>
        <w:spacing w:line="360" w:lineRule="auto"/>
        <w:rPr>
          <w:rFonts w:ascii="Times New Roman" w:eastAsia="Times New Roman" w:hAnsi="Times New Roman" w:cs="Times New Roman"/>
          <w:sz w:val="24"/>
          <w:szCs w:val="24"/>
        </w:rPr>
      </w:pPr>
    </w:p>
    <w:p w:rsidR="00351AA1" w:rsidRPr="003B0556" w:rsidRDefault="00351AA1" w:rsidP="00B60138">
      <w:pPr>
        <w:spacing w:line="360" w:lineRule="auto"/>
        <w:rPr>
          <w:rFonts w:ascii="Times New Roman" w:eastAsia="Times New Roman" w:hAnsi="Times New Roman" w:cs="Times New Roman"/>
          <w:sz w:val="24"/>
          <w:szCs w:val="24"/>
        </w:rPr>
      </w:pPr>
      <w:r w:rsidRPr="003B0556">
        <w:rPr>
          <w:rFonts w:ascii="Times New Roman" w:eastAsia="Times New Roman" w:hAnsi="Times New Roman" w:cs="Times New Roman"/>
          <w:sz w:val="24"/>
          <w:szCs w:val="24"/>
        </w:rPr>
        <w:t>Duly authorized to sign Tender for and on behalf of __</w:t>
      </w:r>
      <w:r w:rsidR="00DB55E8" w:rsidRPr="003B0556">
        <w:rPr>
          <w:rFonts w:ascii="Times New Roman" w:eastAsia="Times New Roman" w:hAnsi="Times New Roman" w:cs="Times New Roman"/>
          <w:sz w:val="24"/>
          <w:szCs w:val="24"/>
        </w:rPr>
        <w:t>Fours Technology Ltd_</w:t>
      </w:r>
    </w:p>
    <w:p w:rsidR="00561E56" w:rsidRPr="003B0556" w:rsidRDefault="00561E56" w:rsidP="00B60138">
      <w:pPr>
        <w:pStyle w:val="Default"/>
        <w:spacing w:line="360" w:lineRule="auto"/>
        <w:rPr>
          <w:rFonts w:ascii="Times New Roman" w:hAnsi="Times New Roman" w:cs="Times New Roman"/>
        </w:rPr>
      </w:pPr>
      <w:r w:rsidRPr="003B0556">
        <w:rPr>
          <w:rFonts w:ascii="Times New Roman" w:hAnsi="Times New Roman" w:cs="Times New Roman"/>
          <w:b/>
          <w:bCs/>
        </w:rPr>
        <w:t xml:space="preserve">ENCLOSURES: </w:t>
      </w:r>
    </w:p>
    <w:p w:rsidR="00561E56" w:rsidRPr="003B0556" w:rsidRDefault="00561E56" w:rsidP="003C6C37">
      <w:pPr>
        <w:pStyle w:val="Default"/>
        <w:numPr>
          <w:ilvl w:val="0"/>
          <w:numId w:val="30"/>
        </w:numPr>
        <w:spacing w:after="297" w:line="360" w:lineRule="auto"/>
        <w:rPr>
          <w:rFonts w:ascii="Times New Roman" w:hAnsi="Times New Roman" w:cs="Times New Roman"/>
        </w:rPr>
      </w:pPr>
      <w:r w:rsidRPr="003B0556">
        <w:rPr>
          <w:rFonts w:ascii="Times New Roman" w:hAnsi="Times New Roman" w:cs="Times New Roman"/>
        </w:rPr>
        <w:t xml:space="preserve">Price Schedules </w:t>
      </w:r>
    </w:p>
    <w:p w:rsidR="00ED1EB9" w:rsidRPr="003B0556" w:rsidRDefault="00ED1EB9" w:rsidP="00B60138">
      <w:pPr>
        <w:pStyle w:val="Default"/>
        <w:spacing w:line="360" w:lineRule="auto"/>
        <w:rPr>
          <w:rFonts w:ascii="Times New Roman" w:hAnsi="Times New Roman" w:cs="Times New Roman"/>
        </w:rPr>
      </w:pPr>
    </w:p>
    <w:p w:rsidR="00B9414E" w:rsidRPr="003B0556" w:rsidRDefault="00B9414E" w:rsidP="00B9414E">
      <w:pPr>
        <w:pStyle w:val="Heading1"/>
        <w:rPr>
          <w:rFonts w:ascii="Times New Roman" w:hAnsi="Times New Roman" w:cs="Times New Roman"/>
          <w:sz w:val="24"/>
          <w:szCs w:val="24"/>
        </w:rPr>
      </w:pPr>
      <w:bookmarkStart w:id="4" w:name="_Toc530734439"/>
      <w:bookmarkStart w:id="5" w:name="_Toc384029"/>
      <w:r w:rsidRPr="003B0556">
        <w:rPr>
          <w:rFonts w:ascii="Times New Roman" w:hAnsi="Times New Roman" w:cs="Times New Roman"/>
          <w:sz w:val="24"/>
          <w:szCs w:val="24"/>
        </w:rPr>
        <w:t>2 Price Schedule Forms</w:t>
      </w:r>
      <w:bookmarkEnd w:id="4"/>
      <w:bookmarkEnd w:id="5"/>
    </w:p>
    <w:p w:rsidR="00B9414E" w:rsidRPr="003B0556" w:rsidRDefault="00B9414E" w:rsidP="00B9414E">
      <w:pPr>
        <w:pStyle w:val="Heading2"/>
        <w:rPr>
          <w:rFonts w:ascii="Times New Roman" w:hAnsi="Times New Roman" w:cs="Times New Roman"/>
          <w:sz w:val="24"/>
          <w:szCs w:val="24"/>
        </w:rPr>
      </w:pPr>
      <w:bookmarkStart w:id="6" w:name="_Toc384030"/>
      <w:r w:rsidRPr="003B0556">
        <w:rPr>
          <w:rFonts w:ascii="Times New Roman" w:hAnsi="Times New Roman" w:cs="Times New Roman"/>
          <w:sz w:val="24"/>
          <w:szCs w:val="24"/>
          <w:lang w:val="en-GB"/>
        </w:rPr>
        <w:t xml:space="preserve">2.1 </w:t>
      </w:r>
      <w:r w:rsidRPr="003B0556">
        <w:rPr>
          <w:rFonts w:ascii="Times New Roman" w:hAnsi="Times New Roman" w:cs="Times New Roman"/>
          <w:sz w:val="24"/>
          <w:szCs w:val="24"/>
          <w:lang w:val="en-GB"/>
        </w:rPr>
        <w:t>Grand Summary Cost</w:t>
      </w:r>
      <w:bookmarkEnd w:id="6"/>
    </w:p>
    <w:p w:rsidR="003C6C37" w:rsidRPr="003B0556" w:rsidRDefault="003C6C37" w:rsidP="00B60138">
      <w:pPr>
        <w:pStyle w:val="Default"/>
        <w:spacing w:line="360" w:lineRule="auto"/>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0"/>
        <w:gridCol w:w="2760"/>
      </w:tblGrid>
      <w:tr w:rsidR="003C6C37" w:rsidRPr="003B0556" w:rsidTr="00FE2210">
        <w:trPr>
          <w:trHeight w:val="683"/>
        </w:trPr>
        <w:tc>
          <w:tcPr>
            <w:tcW w:w="2143" w:type="pct"/>
            <w:vAlign w:val="center"/>
          </w:tcPr>
          <w:p w:rsidR="003C6C37" w:rsidRPr="003B0556" w:rsidRDefault="003C6C37" w:rsidP="003C6C37">
            <w:pPr>
              <w:pStyle w:val="Default"/>
              <w:spacing w:line="360" w:lineRule="auto"/>
              <w:rPr>
                <w:rFonts w:ascii="Times New Roman" w:hAnsi="Times New Roman" w:cs="Times New Roman"/>
                <w:b/>
                <w:bCs/>
              </w:rPr>
            </w:pPr>
          </w:p>
        </w:tc>
        <w:tc>
          <w:tcPr>
            <w:tcW w:w="898" w:type="pct"/>
            <w:vAlign w:val="center"/>
          </w:tcPr>
          <w:p w:rsidR="003C6C37" w:rsidRPr="003B0556" w:rsidRDefault="003C6C37" w:rsidP="003C6C37">
            <w:pPr>
              <w:pStyle w:val="Default"/>
              <w:spacing w:line="360" w:lineRule="auto"/>
              <w:rPr>
                <w:rFonts w:ascii="Times New Roman" w:hAnsi="Times New Roman" w:cs="Times New Roman"/>
                <w:b/>
                <w:bCs/>
              </w:rPr>
            </w:pPr>
            <w:r w:rsidRPr="003B0556">
              <w:rPr>
                <w:rFonts w:ascii="Times New Roman" w:hAnsi="Times New Roman" w:cs="Times New Roman"/>
                <w:b/>
                <w:bCs/>
              </w:rPr>
              <w:t xml:space="preserve">KSH Price </w:t>
            </w:r>
          </w:p>
        </w:tc>
      </w:tr>
      <w:tr w:rsidR="003C6C37" w:rsidRPr="003B0556" w:rsidTr="003C6C37">
        <w:trPr>
          <w:trHeight w:val="1021"/>
        </w:trPr>
        <w:tc>
          <w:tcPr>
            <w:tcW w:w="2143" w:type="pct"/>
            <w:vAlign w:val="center"/>
          </w:tcPr>
          <w:p w:rsidR="003C6C37" w:rsidRPr="003B0556" w:rsidRDefault="001F6860" w:rsidP="003C6C37">
            <w:pPr>
              <w:pStyle w:val="Default"/>
              <w:spacing w:line="360" w:lineRule="auto"/>
              <w:rPr>
                <w:rFonts w:ascii="Times New Roman" w:hAnsi="Times New Roman" w:cs="Times New Roman"/>
              </w:rPr>
            </w:pPr>
            <w:r w:rsidRPr="003B0556">
              <w:rPr>
                <w:rFonts w:ascii="Times New Roman" w:hAnsi="Times New Roman" w:cs="Times New Roman"/>
              </w:rPr>
              <w:t xml:space="preserve">Provision of onsite support and improvement of </w:t>
            </w:r>
            <w:proofErr w:type="spellStart"/>
            <w:r w:rsidRPr="003B0556">
              <w:rPr>
                <w:rFonts w:ascii="Times New Roman" w:hAnsi="Times New Roman" w:cs="Times New Roman"/>
              </w:rPr>
              <w:t>ifmis</w:t>
            </w:r>
            <w:proofErr w:type="spellEnd"/>
            <w:r w:rsidRPr="003B0556">
              <w:rPr>
                <w:rFonts w:ascii="Times New Roman" w:hAnsi="Times New Roman" w:cs="Times New Roman"/>
              </w:rPr>
              <w:t xml:space="preserve"> applications: oracle e-business suite financial, purchasing, budgeting and business intelligence</w:t>
            </w:r>
          </w:p>
        </w:tc>
        <w:tc>
          <w:tcPr>
            <w:tcW w:w="898" w:type="pct"/>
            <w:vAlign w:val="bottom"/>
          </w:tcPr>
          <w:p w:rsidR="003C6C37" w:rsidRPr="003B0556" w:rsidRDefault="00C9095C" w:rsidP="000D48A5">
            <w:pPr>
              <w:pStyle w:val="Default"/>
              <w:spacing w:line="360" w:lineRule="auto"/>
              <w:jc w:val="center"/>
              <w:rPr>
                <w:rFonts w:ascii="Times New Roman" w:hAnsi="Times New Roman" w:cs="Times New Roman"/>
              </w:rPr>
            </w:pPr>
            <w:r w:rsidRPr="003B0556">
              <w:rPr>
                <w:rFonts w:ascii="Times New Roman" w:hAnsi="Times New Roman" w:cs="Times New Roman"/>
              </w:rPr>
              <w:t>800,000</w:t>
            </w:r>
          </w:p>
          <w:p w:rsidR="003C6C37" w:rsidRPr="003B0556" w:rsidRDefault="003C6C37" w:rsidP="003C6C37">
            <w:pPr>
              <w:pStyle w:val="Default"/>
              <w:spacing w:line="360" w:lineRule="auto"/>
              <w:rPr>
                <w:rFonts w:ascii="Times New Roman" w:hAnsi="Times New Roman" w:cs="Times New Roman"/>
              </w:rPr>
            </w:pPr>
          </w:p>
        </w:tc>
      </w:tr>
      <w:tr w:rsidR="003C6C37" w:rsidRPr="003B0556" w:rsidTr="003C6C37">
        <w:trPr>
          <w:trHeight w:val="754"/>
        </w:trPr>
        <w:tc>
          <w:tcPr>
            <w:tcW w:w="2143" w:type="pct"/>
            <w:vAlign w:val="center"/>
          </w:tcPr>
          <w:p w:rsidR="003C6C37" w:rsidRPr="003B0556" w:rsidRDefault="003C6C37" w:rsidP="003C6C37">
            <w:pPr>
              <w:pStyle w:val="Default"/>
              <w:spacing w:line="360" w:lineRule="auto"/>
              <w:rPr>
                <w:rFonts w:ascii="Times New Roman" w:hAnsi="Times New Roman" w:cs="Times New Roman"/>
              </w:rPr>
            </w:pPr>
            <w:r w:rsidRPr="003B0556">
              <w:rPr>
                <w:rFonts w:ascii="Times New Roman" w:hAnsi="Times New Roman" w:cs="Times New Roman"/>
              </w:rPr>
              <w:t xml:space="preserve">Recurrent Costs (from Recurrent Cost Summary Table) – </w:t>
            </w:r>
            <w:r w:rsidR="001F6860" w:rsidRPr="003B0556">
              <w:rPr>
                <w:rFonts w:ascii="Times New Roman" w:hAnsi="Times New Roman" w:cs="Times New Roman"/>
              </w:rPr>
              <w:t>For a 3</w:t>
            </w:r>
            <w:r w:rsidRPr="003B0556">
              <w:rPr>
                <w:rFonts w:ascii="Times New Roman" w:hAnsi="Times New Roman" w:cs="Times New Roman"/>
              </w:rPr>
              <w:t xml:space="preserve"> year period</w:t>
            </w:r>
          </w:p>
        </w:tc>
        <w:tc>
          <w:tcPr>
            <w:tcW w:w="898" w:type="pct"/>
            <w:vAlign w:val="center"/>
          </w:tcPr>
          <w:p w:rsidR="003C6C37" w:rsidRPr="003B0556" w:rsidRDefault="00C9095C" w:rsidP="000D48A5">
            <w:pPr>
              <w:pStyle w:val="Default"/>
              <w:spacing w:line="360" w:lineRule="auto"/>
              <w:jc w:val="center"/>
              <w:rPr>
                <w:rFonts w:ascii="Times New Roman" w:hAnsi="Times New Roman" w:cs="Times New Roman"/>
              </w:rPr>
            </w:pPr>
            <w:r w:rsidRPr="003B0556">
              <w:rPr>
                <w:rFonts w:ascii="Times New Roman" w:hAnsi="Times New Roman" w:cs="Times New Roman"/>
              </w:rPr>
              <w:t>200,000</w:t>
            </w:r>
          </w:p>
        </w:tc>
      </w:tr>
      <w:tr w:rsidR="003C6C37" w:rsidRPr="003B0556" w:rsidTr="003C6C37">
        <w:trPr>
          <w:trHeight w:val="485"/>
        </w:trPr>
        <w:tc>
          <w:tcPr>
            <w:tcW w:w="2143" w:type="pct"/>
            <w:shd w:val="clear" w:color="auto" w:fill="D9D9D9" w:themeFill="background1" w:themeFillShade="D9"/>
            <w:vAlign w:val="center"/>
          </w:tcPr>
          <w:p w:rsidR="003C6C37" w:rsidRPr="003B0556" w:rsidRDefault="003C6C37" w:rsidP="003C6C37">
            <w:pPr>
              <w:pStyle w:val="Default"/>
              <w:spacing w:line="360" w:lineRule="auto"/>
              <w:rPr>
                <w:rFonts w:ascii="Times New Roman" w:hAnsi="Times New Roman" w:cs="Times New Roman"/>
              </w:rPr>
            </w:pPr>
            <w:r w:rsidRPr="003B0556">
              <w:rPr>
                <w:rFonts w:ascii="Times New Roman" w:hAnsi="Times New Roman" w:cs="Times New Roman"/>
                <w:b/>
              </w:rPr>
              <w:t>Grand Totals</w:t>
            </w:r>
            <w:r w:rsidRPr="003B0556">
              <w:rPr>
                <w:rFonts w:ascii="Times New Roman" w:hAnsi="Times New Roman" w:cs="Times New Roman"/>
              </w:rPr>
              <w:t xml:space="preserve"> (to Bid Submission Form) </w:t>
            </w:r>
          </w:p>
        </w:tc>
        <w:tc>
          <w:tcPr>
            <w:tcW w:w="898" w:type="pct"/>
            <w:shd w:val="clear" w:color="auto" w:fill="D9D9D9" w:themeFill="background1" w:themeFillShade="D9"/>
            <w:vAlign w:val="center"/>
          </w:tcPr>
          <w:p w:rsidR="003C6C37" w:rsidRPr="003B0556" w:rsidRDefault="003C6C37" w:rsidP="003C6C37">
            <w:pPr>
              <w:pStyle w:val="Default"/>
              <w:spacing w:line="360" w:lineRule="auto"/>
              <w:rPr>
                <w:rFonts w:ascii="Times New Roman" w:hAnsi="Times New Roman" w:cs="Times New Roman"/>
              </w:rPr>
            </w:pPr>
            <w:r w:rsidRPr="003B0556">
              <w:rPr>
                <w:rFonts w:ascii="Times New Roman" w:hAnsi="Times New Roman" w:cs="Times New Roman"/>
              </w:rPr>
              <w:t xml:space="preserve">  </w:t>
            </w:r>
            <w:r w:rsidR="00C9095C" w:rsidRPr="003B0556">
              <w:rPr>
                <w:rFonts w:ascii="Times New Roman" w:hAnsi="Times New Roman" w:cs="Times New Roman"/>
              </w:rPr>
              <w:t>1,000,000</w:t>
            </w:r>
            <w:r w:rsidRPr="003B0556">
              <w:rPr>
                <w:rFonts w:ascii="Times New Roman" w:hAnsi="Times New Roman" w:cs="Times New Roman"/>
              </w:rPr>
              <w:t xml:space="preserve"> </w:t>
            </w:r>
          </w:p>
          <w:p w:rsidR="003C6C37" w:rsidRPr="003B0556" w:rsidRDefault="003C6C37" w:rsidP="003C6C37">
            <w:pPr>
              <w:pStyle w:val="Default"/>
              <w:spacing w:line="360" w:lineRule="auto"/>
              <w:rPr>
                <w:rFonts w:ascii="Times New Roman" w:hAnsi="Times New Roman" w:cs="Times New Roman"/>
                <w:b/>
              </w:rPr>
            </w:pPr>
          </w:p>
        </w:tc>
      </w:tr>
    </w:tbl>
    <w:p w:rsidR="003C6C37" w:rsidRPr="003B0556" w:rsidRDefault="003C6C37" w:rsidP="00B60138">
      <w:pPr>
        <w:pStyle w:val="Default"/>
        <w:spacing w:line="360" w:lineRule="auto"/>
        <w:rPr>
          <w:rFonts w:ascii="Times New Roman" w:hAnsi="Times New Roman" w:cs="Times New Roman"/>
        </w:rPr>
      </w:pPr>
    </w:p>
    <w:tbl>
      <w:tblPr>
        <w:tblStyle w:val="ListTable3-Accent3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5"/>
        <w:gridCol w:w="5085"/>
      </w:tblGrid>
      <w:tr w:rsidR="00DD03C4" w:rsidRPr="003B0556" w:rsidTr="00DD03C4">
        <w:trPr>
          <w:cnfStyle w:val="100000000000" w:firstRow="1" w:lastRow="0" w:firstColumn="0" w:lastColumn="0" w:oddVBand="0" w:evenVBand="0" w:oddHBand="0" w:evenHBand="0" w:firstRowFirstColumn="0" w:firstRowLastColumn="0" w:lastRowFirstColumn="0" w:lastRowLastColumn="0"/>
          <w:trHeight w:val="744"/>
          <w:jc w:val="center"/>
        </w:trPr>
        <w:tc>
          <w:tcPr>
            <w:cnfStyle w:val="001000000100" w:firstRow="0" w:lastRow="0" w:firstColumn="1" w:lastColumn="0" w:oddVBand="0" w:evenVBand="0" w:oddHBand="0" w:evenHBand="0" w:firstRowFirstColumn="1" w:firstRowLastColumn="0" w:lastRowFirstColumn="0" w:lastRowLastColumn="0"/>
            <w:tcW w:w="2281" w:type="pct"/>
            <w:tcBorders>
              <w:bottom w:val="none" w:sz="0" w:space="0" w:color="auto"/>
              <w:right w:val="none" w:sz="0" w:space="0" w:color="auto"/>
            </w:tcBorders>
            <w:shd w:val="clear" w:color="auto" w:fill="auto"/>
            <w:vAlign w:val="center"/>
          </w:tcPr>
          <w:p w:rsidR="00DD03C4" w:rsidRPr="003B0556" w:rsidRDefault="00DD03C4" w:rsidP="009C1D0C">
            <w:pPr>
              <w:rPr>
                <w:rFonts w:ascii="Times New Roman" w:eastAsia="Candara" w:hAnsi="Times New Roman" w:cs="Times New Roman"/>
                <w:color w:val="000000"/>
                <w:sz w:val="24"/>
                <w:szCs w:val="24"/>
              </w:rPr>
            </w:pPr>
            <w:r w:rsidRPr="003B0556">
              <w:rPr>
                <w:rFonts w:ascii="Times New Roman" w:eastAsia="Candara" w:hAnsi="Times New Roman" w:cs="Times New Roman"/>
                <w:color w:val="000000"/>
                <w:sz w:val="24"/>
                <w:szCs w:val="24"/>
              </w:rPr>
              <w:t xml:space="preserve">Name of Bidder: </w:t>
            </w:r>
          </w:p>
        </w:tc>
        <w:tc>
          <w:tcPr>
            <w:tcW w:w="2719" w:type="pct"/>
            <w:shd w:val="clear" w:color="auto" w:fill="auto"/>
            <w:vAlign w:val="center"/>
          </w:tcPr>
          <w:p w:rsidR="00DD03C4" w:rsidRPr="003B0556" w:rsidRDefault="00DD03C4" w:rsidP="009C1D0C">
            <w:pPr>
              <w:ind w:right="3"/>
              <w:jc w:val="center"/>
              <w:cnfStyle w:val="100000000000" w:firstRow="1" w:lastRow="0" w:firstColumn="0" w:lastColumn="0" w:oddVBand="0" w:evenVBand="0" w:oddHBand="0" w:evenHBand="0" w:firstRowFirstColumn="0" w:firstRowLastColumn="0" w:lastRowFirstColumn="0" w:lastRowLastColumn="0"/>
              <w:rPr>
                <w:rFonts w:ascii="Times New Roman" w:eastAsia="Candara" w:hAnsi="Times New Roman" w:cs="Times New Roman"/>
                <w:color w:val="000000"/>
                <w:sz w:val="24"/>
                <w:szCs w:val="24"/>
              </w:rPr>
            </w:pPr>
            <w:r w:rsidRPr="003B0556">
              <w:rPr>
                <w:rFonts w:ascii="Times New Roman" w:eastAsia="Candara" w:hAnsi="Times New Roman" w:cs="Times New Roman"/>
                <w:color w:val="000000"/>
                <w:sz w:val="24"/>
                <w:szCs w:val="24"/>
              </w:rPr>
              <w:t>Fours Technology Limited</w:t>
            </w:r>
          </w:p>
        </w:tc>
      </w:tr>
      <w:tr w:rsidR="00DD03C4" w:rsidRPr="003B0556" w:rsidTr="00DD03C4">
        <w:trPr>
          <w:cnfStyle w:val="000000100000" w:firstRow="0" w:lastRow="0" w:firstColumn="0" w:lastColumn="0" w:oddVBand="0" w:evenVBand="0" w:oddHBand="1" w:evenHBand="0" w:firstRowFirstColumn="0" w:firstRowLastColumn="0" w:lastRowFirstColumn="0" w:lastRowLastColumn="0"/>
          <w:trHeight w:val="950"/>
          <w:jc w:val="center"/>
        </w:trPr>
        <w:tc>
          <w:tcPr>
            <w:cnfStyle w:val="001000000000" w:firstRow="0" w:lastRow="0" w:firstColumn="1" w:lastColumn="0" w:oddVBand="0" w:evenVBand="0" w:oddHBand="0" w:evenHBand="0" w:firstRowFirstColumn="0" w:firstRowLastColumn="0" w:lastRowFirstColumn="0" w:lastRowLastColumn="0"/>
            <w:tcW w:w="2281" w:type="pct"/>
            <w:tcBorders>
              <w:top w:val="none" w:sz="0" w:space="0" w:color="auto"/>
              <w:bottom w:val="none" w:sz="0" w:space="0" w:color="auto"/>
              <w:right w:val="none" w:sz="0" w:space="0" w:color="auto"/>
            </w:tcBorders>
            <w:vAlign w:val="center"/>
          </w:tcPr>
          <w:p w:rsidR="00DD03C4" w:rsidRPr="003B0556" w:rsidRDefault="00DD03C4" w:rsidP="009C1D0C">
            <w:pPr>
              <w:ind w:right="50"/>
              <w:rPr>
                <w:rFonts w:ascii="Times New Roman" w:eastAsia="Candara" w:hAnsi="Times New Roman" w:cs="Times New Roman"/>
                <w:color w:val="000000"/>
                <w:sz w:val="24"/>
                <w:szCs w:val="24"/>
              </w:rPr>
            </w:pPr>
            <w:r w:rsidRPr="003B0556">
              <w:rPr>
                <w:rFonts w:ascii="Times New Roman" w:eastAsia="Candara" w:hAnsi="Times New Roman" w:cs="Times New Roman"/>
                <w:color w:val="000000"/>
                <w:sz w:val="24"/>
                <w:szCs w:val="24"/>
              </w:rPr>
              <w:t xml:space="preserve">Authorized Signature of Bidder: </w:t>
            </w:r>
          </w:p>
        </w:tc>
        <w:tc>
          <w:tcPr>
            <w:tcW w:w="2719" w:type="pct"/>
            <w:tcBorders>
              <w:top w:val="none" w:sz="0" w:space="0" w:color="auto"/>
              <w:bottom w:val="none" w:sz="0" w:space="0" w:color="auto"/>
            </w:tcBorders>
            <w:vAlign w:val="center"/>
          </w:tcPr>
          <w:p w:rsidR="00DD03C4" w:rsidRPr="003B0556" w:rsidRDefault="00DD03C4" w:rsidP="009C1D0C">
            <w:pPr>
              <w:ind w:right="3"/>
              <w:jc w:val="center"/>
              <w:cnfStyle w:val="000000100000" w:firstRow="0" w:lastRow="0" w:firstColumn="0" w:lastColumn="0" w:oddVBand="0" w:evenVBand="0" w:oddHBand="1" w:evenHBand="0" w:firstRowFirstColumn="0" w:firstRowLastColumn="0" w:lastRowFirstColumn="0" w:lastRowLastColumn="0"/>
              <w:rPr>
                <w:rFonts w:ascii="Times New Roman" w:eastAsia="Candara" w:hAnsi="Times New Roman" w:cs="Times New Roman"/>
                <w:color w:val="000000"/>
                <w:sz w:val="24"/>
                <w:szCs w:val="24"/>
              </w:rPr>
            </w:pPr>
            <w:proofErr w:type="spellStart"/>
            <w:r w:rsidRPr="003B0556">
              <w:rPr>
                <w:rFonts w:ascii="Times New Roman" w:eastAsia="Candara" w:hAnsi="Times New Roman" w:cs="Times New Roman"/>
                <w:color w:val="000000"/>
                <w:sz w:val="24"/>
                <w:szCs w:val="24"/>
              </w:rPr>
              <w:t>fts</w:t>
            </w:r>
            <w:proofErr w:type="spellEnd"/>
          </w:p>
        </w:tc>
      </w:tr>
    </w:tbl>
    <w:tbl>
      <w:tblPr>
        <w:tblpPr w:leftFromText="180" w:rightFromText="180" w:horzAnchor="margin" w:tblpY="660"/>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7"/>
        <w:gridCol w:w="4896"/>
        <w:gridCol w:w="2343"/>
        <w:gridCol w:w="1888"/>
      </w:tblGrid>
      <w:tr w:rsidR="003B0556" w:rsidRPr="003B0556" w:rsidTr="008F2C35">
        <w:trPr>
          <w:trHeight w:val="255"/>
        </w:trPr>
        <w:tc>
          <w:tcPr>
            <w:tcW w:w="388" w:type="pct"/>
            <w:shd w:val="clear" w:color="auto" w:fill="auto"/>
            <w:noWrap/>
            <w:vAlign w:val="center"/>
            <w:hideMark/>
          </w:tcPr>
          <w:p w:rsidR="003B0556" w:rsidRPr="003B0556" w:rsidRDefault="003B0556" w:rsidP="003D132A">
            <w:pPr>
              <w:jc w:val="center"/>
              <w:rPr>
                <w:rFonts w:ascii="Times New Roman" w:hAnsi="Times New Roman" w:cs="Times New Roman"/>
                <w:sz w:val="24"/>
                <w:szCs w:val="24"/>
              </w:rPr>
            </w:pPr>
            <w:r w:rsidRPr="003B0556">
              <w:rPr>
                <w:rFonts w:ascii="Times New Roman" w:hAnsi="Times New Roman" w:cs="Times New Roman"/>
                <w:sz w:val="24"/>
                <w:szCs w:val="24"/>
              </w:rPr>
              <w:lastRenderedPageBreak/>
              <w:t>0</w:t>
            </w:r>
          </w:p>
        </w:tc>
        <w:tc>
          <w:tcPr>
            <w:tcW w:w="2474" w:type="pct"/>
            <w:shd w:val="clear" w:color="auto" w:fill="auto"/>
            <w:vAlign w:val="bottom"/>
            <w:hideMark/>
          </w:tcPr>
          <w:p w:rsidR="003B0556" w:rsidRPr="003B0556" w:rsidRDefault="003B0556" w:rsidP="003D132A">
            <w:pPr>
              <w:rPr>
                <w:rFonts w:ascii="Times New Roman" w:hAnsi="Times New Roman" w:cs="Times New Roman"/>
                <w:color w:val="000000" w:themeColor="text1"/>
                <w:sz w:val="24"/>
                <w:szCs w:val="24"/>
              </w:rPr>
            </w:pPr>
            <w:r w:rsidRPr="003B0556">
              <w:rPr>
                <w:rFonts w:ascii="Times New Roman" w:hAnsi="Times New Roman" w:cs="Times New Roman"/>
                <w:color w:val="000000" w:themeColor="text1"/>
                <w:sz w:val="24"/>
                <w:szCs w:val="24"/>
              </w:rPr>
              <w:t>Subsystem</w:t>
            </w:r>
            <w:r w:rsidRPr="003B0556">
              <w:rPr>
                <w:rFonts w:ascii="Times New Roman" w:hAnsi="Times New Roman" w:cs="Times New Roman"/>
                <w:color w:val="000000" w:themeColor="text1"/>
                <w:sz w:val="24"/>
                <w:szCs w:val="24"/>
              </w:rPr>
              <w:t>/Item</w:t>
            </w:r>
          </w:p>
        </w:tc>
        <w:tc>
          <w:tcPr>
            <w:tcW w:w="1184" w:type="pct"/>
            <w:shd w:val="clear" w:color="auto" w:fill="auto"/>
            <w:noWrap/>
            <w:vAlign w:val="bottom"/>
            <w:hideMark/>
          </w:tcPr>
          <w:p w:rsidR="003B0556" w:rsidRPr="003B0556" w:rsidRDefault="003B0556" w:rsidP="003B0556">
            <w:pPr>
              <w:jc w:val="right"/>
              <w:rPr>
                <w:rFonts w:ascii="Times New Roman" w:hAnsi="Times New Roman" w:cs="Times New Roman"/>
                <w:sz w:val="24"/>
                <w:szCs w:val="24"/>
              </w:rPr>
            </w:pPr>
            <w:r w:rsidRPr="003B0556">
              <w:rPr>
                <w:rFonts w:ascii="Times New Roman" w:hAnsi="Times New Roman" w:cs="Times New Roman"/>
                <w:color w:val="FFFFFF" w:themeColor="background1"/>
                <w:sz w:val="24"/>
                <w:szCs w:val="24"/>
              </w:rPr>
              <w:t xml:space="preserve">Supply and </w:t>
            </w:r>
            <w:proofErr w:type="spellStart"/>
            <w:r>
              <w:rPr>
                <w:rFonts w:ascii="Times New Roman" w:hAnsi="Times New Roman" w:cs="Times New Roman"/>
                <w:color w:val="000000" w:themeColor="text1"/>
                <w:sz w:val="24"/>
                <w:szCs w:val="24"/>
              </w:rPr>
              <w:t>Qtt</w:t>
            </w:r>
            <w:proofErr w:type="spellEnd"/>
            <w:r w:rsidRPr="003B0556">
              <w:rPr>
                <w:rFonts w:ascii="Times New Roman" w:hAnsi="Times New Roman" w:cs="Times New Roman"/>
                <w:color w:val="000000" w:themeColor="text1"/>
                <w:sz w:val="24"/>
                <w:szCs w:val="24"/>
              </w:rPr>
              <w:t xml:space="preserve">                       </w:t>
            </w:r>
            <w:r w:rsidRPr="003B0556">
              <w:rPr>
                <w:rFonts w:ascii="Times New Roman" w:hAnsi="Times New Roman" w:cs="Times New Roman"/>
                <w:color w:val="000000" w:themeColor="text1"/>
                <w:sz w:val="24"/>
                <w:szCs w:val="24"/>
              </w:rPr>
              <w:t xml:space="preserve">   </w:t>
            </w:r>
          </w:p>
        </w:tc>
        <w:tc>
          <w:tcPr>
            <w:tcW w:w="955" w:type="pct"/>
            <w:shd w:val="clear" w:color="auto" w:fill="auto"/>
            <w:noWrap/>
            <w:vAlign w:val="bottom"/>
            <w:hideMark/>
          </w:tcPr>
          <w:p w:rsidR="003B0556" w:rsidRPr="003B0556" w:rsidRDefault="003B0556" w:rsidP="0047628A">
            <w:pPr>
              <w:jc w:val="center"/>
              <w:rPr>
                <w:rFonts w:ascii="Times New Roman" w:hAnsi="Times New Roman" w:cs="Times New Roman"/>
                <w:sz w:val="24"/>
                <w:szCs w:val="24"/>
              </w:rPr>
            </w:pPr>
            <w:proofErr w:type="spellStart"/>
            <w:r w:rsidRPr="003B0556">
              <w:rPr>
                <w:rFonts w:ascii="Times New Roman" w:hAnsi="Times New Roman" w:cs="Times New Roman"/>
                <w:sz w:val="24"/>
                <w:szCs w:val="24"/>
              </w:rPr>
              <w:t>Ksh</w:t>
            </w:r>
            <w:proofErr w:type="spellEnd"/>
          </w:p>
        </w:tc>
      </w:tr>
      <w:tr w:rsidR="003B0556" w:rsidRPr="003B0556" w:rsidTr="008F2C35">
        <w:trPr>
          <w:trHeight w:val="255"/>
        </w:trPr>
        <w:tc>
          <w:tcPr>
            <w:tcW w:w="388" w:type="pct"/>
            <w:shd w:val="clear" w:color="auto" w:fill="auto"/>
            <w:noWrap/>
            <w:vAlign w:val="bottom"/>
            <w:hideMark/>
          </w:tcPr>
          <w:p w:rsidR="003B0556" w:rsidRPr="003B0556" w:rsidRDefault="003B0556" w:rsidP="003D132A">
            <w:pPr>
              <w:rPr>
                <w:rFonts w:ascii="Times New Roman" w:hAnsi="Times New Roman" w:cs="Times New Roman"/>
                <w:sz w:val="24"/>
                <w:szCs w:val="24"/>
              </w:rPr>
            </w:pPr>
            <w:r w:rsidRPr="003B0556">
              <w:rPr>
                <w:rFonts w:ascii="Times New Roman" w:hAnsi="Times New Roman" w:cs="Times New Roman"/>
                <w:sz w:val="24"/>
                <w:szCs w:val="24"/>
              </w:rPr>
              <w:t> </w:t>
            </w:r>
          </w:p>
        </w:tc>
        <w:tc>
          <w:tcPr>
            <w:tcW w:w="2474" w:type="pct"/>
            <w:shd w:val="clear" w:color="auto" w:fill="auto"/>
            <w:noWrap/>
            <w:vAlign w:val="bottom"/>
            <w:hideMark/>
          </w:tcPr>
          <w:p w:rsidR="003B0556" w:rsidRPr="003B0556" w:rsidRDefault="003B0556" w:rsidP="003D132A">
            <w:pPr>
              <w:rPr>
                <w:rFonts w:ascii="Times New Roman" w:hAnsi="Times New Roman" w:cs="Times New Roman"/>
                <w:sz w:val="24"/>
                <w:szCs w:val="24"/>
              </w:rPr>
            </w:pPr>
            <w:r w:rsidRPr="003B0556">
              <w:rPr>
                <w:rFonts w:ascii="Times New Roman" w:hAnsi="Times New Roman" w:cs="Times New Roman"/>
                <w:sz w:val="24"/>
                <w:szCs w:val="24"/>
              </w:rPr>
              <w:t> </w:t>
            </w:r>
          </w:p>
        </w:tc>
        <w:tc>
          <w:tcPr>
            <w:tcW w:w="1184"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 </w:t>
            </w:r>
          </w:p>
        </w:tc>
        <w:tc>
          <w:tcPr>
            <w:tcW w:w="955"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 </w:t>
            </w:r>
          </w:p>
        </w:tc>
      </w:tr>
      <w:tr w:rsidR="003B0556" w:rsidRPr="003B0556" w:rsidTr="008F2C35">
        <w:trPr>
          <w:trHeight w:val="255"/>
        </w:trPr>
        <w:tc>
          <w:tcPr>
            <w:tcW w:w="388"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1.1</w:t>
            </w:r>
          </w:p>
        </w:tc>
        <w:tc>
          <w:tcPr>
            <w:tcW w:w="2474" w:type="pct"/>
            <w:shd w:val="clear" w:color="auto" w:fill="auto"/>
            <w:noWrap/>
            <w:vAlign w:val="center"/>
            <w:hideMark/>
          </w:tcPr>
          <w:p w:rsidR="003B0556" w:rsidRPr="003B0556" w:rsidRDefault="003B0556" w:rsidP="003D132A">
            <w:pPr>
              <w:rPr>
                <w:rFonts w:ascii="Times New Roman" w:hAnsi="Times New Roman" w:cs="Times New Roman"/>
                <w:sz w:val="24"/>
                <w:szCs w:val="24"/>
              </w:rPr>
            </w:pPr>
            <w:r w:rsidRPr="003B0556">
              <w:rPr>
                <w:rFonts w:ascii="Times New Roman" w:hAnsi="Times New Roman" w:cs="Times New Roman"/>
                <w:sz w:val="24"/>
                <w:szCs w:val="24"/>
              </w:rPr>
              <w:t>oracle e-business suite financial</w:t>
            </w:r>
          </w:p>
        </w:tc>
        <w:tc>
          <w:tcPr>
            <w:tcW w:w="1184"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1</w:t>
            </w:r>
          </w:p>
        </w:tc>
        <w:tc>
          <w:tcPr>
            <w:tcW w:w="955" w:type="pct"/>
            <w:shd w:val="clear" w:color="auto" w:fill="auto"/>
            <w:noWrap/>
            <w:vAlign w:val="bottom"/>
            <w:hideMark/>
          </w:tcPr>
          <w:p w:rsidR="003B0556" w:rsidRPr="003B0556" w:rsidRDefault="003B0556" w:rsidP="00B17584">
            <w:pPr>
              <w:jc w:val="right"/>
              <w:rPr>
                <w:rFonts w:ascii="Times New Roman" w:hAnsi="Times New Roman" w:cs="Times New Roman"/>
                <w:color w:val="000000"/>
                <w:sz w:val="24"/>
                <w:szCs w:val="24"/>
              </w:rPr>
            </w:pPr>
            <w:r w:rsidRPr="003B0556">
              <w:rPr>
                <w:rFonts w:ascii="Times New Roman" w:hAnsi="Times New Roman" w:cs="Times New Roman"/>
                <w:color w:val="000000"/>
                <w:sz w:val="24"/>
                <w:szCs w:val="24"/>
              </w:rPr>
              <w:t xml:space="preserve">  </w:t>
            </w:r>
            <w:r w:rsidRPr="003B0556">
              <w:rPr>
                <w:rFonts w:ascii="Times New Roman" w:hAnsi="Times New Roman" w:cs="Times New Roman"/>
                <w:color w:val="000000"/>
                <w:sz w:val="24"/>
                <w:szCs w:val="24"/>
              </w:rPr>
              <w:t xml:space="preserve"> </w:t>
            </w:r>
          </w:p>
          <w:p w:rsidR="003B0556" w:rsidRPr="003B0556" w:rsidRDefault="003B0556" w:rsidP="00B17584">
            <w:pPr>
              <w:jc w:val="center"/>
              <w:rPr>
                <w:rFonts w:ascii="Times New Roman" w:hAnsi="Times New Roman" w:cs="Times New Roman"/>
                <w:color w:val="000000"/>
                <w:sz w:val="24"/>
                <w:szCs w:val="24"/>
              </w:rPr>
            </w:pPr>
            <w:r w:rsidRPr="003B0556">
              <w:rPr>
                <w:rFonts w:ascii="Times New Roman" w:hAnsi="Times New Roman" w:cs="Times New Roman"/>
                <w:color w:val="000000"/>
                <w:sz w:val="24"/>
                <w:szCs w:val="24"/>
              </w:rPr>
              <w:t>100,000</w:t>
            </w:r>
          </w:p>
        </w:tc>
      </w:tr>
      <w:tr w:rsidR="003B0556" w:rsidRPr="003B0556" w:rsidTr="008F2C35">
        <w:trPr>
          <w:trHeight w:val="255"/>
        </w:trPr>
        <w:tc>
          <w:tcPr>
            <w:tcW w:w="388" w:type="pct"/>
            <w:shd w:val="clear" w:color="auto" w:fill="auto"/>
            <w:noWrap/>
            <w:vAlign w:val="bottom"/>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1.2</w:t>
            </w:r>
          </w:p>
        </w:tc>
        <w:tc>
          <w:tcPr>
            <w:tcW w:w="2474" w:type="pct"/>
            <w:shd w:val="clear" w:color="auto" w:fill="auto"/>
            <w:noWrap/>
          </w:tcPr>
          <w:p w:rsidR="003B0556" w:rsidRPr="003B0556" w:rsidRDefault="003B0556" w:rsidP="003D132A">
            <w:pPr>
              <w:rPr>
                <w:rFonts w:ascii="Times New Roman" w:hAnsi="Times New Roman" w:cs="Times New Roman"/>
                <w:sz w:val="24"/>
                <w:szCs w:val="24"/>
              </w:rPr>
            </w:pPr>
            <w:r w:rsidRPr="003B0556">
              <w:rPr>
                <w:rFonts w:ascii="Times New Roman" w:hAnsi="Times New Roman" w:cs="Times New Roman"/>
                <w:sz w:val="24"/>
                <w:szCs w:val="24"/>
              </w:rPr>
              <w:t>Purchasing, budgeting and business intelligence</w:t>
            </w:r>
          </w:p>
        </w:tc>
        <w:tc>
          <w:tcPr>
            <w:tcW w:w="1184" w:type="pct"/>
            <w:shd w:val="clear" w:color="auto" w:fill="auto"/>
            <w:noWrap/>
            <w:vAlign w:val="bottom"/>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1</w:t>
            </w:r>
          </w:p>
        </w:tc>
        <w:tc>
          <w:tcPr>
            <w:tcW w:w="955" w:type="pct"/>
            <w:shd w:val="clear" w:color="auto" w:fill="auto"/>
            <w:noWrap/>
            <w:vAlign w:val="bottom"/>
          </w:tcPr>
          <w:p w:rsidR="003B0556" w:rsidRPr="003B0556" w:rsidRDefault="003B0556" w:rsidP="00B17584">
            <w:pPr>
              <w:jc w:val="center"/>
              <w:rPr>
                <w:rFonts w:ascii="Times New Roman" w:hAnsi="Times New Roman" w:cs="Times New Roman"/>
                <w:color w:val="000000"/>
                <w:sz w:val="24"/>
                <w:szCs w:val="24"/>
              </w:rPr>
            </w:pPr>
            <w:r w:rsidRPr="003B0556">
              <w:rPr>
                <w:rFonts w:ascii="Times New Roman" w:hAnsi="Times New Roman" w:cs="Times New Roman"/>
                <w:color w:val="000000"/>
                <w:sz w:val="24"/>
                <w:szCs w:val="24"/>
              </w:rPr>
              <w:t>200,000</w:t>
            </w:r>
          </w:p>
        </w:tc>
      </w:tr>
      <w:tr w:rsidR="003B0556" w:rsidRPr="003B0556" w:rsidTr="008F2C35">
        <w:trPr>
          <w:trHeight w:val="255"/>
        </w:trPr>
        <w:tc>
          <w:tcPr>
            <w:tcW w:w="388"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1.3</w:t>
            </w:r>
          </w:p>
        </w:tc>
        <w:tc>
          <w:tcPr>
            <w:tcW w:w="2474" w:type="pct"/>
            <w:shd w:val="clear" w:color="auto" w:fill="auto"/>
            <w:noWrap/>
            <w:hideMark/>
          </w:tcPr>
          <w:p w:rsidR="003B0556" w:rsidRPr="003B0556" w:rsidRDefault="003B0556" w:rsidP="003D132A">
            <w:pPr>
              <w:rPr>
                <w:rFonts w:ascii="Times New Roman" w:hAnsi="Times New Roman" w:cs="Times New Roman"/>
                <w:sz w:val="24"/>
                <w:szCs w:val="24"/>
              </w:rPr>
            </w:pPr>
            <w:r w:rsidRPr="003B0556">
              <w:rPr>
                <w:rFonts w:ascii="Times New Roman" w:hAnsi="Times New Roman" w:cs="Times New Roman"/>
                <w:sz w:val="24"/>
                <w:szCs w:val="24"/>
              </w:rPr>
              <w:t xml:space="preserve">onsite support and improvement of </w:t>
            </w:r>
            <w:proofErr w:type="spellStart"/>
            <w:r w:rsidRPr="003B0556">
              <w:rPr>
                <w:rFonts w:ascii="Times New Roman" w:hAnsi="Times New Roman" w:cs="Times New Roman"/>
                <w:sz w:val="24"/>
                <w:szCs w:val="24"/>
              </w:rPr>
              <w:t>ifmis</w:t>
            </w:r>
            <w:proofErr w:type="spellEnd"/>
          </w:p>
        </w:tc>
        <w:tc>
          <w:tcPr>
            <w:tcW w:w="1184"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1</w:t>
            </w:r>
          </w:p>
        </w:tc>
        <w:tc>
          <w:tcPr>
            <w:tcW w:w="955" w:type="pct"/>
            <w:shd w:val="clear" w:color="auto" w:fill="auto"/>
            <w:noWrap/>
            <w:vAlign w:val="bottom"/>
            <w:hideMark/>
          </w:tcPr>
          <w:p w:rsidR="003B0556" w:rsidRPr="003B0556" w:rsidRDefault="003B0556" w:rsidP="00B17584">
            <w:pPr>
              <w:jc w:val="center"/>
              <w:rPr>
                <w:rFonts w:ascii="Times New Roman" w:hAnsi="Times New Roman" w:cs="Times New Roman"/>
                <w:color w:val="000000"/>
                <w:sz w:val="24"/>
                <w:szCs w:val="24"/>
              </w:rPr>
            </w:pPr>
            <w:r w:rsidRPr="003B0556">
              <w:rPr>
                <w:rFonts w:ascii="Times New Roman" w:hAnsi="Times New Roman" w:cs="Times New Roman"/>
                <w:color w:val="000000"/>
                <w:sz w:val="24"/>
                <w:szCs w:val="24"/>
              </w:rPr>
              <w:t>300,000</w:t>
            </w:r>
          </w:p>
        </w:tc>
      </w:tr>
      <w:tr w:rsidR="003B0556" w:rsidRPr="003B0556" w:rsidTr="008F2C35">
        <w:trPr>
          <w:trHeight w:val="255"/>
        </w:trPr>
        <w:tc>
          <w:tcPr>
            <w:tcW w:w="388" w:type="pct"/>
            <w:shd w:val="clear" w:color="auto" w:fill="auto"/>
            <w:noWrap/>
            <w:vAlign w:val="bottom"/>
            <w:hideMark/>
          </w:tcPr>
          <w:p w:rsidR="003B0556" w:rsidRPr="003B0556" w:rsidRDefault="003B0556" w:rsidP="003D132A">
            <w:pPr>
              <w:rPr>
                <w:rFonts w:ascii="Times New Roman" w:hAnsi="Times New Roman" w:cs="Times New Roman"/>
                <w:b/>
                <w:bCs/>
                <w:sz w:val="24"/>
                <w:szCs w:val="24"/>
              </w:rPr>
            </w:pPr>
            <w:r w:rsidRPr="003B0556">
              <w:rPr>
                <w:rFonts w:ascii="Times New Roman" w:hAnsi="Times New Roman" w:cs="Times New Roman"/>
                <w:b/>
                <w:bCs/>
                <w:sz w:val="24"/>
                <w:szCs w:val="24"/>
              </w:rPr>
              <w:t> </w:t>
            </w:r>
          </w:p>
        </w:tc>
        <w:tc>
          <w:tcPr>
            <w:tcW w:w="2474" w:type="pct"/>
            <w:shd w:val="clear" w:color="auto" w:fill="auto"/>
            <w:noWrap/>
            <w:vAlign w:val="bottom"/>
            <w:hideMark/>
          </w:tcPr>
          <w:p w:rsidR="003B0556" w:rsidRPr="003B0556" w:rsidRDefault="003B0556" w:rsidP="003D132A">
            <w:pPr>
              <w:ind w:firstLineChars="100" w:firstLine="241"/>
              <w:jc w:val="right"/>
              <w:rPr>
                <w:rFonts w:ascii="Times New Roman" w:hAnsi="Times New Roman" w:cs="Times New Roman"/>
                <w:b/>
                <w:bCs/>
                <w:sz w:val="24"/>
                <w:szCs w:val="24"/>
              </w:rPr>
            </w:pPr>
            <w:r w:rsidRPr="003B0556">
              <w:rPr>
                <w:rFonts w:ascii="Times New Roman" w:hAnsi="Times New Roman" w:cs="Times New Roman"/>
                <w:b/>
                <w:bCs/>
                <w:sz w:val="24"/>
                <w:szCs w:val="24"/>
              </w:rPr>
              <w:t>SUBTOTALS</w:t>
            </w:r>
          </w:p>
        </w:tc>
        <w:tc>
          <w:tcPr>
            <w:tcW w:w="1184" w:type="pct"/>
            <w:shd w:val="clear" w:color="auto" w:fill="auto"/>
            <w:noWrap/>
            <w:vAlign w:val="bottom"/>
            <w:hideMark/>
          </w:tcPr>
          <w:p w:rsidR="003B0556" w:rsidRPr="003B0556" w:rsidRDefault="003B0556" w:rsidP="003D132A">
            <w:pPr>
              <w:jc w:val="right"/>
              <w:rPr>
                <w:rFonts w:ascii="Times New Roman" w:hAnsi="Times New Roman" w:cs="Times New Roman"/>
                <w:b/>
                <w:bCs/>
                <w:sz w:val="24"/>
                <w:szCs w:val="24"/>
              </w:rPr>
            </w:pPr>
            <w:r w:rsidRPr="003B0556">
              <w:rPr>
                <w:rFonts w:ascii="Times New Roman" w:hAnsi="Times New Roman" w:cs="Times New Roman"/>
                <w:b/>
                <w:bCs/>
                <w:sz w:val="24"/>
                <w:szCs w:val="24"/>
              </w:rPr>
              <w:t> </w:t>
            </w:r>
          </w:p>
        </w:tc>
        <w:tc>
          <w:tcPr>
            <w:tcW w:w="955" w:type="pct"/>
            <w:shd w:val="clear" w:color="auto" w:fill="auto"/>
            <w:noWrap/>
            <w:vAlign w:val="bottom"/>
            <w:hideMark/>
          </w:tcPr>
          <w:p w:rsidR="003B0556" w:rsidRPr="003B0556" w:rsidRDefault="003B0556" w:rsidP="00B17584">
            <w:pPr>
              <w:jc w:val="center"/>
              <w:rPr>
                <w:rFonts w:ascii="Times New Roman" w:hAnsi="Times New Roman" w:cs="Times New Roman"/>
                <w:b/>
                <w:color w:val="000000"/>
                <w:sz w:val="24"/>
                <w:szCs w:val="24"/>
              </w:rPr>
            </w:pPr>
            <w:r w:rsidRPr="003B0556">
              <w:rPr>
                <w:rFonts w:ascii="Times New Roman" w:hAnsi="Times New Roman" w:cs="Times New Roman"/>
                <w:b/>
                <w:color w:val="000000"/>
                <w:sz w:val="24"/>
                <w:szCs w:val="24"/>
              </w:rPr>
              <w:t>600,000</w:t>
            </w:r>
          </w:p>
          <w:p w:rsidR="003B0556" w:rsidRPr="003B0556" w:rsidRDefault="003B0556" w:rsidP="00B17584">
            <w:pPr>
              <w:jc w:val="right"/>
              <w:rPr>
                <w:rFonts w:ascii="Times New Roman" w:hAnsi="Times New Roman" w:cs="Times New Roman"/>
                <w:color w:val="000000"/>
                <w:sz w:val="24"/>
                <w:szCs w:val="24"/>
              </w:rPr>
            </w:pPr>
          </w:p>
        </w:tc>
      </w:tr>
      <w:tr w:rsidR="003B0556" w:rsidRPr="003B0556" w:rsidTr="008F2C35">
        <w:trPr>
          <w:trHeight w:val="255"/>
        </w:trPr>
        <w:tc>
          <w:tcPr>
            <w:tcW w:w="388" w:type="pct"/>
            <w:shd w:val="clear" w:color="auto" w:fill="auto"/>
            <w:noWrap/>
            <w:vAlign w:val="bottom"/>
            <w:hideMark/>
          </w:tcPr>
          <w:p w:rsidR="003B0556" w:rsidRPr="003B0556" w:rsidRDefault="003B0556" w:rsidP="003D132A">
            <w:pPr>
              <w:rPr>
                <w:rFonts w:ascii="Times New Roman" w:hAnsi="Times New Roman" w:cs="Times New Roman"/>
                <w:b/>
                <w:bCs/>
                <w:sz w:val="24"/>
                <w:szCs w:val="24"/>
              </w:rPr>
            </w:pPr>
            <w:r w:rsidRPr="003B0556">
              <w:rPr>
                <w:rFonts w:ascii="Times New Roman" w:hAnsi="Times New Roman" w:cs="Times New Roman"/>
                <w:b/>
                <w:bCs/>
                <w:sz w:val="24"/>
                <w:szCs w:val="24"/>
              </w:rPr>
              <w:t> </w:t>
            </w:r>
          </w:p>
        </w:tc>
        <w:tc>
          <w:tcPr>
            <w:tcW w:w="2474" w:type="pct"/>
            <w:shd w:val="clear" w:color="auto" w:fill="auto"/>
            <w:noWrap/>
            <w:vAlign w:val="bottom"/>
            <w:hideMark/>
          </w:tcPr>
          <w:p w:rsidR="003B0556" w:rsidRPr="003B0556" w:rsidRDefault="003B0556" w:rsidP="003D132A">
            <w:pPr>
              <w:ind w:firstLineChars="100" w:firstLine="241"/>
              <w:jc w:val="right"/>
              <w:rPr>
                <w:rFonts w:ascii="Times New Roman" w:hAnsi="Times New Roman" w:cs="Times New Roman"/>
                <w:b/>
                <w:bCs/>
                <w:sz w:val="24"/>
                <w:szCs w:val="24"/>
              </w:rPr>
            </w:pPr>
            <w:r w:rsidRPr="003B0556">
              <w:rPr>
                <w:rFonts w:ascii="Times New Roman" w:hAnsi="Times New Roman" w:cs="Times New Roman"/>
                <w:b/>
                <w:bCs/>
                <w:sz w:val="24"/>
                <w:szCs w:val="24"/>
              </w:rPr>
              <w:t> </w:t>
            </w:r>
          </w:p>
        </w:tc>
        <w:tc>
          <w:tcPr>
            <w:tcW w:w="1184" w:type="pct"/>
            <w:shd w:val="clear" w:color="auto" w:fill="auto"/>
            <w:noWrap/>
            <w:vAlign w:val="bottom"/>
            <w:hideMark/>
          </w:tcPr>
          <w:p w:rsidR="003B0556" w:rsidRPr="003B0556" w:rsidRDefault="003B0556" w:rsidP="003D132A">
            <w:pPr>
              <w:jc w:val="right"/>
              <w:rPr>
                <w:rFonts w:ascii="Times New Roman" w:hAnsi="Times New Roman" w:cs="Times New Roman"/>
                <w:b/>
                <w:bCs/>
                <w:sz w:val="24"/>
                <w:szCs w:val="24"/>
              </w:rPr>
            </w:pPr>
            <w:r w:rsidRPr="003B0556">
              <w:rPr>
                <w:rFonts w:ascii="Times New Roman" w:hAnsi="Times New Roman" w:cs="Times New Roman"/>
                <w:b/>
                <w:bCs/>
                <w:sz w:val="24"/>
                <w:szCs w:val="24"/>
              </w:rPr>
              <w:t> </w:t>
            </w:r>
          </w:p>
        </w:tc>
        <w:tc>
          <w:tcPr>
            <w:tcW w:w="955" w:type="pct"/>
            <w:shd w:val="clear" w:color="auto" w:fill="auto"/>
            <w:noWrap/>
            <w:vAlign w:val="bottom"/>
            <w:hideMark/>
          </w:tcPr>
          <w:p w:rsidR="003B0556" w:rsidRPr="003B0556" w:rsidRDefault="003B0556" w:rsidP="003D132A">
            <w:pPr>
              <w:jc w:val="right"/>
              <w:rPr>
                <w:rFonts w:ascii="Times New Roman" w:hAnsi="Times New Roman" w:cs="Times New Roman"/>
                <w:b/>
                <w:bCs/>
                <w:sz w:val="24"/>
                <w:szCs w:val="24"/>
              </w:rPr>
            </w:pPr>
            <w:r w:rsidRPr="003B0556">
              <w:rPr>
                <w:rFonts w:ascii="Times New Roman" w:hAnsi="Times New Roman" w:cs="Times New Roman"/>
                <w:b/>
                <w:bCs/>
                <w:sz w:val="24"/>
                <w:szCs w:val="24"/>
              </w:rPr>
              <w:t> </w:t>
            </w:r>
          </w:p>
        </w:tc>
      </w:tr>
      <w:tr w:rsidR="003B0556" w:rsidRPr="003B0556" w:rsidTr="008F2C35">
        <w:trPr>
          <w:trHeight w:val="255"/>
        </w:trPr>
        <w:tc>
          <w:tcPr>
            <w:tcW w:w="388" w:type="pct"/>
            <w:shd w:val="clear" w:color="auto" w:fill="auto"/>
            <w:noWrap/>
            <w:vAlign w:val="center"/>
            <w:hideMark/>
          </w:tcPr>
          <w:p w:rsidR="003B0556" w:rsidRPr="003B0556" w:rsidRDefault="003B0556" w:rsidP="003D132A">
            <w:pPr>
              <w:jc w:val="center"/>
              <w:rPr>
                <w:rFonts w:ascii="Times New Roman" w:hAnsi="Times New Roman" w:cs="Times New Roman"/>
                <w:sz w:val="24"/>
                <w:szCs w:val="24"/>
              </w:rPr>
            </w:pPr>
            <w:r w:rsidRPr="003B0556">
              <w:rPr>
                <w:rFonts w:ascii="Times New Roman" w:hAnsi="Times New Roman" w:cs="Times New Roman"/>
                <w:sz w:val="24"/>
                <w:szCs w:val="24"/>
              </w:rPr>
              <w:t>2</w:t>
            </w:r>
          </w:p>
        </w:tc>
        <w:tc>
          <w:tcPr>
            <w:tcW w:w="2474" w:type="pct"/>
            <w:shd w:val="clear" w:color="auto" w:fill="auto"/>
            <w:vAlign w:val="bottom"/>
            <w:hideMark/>
          </w:tcPr>
          <w:p w:rsidR="003B0556" w:rsidRPr="003B0556" w:rsidRDefault="003B0556" w:rsidP="003D132A">
            <w:pPr>
              <w:rPr>
                <w:rFonts w:ascii="Times New Roman" w:hAnsi="Times New Roman" w:cs="Times New Roman"/>
                <w:sz w:val="24"/>
                <w:szCs w:val="24"/>
              </w:rPr>
            </w:pPr>
            <w:r w:rsidRPr="003B0556">
              <w:rPr>
                <w:rFonts w:ascii="Times New Roman" w:hAnsi="Times New Roman" w:cs="Times New Roman"/>
                <w:sz w:val="24"/>
                <w:szCs w:val="24"/>
              </w:rPr>
              <w:t>Software Implementation</w:t>
            </w:r>
          </w:p>
        </w:tc>
        <w:tc>
          <w:tcPr>
            <w:tcW w:w="1184" w:type="pct"/>
            <w:shd w:val="clear" w:color="auto" w:fill="auto"/>
            <w:noWrap/>
            <w:vAlign w:val="bottom"/>
            <w:hideMark/>
          </w:tcPr>
          <w:p w:rsidR="003B0556" w:rsidRPr="003B0556" w:rsidRDefault="003B0556" w:rsidP="003D132A">
            <w:pPr>
              <w:jc w:val="right"/>
              <w:rPr>
                <w:rFonts w:ascii="Times New Roman" w:hAnsi="Times New Roman" w:cs="Times New Roman"/>
                <w:b/>
                <w:bCs/>
                <w:sz w:val="24"/>
                <w:szCs w:val="24"/>
              </w:rPr>
            </w:pPr>
            <w:r w:rsidRPr="003B0556">
              <w:rPr>
                <w:rFonts w:ascii="Times New Roman" w:hAnsi="Times New Roman" w:cs="Times New Roman"/>
                <w:b/>
                <w:bCs/>
                <w:sz w:val="24"/>
                <w:szCs w:val="24"/>
              </w:rPr>
              <w:t> </w:t>
            </w:r>
          </w:p>
        </w:tc>
        <w:tc>
          <w:tcPr>
            <w:tcW w:w="955" w:type="pct"/>
            <w:shd w:val="clear" w:color="auto" w:fill="auto"/>
            <w:noWrap/>
            <w:vAlign w:val="bottom"/>
            <w:hideMark/>
          </w:tcPr>
          <w:p w:rsidR="003B0556" w:rsidRPr="003B0556" w:rsidRDefault="003B0556" w:rsidP="003D132A">
            <w:pPr>
              <w:jc w:val="right"/>
              <w:rPr>
                <w:rFonts w:ascii="Times New Roman" w:hAnsi="Times New Roman" w:cs="Times New Roman"/>
                <w:b/>
                <w:bCs/>
                <w:sz w:val="24"/>
                <w:szCs w:val="24"/>
              </w:rPr>
            </w:pPr>
            <w:r w:rsidRPr="003B0556">
              <w:rPr>
                <w:rFonts w:ascii="Times New Roman" w:hAnsi="Times New Roman" w:cs="Times New Roman"/>
                <w:b/>
                <w:bCs/>
                <w:sz w:val="24"/>
                <w:szCs w:val="24"/>
              </w:rPr>
              <w:t> </w:t>
            </w:r>
          </w:p>
        </w:tc>
      </w:tr>
      <w:tr w:rsidR="003B0556" w:rsidRPr="003B0556" w:rsidTr="008F2C35">
        <w:trPr>
          <w:trHeight w:val="255"/>
        </w:trPr>
        <w:tc>
          <w:tcPr>
            <w:tcW w:w="388"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2.1</w:t>
            </w:r>
          </w:p>
        </w:tc>
        <w:tc>
          <w:tcPr>
            <w:tcW w:w="2474" w:type="pct"/>
            <w:shd w:val="clear" w:color="auto" w:fill="auto"/>
            <w:noWrap/>
            <w:vAlign w:val="bottom"/>
            <w:hideMark/>
          </w:tcPr>
          <w:p w:rsidR="003B0556" w:rsidRPr="003B0556" w:rsidRDefault="003B0556" w:rsidP="003D132A">
            <w:pPr>
              <w:ind w:firstLineChars="100" w:firstLine="240"/>
              <w:rPr>
                <w:rFonts w:ascii="Times New Roman" w:hAnsi="Times New Roman" w:cs="Times New Roman"/>
                <w:sz w:val="24"/>
                <w:szCs w:val="24"/>
              </w:rPr>
            </w:pPr>
            <w:r w:rsidRPr="003B0556">
              <w:rPr>
                <w:rFonts w:ascii="Times New Roman" w:hAnsi="Times New Roman" w:cs="Times New Roman"/>
                <w:sz w:val="24"/>
                <w:szCs w:val="24"/>
              </w:rPr>
              <w:t>Implementation</w:t>
            </w:r>
          </w:p>
        </w:tc>
        <w:tc>
          <w:tcPr>
            <w:tcW w:w="1184"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2</w:t>
            </w:r>
          </w:p>
        </w:tc>
        <w:tc>
          <w:tcPr>
            <w:tcW w:w="955"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 </w:t>
            </w:r>
          </w:p>
        </w:tc>
      </w:tr>
      <w:tr w:rsidR="003B0556" w:rsidRPr="003B0556" w:rsidTr="008F2C35">
        <w:trPr>
          <w:trHeight w:val="255"/>
        </w:trPr>
        <w:tc>
          <w:tcPr>
            <w:tcW w:w="388"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2.2</w:t>
            </w:r>
          </w:p>
        </w:tc>
        <w:tc>
          <w:tcPr>
            <w:tcW w:w="2474" w:type="pct"/>
            <w:shd w:val="clear" w:color="auto" w:fill="auto"/>
            <w:noWrap/>
            <w:vAlign w:val="bottom"/>
            <w:hideMark/>
          </w:tcPr>
          <w:p w:rsidR="003B0556" w:rsidRPr="003B0556" w:rsidRDefault="003B0556" w:rsidP="003D132A">
            <w:pPr>
              <w:ind w:firstLineChars="100" w:firstLine="240"/>
              <w:rPr>
                <w:rFonts w:ascii="Times New Roman" w:hAnsi="Times New Roman" w:cs="Times New Roman"/>
                <w:sz w:val="24"/>
                <w:szCs w:val="24"/>
              </w:rPr>
            </w:pPr>
            <w:r w:rsidRPr="003B0556">
              <w:rPr>
                <w:rFonts w:ascii="Times New Roman" w:hAnsi="Times New Roman" w:cs="Times New Roman"/>
                <w:sz w:val="24"/>
                <w:szCs w:val="24"/>
              </w:rPr>
              <w:t>Integration</w:t>
            </w:r>
          </w:p>
        </w:tc>
        <w:tc>
          <w:tcPr>
            <w:tcW w:w="1184"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 2</w:t>
            </w:r>
          </w:p>
        </w:tc>
        <w:tc>
          <w:tcPr>
            <w:tcW w:w="955"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 </w:t>
            </w:r>
          </w:p>
        </w:tc>
      </w:tr>
      <w:tr w:rsidR="003B0556" w:rsidRPr="003B0556" w:rsidTr="008F2C35">
        <w:trPr>
          <w:trHeight w:val="255"/>
        </w:trPr>
        <w:tc>
          <w:tcPr>
            <w:tcW w:w="388"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2.3</w:t>
            </w:r>
          </w:p>
        </w:tc>
        <w:tc>
          <w:tcPr>
            <w:tcW w:w="2474" w:type="pct"/>
            <w:shd w:val="clear" w:color="auto" w:fill="auto"/>
            <w:noWrap/>
            <w:vAlign w:val="bottom"/>
            <w:hideMark/>
          </w:tcPr>
          <w:p w:rsidR="003B0556" w:rsidRPr="003B0556" w:rsidRDefault="003B0556" w:rsidP="003D132A">
            <w:pPr>
              <w:ind w:firstLineChars="100" w:firstLine="240"/>
              <w:rPr>
                <w:rFonts w:ascii="Times New Roman" w:hAnsi="Times New Roman" w:cs="Times New Roman"/>
                <w:sz w:val="24"/>
                <w:szCs w:val="24"/>
              </w:rPr>
            </w:pPr>
            <w:r w:rsidRPr="003B0556">
              <w:rPr>
                <w:rFonts w:ascii="Times New Roman" w:hAnsi="Times New Roman" w:cs="Times New Roman"/>
                <w:sz w:val="24"/>
                <w:szCs w:val="24"/>
              </w:rPr>
              <w:t>Training Support during warranty</w:t>
            </w:r>
          </w:p>
        </w:tc>
        <w:tc>
          <w:tcPr>
            <w:tcW w:w="1184"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 2</w:t>
            </w:r>
          </w:p>
        </w:tc>
        <w:tc>
          <w:tcPr>
            <w:tcW w:w="955"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 </w:t>
            </w:r>
          </w:p>
        </w:tc>
      </w:tr>
      <w:tr w:rsidR="003B0556" w:rsidRPr="003B0556" w:rsidTr="008F2C35">
        <w:trPr>
          <w:trHeight w:val="255"/>
        </w:trPr>
        <w:tc>
          <w:tcPr>
            <w:tcW w:w="388" w:type="pct"/>
            <w:shd w:val="clear" w:color="auto" w:fill="auto"/>
            <w:noWrap/>
            <w:vAlign w:val="bottom"/>
            <w:hideMark/>
          </w:tcPr>
          <w:p w:rsidR="003B0556" w:rsidRPr="003B0556" w:rsidRDefault="003B0556" w:rsidP="003D132A">
            <w:pPr>
              <w:jc w:val="right"/>
              <w:rPr>
                <w:rFonts w:ascii="Times New Roman" w:hAnsi="Times New Roman" w:cs="Times New Roman"/>
                <w:sz w:val="24"/>
                <w:szCs w:val="24"/>
              </w:rPr>
            </w:pPr>
            <w:r w:rsidRPr="003B0556">
              <w:rPr>
                <w:rFonts w:ascii="Times New Roman" w:hAnsi="Times New Roman" w:cs="Times New Roman"/>
                <w:sz w:val="24"/>
                <w:szCs w:val="24"/>
              </w:rPr>
              <w:t>2.4</w:t>
            </w:r>
          </w:p>
        </w:tc>
        <w:tc>
          <w:tcPr>
            <w:tcW w:w="2474" w:type="pct"/>
            <w:shd w:val="clear" w:color="auto" w:fill="auto"/>
            <w:noWrap/>
            <w:vAlign w:val="bottom"/>
            <w:hideMark/>
          </w:tcPr>
          <w:p w:rsidR="003B0556" w:rsidRPr="003B0556" w:rsidRDefault="003B0556" w:rsidP="003D132A">
            <w:pPr>
              <w:ind w:firstLineChars="100" w:firstLine="240"/>
              <w:rPr>
                <w:rFonts w:ascii="Times New Roman" w:hAnsi="Times New Roman" w:cs="Times New Roman"/>
                <w:sz w:val="24"/>
                <w:szCs w:val="24"/>
              </w:rPr>
            </w:pPr>
            <w:r w:rsidRPr="003B0556">
              <w:rPr>
                <w:rFonts w:ascii="Times New Roman" w:hAnsi="Times New Roman" w:cs="Times New Roman"/>
                <w:sz w:val="24"/>
                <w:szCs w:val="24"/>
              </w:rPr>
              <w:t>Operational Support during warranty</w:t>
            </w:r>
          </w:p>
        </w:tc>
        <w:tc>
          <w:tcPr>
            <w:tcW w:w="1184" w:type="pct"/>
            <w:shd w:val="clear" w:color="auto" w:fill="auto"/>
            <w:noWrap/>
            <w:vAlign w:val="bottom"/>
            <w:hideMark/>
          </w:tcPr>
          <w:p w:rsidR="003B0556" w:rsidRPr="003B0556" w:rsidRDefault="003B0556" w:rsidP="003D132A">
            <w:pPr>
              <w:jc w:val="right"/>
              <w:rPr>
                <w:rFonts w:ascii="Times New Roman" w:hAnsi="Times New Roman" w:cs="Times New Roman"/>
                <w:bCs/>
                <w:sz w:val="24"/>
                <w:szCs w:val="24"/>
              </w:rPr>
            </w:pPr>
            <w:r w:rsidRPr="003B0556">
              <w:rPr>
                <w:rFonts w:ascii="Times New Roman" w:hAnsi="Times New Roman" w:cs="Times New Roman"/>
                <w:bCs/>
                <w:sz w:val="24"/>
                <w:szCs w:val="24"/>
              </w:rPr>
              <w:t>2</w:t>
            </w:r>
          </w:p>
        </w:tc>
        <w:tc>
          <w:tcPr>
            <w:tcW w:w="955" w:type="pct"/>
            <w:shd w:val="clear" w:color="auto" w:fill="auto"/>
            <w:noWrap/>
            <w:vAlign w:val="bottom"/>
            <w:hideMark/>
          </w:tcPr>
          <w:p w:rsidR="003B0556" w:rsidRPr="003B0556" w:rsidRDefault="003B0556" w:rsidP="00B17584">
            <w:pPr>
              <w:jc w:val="right"/>
              <w:rPr>
                <w:rFonts w:ascii="Times New Roman" w:hAnsi="Times New Roman" w:cs="Times New Roman"/>
                <w:b/>
                <w:bCs/>
                <w:sz w:val="24"/>
                <w:szCs w:val="24"/>
              </w:rPr>
            </w:pPr>
            <w:r w:rsidRPr="003B0556">
              <w:rPr>
                <w:rFonts w:ascii="Times New Roman" w:hAnsi="Times New Roman" w:cs="Times New Roman"/>
                <w:b/>
                <w:bCs/>
                <w:sz w:val="24"/>
                <w:szCs w:val="24"/>
              </w:rPr>
              <w:t>400,000</w:t>
            </w:r>
            <w:r w:rsidRPr="003B0556">
              <w:rPr>
                <w:rFonts w:ascii="Times New Roman" w:hAnsi="Times New Roman" w:cs="Times New Roman"/>
                <w:b/>
                <w:bCs/>
                <w:sz w:val="24"/>
                <w:szCs w:val="24"/>
              </w:rPr>
              <w:t> </w:t>
            </w:r>
          </w:p>
        </w:tc>
      </w:tr>
      <w:tr w:rsidR="003B0556" w:rsidRPr="003B0556" w:rsidTr="008F2C35">
        <w:trPr>
          <w:trHeight w:val="255"/>
        </w:trPr>
        <w:tc>
          <w:tcPr>
            <w:tcW w:w="388" w:type="pct"/>
            <w:shd w:val="clear" w:color="auto" w:fill="auto"/>
            <w:noWrap/>
            <w:vAlign w:val="bottom"/>
            <w:hideMark/>
          </w:tcPr>
          <w:p w:rsidR="003B0556" w:rsidRPr="003B0556" w:rsidRDefault="003B0556" w:rsidP="003D132A">
            <w:pPr>
              <w:rPr>
                <w:rFonts w:ascii="Times New Roman" w:hAnsi="Times New Roman" w:cs="Times New Roman"/>
                <w:sz w:val="24"/>
                <w:szCs w:val="24"/>
              </w:rPr>
            </w:pPr>
            <w:r w:rsidRPr="003B0556">
              <w:rPr>
                <w:rFonts w:ascii="Times New Roman" w:hAnsi="Times New Roman" w:cs="Times New Roman"/>
                <w:sz w:val="24"/>
                <w:szCs w:val="24"/>
              </w:rPr>
              <w:t> </w:t>
            </w:r>
          </w:p>
        </w:tc>
        <w:tc>
          <w:tcPr>
            <w:tcW w:w="2474" w:type="pct"/>
            <w:shd w:val="clear" w:color="auto" w:fill="auto"/>
            <w:noWrap/>
            <w:vAlign w:val="bottom"/>
            <w:hideMark/>
          </w:tcPr>
          <w:p w:rsidR="003B0556" w:rsidRPr="003B0556" w:rsidRDefault="003B0556" w:rsidP="003D132A">
            <w:pPr>
              <w:ind w:firstLineChars="100" w:firstLine="241"/>
              <w:jc w:val="right"/>
              <w:rPr>
                <w:rFonts w:ascii="Times New Roman" w:hAnsi="Times New Roman" w:cs="Times New Roman"/>
                <w:b/>
                <w:bCs/>
                <w:sz w:val="24"/>
                <w:szCs w:val="24"/>
              </w:rPr>
            </w:pPr>
            <w:r w:rsidRPr="003B0556">
              <w:rPr>
                <w:rFonts w:ascii="Times New Roman" w:hAnsi="Times New Roman" w:cs="Times New Roman"/>
                <w:b/>
                <w:bCs/>
                <w:sz w:val="24"/>
                <w:szCs w:val="24"/>
              </w:rPr>
              <w:t>SUBTOTALS</w:t>
            </w:r>
          </w:p>
        </w:tc>
        <w:tc>
          <w:tcPr>
            <w:tcW w:w="1184" w:type="pct"/>
            <w:shd w:val="clear" w:color="auto" w:fill="auto"/>
            <w:noWrap/>
            <w:vAlign w:val="bottom"/>
            <w:hideMark/>
          </w:tcPr>
          <w:p w:rsidR="003B0556" w:rsidRPr="003B0556" w:rsidRDefault="003B0556" w:rsidP="003D132A">
            <w:pPr>
              <w:jc w:val="right"/>
              <w:rPr>
                <w:rFonts w:ascii="Times New Roman" w:hAnsi="Times New Roman" w:cs="Times New Roman"/>
                <w:b/>
                <w:bCs/>
                <w:sz w:val="24"/>
                <w:szCs w:val="24"/>
              </w:rPr>
            </w:pPr>
            <w:r w:rsidRPr="003B0556">
              <w:rPr>
                <w:rFonts w:ascii="Times New Roman" w:hAnsi="Times New Roman" w:cs="Times New Roman"/>
                <w:b/>
                <w:bCs/>
                <w:sz w:val="24"/>
                <w:szCs w:val="24"/>
              </w:rPr>
              <w:t> </w:t>
            </w:r>
          </w:p>
        </w:tc>
        <w:tc>
          <w:tcPr>
            <w:tcW w:w="955" w:type="pct"/>
            <w:shd w:val="clear" w:color="auto" w:fill="auto"/>
            <w:noWrap/>
            <w:vAlign w:val="bottom"/>
            <w:hideMark/>
          </w:tcPr>
          <w:p w:rsidR="003B0556" w:rsidRPr="003B0556" w:rsidRDefault="003B0556" w:rsidP="003D132A">
            <w:pPr>
              <w:jc w:val="right"/>
              <w:rPr>
                <w:rFonts w:ascii="Times New Roman" w:hAnsi="Times New Roman" w:cs="Times New Roman"/>
                <w:b/>
                <w:color w:val="000000"/>
                <w:sz w:val="24"/>
                <w:szCs w:val="24"/>
              </w:rPr>
            </w:pPr>
            <w:r w:rsidRPr="003B0556">
              <w:rPr>
                <w:rFonts w:ascii="Times New Roman" w:hAnsi="Times New Roman" w:cs="Times New Roman"/>
                <w:b/>
                <w:color w:val="000000"/>
                <w:sz w:val="24"/>
                <w:szCs w:val="24"/>
              </w:rPr>
              <w:t>1,0</w:t>
            </w:r>
            <w:r w:rsidRPr="003B0556">
              <w:rPr>
                <w:rFonts w:ascii="Times New Roman" w:hAnsi="Times New Roman" w:cs="Times New Roman"/>
                <w:b/>
                <w:color w:val="000000"/>
                <w:sz w:val="24"/>
                <w:szCs w:val="24"/>
              </w:rPr>
              <w:t>00</w:t>
            </w:r>
            <w:r w:rsidRPr="003B0556">
              <w:rPr>
                <w:rFonts w:ascii="Times New Roman" w:hAnsi="Times New Roman" w:cs="Times New Roman"/>
                <w:b/>
                <w:color w:val="000000"/>
                <w:sz w:val="24"/>
                <w:szCs w:val="24"/>
              </w:rPr>
              <w:t>,000</w:t>
            </w:r>
            <w:r w:rsidRPr="003B0556">
              <w:rPr>
                <w:rFonts w:ascii="Times New Roman" w:hAnsi="Times New Roman" w:cs="Times New Roman"/>
                <w:b/>
                <w:color w:val="000000"/>
                <w:sz w:val="24"/>
                <w:szCs w:val="24"/>
              </w:rPr>
              <w:t xml:space="preserve"> </w:t>
            </w:r>
          </w:p>
          <w:p w:rsidR="003B0556" w:rsidRPr="003B0556" w:rsidRDefault="003B0556" w:rsidP="003D132A">
            <w:pPr>
              <w:jc w:val="right"/>
              <w:rPr>
                <w:rFonts w:ascii="Times New Roman" w:hAnsi="Times New Roman" w:cs="Times New Roman"/>
                <w:b/>
                <w:bCs/>
                <w:sz w:val="24"/>
                <w:szCs w:val="24"/>
              </w:rPr>
            </w:pPr>
            <w:r w:rsidRPr="003B0556">
              <w:rPr>
                <w:rFonts w:ascii="Times New Roman" w:hAnsi="Times New Roman" w:cs="Times New Roman"/>
                <w:b/>
                <w:bCs/>
                <w:sz w:val="24"/>
                <w:szCs w:val="24"/>
              </w:rPr>
              <w:t> </w:t>
            </w:r>
          </w:p>
        </w:tc>
      </w:tr>
    </w:tbl>
    <w:p w:rsidR="00D74CD9" w:rsidRDefault="00D74CD9" w:rsidP="00635501">
      <w:pPr>
        <w:pStyle w:val="Heading2"/>
        <w:rPr>
          <w:rFonts w:ascii="Times New Roman" w:hAnsi="Times New Roman" w:cs="Times New Roman"/>
          <w:sz w:val="24"/>
          <w:szCs w:val="24"/>
        </w:rPr>
      </w:pPr>
    </w:p>
    <w:p w:rsidR="003C6C37" w:rsidRDefault="00635501" w:rsidP="00635501">
      <w:pPr>
        <w:pStyle w:val="Heading2"/>
        <w:rPr>
          <w:rFonts w:ascii="Times New Roman" w:hAnsi="Times New Roman" w:cs="Times New Roman"/>
          <w:sz w:val="24"/>
          <w:szCs w:val="24"/>
        </w:rPr>
      </w:pPr>
      <w:bookmarkStart w:id="7" w:name="_Toc384031"/>
      <w:r w:rsidRPr="003B0556">
        <w:rPr>
          <w:rFonts w:ascii="Times New Roman" w:hAnsi="Times New Roman" w:cs="Times New Roman"/>
          <w:sz w:val="24"/>
          <w:szCs w:val="24"/>
        </w:rPr>
        <w:t xml:space="preserve">2.2 </w:t>
      </w:r>
      <w:r w:rsidR="003D132A" w:rsidRPr="003B0556">
        <w:rPr>
          <w:rFonts w:ascii="Times New Roman" w:hAnsi="Times New Roman" w:cs="Times New Roman"/>
          <w:sz w:val="24"/>
          <w:szCs w:val="24"/>
        </w:rPr>
        <w:t>Supply and Installation Cost Table</w:t>
      </w:r>
      <w:bookmarkEnd w:id="7"/>
    </w:p>
    <w:p w:rsidR="008F2C35" w:rsidRDefault="008F2C35" w:rsidP="008F2C35"/>
    <w:p w:rsidR="008F2C35" w:rsidRDefault="008F2C35" w:rsidP="008F2C35"/>
    <w:p w:rsidR="008F2C35" w:rsidRPr="008F2C35" w:rsidRDefault="008F2C35" w:rsidP="008F2C35">
      <w:pPr>
        <w:pStyle w:val="Heading2"/>
      </w:pPr>
      <w:bookmarkStart w:id="8" w:name="_Toc530734442"/>
      <w:bookmarkStart w:id="9" w:name="_Toc384032"/>
      <w:r w:rsidRPr="008F2C35">
        <w:t>2.3 Recurrent Cost Summary Table</w:t>
      </w:r>
      <w:bookmarkEnd w:id="8"/>
      <w:bookmarkEnd w:id="9"/>
    </w:p>
    <w:tbl>
      <w:tblPr>
        <w:tblW w:w="5000" w:type="pct"/>
        <w:tblBorders>
          <w:top w:val="single" w:sz="4" w:space="0" w:color="00A1D9"/>
          <w:left w:val="single" w:sz="4" w:space="0" w:color="00A1D9"/>
          <w:bottom w:val="single" w:sz="4" w:space="0" w:color="00A1D9"/>
          <w:right w:val="single" w:sz="4" w:space="0" w:color="00A1D9"/>
          <w:insideH w:val="single" w:sz="4" w:space="0" w:color="00A1D9"/>
          <w:insideV w:val="single" w:sz="4" w:space="0" w:color="00A1D9"/>
        </w:tblBorders>
        <w:tblLayout w:type="fixed"/>
        <w:tblLook w:val="04A0" w:firstRow="1" w:lastRow="0" w:firstColumn="1" w:lastColumn="0" w:noHBand="0" w:noVBand="1"/>
      </w:tblPr>
      <w:tblGrid>
        <w:gridCol w:w="1312"/>
        <w:gridCol w:w="1707"/>
        <w:gridCol w:w="1124"/>
        <w:gridCol w:w="1124"/>
        <w:gridCol w:w="1124"/>
        <w:gridCol w:w="707"/>
        <w:gridCol w:w="1543"/>
        <w:gridCol w:w="709"/>
      </w:tblGrid>
      <w:tr w:rsidR="004E2D82" w:rsidRPr="008F2C35" w:rsidTr="004E2D82">
        <w:trPr>
          <w:trHeight w:val="230"/>
        </w:trPr>
        <w:tc>
          <w:tcPr>
            <w:tcW w:w="7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D82" w:rsidRPr="008F2C35" w:rsidRDefault="004E2D82" w:rsidP="004E2D82">
            <w:r w:rsidRPr="008F2C35">
              <w:t> </w:t>
            </w:r>
            <w:r>
              <w:t>No</w:t>
            </w:r>
          </w:p>
        </w:tc>
        <w:tc>
          <w:tcPr>
            <w:tcW w:w="9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D82" w:rsidRPr="008F2C35" w:rsidRDefault="004E2D82" w:rsidP="008F2C35">
            <w:r w:rsidRPr="008F2C35">
              <w:t> </w:t>
            </w:r>
            <w:r>
              <w:t>Component</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D82" w:rsidRPr="008F2C35" w:rsidRDefault="004E2D82" w:rsidP="008F2C35">
            <w:r w:rsidRPr="008F2C35">
              <w:t> </w:t>
            </w:r>
            <w:r>
              <w:t>Y1</w:t>
            </w:r>
          </w:p>
        </w:tc>
        <w:tc>
          <w:tcPr>
            <w:tcW w:w="601" w:type="pct"/>
            <w:tcBorders>
              <w:top w:val="single" w:sz="4" w:space="0" w:color="auto"/>
              <w:left w:val="single" w:sz="4" w:space="0" w:color="auto"/>
              <w:bottom w:val="single" w:sz="4" w:space="0" w:color="auto"/>
              <w:right w:val="single" w:sz="4" w:space="0" w:color="auto"/>
            </w:tcBorders>
            <w:shd w:val="clear" w:color="auto" w:fill="auto"/>
            <w:vAlign w:val="bottom"/>
          </w:tcPr>
          <w:p w:rsidR="004E2D82" w:rsidRPr="008F2C35" w:rsidRDefault="004E2D82" w:rsidP="008F2C35">
            <w:r>
              <w:t>Y2</w:t>
            </w:r>
          </w:p>
        </w:tc>
        <w:tc>
          <w:tcPr>
            <w:tcW w:w="601" w:type="pct"/>
            <w:tcBorders>
              <w:top w:val="single" w:sz="4" w:space="0" w:color="auto"/>
              <w:left w:val="single" w:sz="4" w:space="0" w:color="auto"/>
              <w:bottom w:val="single" w:sz="4" w:space="0" w:color="auto"/>
              <w:right w:val="single" w:sz="4" w:space="0" w:color="auto"/>
            </w:tcBorders>
            <w:shd w:val="clear" w:color="auto" w:fill="auto"/>
            <w:vAlign w:val="bottom"/>
          </w:tcPr>
          <w:p w:rsidR="004E2D82" w:rsidRPr="008F2C35" w:rsidRDefault="004E2D82" w:rsidP="008F2C35">
            <w:r>
              <w:t>Y3</w:t>
            </w:r>
          </w:p>
        </w:tc>
        <w:tc>
          <w:tcPr>
            <w:tcW w:w="378" w:type="pct"/>
            <w:tcBorders>
              <w:top w:val="single" w:sz="4" w:space="0" w:color="auto"/>
              <w:left w:val="single" w:sz="4" w:space="0" w:color="auto"/>
              <w:bottom w:val="single" w:sz="4" w:space="0" w:color="auto"/>
              <w:right w:val="single" w:sz="4" w:space="0" w:color="auto"/>
            </w:tcBorders>
            <w:shd w:val="clear" w:color="auto" w:fill="auto"/>
            <w:vAlign w:val="bottom"/>
          </w:tcPr>
          <w:p w:rsidR="004E2D82" w:rsidRPr="008F2C35" w:rsidRDefault="004E2D82" w:rsidP="008F2C35"/>
        </w:tc>
        <w:tc>
          <w:tcPr>
            <w:tcW w:w="12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D82" w:rsidRPr="008F2C35" w:rsidRDefault="004E2D82" w:rsidP="008F2C35">
            <w:r w:rsidRPr="008F2C35">
              <w:t> </w:t>
            </w:r>
          </w:p>
          <w:p w:rsidR="004E2D82" w:rsidRPr="008F2C35" w:rsidRDefault="004E2D82" w:rsidP="008F2C35">
            <w:r w:rsidRPr="008F2C35">
              <w:t> </w:t>
            </w:r>
            <w:r>
              <w:t>Total</w:t>
            </w:r>
          </w:p>
        </w:tc>
      </w:tr>
      <w:tr w:rsidR="004E2D82" w:rsidRPr="008F2C35" w:rsidTr="004E2D82">
        <w:trPr>
          <w:trHeight w:val="230"/>
        </w:trPr>
        <w:tc>
          <w:tcPr>
            <w:tcW w:w="7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2D82" w:rsidRPr="008F2C35" w:rsidRDefault="004E2D82" w:rsidP="008F2C35">
            <w:r w:rsidRPr="008F2C35">
              <w:t>1.</w:t>
            </w:r>
          </w:p>
        </w:tc>
        <w:tc>
          <w:tcPr>
            <w:tcW w:w="913"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4E2D82" w:rsidRPr="008F2C35" w:rsidRDefault="004E2D82" w:rsidP="008F2C35">
            <w:r w:rsidRPr="008F2C35">
              <w:t>Application Software Maintenance/Support after warranty</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D82" w:rsidRPr="008F2C35" w:rsidRDefault="004E2D82" w:rsidP="008F2C35">
            <w:r w:rsidRPr="008F2C35">
              <w:t> 9,325,362.82</w:t>
            </w:r>
          </w:p>
        </w:tc>
        <w:tc>
          <w:tcPr>
            <w:tcW w:w="601" w:type="pct"/>
            <w:tcBorders>
              <w:top w:val="single" w:sz="4" w:space="0" w:color="auto"/>
              <w:left w:val="single" w:sz="4" w:space="0" w:color="auto"/>
              <w:bottom w:val="single" w:sz="4" w:space="0" w:color="auto"/>
              <w:right w:val="single" w:sz="4" w:space="0" w:color="auto"/>
            </w:tcBorders>
            <w:shd w:val="clear" w:color="auto" w:fill="auto"/>
            <w:vAlign w:val="bottom"/>
          </w:tcPr>
          <w:p w:rsidR="004E2D82" w:rsidRPr="008F2C35" w:rsidRDefault="004E2D82" w:rsidP="008F2C35">
            <w:r w:rsidRPr="008F2C35">
              <w:t>9,325,362.82</w:t>
            </w:r>
          </w:p>
        </w:tc>
        <w:tc>
          <w:tcPr>
            <w:tcW w:w="601" w:type="pct"/>
            <w:tcBorders>
              <w:top w:val="single" w:sz="4" w:space="0" w:color="auto"/>
              <w:left w:val="single" w:sz="4" w:space="0" w:color="auto"/>
              <w:bottom w:val="single" w:sz="4" w:space="0" w:color="auto"/>
              <w:right w:val="single" w:sz="4" w:space="0" w:color="auto"/>
            </w:tcBorders>
            <w:shd w:val="clear" w:color="auto" w:fill="auto"/>
            <w:vAlign w:val="bottom"/>
          </w:tcPr>
          <w:p w:rsidR="004E2D82" w:rsidRPr="008F2C35" w:rsidRDefault="004E2D82" w:rsidP="008F2C35">
            <w:r w:rsidRPr="008F2C35">
              <w:t>9,325,362.82</w:t>
            </w:r>
          </w:p>
        </w:tc>
        <w:tc>
          <w:tcPr>
            <w:tcW w:w="378" w:type="pct"/>
            <w:tcBorders>
              <w:top w:val="single" w:sz="4" w:space="0" w:color="auto"/>
              <w:left w:val="single" w:sz="4" w:space="0" w:color="auto"/>
              <w:bottom w:val="single" w:sz="4" w:space="0" w:color="auto"/>
              <w:right w:val="single" w:sz="4" w:space="0" w:color="auto"/>
            </w:tcBorders>
            <w:shd w:val="clear" w:color="auto" w:fill="auto"/>
            <w:vAlign w:val="bottom"/>
          </w:tcPr>
          <w:p w:rsidR="004E2D82" w:rsidRPr="008F2C35" w:rsidRDefault="004E2D82" w:rsidP="008F2C35"/>
        </w:tc>
        <w:tc>
          <w:tcPr>
            <w:tcW w:w="1204"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D82" w:rsidRPr="008F2C35" w:rsidRDefault="004E2D82" w:rsidP="008F2C35">
            <w:r w:rsidRPr="008F2C35">
              <w:t> </w:t>
            </w:r>
          </w:p>
          <w:p w:rsidR="004E2D82" w:rsidRPr="008F2C35" w:rsidRDefault="004E2D82" w:rsidP="008F2C35">
            <w:r w:rsidRPr="008F2C35">
              <w:t xml:space="preserve">  </w:t>
            </w:r>
            <w:r>
              <w:t>28</w:t>
            </w:r>
            <w:r w:rsidRPr="008F2C35">
              <w:t xml:space="preserve">,626,814.08 </w:t>
            </w:r>
          </w:p>
          <w:p w:rsidR="004E2D82" w:rsidRPr="008F2C35" w:rsidRDefault="004E2D82" w:rsidP="008F2C35">
            <w:r w:rsidRPr="008F2C35">
              <w:t> </w:t>
            </w:r>
          </w:p>
        </w:tc>
      </w:tr>
      <w:tr w:rsidR="004E2D82" w:rsidRPr="008F2C35" w:rsidTr="004E2D82">
        <w:trPr>
          <w:gridAfter w:val="1"/>
          <w:wAfter w:w="379" w:type="pct"/>
          <w:trHeight w:val="230"/>
        </w:trPr>
        <w:tc>
          <w:tcPr>
            <w:tcW w:w="7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D82" w:rsidRPr="008F2C35" w:rsidRDefault="004E2D82" w:rsidP="008F2C35">
            <w:r w:rsidRPr="008F2C35">
              <w:t>5.</w:t>
            </w:r>
          </w:p>
        </w:tc>
        <w:tc>
          <w:tcPr>
            <w:tcW w:w="9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D82" w:rsidRPr="008F2C35" w:rsidRDefault="004E2D82" w:rsidP="008F2C35">
            <w:r w:rsidRPr="008F2C35">
              <w:t>On-going Technical Support</w:t>
            </w:r>
          </w:p>
        </w:tc>
        <w:tc>
          <w:tcPr>
            <w:tcW w:w="3006" w:type="pct"/>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D82" w:rsidRPr="008F2C35" w:rsidRDefault="004E2D82" w:rsidP="008F2C35">
            <w:r w:rsidRPr="008F2C35">
              <w:t>SLA to be negotiated</w:t>
            </w:r>
          </w:p>
        </w:tc>
      </w:tr>
    </w:tbl>
    <w:p w:rsidR="008F2C35" w:rsidRPr="008F2C35" w:rsidRDefault="008F2C35" w:rsidP="008F2C35"/>
    <w:bookmarkEnd w:id="0"/>
    <w:sectPr w:rsidR="008F2C35" w:rsidRPr="008F2C35" w:rsidSect="00D23036">
      <w:headerReference w:type="default" r:id="rId8"/>
      <w:footerReference w:type="default" r:id="rId9"/>
      <w:pgSz w:w="12240" w:h="15840"/>
      <w:pgMar w:top="1440" w:right="1440" w:bottom="1440" w:left="144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D2F" w:rsidRDefault="00656D2F" w:rsidP="00E5550A">
      <w:r>
        <w:separator/>
      </w:r>
    </w:p>
  </w:endnote>
  <w:endnote w:type="continuationSeparator" w:id="0">
    <w:p w:rsidR="00656D2F" w:rsidRDefault="00656D2F" w:rsidP="00E55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2333" w:rsidRPr="00B60138" w:rsidRDefault="00E72333" w:rsidP="00FD5B55">
    <w:pPr>
      <w:pBdr>
        <w:top w:val="single" w:sz="4" w:space="0" w:color="auto"/>
        <w:left w:val="single" w:sz="4" w:space="4" w:color="auto"/>
        <w:bottom w:val="single" w:sz="4" w:space="1" w:color="auto"/>
        <w:right w:val="single" w:sz="4" w:space="0" w:color="auto"/>
        <w:between w:val="single" w:sz="4" w:space="1" w:color="auto"/>
        <w:bar w:val="single" w:sz="4" w:color="auto"/>
      </w:pBdr>
      <w:spacing w:line="36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Pr="00B60138">
      <w:rPr>
        <w:rFonts w:ascii="Times New Roman" w:eastAsia="Times New Roman" w:hAnsi="Times New Roman" w:cs="Times New Roman"/>
        <w:i/>
        <w:sz w:val="24"/>
        <w:szCs w:val="24"/>
      </w:rPr>
      <w:t>(Name)</w:t>
    </w: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Signature )</w:t>
    </w:r>
    <w:proofErr w:type="gramEnd"/>
    <w:r>
      <w:rPr>
        <w:rFonts w:ascii="Times New Roman" w:eastAsia="Times New Roman" w:hAnsi="Times New Roman" w:cs="Times New Roman"/>
        <w:i/>
        <w:sz w:val="24"/>
        <w:szCs w:val="24"/>
      </w:rPr>
      <w:t xml:space="preserve">                    </w:t>
    </w:r>
    <w:r w:rsidRPr="00B60138">
      <w:rPr>
        <w:rFonts w:ascii="Times New Roman" w:eastAsia="Times New Roman" w:hAnsi="Times New Roman" w:cs="Times New Roman"/>
        <w:i/>
        <w:sz w:val="24"/>
        <w:szCs w:val="24"/>
      </w:rPr>
      <w:t>[</w:t>
    </w:r>
    <w:proofErr w:type="gramStart"/>
    <w:r w:rsidRPr="00B60138">
      <w:rPr>
        <w:rFonts w:ascii="Times New Roman" w:eastAsia="Times New Roman" w:hAnsi="Times New Roman" w:cs="Times New Roman"/>
        <w:i/>
        <w:sz w:val="24"/>
        <w:szCs w:val="24"/>
      </w:rPr>
      <w:t>in</w:t>
    </w:r>
    <w:proofErr w:type="gramEnd"/>
    <w:r w:rsidRPr="00B60138">
      <w:rPr>
        <w:rFonts w:ascii="Times New Roman" w:eastAsia="Times New Roman" w:hAnsi="Times New Roman" w:cs="Times New Roman"/>
        <w:i/>
        <w:sz w:val="24"/>
        <w:szCs w:val="24"/>
      </w:rPr>
      <w:t xml:space="preserve"> the capacity of]</w:t>
    </w:r>
  </w:p>
  <w:p w:rsidR="00E72333" w:rsidRDefault="00E72333" w:rsidP="00FD5B55">
    <w:pPr>
      <w:pBdr>
        <w:top w:val="single" w:sz="4" w:space="0" w:color="auto"/>
        <w:left w:val="single" w:sz="4" w:space="4" w:color="auto"/>
        <w:bottom w:val="single" w:sz="4" w:space="1" w:color="auto"/>
        <w:right w:val="single" w:sz="4" w:space="0" w:color="auto"/>
        <w:between w:val="single" w:sz="4" w:space="1" w:color="auto"/>
        <w:bar w:val="single" w:sz="4" w:color="auto"/>
      </w:pBdr>
      <w:tabs>
        <w:tab w:val="left" w:pos="3580"/>
      </w:tabs>
      <w:spacing w:line="360" w:lineRule="auto"/>
      <w:ind w:left="720"/>
      <w:rPr>
        <w:rFonts w:ascii="Times New Roman" w:eastAsia="Times New Roman" w:hAnsi="Times New Roman" w:cs="Times New Roman"/>
        <w:sz w:val="24"/>
        <w:szCs w:val="24"/>
      </w:rPr>
    </w:pPr>
    <w:r w:rsidRPr="00B60138">
      <w:rPr>
        <w:rFonts w:ascii="Times New Roman" w:eastAsia="Times New Roman" w:hAnsi="Times New Roman" w:cs="Times New Roman"/>
        <w:sz w:val="24"/>
        <w:szCs w:val="24"/>
      </w:rPr>
      <w:t>_____</w:t>
    </w:r>
    <w:r>
      <w:rPr>
        <w:rFonts w:ascii="Times New Roman" w:eastAsia="Times New Roman" w:hAnsi="Times New Roman" w:cs="Times New Roman"/>
        <w:sz w:val="24"/>
        <w:szCs w:val="24"/>
      </w:rPr>
      <w:t xml:space="preserve">Peter </w:t>
    </w:r>
    <w:proofErr w:type="spellStart"/>
    <w:r>
      <w:rPr>
        <w:rFonts w:ascii="Times New Roman" w:eastAsia="Times New Roman" w:hAnsi="Times New Roman" w:cs="Times New Roman"/>
        <w:sz w:val="24"/>
        <w:szCs w:val="24"/>
      </w:rPr>
      <w:t>chege</w:t>
    </w:r>
    <w:proofErr w:type="spellEnd"/>
    <w:r w:rsidRPr="00B60138">
      <w:rPr>
        <w:rFonts w:ascii="Times New Roman" w:eastAsia="Times New Roman" w:hAnsi="Times New Roman" w:cs="Times New Roman"/>
        <w:sz w:val="24"/>
        <w:szCs w:val="24"/>
      </w:rPr>
      <w:t>_______</w:t>
    </w:r>
    <w:r>
      <w:rPr>
        <w:rFonts w:ascii="Times New Roman" w:eastAsia="Times New Roman" w:hAnsi="Times New Roman" w:cs="Times New Roman"/>
        <w:sz w:val="24"/>
        <w:szCs w:val="24"/>
      </w:rPr>
      <w:t xml:space="preserve"> pc</w:t>
    </w:r>
    <w:r w:rsidRPr="00B60138">
      <w:rPr>
        <w:rFonts w:ascii="Times New Roman" w:eastAsia="Times New Roman" w:hAnsi="Times New Roman" w:cs="Times New Roman"/>
        <w:sz w:val="24"/>
        <w:szCs w:val="24"/>
      </w:rPr>
      <w:t>_____</w:t>
    </w:r>
    <w:r w:rsidRPr="00B60138">
      <w:rPr>
        <w:rFonts w:ascii="Times New Roman" w:eastAsia="Times New Roman" w:hAnsi="Times New Roman" w:cs="Times New Roman"/>
        <w:sz w:val="24"/>
        <w:szCs w:val="24"/>
      </w:rPr>
      <w:tab/>
      <w:t>____</w:t>
    </w:r>
    <w:r>
      <w:rPr>
        <w:rFonts w:ascii="Times New Roman" w:eastAsia="Times New Roman" w:hAnsi="Times New Roman" w:cs="Times New Roman"/>
        <w:sz w:val="24"/>
        <w:szCs w:val="24"/>
      </w:rPr>
      <w:t xml:space="preserve">           Procurement officer__________</w:t>
    </w:r>
  </w:p>
  <w:p w:rsidR="00E72333" w:rsidRPr="00B60138" w:rsidRDefault="00E72333" w:rsidP="00FD5B55">
    <w:pPr>
      <w:pBdr>
        <w:top w:val="single" w:sz="4" w:space="0" w:color="auto"/>
        <w:left w:val="single" w:sz="4" w:space="4" w:color="auto"/>
        <w:bottom w:val="single" w:sz="4" w:space="1" w:color="auto"/>
        <w:right w:val="single" w:sz="4" w:space="0" w:color="auto"/>
        <w:between w:val="single" w:sz="4" w:space="1" w:color="auto"/>
        <w:bar w:val="single" w:sz="4" w:color="auto"/>
      </w:pBdr>
      <w:tabs>
        <w:tab w:val="left" w:pos="3580"/>
      </w:tabs>
      <w:spacing w:line="360" w:lineRule="auto"/>
      <w:ind w:left="720"/>
      <w:rPr>
        <w:rFonts w:ascii="Times New Roman" w:eastAsia="Times New Roman" w:hAnsi="Times New Roman" w:cs="Times New Roman"/>
        <w:sz w:val="24"/>
        <w:szCs w:val="24"/>
      </w:rPr>
    </w:pPr>
    <w:r w:rsidRPr="00B60138">
      <w:rPr>
        <w:rFonts w:ascii="Times New Roman" w:eastAsia="Times New Roman" w:hAnsi="Times New Roman" w:cs="Times New Roman"/>
        <w:sz w:val="24"/>
        <w:szCs w:val="24"/>
      </w:rPr>
      <w:t>_____</w:t>
    </w:r>
    <w:r>
      <w:rPr>
        <w:rFonts w:ascii="Times New Roman" w:eastAsia="Times New Roman" w:hAnsi="Times New Roman" w:cs="Times New Roman"/>
        <w:sz w:val="24"/>
        <w:szCs w:val="24"/>
      </w:rPr>
      <w:t xml:space="preserve">Maureen </w:t>
    </w:r>
    <w:proofErr w:type="spellStart"/>
    <w:r>
      <w:rPr>
        <w:rFonts w:ascii="Times New Roman" w:eastAsia="Times New Roman" w:hAnsi="Times New Roman" w:cs="Times New Roman"/>
        <w:sz w:val="24"/>
        <w:szCs w:val="24"/>
      </w:rPr>
      <w:t>Sitienei</w:t>
    </w:r>
    <w:proofErr w:type="spellEnd"/>
    <w:r>
      <w:rPr>
        <w:rFonts w:ascii="Times New Roman" w:eastAsia="Times New Roman" w:hAnsi="Times New Roman" w:cs="Times New Roman"/>
        <w:sz w:val="24"/>
        <w:szCs w:val="24"/>
      </w:rPr>
      <w:t>___</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_____</w:t>
    </w:r>
    <w:r>
      <w:rPr>
        <w:rFonts w:ascii="Times New Roman" w:eastAsia="Times New Roman" w:hAnsi="Times New Roman" w:cs="Times New Roman"/>
        <w:sz w:val="24"/>
        <w:szCs w:val="24"/>
      </w:rPr>
      <w:tab/>
      <w:t xml:space="preserve">                   Production officer_________</w:t>
    </w:r>
  </w:p>
  <w:p w:rsidR="00E72333" w:rsidRPr="00B60138" w:rsidRDefault="00E72333" w:rsidP="00FD5B55">
    <w:pPr>
      <w:pBdr>
        <w:top w:val="single" w:sz="4" w:space="0" w:color="auto"/>
        <w:left w:val="single" w:sz="4" w:space="4" w:color="auto"/>
        <w:bottom w:val="single" w:sz="4" w:space="1" w:color="auto"/>
        <w:right w:val="single" w:sz="4" w:space="0" w:color="auto"/>
        <w:between w:val="single" w:sz="4" w:space="1" w:color="auto"/>
        <w:bar w:val="single" w:sz="4" w:color="auto"/>
      </w:pBdr>
      <w:tabs>
        <w:tab w:val="left" w:pos="3580"/>
      </w:tabs>
      <w:spacing w:line="360" w:lineRule="auto"/>
      <w:ind w:left="720"/>
      <w:rPr>
        <w:rFonts w:ascii="Times New Roman" w:eastAsia="Times New Roman" w:hAnsi="Times New Roman" w:cs="Times New Roman"/>
        <w:sz w:val="24"/>
        <w:szCs w:val="24"/>
      </w:rPr>
    </w:pPr>
    <w:r w:rsidRPr="00B60138">
      <w:rPr>
        <w:rFonts w:ascii="Times New Roman" w:eastAsia="Times New Roman" w:hAnsi="Times New Roman" w:cs="Times New Roman"/>
        <w:sz w:val="24"/>
        <w:szCs w:val="24"/>
      </w:rPr>
      <w:t>_____</w:t>
    </w:r>
    <w:proofErr w:type="spellStart"/>
    <w:r>
      <w:rPr>
        <w:rFonts w:ascii="Times New Roman" w:eastAsia="Times New Roman" w:hAnsi="Times New Roman" w:cs="Times New Roman"/>
        <w:sz w:val="24"/>
        <w:szCs w:val="24"/>
      </w:rPr>
      <w:t>Eliud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choge</w:t>
    </w:r>
    <w:proofErr w:type="spellEnd"/>
    <w:r>
      <w:rPr>
        <w:rFonts w:ascii="Times New Roman" w:eastAsia="Times New Roman" w:hAnsi="Times New Roman" w:cs="Times New Roman"/>
        <w:sz w:val="24"/>
        <w:szCs w:val="24"/>
      </w:rPr>
      <w:t>_______</w:t>
    </w:r>
    <w:proofErr w:type="spellStart"/>
    <w:r>
      <w:rPr>
        <w:rFonts w:ascii="Times New Roman" w:eastAsia="Times New Roman" w:hAnsi="Times New Roman" w:cs="Times New Roman"/>
        <w:sz w:val="24"/>
        <w:szCs w:val="24"/>
      </w:rPr>
      <w:t>ec</w:t>
    </w:r>
    <w:proofErr w:type="spellEnd"/>
    <w:r>
      <w:rPr>
        <w:rFonts w:ascii="Times New Roman" w:eastAsia="Times New Roman" w:hAnsi="Times New Roman" w:cs="Times New Roman"/>
        <w:sz w:val="24"/>
        <w:szCs w:val="24"/>
      </w:rPr>
      <w:t>___</w:t>
    </w:r>
    <w:r>
      <w:rPr>
        <w:rFonts w:ascii="Times New Roman" w:eastAsia="Times New Roman" w:hAnsi="Times New Roman" w:cs="Times New Roman"/>
        <w:sz w:val="24"/>
        <w:szCs w:val="24"/>
      </w:rPr>
      <w:tab/>
      <w:t xml:space="preserve">                   Supply chain officer_______________</w:t>
    </w:r>
  </w:p>
  <w:p w:rsidR="00E72333" w:rsidRDefault="00E72333">
    <w:pPr>
      <w:pStyle w:val="Footer"/>
    </w:pPr>
  </w:p>
  <w:p w:rsidR="00E72333" w:rsidRDefault="00E723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D2F" w:rsidRDefault="00656D2F" w:rsidP="00E5550A">
      <w:r>
        <w:separator/>
      </w:r>
    </w:p>
  </w:footnote>
  <w:footnote w:type="continuationSeparator" w:id="0">
    <w:p w:rsidR="00656D2F" w:rsidRDefault="00656D2F" w:rsidP="00E555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579413"/>
      <w:docPartObj>
        <w:docPartGallery w:val="Page Numbers (Top of Page)"/>
        <w:docPartUnique/>
      </w:docPartObj>
    </w:sdtPr>
    <w:sdtEndPr>
      <w:rPr>
        <w:b/>
        <w:noProof/>
        <w:sz w:val="24"/>
        <w:szCs w:val="24"/>
      </w:rPr>
    </w:sdtEndPr>
    <w:sdtContent>
      <w:p w:rsidR="00E72333" w:rsidRPr="00CC3820" w:rsidRDefault="00E72333">
        <w:pPr>
          <w:pStyle w:val="Header"/>
          <w:jc w:val="center"/>
          <w:rPr>
            <w:b/>
            <w:sz w:val="24"/>
            <w:szCs w:val="24"/>
          </w:rPr>
        </w:pPr>
        <w:r w:rsidRPr="00CC3820">
          <w:rPr>
            <w:b/>
            <w:sz w:val="24"/>
            <w:szCs w:val="24"/>
          </w:rPr>
          <w:fldChar w:fldCharType="begin"/>
        </w:r>
        <w:r w:rsidRPr="00CC3820">
          <w:rPr>
            <w:b/>
            <w:sz w:val="24"/>
            <w:szCs w:val="24"/>
          </w:rPr>
          <w:instrText xml:space="preserve"> PAGE   \* MERGEFORMAT </w:instrText>
        </w:r>
        <w:r w:rsidRPr="00CC3820">
          <w:rPr>
            <w:b/>
            <w:sz w:val="24"/>
            <w:szCs w:val="24"/>
          </w:rPr>
          <w:fldChar w:fldCharType="separate"/>
        </w:r>
        <w:r w:rsidR="00E10018">
          <w:rPr>
            <w:b/>
            <w:noProof/>
            <w:sz w:val="24"/>
            <w:szCs w:val="24"/>
          </w:rPr>
          <w:t>6</w:t>
        </w:r>
        <w:r w:rsidRPr="00CC3820">
          <w:rPr>
            <w:b/>
            <w:noProof/>
            <w:sz w:val="24"/>
            <w:szCs w:val="24"/>
          </w:rPr>
          <w:fldChar w:fldCharType="end"/>
        </w:r>
      </w:p>
    </w:sdtContent>
  </w:sdt>
  <w:p w:rsidR="00E72333" w:rsidRDefault="00E723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hybridMultilevel"/>
    <w:tmpl w:val="737B8DD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5"/>
    <w:multiLevelType w:val="hybridMultilevel"/>
    <w:tmpl w:val="6CEAF086"/>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47"/>
    <w:multiLevelType w:val="hybridMultilevel"/>
    <w:tmpl w:val="42C296B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48"/>
    <w:multiLevelType w:val="hybridMultilevel"/>
    <w:tmpl w:val="168E121E"/>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58F7ADE"/>
    <w:multiLevelType w:val="hybridMultilevel"/>
    <w:tmpl w:val="E72C2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4D53B3"/>
    <w:multiLevelType w:val="hybridMultilevel"/>
    <w:tmpl w:val="C0D8C430"/>
    <w:lvl w:ilvl="0" w:tplc="9398AC90">
      <w:numFmt w:val="bullet"/>
      <w:lvlText w:val=""/>
      <w:lvlJc w:val="left"/>
      <w:pPr>
        <w:ind w:left="1380" w:hanging="360"/>
      </w:pPr>
      <w:rPr>
        <w:rFonts w:ascii="Times New Roman" w:eastAsiaTheme="minorHAnsi" w:hAnsi="Times New Roman" w:cs="Times New Roman" w:hint="default"/>
        <w:color w:val="000000"/>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6">
    <w:nsid w:val="0A7F48BB"/>
    <w:multiLevelType w:val="hybridMultilevel"/>
    <w:tmpl w:val="DB106D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8C76D8"/>
    <w:multiLevelType w:val="hybridMultilevel"/>
    <w:tmpl w:val="F7C61D1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E452E2E"/>
    <w:multiLevelType w:val="hybridMultilevel"/>
    <w:tmpl w:val="B01249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A20549"/>
    <w:multiLevelType w:val="hybridMultilevel"/>
    <w:tmpl w:val="F5742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544EC4"/>
    <w:multiLevelType w:val="hybridMultilevel"/>
    <w:tmpl w:val="EC40F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7056FF"/>
    <w:multiLevelType w:val="hybridMultilevel"/>
    <w:tmpl w:val="8B0A8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905425"/>
    <w:multiLevelType w:val="hybridMultilevel"/>
    <w:tmpl w:val="8A44D162"/>
    <w:lvl w:ilvl="0" w:tplc="04090005">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nsid w:val="3F706E29"/>
    <w:multiLevelType w:val="hybridMultilevel"/>
    <w:tmpl w:val="B24EF2F0"/>
    <w:lvl w:ilvl="0" w:tplc="0409000F">
      <w:start w:val="1"/>
      <w:numFmt w:val="decimal"/>
      <w:lvlText w:val="%1."/>
      <w:lvlJc w:val="left"/>
      <w:pPr>
        <w:ind w:left="1380" w:hanging="360"/>
      </w:p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4">
    <w:nsid w:val="4276742B"/>
    <w:multiLevelType w:val="hybridMultilevel"/>
    <w:tmpl w:val="BB369A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7427C43"/>
    <w:multiLevelType w:val="hybridMultilevel"/>
    <w:tmpl w:val="E8045FBC"/>
    <w:lvl w:ilvl="0" w:tplc="0409000F">
      <w:start w:val="1"/>
      <w:numFmt w:val="decimal"/>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6">
    <w:nsid w:val="4A1E1DA9"/>
    <w:multiLevelType w:val="hybridMultilevel"/>
    <w:tmpl w:val="250C8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CE7013"/>
    <w:multiLevelType w:val="hybridMultilevel"/>
    <w:tmpl w:val="970E9AFE"/>
    <w:lvl w:ilvl="0" w:tplc="0409000F">
      <w:start w:val="1"/>
      <w:numFmt w:val="decimal"/>
      <w:lvlText w:val="%1."/>
      <w:lvlJc w:val="left"/>
      <w:pPr>
        <w:ind w:left="2100" w:hanging="360"/>
      </w:pPr>
    </w:lvl>
    <w:lvl w:ilvl="1" w:tplc="04090019" w:tentative="1">
      <w:start w:val="1"/>
      <w:numFmt w:val="lowerLetter"/>
      <w:lvlText w:val="%2."/>
      <w:lvlJc w:val="left"/>
      <w:pPr>
        <w:ind w:left="2820" w:hanging="360"/>
      </w:pPr>
    </w:lvl>
    <w:lvl w:ilvl="2" w:tplc="0409001B" w:tentative="1">
      <w:start w:val="1"/>
      <w:numFmt w:val="lowerRoman"/>
      <w:lvlText w:val="%3."/>
      <w:lvlJc w:val="right"/>
      <w:pPr>
        <w:ind w:left="3540" w:hanging="180"/>
      </w:pPr>
    </w:lvl>
    <w:lvl w:ilvl="3" w:tplc="0409000F" w:tentative="1">
      <w:start w:val="1"/>
      <w:numFmt w:val="decimal"/>
      <w:lvlText w:val="%4."/>
      <w:lvlJc w:val="left"/>
      <w:pPr>
        <w:ind w:left="4260" w:hanging="360"/>
      </w:pPr>
    </w:lvl>
    <w:lvl w:ilvl="4" w:tplc="04090019" w:tentative="1">
      <w:start w:val="1"/>
      <w:numFmt w:val="lowerLetter"/>
      <w:lvlText w:val="%5."/>
      <w:lvlJc w:val="left"/>
      <w:pPr>
        <w:ind w:left="4980" w:hanging="360"/>
      </w:pPr>
    </w:lvl>
    <w:lvl w:ilvl="5" w:tplc="0409001B" w:tentative="1">
      <w:start w:val="1"/>
      <w:numFmt w:val="lowerRoman"/>
      <w:lvlText w:val="%6."/>
      <w:lvlJc w:val="right"/>
      <w:pPr>
        <w:ind w:left="5700" w:hanging="180"/>
      </w:pPr>
    </w:lvl>
    <w:lvl w:ilvl="6" w:tplc="0409000F" w:tentative="1">
      <w:start w:val="1"/>
      <w:numFmt w:val="decimal"/>
      <w:lvlText w:val="%7."/>
      <w:lvlJc w:val="left"/>
      <w:pPr>
        <w:ind w:left="6420" w:hanging="360"/>
      </w:pPr>
    </w:lvl>
    <w:lvl w:ilvl="7" w:tplc="04090019" w:tentative="1">
      <w:start w:val="1"/>
      <w:numFmt w:val="lowerLetter"/>
      <w:lvlText w:val="%8."/>
      <w:lvlJc w:val="left"/>
      <w:pPr>
        <w:ind w:left="7140" w:hanging="360"/>
      </w:pPr>
    </w:lvl>
    <w:lvl w:ilvl="8" w:tplc="0409001B" w:tentative="1">
      <w:start w:val="1"/>
      <w:numFmt w:val="lowerRoman"/>
      <w:lvlText w:val="%9."/>
      <w:lvlJc w:val="right"/>
      <w:pPr>
        <w:ind w:left="7860" w:hanging="180"/>
      </w:pPr>
    </w:lvl>
  </w:abstractNum>
  <w:abstractNum w:abstractNumId="18">
    <w:nsid w:val="4D3937F3"/>
    <w:multiLevelType w:val="hybridMultilevel"/>
    <w:tmpl w:val="1A8E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5D2DB2"/>
    <w:multiLevelType w:val="hybridMultilevel"/>
    <w:tmpl w:val="6424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E43CDE"/>
    <w:multiLevelType w:val="hybridMultilevel"/>
    <w:tmpl w:val="A3DA5A76"/>
    <w:lvl w:ilvl="0" w:tplc="EFE4C64E">
      <w:numFmt w:val="bullet"/>
      <w:lvlText w:val=""/>
      <w:lvlJc w:val="left"/>
      <w:pPr>
        <w:ind w:left="1740" w:hanging="360"/>
      </w:pPr>
      <w:rPr>
        <w:rFonts w:ascii="Wingdings" w:eastAsia="Wingdings" w:hAnsi="Wingdings" w:cs="Wingdings" w:hint="default"/>
        <w:w w:val="100"/>
        <w:sz w:val="24"/>
        <w:szCs w:val="24"/>
        <w:lang w:val="en-US" w:eastAsia="en-US" w:bidi="en-US"/>
      </w:rPr>
    </w:lvl>
    <w:lvl w:ilvl="1" w:tplc="41188C16">
      <w:numFmt w:val="bullet"/>
      <w:lvlText w:val="•"/>
      <w:lvlJc w:val="left"/>
      <w:pPr>
        <w:ind w:left="2540" w:hanging="360"/>
      </w:pPr>
      <w:rPr>
        <w:rFonts w:hint="default"/>
        <w:lang w:val="en-US" w:eastAsia="en-US" w:bidi="en-US"/>
      </w:rPr>
    </w:lvl>
    <w:lvl w:ilvl="2" w:tplc="972E234E">
      <w:numFmt w:val="bullet"/>
      <w:lvlText w:val="•"/>
      <w:lvlJc w:val="left"/>
      <w:pPr>
        <w:ind w:left="3340" w:hanging="360"/>
      </w:pPr>
      <w:rPr>
        <w:rFonts w:hint="default"/>
        <w:lang w:val="en-US" w:eastAsia="en-US" w:bidi="en-US"/>
      </w:rPr>
    </w:lvl>
    <w:lvl w:ilvl="3" w:tplc="C3263EEC">
      <w:numFmt w:val="bullet"/>
      <w:lvlText w:val="•"/>
      <w:lvlJc w:val="left"/>
      <w:pPr>
        <w:ind w:left="4140" w:hanging="360"/>
      </w:pPr>
      <w:rPr>
        <w:rFonts w:hint="default"/>
        <w:lang w:val="en-US" w:eastAsia="en-US" w:bidi="en-US"/>
      </w:rPr>
    </w:lvl>
    <w:lvl w:ilvl="4" w:tplc="5B52E3B0">
      <w:numFmt w:val="bullet"/>
      <w:lvlText w:val="•"/>
      <w:lvlJc w:val="left"/>
      <w:pPr>
        <w:ind w:left="4940" w:hanging="360"/>
      </w:pPr>
      <w:rPr>
        <w:rFonts w:hint="default"/>
        <w:lang w:val="en-US" w:eastAsia="en-US" w:bidi="en-US"/>
      </w:rPr>
    </w:lvl>
    <w:lvl w:ilvl="5" w:tplc="8C9472EE">
      <w:numFmt w:val="bullet"/>
      <w:lvlText w:val="•"/>
      <w:lvlJc w:val="left"/>
      <w:pPr>
        <w:ind w:left="5740" w:hanging="360"/>
      </w:pPr>
      <w:rPr>
        <w:rFonts w:hint="default"/>
        <w:lang w:val="en-US" w:eastAsia="en-US" w:bidi="en-US"/>
      </w:rPr>
    </w:lvl>
    <w:lvl w:ilvl="6" w:tplc="77E4E7B2">
      <w:numFmt w:val="bullet"/>
      <w:lvlText w:val="•"/>
      <w:lvlJc w:val="left"/>
      <w:pPr>
        <w:ind w:left="6540" w:hanging="360"/>
      </w:pPr>
      <w:rPr>
        <w:rFonts w:hint="default"/>
        <w:lang w:val="en-US" w:eastAsia="en-US" w:bidi="en-US"/>
      </w:rPr>
    </w:lvl>
    <w:lvl w:ilvl="7" w:tplc="5882F90A">
      <w:numFmt w:val="bullet"/>
      <w:lvlText w:val="•"/>
      <w:lvlJc w:val="left"/>
      <w:pPr>
        <w:ind w:left="7340" w:hanging="360"/>
      </w:pPr>
      <w:rPr>
        <w:rFonts w:hint="default"/>
        <w:lang w:val="en-US" w:eastAsia="en-US" w:bidi="en-US"/>
      </w:rPr>
    </w:lvl>
    <w:lvl w:ilvl="8" w:tplc="B0820302">
      <w:numFmt w:val="bullet"/>
      <w:lvlText w:val="•"/>
      <w:lvlJc w:val="left"/>
      <w:pPr>
        <w:ind w:left="8140" w:hanging="360"/>
      </w:pPr>
      <w:rPr>
        <w:rFonts w:hint="default"/>
        <w:lang w:val="en-US" w:eastAsia="en-US" w:bidi="en-US"/>
      </w:rPr>
    </w:lvl>
  </w:abstractNum>
  <w:abstractNum w:abstractNumId="21">
    <w:nsid w:val="50EF37D5"/>
    <w:multiLevelType w:val="hybridMultilevel"/>
    <w:tmpl w:val="6F464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243465"/>
    <w:multiLevelType w:val="hybridMultilevel"/>
    <w:tmpl w:val="5E903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A413EE"/>
    <w:multiLevelType w:val="hybridMultilevel"/>
    <w:tmpl w:val="91FA9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A37E97"/>
    <w:multiLevelType w:val="hybridMultilevel"/>
    <w:tmpl w:val="52482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F47A2E"/>
    <w:multiLevelType w:val="hybridMultilevel"/>
    <w:tmpl w:val="09623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184077"/>
    <w:multiLevelType w:val="hybridMultilevel"/>
    <w:tmpl w:val="B0E0158E"/>
    <w:lvl w:ilvl="0" w:tplc="E19A7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38F7C4D"/>
    <w:multiLevelType w:val="hybridMultilevel"/>
    <w:tmpl w:val="E4B20F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72A5738"/>
    <w:multiLevelType w:val="hybridMultilevel"/>
    <w:tmpl w:val="7402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171771"/>
    <w:multiLevelType w:val="hybridMultilevel"/>
    <w:tmpl w:val="C58C4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18"/>
  </w:num>
  <w:num w:numId="6">
    <w:abstractNumId w:val="19"/>
  </w:num>
  <w:num w:numId="7">
    <w:abstractNumId w:val="20"/>
  </w:num>
  <w:num w:numId="8">
    <w:abstractNumId w:val="8"/>
  </w:num>
  <w:num w:numId="9">
    <w:abstractNumId w:val="27"/>
  </w:num>
  <w:num w:numId="10">
    <w:abstractNumId w:val="12"/>
  </w:num>
  <w:num w:numId="11">
    <w:abstractNumId w:val="14"/>
  </w:num>
  <w:num w:numId="12">
    <w:abstractNumId w:val="24"/>
  </w:num>
  <w:num w:numId="13">
    <w:abstractNumId w:val="28"/>
  </w:num>
  <w:num w:numId="14">
    <w:abstractNumId w:val="9"/>
  </w:num>
  <w:num w:numId="15">
    <w:abstractNumId w:val="16"/>
  </w:num>
  <w:num w:numId="16">
    <w:abstractNumId w:val="7"/>
  </w:num>
  <w:num w:numId="17">
    <w:abstractNumId w:val="6"/>
  </w:num>
  <w:num w:numId="18">
    <w:abstractNumId w:val="23"/>
  </w:num>
  <w:num w:numId="19">
    <w:abstractNumId w:val="11"/>
  </w:num>
  <w:num w:numId="20">
    <w:abstractNumId w:val="10"/>
  </w:num>
  <w:num w:numId="21">
    <w:abstractNumId w:val="15"/>
  </w:num>
  <w:num w:numId="22">
    <w:abstractNumId w:val="5"/>
  </w:num>
  <w:num w:numId="23">
    <w:abstractNumId w:val="21"/>
  </w:num>
  <w:num w:numId="24">
    <w:abstractNumId w:val="4"/>
  </w:num>
  <w:num w:numId="25">
    <w:abstractNumId w:val="25"/>
  </w:num>
  <w:num w:numId="26">
    <w:abstractNumId w:val="13"/>
  </w:num>
  <w:num w:numId="27">
    <w:abstractNumId w:val="17"/>
  </w:num>
  <w:num w:numId="28">
    <w:abstractNumId w:val="29"/>
  </w:num>
  <w:num w:numId="29">
    <w:abstractNumId w:val="2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B71"/>
    <w:rsid w:val="00002C87"/>
    <w:rsid w:val="00007F8A"/>
    <w:rsid w:val="00014B00"/>
    <w:rsid w:val="00022E69"/>
    <w:rsid w:val="0002349C"/>
    <w:rsid w:val="000239E0"/>
    <w:rsid w:val="00032D8E"/>
    <w:rsid w:val="0003787D"/>
    <w:rsid w:val="00066A07"/>
    <w:rsid w:val="00073011"/>
    <w:rsid w:val="00076624"/>
    <w:rsid w:val="0008134F"/>
    <w:rsid w:val="00083237"/>
    <w:rsid w:val="00086013"/>
    <w:rsid w:val="00095C21"/>
    <w:rsid w:val="000A6814"/>
    <w:rsid w:val="000B22CD"/>
    <w:rsid w:val="000B59E9"/>
    <w:rsid w:val="000C158F"/>
    <w:rsid w:val="000D0BE2"/>
    <w:rsid w:val="000D48A5"/>
    <w:rsid w:val="000D6EB0"/>
    <w:rsid w:val="000D767F"/>
    <w:rsid w:val="000D7838"/>
    <w:rsid w:val="000E1B0B"/>
    <w:rsid w:val="000E27B5"/>
    <w:rsid w:val="000E66A5"/>
    <w:rsid w:val="00100BCA"/>
    <w:rsid w:val="0010306A"/>
    <w:rsid w:val="001073E3"/>
    <w:rsid w:val="00110FB7"/>
    <w:rsid w:val="00112215"/>
    <w:rsid w:val="0011621C"/>
    <w:rsid w:val="0011647D"/>
    <w:rsid w:val="0013492C"/>
    <w:rsid w:val="00152D84"/>
    <w:rsid w:val="00163BF8"/>
    <w:rsid w:val="00163EAD"/>
    <w:rsid w:val="0017236C"/>
    <w:rsid w:val="001802BA"/>
    <w:rsid w:val="00181E70"/>
    <w:rsid w:val="001856BF"/>
    <w:rsid w:val="001964EC"/>
    <w:rsid w:val="001B1D5A"/>
    <w:rsid w:val="001C5760"/>
    <w:rsid w:val="001D7B68"/>
    <w:rsid w:val="001E796C"/>
    <w:rsid w:val="001F6860"/>
    <w:rsid w:val="0020335D"/>
    <w:rsid w:val="00215286"/>
    <w:rsid w:val="00222C4D"/>
    <w:rsid w:val="00225FA7"/>
    <w:rsid w:val="002301A6"/>
    <w:rsid w:val="002401D9"/>
    <w:rsid w:val="00240781"/>
    <w:rsid w:val="00244E75"/>
    <w:rsid w:val="00253E85"/>
    <w:rsid w:val="00254479"/>
    <w:rsid w:val="002869F0"/>
    <w:rsid w:val="002A1278"/>
    <w:rsid w:val="002A329E"/>
    <w:rsid w:val="002A604B"/>
    <w:rsid w:val="002A6A6E"/>
    <w:rsid w:val="002B5858"/>
    <w:rsid w:val="002C402E"/>
    <w:rsid w:val="002C4D16"/>
    <w:rsid w:val="002C7BDE"/>
    <w:rsid w:val="002D0A12"/>
    <w:rsid w:val="002E0474"/>
    <w:rsid w:val="002E3E9D"/>
    <w:rsid w:val="002E4597"/>
    <w:rsid w:val="002F6D06"/>
    <w:rsid w:val="00303717"/>
    <w:rsid w:val="00305D7B"/>
    <w:rsid w:val="0031469A"/>
    <w:rsid w:val="0033231C"/>
    <w:rsid w:val="0033252B"/>
    <w:rsid w:val="00333897"/>
    <w:rsid w:val="003364E8"/>
    <w:rsid w:val="00336CE8"/>
    <w:rsid w:val="0034354F"/>
    <w:rsid w:val="00351AA1"/>
    <w:rsid w:val="00354940"/>
    <w:rsid w:val="00355FBE"/>
    <w:rsid w:val="00364511"/>
    <w:rsid w:val="00364DEF"/>
    <w:rsid w:val="0037542B"/>
    <w:rsid w:val="00381319"/>
    <w:rsid w:val="00382AA4"/>
    <w:rsid w:val="003909F2"/>
    <w:rsid w:val="003A2318"/>
    <w:rsid w:val="003A6D4B"/>
    <w:rsid w:val="003B0556"/>
    <w:rsid w:val="003B40BE"/>
    <w:rsid w:val="003C4726"/>
    <w:rsid w:val="003C6C37"/>
    <w:rsid w:val="003D132A"/>
    <w:rsid w:val="003D4C3E"/>
    <w:rsid w:val="003E056C"/>
    <w:rsid w:val="004140B7"/>
    <w:rsid w:val="00416CFB"/>
    <w:rsid w:val="00422B7D"/>
    <w:rsid w:val="004365B8"/>
    <w:rsid w:val="00444BB8"/>
    <w:rsid w:val="00460959"/>
    <w:rsid w:val="00462BC6"/>
    <w:rsid w:val="004674F8"/>
    <w:rsid w:val="00470F45"/>
    <w:rsid w:val="0047628A"/>
    <w:rsid w:val="004858C2"/>
    <w:rsid w:val="0048784D"/>
    <w:rsid w:val="00487B71"/>
    <w:rsid w:val="00497AA3"/>
    <w:rsid w:val="004B6F16"/>
    <w:rsid w:val="004C5C0E"/>
    <w:rsid w:val="004C7074"/>
    <w:rsid w:val="004D23B7"/>
    <w:rsid w:val="004D45E8"/>
    <w:rsid w:val="004D466D"/>
    <w:rsid w:val="004E23FD"/>
    <w:rsid w:val="004E2D82"/>
    <w:rsid w:val="004F79EC"/>
    <w:rsid w:val="005061FC"/>
    <w:rsid w:val="00513C2B"/>
    <w:rsid w:val="0052261A"/>
    <w:rsid w:val="00525001"/>
    <w:rsid w:val="00560EAE"/>
    <w:rsid w:val="00561E56"/>
    <w:rsid w:val="00567688"/>
    <w:rsid w:val="00574DDB"/>
    <w:rsid w:val="0058196C"/>
    <w:rsid w:val="005D2A9F"/>
    <w:rsid w:val="005E1749"/>
    <w:rsid w:val="005E1B76"/>
    <w:rsid w:val="005E63A4"/>
    <w:rsid w:val="005F2E1A"/>
    <w:rsid w:val="005F696B"/>
    <w:rsid w:val="005F7802"/>
    <w:rsid w:val="00600821"/>
    <w:rsid w:val="00601540"/>
    <w:rsid w:val="00601B7E"/>
    <w:rsid w:val="00615FF6"/>
    <w:rsid w:val="0063184E"/>
    <w:rsid w:val="00632378"/>
    <w:rsid w:val="00635501"/>
    <w:rsid w:val="00646B41"/>
    <w:rsid w:val="006568CE"/>
    <w:rsid w:val="00656D2F"/>
    <w:rsid w:val="00675124"/>
    <w:rsid w:val="006943C6"/>
    <w:rsid w:val="00695AAF"/>
    <w:rsid w:val="006A736A"/>
    <w:rsid w:val="006B5AA5"/>
    <w:rsid w:val="006C18AD"/>
    <w:rsid w:val="006C4C11"/>
    <w:rsid w:val="006C6852"/>
    <w:rsid w:val="006D3C06"/>
    <w:rsid w:val="006D65F8"/>
    <w:rsid w:val="006E0510"/>
    <w:rsid w:val="006F4C98"/>
    <w:rsid w:val="007033D7"/>
    <w:rsid w:val="007043E9"/>
    <w:rsid w:val="0073306A"/>
    <w:rsid w:val="00770EEE"/>
    <w:rsid w:val="007A36BD"/>
    <w:rsid w:val="007B356E"/>
    <w:rsid w:val="007B4D68"/>
    <w:rsid w:val="007B65C2"/>
    <w:rsid w:val="007D1AC1"/>
    <w:rsid w:val="0082071C"/>
    <w:rsid w:val="008224F4"/>
    <w:rsid w:val="0083125B"/>
    <w:rsid w:val="00835D6C"/>
    <w:rsid w:val="0085572E"/>
    <w:rsid w:val="00861C72"/>
    <w:rsid w:val="00887ACD"/>
    <w:rsid w:val="008968F9"/>
    <w:rsid w:val="008B00E4"/>
    <w:rsid w:val="008E0FD2"/>
    <w:rsid w:val="008F2C35"/>
    <w:rsid w:val="008F63E5"/>
    <w:rsid w:val="00901FF8"/>
    <w:rsid w:val="009077EC"/>
    <w:rsid w:val="0091107F"/>
    <w:rsid w:val="00914784"/>
    <w:rsid w:val="0094392E"/>
    <w:rsid w:val="00946675"/>
    <w:rsid w:val="00950306"/>
    <w:rsid w:val="00961D57"/>
    <w:rsid w:val="00972A1B"/>
    <w:rsid w:val="00972B89"/>
    <w:rsid w:val="00976917"/>
    <w:rsid w:val="00993203"/>
    <w:rsid w:val="009955A6"/>
    <w:rsid w:val="00996D3F"/>
    <w:rsid w:val="009A5687"/>
    <w:rsid w:val="009B69D8"/>
    <w:rsid w:val="009C11E3"/>
    <w:rsid w:val="009D579E"/>
    <w:rsid w:val="009E2898"/>
    <w:rsid w:val="009E2D50"/>
    <w:rsid w:val="009E4852"/>
    <w:rsid w:val="009F2F66"/>
    <w:rsid w:val="009F62A5"/>
    <w:rsid w:val="00A06E49"/>
    <w:rsid w:val="00A12E16"/>
    <w:rsid w:val="00A51E52"/>
    <w:rsid w:val="00A654A7"/>
    <w:rsid w:val="00A678F9"/>
    <w:rsid w:val="00A71113"/>
    <w:rsid w:val="00A762EF"/>
    <w:rsid w:val="00AA2253"/>
    <w:rsid w:val="00AA4085"/>
    <w:rsid w:val="00AB67E4"/>
    <w:rsid w:val="00AC3F17"/>
    <w:rsid w:val="00AC58AD"/>
    <w:rsid w:val="00AE2FBF"/>
    <w:rsid w:val="00AF2C8F"/>
    <w:rsid w:val="00AF701D"/>
    <w:rsid w:val="00B07092"/>
    <w:rsid w:val="00B1173F"/>
    <w:rsid w:val="00B17584"/>
    <w:rsid w:val="00B243E9"/>
    <w:rsid w:val="00B25945"/>
    <w:rsid w:val="00B51C28"/>
    <w:rsid w:val="00B5414C"/>
    <w:rsid w:val="00B60138"/>
    <w:rsid w:val="00B623A6"/>
    <w:rsid w:val="00B7648F"/>
    <w:rsid w:val="00B9414E"/>
    <w:rsid w:val="00BA1F65"/>
    <w:rsid w:val="00BA41B6"/>
    <w:rsid w:val="00BC2483"/>
    <w:rsid w:val="00BF6288"/>
    <w:rsid w:val="00BF6FCA"/>
    <w:rsid w:val="00C06164"/>
    <w:rsid w:val="00C43A41"/>
    <w:rsid w:val="00C464FE"/>
    <w:rsid w:val="00C5607E"/>
    <w:rsid w:val="00C71404"/>
    <w:rsid w:val="00C9095C"/>
    <w:rsid w:val="00C9328D"/>
    <w:rsid w:val="00CA4C64"/>
    <w:rsid w:val="00CA7066"/>
    <w:rsid w:val="00CB16C1"/>
    <w:rsid w:val="00CC3820"/>
    <w:rsid w:val="00CD2A04"/>
    <w:rsid w:val="00CE2843"/>
    <w:rsid w:val="00CE4C0C"/>
    <w:rsid w:val="00CE6816"/>
    <w:rsid w:val="00D224C8"/>
    <w:rsid w:val="00D23036"/>
    <w:rsid w:val="00D25DA2"/>
    <w:rsid w:val="00D36AB3"/>
    <w:rsid w:val="00D4158D"/>
    <w:rsid w:val="00D415B9"/>
    <w:rsid w:val="00D521A1"/>
    <w:rsid w:val="00D557E6"/>
    <w:rsid w:val="00D60A45"/>
    <w:rsid w:val="00D61C8D"/>
    <w:rsid w:val="00D63DEF"/>
    <w:rsid w:val="00D74CD9"/>
    <w:rsid w:val="00D76416"/>
    <w:rsid w:val="00D8001F"/>
    <w:rsid w:val="00D808AF"/>
    <w:rsid w:val="00D868FC"/>
    <w:rsid w:val="00D87B7A"/>
    <w:rsid w:val="00D96F92"/>
    <w:rsid w:val="00DB55E8"/>
    <w:rsid w:val="00DB60BC"/>
    <w:rsid w:val="00DB771E"/>
    <w:rsid w:val="00DC5337"/>
    <w:rsid w:val="00DC54CA"/>
    <w:rsid w:val="00DD03C4"/>
    <w:rsid w:val="00DD174F"/>
    <w:rsid w:val="00DD4BF5"/>
    <w:rsid w:val="00DE07D0"/>
    <w:rsid w:val="00DE244F"/>
    <w:rsid w:val="00DE5555"/>
    <w:rsid w:val="00DE5CAA"/>
    <w:rsid w:val="00DF0E2D"/>
    <w:rsid w:val="00DF2615"/>
    <w:rsid w:val="00DF32AC"/>
    <w:rsid w:val="00DF6970"/>
    <w:rsid w:val="00E02639"/>
    <w:rsid w:val="00E10018"/>
    <w:rsid w:val="00E13795"/>
    <w:rsid w:val="00E14E43"/>
    <w:rsid w:val="00E22703"/>
    <w:rsid w:val="00E5550A"/>
    <w:rsid w:val="00E72244"/>
    <w:rsid w:val="00E72333"/>
    <w:rsid w:val="00E92D94"/>
    <w:rsid w:val="00E94342"/>
    <w:rsid w:val="00EA3F15"/>
    <w:rsid w:val="00EA5DAB"/>
    <w:rsid w:val="00EC4B89"/>
    <w:rsid w:val="00ED1EB9"/>
    <w:rsid w:val="00EE1674"/>
    <w:rsid w:val="00EE22AE"/>
    <w:rsid w:val="00F0155D"/>
    <w:rsid w:val="00F41132"/>
    <w:rsid w:val="00F4623A"/>
    <w:rsid w:val="00F75C77"/>
    <w:rsid w:val="00FA78F1"/>
    <w:rsid w:val="00FA7D01"/>
    <w:rsid w:val="00FB2654"/>
    <w:rsid w:val="00FB4D65"/>
    <w:rsid w:val="00FB6555"/>
    <w:rsid w:val="00FC6632"/>
    <w:rsid w:val="00FD5B55"/>
    <w:rsid w:val="00FE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4733E6C-0F13-4CBE-B173-8673307B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56E"/>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0B59E9"/>
    <w:pPr>
      <w:keepNext/>
      <w:keepLines/>
      <w:spacing w:before="24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7D1AC1"/>
    <w:pPr>
      <w:keepNext/>
      <w:keepLines/>
      <w:spacing w:before="4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61FC"/>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6C4C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00B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E5550A"/>
    <w:pPr>
      <w:tabs>
        <w:tab w:val="center" w:pos="4680"/>
        <w:tab w:val="right" w:pos="9360"/>
      </w:tabs>
    </w:pPr>
  </w:style>
  <w:style w:type="character" w:customStyle="1" w:styleId="HeaderChar">
    <w:name w:val="Header Char"/>
    <w:basedOn w:val="DefaultParagraphFont"/>
    <w:link w:val="Header"/>
    <w:uiPriority w:val="99"/>
    <w:rsid w:val="00E5550A"/>
    <w:rPr>
      <w:rFonts w:ascii="Calibri" w:eastAsia="Calibri" w:hAnsi="Calibri" w:cs="Arial"/>
      <w:sz w:val="20"/>
      <w:szCs w:val="20"/>
    </w:rPr>
  </w:style>
  <w:style w:type="paragraph" w:styleId="Footer">
    <w:name w:val="footer"/>
    <w:basedOn w:val="Normal"/>
    <w:link w:val="FooterChar"/>
    <w:uiPriority w:val="99"/>
    <w:unhideWhenUsed/>
    <w:rsid w:val="00E5550A"/>
    <w:pPr>
      <w:tabs>
        <w:tab w:val="center" w:pos="4680"/>
        <w:tab w:val="right" w:pos="9360"/>
      </w:tabs>
    </w:pPr>
  </w:style>
  <w:style w:type="character" w:customStyle="1" w:styleId="FooterChar">
    <w:name w:val="Footer Char"/>
    <w:basedOn w:val="DefaultParagraphFont"/>
    <w:link w:val="Footer"/>
    <w:uiPriority w:val="99"/>
    <w:rsid w:val="00E5550A"/>
    <w:rPr>
      <w:rFonts w:ascii="Calibri" w:eastAsia="Calibri" w:hAnsi="Calibri" w:cs="Arial"/>
      <w:sz w:val="20"/>
      <w:szCs w:val="20"/>
    </w:rPr>
  </w:style>
  <w:style w:type="paragraph" w:styleId="ListParagraph">
    <w:name w:val="List Paragraph"/>
    <w:basedOn w:val="Normal"/>
    <w:uiPriority w:val="1"/>
    <w:qFormat/>
    <w:rsid w:val="0011647D"/>
    <w:pPr>
      <w:ind w:left="720"/>
      <w:contextualSpacing/>
    </w:pPr>
  </w:style>
  <w:style w:type="character" w:customStyle="1" w:styleId="Heading1Char">
    <w:name w:val="Heading 1 Char"/>
    <w:aliases w:val="Head 1 Char,Titre 11 Char,t1.T1.Titre 1 Char,t1 Char,TITRE1 Char,t1.T1 Char,h1 Char,II+ Char,I Char,Tempo Heading 1 Char,Titulo 1 Char,H1-Heading 1 Char,1 Char,Header 1 Char,l1 Char,Legal Line 1 Char,head 1 Char,título 1 Char,Section Char"/>
    <w:basedOn w:val="DefaultParagraphFont"/>
    <w:link w:val="Heading1"/>
    <w:rsid w:val="000B59E9"/>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7D1AC1"/>
    <w:rPr>
      <w:rFonts w:asciiTheme="majorHAnsi" w:eastAsiaTheme="majorEastAsia" w:hAnsiTheme="majorHAnsi" w:cstheme="majorBidi"/>
      <w:b/>
      <w:color w:val="000000" w:themeColor="text1"/>
      <w:sz w:val="26"/>
      <w:szCs w:val="26"/>
    </w:rPr>
  </w:style>
  <w:style w:type="character" w:styleId="Hyperlink">
    <w:name w:val="Hyperlink"/>
    <w:basedOn w:val="DefaultParagraphFont"/>
    <w:uiPriority w:val="99"/>
    <w:unhideWhenUsed/>
    <w:rsid w:val="004858C2"/>
    <w:rPr>
      <w:color w:val="0563C1" w:themeColor="hyperlink"/>
      <w:u w:val="single"/>
    </w:rPr>
  </w:style>
  <w:style w:type="character" w:customStyle="1" w:styleId="UnresolvedMention">
    <w:name w:val="Unresolved Mention"/>
    <w:basedOn w:val="DefaultParagraphFont"/>
    <w:uiPriority w:val="99"/>
    <w:semiHidden/>
    <w:unhideWhenUsed/>
    <w:rsid w:val="004858C2"/>
    <w:rPr>
      <w:color w:val="808080"/>
      <w:shd w:val="clear" w:color="auto" w:fill="E6E6E6"/>
    </w:rPr>
  </w:style>
  <w:style w:type="paragraph" w:styleId="TOCHeading">
    <w:name w:val="TOC Heading"/>
    <w:basedOn w:val="Heading1"/>
    <w:next w:val="Normal"/>
    <w:uiPriority w:val="39"/>
    <w:unhideWhenUsed/>
    <w:qFormat/>
    <w:rsid w:val="00222C4D"/>
    <w:pPr>
      <w:spacing w:line="259" w:lineRule="auto"/>
      <w:outlineLvl w:val="9"/>
    </w:pPr>
    <w:rPr>
      <w:b w:val="0"/>
      <w:color w:val="2F5496" w:themeColor="accent1" w:themeShade="BF"/>
      <w:sz w:val="32"/>
    </w:rPr>
  </w:style>
  <w:style w:type="paragraph" w:styleId="TOC1">
    <w:name w:val="toc 1"/>
    <w:basedOn w:val="Normal"/>
    <w:next w:val="Normal"/>
    <w:autoRedefine/>
    <w:uiPriority w:val="39"/>
    <w:unhideWhenUsed/>
    <w:rsid w:val="00222C4D"/>
    <w:pPr>
      <w:spacing w:after="100"/>
    </w:pPr>
  </w:style>
  <w:style w:type="paragraph" w:styleId="TOC2">
    <w:name w:val="toc 2"/>
    <w:basedOn w:val="Normal"/>
    <w:next w:val="Normal"/>
    <w:autoRedefine/>
    <w:uiPriority w:val="39"/>
    <w:unhideWhenUsed/>
    <w:rsid w:val="00222C4D"/>
    <w:pPr>
      <w:spacing w:after="100"/>
      <w:ind w:left="200"/>
    </w:pPr>
  </w:style>
  <w:style w:type="table" w:customStyle="1" w:styleId="ListTable3-Accent31">
    <w:name w:val="List Table 3 - Accent 31"/>
    <w:basedOn w:val="TableNormal"/>
    <w:next w:val="TableNormal"/>
    <w:uiPriority w:val="48"/>
    <w:rsid w:val="00DD03C4"/>
    <w:pPr>
      <w:spacing w:after="0" w:line="240" w:lineRule="auto"/>
    </w:pPr>
    <w:rPr>
      <w:rFonts w:ascii="Arial" w:eastAsia="Arial" w:hAnsi="Arial" w:cs="Times New Roman"/>
      <w:sz w:val="20"/>
      <w:szCs w:val="20"/>
    </w:rPr>
    <w:tblPr>
      <w:tblStyleRowBandSize w:val="1"/>
      <w:tblStyleColBandSize w:val="1"/>
      <w:tblInd w:w="0" w:type="dxa"/>
      <w:tblBorders>
        <w:top w:val="single" w:sz="4" w:space="0" w:color="00A1DE"/>
        <w:left w:val="single" w:sz="4" w:space="0" w:color="00A1DE"/>
        <w:bottom w:val="single" w:sz="4" w:space="0" w:color="00A1DE"/>
        <w:right w:val="single" w:sz="4" w:space="0" w:color="00A1DE"/>
      </w:tblBorders>
      <w:tblCellMar>
        <w:top w:w="0" w:type="dxa"/>
        <w:left w:w="108" w:type="dxa"/>
        <w:bottom w:w="0" w:type="dxa"/>
        <w:right w:w="108" w:type="dxa"/>
      </w:tblCellMar>
    </w:tblPr>
    <w:tblStylePr w:type="firstRow">
      <w:rPr>
        <w:b/>
        <w:bCs/>
        <w:color w:val="FFFFFF"/>
      </w:rPr>
      <w:tblPr/>
      <w:tcPr>
        <w:shd w:val="clear" w:color="auto" w:fill="00A1DE"/>
      </w:tcPr>
    </w:tblStylePr>
    <w:tblStylePr w:type="lastRow">
      <w:rPr>
        <w:b/>
        <w:bCs/>
      </w:rPr>
      <w:tblPr/>
      <w:tcPr>
        <w:tcBorders>
          <w:top w:val="double" w:sz="4" w:space="0" w:color="00A1DE"/>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A1DE"/>
          <w:right w:val="single" w:sz="4" w:space="0" w:color="00A1DE"/>
        </w:tcBorders>
      </w:tcPr>
    </w:tblStylePr>
    <w:tblStylePr w:type="band1Horz">
      <w:tblPr/>
      <w:tcPr>
        <w:tcBorders>
          <w:top w:val="single" w:sz="4" w:space="0" w:color="00A1DE"/>
          <w:bottom w:val="single" w:sz="4" w:space="0" w:color="00A1D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1DE"/>
          <w:left w:val="nil"/>
        </w:tcBorders>
      </w:tcPr>
    </w:tblStylePr>
    <w:tblStylePr w:type="swCell">
      <w:tblPr/>
      <w:tcPr>
        <w:tcBorders>
          <w:top w:val="double" w:sz="4" w:space="0" w:color="00A1DE"/>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Kariuki</dc:creator>
  <cp:keywords/>
  <dc:description/>
  <cp:lastModifiedBy>WISEGEN</cp:lastModifiedBy>
  <cp:revision>26</cp:revision>
  <dcterms:created xsi:type="dcterms:W3CDTF">2019-02-06T18:11:00Z</dcterms:created>
  <dcterms:modified xsi:type="dcterms:W3CDTF">2019-02-06T19:20:00Z</dcterms:modified>
</cp:coreProperties>
</file>