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3B" w:rsidRPr="00493E39" w:rsidRDefault="00342448" w:rsidP="00766B9F">
      <w:pPr>
        <w:spacing w:line="240" w:lineRule="auto"/>
        <w:jc w:val="center"/>
        <w:rPr>
          <w:rFonts w:ascii="Times New Roman" w:hAnsi="Times New Roman" w:cs="Times New Roman"/>
          <w:sz w:val="24"/>
          <w:szCs w:val="24"/>
        </w:rPr>
      </w:pPr>
      <w:r w:rsidRPr="00493E39">
        <w:rPr>
          <w:rFonts w:ascii="Times New Roman" w:hAnsi="Times New Roman" w:cs="Times New Roman"/>
          <w:sz w:val="24"/>
          <w:szCs w:val="24"/>
        </w:rPr>
        <w:t>University Of Nairobi</w:t>
      </w:r>
    </w:p>
    <w:p w:rsidR="00CA6B88" w:rsidRPr="00493E39" w:rsidRDefault="00607F2D" w:rsidP="00766B9F">
      <w:pPr>
        <w:spacing w:line="240" w:lineRule="auto"/>
        <w:jc w:val="center"/>
        <w:rPr>
          <w:rFonts w:ascii="Times New Roman" w:hAnsi="Times New Roman" w:cs="Times New Roman"/>
          <w:sz w:val="24"/>
          <w:szCs w:val="24"/>
        </w:rPr>
      </w:pPr>
      <w:r w:rsidRPr="00493E39">
        <w:rPr>
          <w:rFonts w:ascii="Times New Roman" w:hAnsi="Times New Roman" w:cs="Times New Roman"/>
          <w:noProof/>
          <w:sz w:val="24"/>
          <w:szCs w:val="24"/>
        </w:rPr>
        <w:drawing>
          <wp:inline distT="0" distB="0" distL="0" distR="0" wp14:anchorId="6E207487" wp14:editId="6E234611">
            <wp:extent cx="2271683" cy="15716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81191" cy="1578203"/>
                    </a:xfrm>
                    <a:prstGeom prst="rect">
                      <a:avLst/>
                    </a:prstGeom>
                  </pic:spPr>
                </pic:pic>
              </a:graphicData>
            </a:graphic>
          </wp:inline>
        </w:drawing>
      </w:r>
    </w:p>
    <w:p w:rsidR="00CA6B88" w:rsidRPr="00493E39" w:rsidRDefault="00CA6B88" w:rsidP="00766B9F">
      <w:pPr>
        <w:spacing w:line="240" w:lineRule="auto"/>
        <w:jc w:val="center"/>
        <w:rPr>
          <w:rFonts w:ascii="Times New Roman" w:hAnsi="Times New Roman" w:cs="Times New Roman"/>
          <w:sz w:val="24"/>
          <w:szCs w:val="24"/>
        </w:rPr>
      </w:pPr>
    </w:p>
    <w:p w:rsidR="00CA6B88" w:rsidRPr="00493E39" w:rsidRDefault="00CA6B88" w:rsidP="00766B9F">
      <w:pPr>
        <w:spacing w:line="240" w:lineRule="auto"/>
        <w:jc w:val="center"/>
        <w:rPr>
          <w:rFonts w:ascii="Times New Roman" w:hAnsi="Times New Roman" w:cs="Times New Roman"/>
          <w:sz w:val="24"/>
          <w:szCs w:val="24"/>
        </w:rPr>
      </w:pPr>
    </w:p>
    <w:p w:rsidR="00CA6B88" w:rsidRPr="00493E39" w:rsidRDefault="00CA6B88" w:rsidP="00766B9F">
      <w:pPr>
        <w:spacing w:line="240" w:lineRule="auto"/>
        <w:jc w:val="center"/>
        <w:rPr>
          <w:rFonts w:ascii="Times New Roman" w:hAnsi="Times New Roman" w:cs="Times New Roman"/>
          <w:sz w:val="24"/>
          <w:szCs w:val="24"/>
        </w:rPr>
      </w:pPr>
    </w:p>
    <w:p w:rsidR="00CA6B88" w:rsidRPr="00493E39" w:rsidRDefault="00CA6B88" w:rsidP="00766B9F">
      <w:pPr>
        <w:spacing w:line="240" w:lineRule="auto"/>
        <w:jc w:val="center"/>
        <w:rPr>
          <w:rFonts w:ascii="Times New Roman" w:hAnsi="Times New Roman" w:cs="Times New Roman"/>
          <w:sz w:val="24"/>
          <w:szCs w:val="24"/>
        </w:rPr>
      </w:pPr>
      <w:r w:rsidRPr="00493E39">
        <w:rPr>
          <w:rFonts w:ascii="Times New Roman" w:hAnsi="Times New Roman" w:cs="Times New Roman"/>
          <w:sz w:val="24"/>
          <w:szCs w:val="24"/>
        </w:rPr>
        <w:t>Konza City Case Study</w:t>
      </w:r>
      <w:r w:rsidR="0007183C" w:rsidRPr="00493E39">
        <w:rPr>
          <w:rFonts w:ascii="Times New Roman" w:hAnsi="Times New Roman" w:cs="Times New Roman"/>
          <w:sz w:val="24"/>
          <w:szCs w:val="24"/>
        </w:rPr>
        <w:t xml:space="preserve"> Report</w:t>
      </w:r>
    </w:p>
    <w:p w:rsidR="0007183C" w:rsidRPr="00493E39" w:rsidRDefault="0007183C" w:rsidP="00766B9F">
      <w:pPr>
        <w:spacing w:line="240" w:lineRule="auto"/>
        <w:jc w:val="center"/>
        <w:rPr>
          <w:rFonts w:ascii="Times New Roman" w:hAnsi="Times New Roman" w:cs="Times New Roman"/>
          <w:sz w:val="24"/>
          <w:szCs w:val="24"/>
        </w:rPr>
      </w:pPr>
    </w:p>
    <w:p w:rsidR="0007183C" w:rsidRPr="00493E39" w:rsidRDefault="0007183C" w:rsidP="00766B9F">
      <w:pPr>
        <w:spacing w:line="240" w:lineRule="auto"/>
        <w:jc w:val="center"/>
        <w:rPr>
          <w:rFonts w:ascii="Times New Roman" w:hAnsi="Times New Roman" w:cs="Times New Roman"/>
          <w:sz w:val="24"/>
          <w:szCs w:val="24"/>
        </w:rPr>
      </w:pPr>
    </w:p>
    <w:p w:rsidR="0007183C" w:rsidRPr="00493E39" w:rsidRDefault="0007183C" w:rsidP="00766B9F">
      <w:pPr>
        <w:spacing w:line="240" w:lineRule="auto"/>
        <w:jc w:val="center"/>
        <w:rPr>
          <w:rFonts w:ascii="Times New Roman" w:hAnsi="Times New Roman" w:cs="Times New Roman"/>
          <w:sz w:val="24"/>
          <w:szCs w:val="24"/>
        </w:rPr>
      </w:pPr>
    </w:p>
    <w:p w:rsidR="0007183C" w:rsidRPr="00493E39" w:rsidRDefault="0007183C" w:rsidP="00766B9F">
      <w:pPr>
        <w:spacing w:line="240" w:lineRule="auto"/>
        <w:jc w:val="center"/>
        <w:rPr>
          <w:rFonts w:ascii="Times New Roman" w:hAnsi="Times New Roman" w:cs="Times New Roman"/>
          <w:sz w:val="24"/>
          <w:szCs w:val="24"/>
        </w:rPr>
      </w:pPr>
      <w:r w:rsidRPr="00493E39">
        <w:rPr>
          <w:rFonts w:ascii="Times New Roman" w:hAnsi="Times New Roman" w:cs="Times New Roman"/>
          <w:sz w:val="24"/>
          <w:szCs w:val="24"/>
        </w:rPr>
        <w:t>By</w:t>
      </w:r>
    </w:p>
    <w:p w:rsidR="0007183C" w:rsidRPr="00493E39" w:rsidRDefault="0007183C" w:rsidP="00766B9F">
      <w:pPr>
        <w:spacing w:line="240" w:lineRule="auto"/>
        <w:jc w:val="center"/>
        <w:rPr>
          <w:rFonts w:ascii="Times New Roman" w:hAnsi="Times New Roman" w:cs="Times New Roman"/>
          <w:sz w:val="24"/>
          <w:szCs w:val="24"/>
        </w:rPr>
      </w:pPr>
    </w:p>
    <w:p w:rsidR="0007183C" w:rsidRPr="00493E39" w:rsidRDefault="0007183C" w:rsidP="00766B9F">
      <w:pPr>
        <w:spacing w:line="240" w:lineRule="auto"/>
        <w:jc w:val="center"/>
        <w:rPr>
          <w:rFonts w:ascii="Times New Roman" w:hAnsi="Times New Roman" w:cs="Times New Roman"/>
          <w:sz w:val="24"/>
          <w:szCs w:val="24"/>
        </w:rPr>
      </w:pPr>
    </w:p>
    <w:p w:rsidR="0007183C" w:rsidRPr="00493E39" w:rsidRDefault="0007183C" w:rsidP="00766B9F">
      <w:pPr>
        <w:spacing w:line="240" w:lineRule="auto"/>
        <w:jc w:val="center"/>
        <w:rPr>
          <w:rFonts w:ascii="Times New Roman" w:hAnsi="Times New Roman" w:cs="Times New Roman"/>
          <w:sz w:val="24"/>
          <w:szCs w:val="24"/>
        </w:rPr>
      </w:pPr>
      <w:r w:rsidRPr="00493E39">
        <w:rPr>
          <w:rFonts w:ascii="Times New Roman" w:hAnsi="Times New Roman" w:cs="Times New Roman"/>
          <w:sz w:val="24"/>
          <w:szCs w:val="24"/>
        </w:rPr>
        <w:t>Peter Chege Kariuki</w:t>
      </w:r>
    </w:p>
    <w:p w:rsidR="0007183C" w:rsidRPr="00493E39" w:rsidRDefault="0007183C" w:rsidP="00766B9F">
      <w:pPr>
        <w:spacing w:line="240" w:lineRule="auto"/>
        <w:jc w:val="center"/>
        <w:rPr>
          <w:rFonts w:ascii="Times New Roman" w:hAnsi="Times New Roman" w:cs="Times New Roman"/>
          <w:sz w:val="24"/>
          <w:szCs w:val="24"/>
        </w:rPr>
      </w:pPr>
      <w:r w:rsidRPr="00493E39">
        <w:rPr>
          <w:rFonts w:ascii="Times New Roman" w:hAnsi="Times New Roman" w:cs="Times New Roman"/>
          <w:sz w:val="24"/>
          <w:szCs w:val="24"/>
        </w:rPr>
        <w:t>P54/12142/2018</w:t>
      </w:r>
    </w:p>
    <w:p w:rsidR="0007183C" w:rsidRPr="00493E39" w:rsidRDefault="0007183C" w:rsidP="00766B9F">
      <w:pPr>
        <w:spacing w:line="240" w:lineRule="auto"/>
        <w:jc w:val="center"/>
        <w:rPr>
          <w:rFonts w:ascii="Times New Roman" w:hAnsi="Times New Roman" w:cs="Times New Roman"/>
          <w:sz w:val="24"/>
          <w:szCs w:val="24"/>
        </w:rPr>
      </w:pPr>
    </w:p>
    <w:p w:rsidR="0007183C" w:rsidRPr="00493E39" w:rsidRDefault="0007183C" w:rsidP="00766B9F">
      <w:pPr>
        <w:spacing w:line="240" w:lineRule="auto"/>
        <w:jc w:val="center"/>
        <w:rPr>
          <w:rFonts w:ascii="Times New Roman" w:hAnsi="Times New Roman" w:cs="Times New Roman"/>
          <w:sz w:val="24"/>
          <w:szCs w:val="24"/>
        </w:rPr>
      </w:pPr>
      <w:r w:rsidRPr="00493E39">
        <w:rPr>
          <w:rFonts w:ascii="Times New Roman" w:hAnsi="Times New Roman" w:cs="Times New Roman"/>
          <w:sz w:val="24"/>
          <w:szCs w:val="24"/>
        </w:rPr>
        <w:t>Date</w:t>
      </w:r>
    </w:p>
    <w:p w:rsidR="0007183C" w:rsidRPr="00493E39" w:rsidRDefault="0007183C" w:rsidP="00766B9F">
      <w:pPr>
        <w:spacing w:line="240" w:lineRule="auto"/>
        <w:jc w:val="center"/>
        <w:rPr>
          <w:rFonts w:ascii="Times New Roman" w:hAnsi="Times New Roman" w:cs="Times New Roman"/>
          <w:sz w:val="24"/>
          <w:szCs w:val="24"/>
        </w:rPr>
      </w:pPr>
    </w:p>
    <w:p w:rsidR="00342448" w:rsidRPr="00493E39" w:rsidRDefault="00342448" w:rsidP="00766B9F">
      <w:pPr>
        <w:spacing w:line="240" w:lineRule="auto"/>
        <w:rPr>
          <w:rFonts w:ascii="Times New Roman" w:hAnsi="Times New Roman" w:cs="Times New Roman"/>
          <w:sz w:val="24"/>
          <w:szCs w:val="24"/>
        </w:rPr>
      </w:pPr>
    </w:p>
    <w:p w:rsidR="00342448" w:rsidRPr="00493E39" w:rsidRDefault="00BD05BF" w:rsidP="00766B9F">
      <w:pPr>
        <w:spacing w:line="240" w:lineRule="auto"/>
        <w:jc w:val="center"/>
        <w:rPr>
          <w:rFonts w:ascii="Times New Roman" w:hAnsi="Times New Roman" w:cs="Times New Roman"/>
          <w:sz w:val="24"/>
          <w:szCs w:val="24"/>
        </w:rPr>
      </w:pPr>
      <w:r w:rsidRPr="00493E39">
        <w:rPr>
          <w:rFonts w:ascii="Times New Roman" w:hAnsi="Times New Roman" w:cs="Times New Roman"/>
          <w:sz w:val="24"/>
          <w:szCs w:val="24"/>
        </w:rPr>
        <w:t>&lt;Lecturer’s Name and Course Number&gt;</w:t>
      </w:r>
    </w:p>
    <w:p w:rsidR="00342448" w:rsidRPr="00493E39" w:rsidRDefault="00342448" w:rsidP="00766B9F">
      <w:pPr>
        <w:spacing w:line="240" w:lineRule="auto"/>
        <w:rPr>
          <w:rFonts w:ascii="Times New Roman" w:hAnsi="Times New Roman" w:cs="Times New Roman"/>
          <w:sz w:val="24"/>
          <w:szCs w:val="24"/>
        </w:rPr>
      </w:pPr>
    </w:p>
    <w:p w:rsidR="00342448" w:rsidRPr="00493E39" w:rsidRDefault="00342448" w:rsidP="00766B9F">
      <w:pPr>
        <w:spacing w:line="240" w:lineRule="auto"/>
        <w:rPr>
          <w:rFonts w:ascii="Times New Roman" w:hAnsi="Times New Roman" w:cs="Times New Roman"/>
          <w:sz w:val="24"/>
          <w:szCs w:val="24"/>
        </w:rPr>
      </w:pPr>
    </w:p>
    <w:p w:rsidR="00342448" w:rsidRPr="00493E39" w:rsidRDefault="00342448" w:rsidP="00766B9F">
      <w:pPr>
        <w:spacing w:line="240" w:lineRule="auto"/>
        <w:rPr>
          <w:rFonts w:ascii="Times New Roman" w:hAnsi="Times New Roman" w:cs="Times New Roman"/>
          <w:sz w:val="24"/>
          <w:szCs w:val="24"/>
        </w:rPr>
      </w:pPr>
    </w:p>
    <w:p w:rsidR="00342448" w:rsidRPr="00493E39" w:rsidRDefault="00342448" w:rsidP="00766B9F">
      <w:pPr>
        <w:spacing w:line="240" w:lineRule="auto"/>
        <w:rPr>
          <w:rFonts w:ascii="Times New Roman" w:hAnsi="Times New Roman" w:cs="Times New Roman"/>
          <w:sz w:val="24"/>
          <w:szCs w:val="24"/>
        </w:rPr>
      </w:pPr>
    </w:p>
    <w:p w:rsidR="0090236A" w:rsidRPr="00493E39" w:rsidRDefault="0090236A" w:rsidP="00766B9F">
      <w:pPr>
        <w:spacing w:line="240" w:lineRule="auto"/>
        <w:rPr>
          <w:rFonts w:ascii="Times New Roman" w:hAnsi="Times New Roman" w:cs="Times New Roman"/>
          <w:sz w:val="24"/>
          <w:szCs w:val="24"/>
        </w:rPr>
      </w:pPr>
    </w:p>
    <w:p w:rsidR="00A10749" w:rsidRDefault="00A10749"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Abstract</w:t>
      </w: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Table of content</w:t>
      </w: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Default="00EF374C" w:rsidP="00766B9F">
      <w:pPr>
        <w:spacing w:line="240" w:lineRule="auto"/>
        <w:rPr>
          <w:rFonts w:ascii="Times New Roman" w:hAnsi="Times New Roman" w:cs="Times New Roman"/>
          <w:sz w:val="24"/>
          <w:szCs w:val="24"/>
        </w:rPr>
      </w:pPr>
    </w:p>
    <w:p w:rsidR="00EF374C" w:rsidRPr="00493E39" w:rsidRDefault="00EF374C" w:rsidP="00766B9F">
      <w:pPr>
        <w:spacing w:line="240" w:lineRule="auto"/>
        <w:rPr>
          <w:rFonts w:ascii="Times New Roman" w:hAnsi="Times New Roman" w:cs="Times New Roman"/>
          <w:sz w:val="24"/>
          <w:szCs w:val="24"/>
        </w:rPr>
      </w:pPr>
    </w:p>
    <w:p w:rsidR="00A10749" w:rsidRPr="00493E39" w:rsidRDefault="0003126B" w:rsidP="00A477A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1.0 </w:t>
      </w:r>
      <w:r w:rsidR="001D3816" w:rsidRPr="00493E39">
        <w:rPr>
          <w:rFonts w:ascii="Times New Roman" w:hAnsi="Times New Roman" w:cs="Times New Roman"/>
          <w:b/>
          <w:sz w:val="24"/>
          <w:szCs w:val="24"/>
        </w:rPr>
        <w:t>Introduction</w:t>
      </w:r>
    </w:p>
    <w:p w:rsidR="00A45620" w:rsidRDefault="00F432AF" w:rsidP="00766B9F">
      <w:pPr>
        <w:spacing w:line="240" w:lineRule="auto"/>
        <w:rPr>
          <w:rFonts w:ascii="Times New Roman" w:eastAsia="Times New Roman" w:hAnsi="Times New Roman" w:cs="Times New Roman"/>
          <w:sz w:val="24"/>
          <w:szCs w:val="24"/>
        </w:rPr>
      </w:pPr>
      <w:r w:rsidRPr="00493E39">
        <w:rPr>
          <w:rFonts w:ascii="Times New Roman" w:hAnsi="Times New Roman" w:cs="Times New Roman"/>
          <w:sz w:val="24"/>
          <w:szCs w:val="24"/>
        </w:rPr>
        <w:t>Konza Technology City is a business process outsourcing (BPO) project that was allowed by the Parliament Account Committee and endorsed by the Kenyan Government. It represents a strategic opportunity to invest in the growth of the ICT sector in Kenya as well as the country’s overall economy</w:t>
      </w:r>
      <w:r w:rsidR="00504A71" w:rsidRPr="00493E39">
        <w:rPr>
          <w:rFonts w:ascii="Times New Roman" w:hAnsi="Times New Roman" w:cs="Times New Roman"/>
          <w:sz w:val="24"/>
          <w:szCs w:val="24"/>
        </w:rPr>
        <w:t xml:space="preserve">. </w:t>
      </w:r>
      <w:r w:rsidR="0023559B" w:rsidRPr="00493E39">
        <w:rPr>
          <w:rFonts w:ascii="Times New Roman" w:hAnsi="Times New Roman" w:cs="Times New Roman"/>
          <w:sz w:val="24"/>
          <w:szCs w:val="24"/>
        </w:rPr>
        <w:t xml:space="preserve">The project </w:t>
      </w:r>
      <w:r w:rsidR="00FC683A" w:rsidRPr="00493E39">
        <w:rPr>
          <w:rFonts w:ascii="Times New Roman" w:hAnsi="Times New Roman" w:cs="Times New Roman"/>
          <w:sz w:val="24"/>
          <w:szCs w:val="24"/>
        </w:rPr>
        <w:t>will</w:t>
      </w:r>
      <w:r w:rsidR="0023559B" w:rsidRPr="00493E39">
        <w:rPr>
          <w:rFonts w:ascii="Times New Roman" w:hAnsi="Times New Roman" w:cs="Times New Roman"/>
          <w:sz w:val="24"/>
          <w:szCs w:val="24"/>
        </w:rPr>
        <w:t xml:space="preserve"> attract business process outsourcing, software development, data centres, disaster recovery centres, call centres and light assembly manufacturing industries</w:t>
      </w:r>
      <w:r w:rsidR="001D56AF" w:rsidRPr="00493E39">
        <w:rPr>
          <w:rFonts w:ascii="Times New Roman" w:hAnsi="Times New Roman" w:cs="Times New Roman"/>
          <w:sz w:val="24"/>
          <w:szCs w:val="24"/>
        </w:rPr>
        <w:t xml:space="preserve">. </w:t>
      </w:r>
      <w:r w:rsidR="001D56AF" w:rsidRPr="00493E39">
        <w:rPr>
          <w:rFonts w:ascii="Times New Roman" w:eastAsia="Times New Roman" w:hAnsi="Times New Roman" w:cs="Times New Roman"/>
          <w:sz w:val="24"/>
          <w:szCs w:val="24"/>
        </w:rPr>
        <w:t>The Konza Technopolis Development Authority has advertised for investors to express interest in investing in the city.</w:t>
      </w:r>
    </w:p>
    <w:p w:rsidR="0003126B" w:rsidRPr="00493E39" w:rsidRDefault="007D3B6C" w:rsidP="00A477A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Konza </w:t>
      </w:r>
      <w:r w:rsidR="001D56AF" w:rsidRPr="00493E39">
        <w:rPr>
          <w:rFonts w:ascii="Times New Roman" w:eastAsia="Times New Roman" w:hAnsi="Times New Roman" w:cs="Times New Roman"/>
          <w:sz w:val="24"/>
          <w:szCs w:val="24"/>
        </w:rPr>
        <w:t>plays a critical role in technology transformation and knowledge-based economy which will enable Kenya to compete regionally and globally. It will contribute to the realization of vision 2030.</w:t>
      </w:r>
      <w:r w:rsidR="004E67BD" w:rsidRPr="00493E39">
        <w:rPr>
          <w:rFonts w:ascii="Times New Roman" w:eastAsia="Times New Roman" w:hAnsi="Times New Roman" w:cs="Times New Roman"/>
          <w:sz w:val="24"/>
          <w:szCs w:val="24"/>
        </w:rPr>
        <w:t xml:space="preserve"> </w:t>
      </w:r>
      <w:r w:rsidR="00A477A0" w:rsidRPr="00493E39">
        <w:rPr>
          <w:rFonts w:ascii="Times New Roman" w:eastAsia="Times New Roman" w:hAnsi="Times New Roman" w:cs="Times New Roman"/>
          <w:sz w:val="24"/>
          <w:szCs w:val="24"/>
        </w:rPr>
        <w:t>Konza City is envisioned as a sustainable, world-class technology hub and a major economic driver, with a vibrant mix of businesses, workers, residents, and urban amenities.</w:t>
      </w:r>
      <w:r w:rsidR="0003126B">
        <w:rPr>
          <w:rFonts w:ascii="Times New Roman" w:eastAsia="Times New Roman" w:hAnsi="Times New Roman" w:cs="Times New Roman"/>
          <w:sz w:val="24"/>
          <w:szCs w:val="24"/>
        </w:rPr>
        <w:t xml:space="preserve"> The management of Konza city was implemented using the four phases of project life cycle</w:t>
      </w:r>
    </w:p>
    <w:p w:rsidR="00266AB1" w:rsidRPr="00493E39" w:rsidRDefault="0003126B" w:rsidP="005D6AE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 xml:space="preserve">2.0 </w:t>
      </w:r>
      <w:r w:rsidR="008340C1" w:rsidRPr="00493E39">
        <w:rPr>
          <w:rFonts w:ascii="Times New Roman" w:hAnsi="Times New Roman" w:cs="Times New Roman"/>
          <w:b/>
          <w:sz w:val="24"/>
          <w:szCs w:val="24"/>
        </w:rPr>
        <w:t>Initiation stage</w:t>
      </w:r>
    </w:p>
    <w:p w:rsidR="004351A0" w:rsidRPr="00493E39" w:rsidRDefault="004351A0" w:rsidP="00766B9F">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493E39">
        <w:rPr>
          <w:rFonts w:ascii="Times New Roman" w:hAnsi="Times New Roman" w:cs="Times New Roman"/>
          <w:sz w:val="24"/>
          <w:szCs w:val="24"/>
        </w:rPr>
        <w:t>In the initiation stage a documentation was done where we came up with a Project charter. The project charter provided a clear delineation of roles and responsibilities, Project purpose, Project deliverables, milestone and date and estimated cost budget.</w:t>
      </w:r>
      <w:r w:rsidR="007C5EED">
        <w:rPr>
          <w:rFonts w:ascii="Times New Roman" w:hAnsi="Times New Roman" w:cs="Times New Roman"/>
          <w:sz w:val="24"/>
          <w:szCs w:val="24"/>
        </w:rPr>
        <w:t xml:space="preserve"> The purpose of the charter was:</w:t>
      </w:r>
    </w:p>
    <w:p w:rsidR="004351A0" w:rsidRPr="00493E39" w:rsidRDefault="004351A0" w:rsidP="00766B9F">
      <w:pPr>
        <w:pStyle w:val="NoSpacing"/>
        <w:numPr>
          <w:ilvl w:val="0"/>
          <w:numId w:val="7"/>
        </w:numPr>
        <w:rPr>
          <w:rFonts w:ascii="Times New Roman" w:hAnsi="Times New Roman" w:cs="Times New Roman"/>
          <w:sz w:val="24"/>
          <w:szCs w:val="24"/>
        </w:rPr>
      </w:pPr>
      <w:r w:rsidRPr="00493E39">
        <w:rPr>
          <w:rFonts w:ascii="Times New Roman" w:hAnsi="Times New Roman" w:cs="Times New Roman"/>
          <w:bCs/>
          <w:sz w:val="24"/>
          <w:szCs w:val="24"/>
        </w:rPr>
        <w:t>To makes the project manager's role legit.</w:t>
      </w:r>
      <w:r w:rsidRPr="00493E39">
        <w:rPr>
          <w:rFonts w:ascii="Times New Roman" w:hAnsi="Times New Roman" w:cs="Times New Roman"/>
          <w:sz w:val="24"/>
          <w:szCs w:val="24"/>
        </w:rPr>
        <w:t> The project charter formally recogniz</w:t>
      </w:r>
      <w:r w:rsidR="007C5EED">
        <w:rPr>
          <w:rFonts w:ascii="Times New Roman" w:hAnsi="Times New Roman" w:cs="Times New Roman"/>
          <w:sz w:val="24"/>
          <w:szCs w:val="24"/>
        </w:rPr>
        <w:t>ed</w:t>
      </w:r>
      <w:r w:rsidRPr="00493E39">
        <w:rPr>
          <w:rFonts w:ascii="Times New Roman" w:hAnsi="Times New Roman" w:cs="Times New Roman"/>
          <w:sz w:val="24"/>
          <w:szCs w:val="24"/>
        </w:rPr>
        <w:t xml:space="preserve"> th</w:t>
      </w:r>
      <w:r w:rsidR="007C5EED">
        <w:rPr>
          <w:rFonts w:ascii="Times New Roman" w:hAnsi="Times New Roman" w:cs="Times New Roman"/>
          <w:sz w:val="24"/>
          <w:szCs w:val="24"/>
        </w:rPr>
        <w:t>e project manager role and gave</w:t>
      </w:r>
      <w:r w:rsidRPr="00493E39">
        <w:rPr>
          <w:rFonts w:ascii="Times New Roman" w:hAnsi="Times New Roman" w:cs="Times New Roman"/>
          <w:sz w:val="24"/>
          <w:szCs w:val="24"/>
        </w:rPr>
        <w:t xml:space="preserve"> the project manager the authority to "get the job done."</w:t>
      </w:r>
    </w:p>
    <w:p w:rsidR="004351A0" w:rsidRPr="00493E39" w:rsidRDefault="004351A0" w:rsidP="00766B9F">
      <w:pPr>
        <w:pStyle w:val="NoSpacing"/>
        <w:numPr>
          <w:ilvl w:val="0"/>
          <w:numId w:val="7"/>
        </w:numPr>
        <w:rPr>
          <w:rFonts w:ascii="Times New Roman" w:hAnsi="Times New Roman" w:cs="Times New Roman"/>
          <w:sz w:val="24"/>
          <w:szCs w:val="24"/>
        </w:rPr>
      </w:pPr>
      <w:r w:rsidRPr="00493E39">
        <w:rPr>
          <w:rFonts w:ascii="Times New Roman" w:hAnsi="Times New Roman" w:cs="Times New Roman"/>
          <w:bCs/>
          <w:sz w:val="24"/>
          <w:szCs w:val="24"/>
        </w:rPr>
        <w:t>To makes the project legit.</w:t>
      </w:r>
      <w:r w:rsidRPr="00493E39">
        <w:rPr>
          <w:rFonts w:ascii="Times New Roman" w:hAnsi="Times New Roman" w:cs="Times New Roman"/>
          <w:sz w:val="24"/>
          <w:szCs w:val="24"/>
        </w:rPr>
        <w:t xml:space="preserve"> It authorized the konza cyber city to exist and continue in the given environment. </w:t>
      </w:r>
    </w:p>
    <w:p w:rsidR="004351A0" w:rsidRDefault="00F15EF7" w:rsidP="00766B9F">
      <w:pPr>
        <w:pStyle w:val="NoSpacing"/>
        <w:numPr>
          <w:ilvl w:val="0"/>
          <w:numId w:val="7"/>
        </w:numPr>
        <w:rPr>
          <w:rFonts w:ascii="Times New Roman" w:hAnsi="Times New Roman" w:cs="Times New Roman"/>
          <w:sz w:val="24"/>
          <w:szCs w:val="24"/>
        </w:rPr>
      </w:pPr>
      <w:r w:rsidRPr="00493E39">
        <w:rPr>
          <w:rFonts w:ascii="Times New Roman" w:hAnsi="Times New Roman" w:cs="Times New Roman"/>
          <w:bCs/>
          <w:sz w:val="24"/>
          <w:szCs w:val="24"/>
        </w:rPr>
        <w:t>To set</w:t>
      </w:r>
      <w:r w:rsidR="004351A0" w:rsidRPr="00493E39">
        <w:rPr>
          <w:rFonts w:ascii="Times New Roman" w:hAnsi="Times New Roman" w:cs="Times New Roman"/>
          <w:bCs/>
          <w:sz w:val="24"/>
          <w:szCs w:val="24"/>
        </w:rPr>
        <w:t xml:space="preserve"> the target for the project.</w:t>
      </w:r>
      <w:r w:rsidR="007C5EED">
        <w:rPr>
          <w:rFonts w:ascii="Times New Roman" w:hAnsi="Times New Roman" w:cs="Times New Roman"/>
          <w:sz w:val="24"/>
          <w:szCs w:val="24"/>
        </w:rPr>
        <w:t> It s</w:t>
      </w:r>
      <w:r w:rsidR="004351A0" w:rsidRPr="00493E39">
        <w:rPr>
          <w:rFonts w:ascii="Times New Roman" w:hAnsi="Times New Roman" w:cs="Times New Roman"/>
          <w:sz w:val="24"/>
          <w:szCs w:val="24"/>
        </w:rPr>
        <w:t xml:space="preserve">pecified goals and objectives the project was to achieve </w:t>
      </w:r>
      <w:r w:rsidRPr="00493E39">
        <w:rPr>
          <w:rFonts w:ascii="Times New Roman" w:hAnsi="Times New Roman" w:cs="Times New Roman"/>
          <w:sz w:val="24"/>
          <w:szCs w:val="24"/>
        </w:rPr>
        <w:t>with</w:t>
      </w:r>
      <w:r w:rsidR="004351A0" w:rsidRPr="00493E39">
        <w:rPr>
          <w:rFonts w:ascii="Times New Roman" w:hAnsi="Times New Roman" w:cs="Times New Roman"/>
          <w:sz w:val="24"/>
          <w:szCs w:val="24"/>
        </w:rPr>
        <w:t xml:space="preserve"> timeliness.</w:t>
      </w:r>
    </w:p>
    <w:p w:rsidR="00213E83" w:rsidRPr="00493E39" w:rsidRDefault="00213E83" w:rsidP="00213E83">
      <w:pPr>
        <w:pStyle w:val="NoSpacing"/>
        <w:ind w:left="720"/>
        <w:rPr>
          <w:rFonts w:ascii="Times New Roman" w:hAnsi="Times New Roman" w:cs="Times New Roman"/>
          <w:sz w:val="24"/>
          <w:szCs w:val="24"/>
        </w:rPr>
      </w:pPr>
    </w:p>
    <w:p w:rsidR="00F558E4" w:rsidRPr="00493E39" w:rsidRDefault="004351A0"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w:t>
      </w:r>
      <w:r w:rsidR="00D877C6" w:rsidRPr="00493E39">
        <w:rPr>
          <w:rFonts w:ascii="Times New Roman" w:hAnsi="Times New Roman" w:cs="Times New Roman"/>
          <w:sz w:val="24"/>
          <w:szCs w:val="24"/>
        </w:rPr>
        <w:t>content of the charter include:</w:t>
      </w:r>
    </w:p>
    <w:p w:rsidR="00D877C6" w:rsidRPr="00493E39" w:rsidRDefault="0003126B"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2.1 </w:t>
      </w:r>
      <w:r w:rsidR="00D877C6" w:rsidRPr="00493E39">
        <w:rPr>
          <w:rFonts w:ascii="Times New Roman" w:hAnsi="Times New Roman" w:cs="Times New Roman"/>
          <w:b/>
          <w:sz w:val="24"/>
          <w:szCs w:val="24"/>
        </w:rPr>
        <w:t>Project purpose</w:t>
      </w:r>
    </w:p>
    <w:p w:rsidR="006865E0" w:rsidRDefault="006865E0" w:rsidP="00766B9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The purpose of construction of Konza city was:</w:t>
      </w:r>
    </w:p>
    <w:p w:rsidR="006865E0" w:rsidRPr="007A17B6" w:rsidRDefault="00D877C6" w:rsidP="007A17B6">
      <w:pPr>
        <w:pStyle w:val="ListParagraph"/>
        <w:numPr>
          <w:ilvl w:val="0"/>
          <w:numId w:val="31"/>
        </w:numPr>
        <w:shd w:val="clear" w:color="auto" w:fill="FFFFFF"/>
        <w:spacing w:after="60" w:line="240" w:lineRule="auto"/>
        <w:rPr>
          <w:rFonts w:ascii="Times New Roman" w:hAnsi="Times New Roman" w:cs="Times New Roman"/>
          <w:sz w:val="24"/>
          <w:szCs w:val="24"/>
        </w:rPr>
      </w:pPr>
      <w:r w:rsidRPr="007A17B6">
        <w:rPr>
          <w:rFonts w:ascii="Times New Roman" w:hAnsi="Times New Roman" w:cs="Times New Roman"/>
          <w:sz w:val="24"/>
          <w:szCs w:val="24"/>
        </w:rPr>
        <w:t>attract businesses small and lar</w:t>
      </w:r>
      <w:r w:rsidR="006865E0" w:rsidRPr="007A17B6">
        <w:rPr>
          <w:rFonts w:ascii="Times New Roman" w:hAnsi="Times New Roman" w:cs="Times New Roman"/>
          <w:sz w:val="24"/>
          <w:szCs w:val="24"/>
        </w:rPr>
        <w:t>ge, national and international.</w:t>
      </w:r>
    </w:p>
    <w:p w:rsidR="006865E0" w:rsidRPr="007A17B6" w:rsidRDefault="00D877C6" w:rsidP="007A17B6">
      <w:pPr>
        <w:pStyle w:val="ListParagraph"/>
        <w:numPr>
          <w:ilvl w:val="0"/>
          <w:numId w:val="31"/>
        </w:numPr>
        <w:shd w:val="clear" w:color="auto" w:fill="FFFFFF"/>
        <w:spacing w:after="60" w:line="240" w:lineRule="auto"/>
        <w:rPr>
          <w:rFonts w:ascii="Times New Roman" w:hAnsi="Times New Roman" w:cs="Times New Roman"/>
          <w:sz w:val="24"/>
          <w:szCs w:val="24"/>
        </w:rPr>
      </w:pPr>
      <w:r w:rsidRPr="007A17B6">
        <w:rPr>
          <w:rFonts w:ascii="Times New Roman" w:hAnsi="Times New Roman" w:cs="Times New Roman"/>
          <w:sz w:val="24"/>
          <w:szCs w:val="24"/>
        </w:rPr>
        <w:t xml:space="preserve">support and educate new and existing tech entrepreneurs. </w:t>
      </w:r>
    </w:p>
    <w:p w:rsidR="006865E0" w:rsidRPr="007A17B6" w:rsidRDefault="00D877C6" w:rsidP="007A17B6">
      <w:pPr>
        <w:pStyle w:val="ListParagraph"/>
        <w:numPr>
          <w:ilvl w:val="0"/>
          <w:numId w:val="31"/>
        </w:numPr>
        <w:shd w:val="clear" w:color="auto" w:fill="FFFFFF"/>
        <w:spacing w:after="60" w:line="240" w:lineRule="auto"/>
        <w:rPr>
          <w:rFonts w:ascii="Times New Roman" w:hAnsi="Times New Roman" w:cs="Times New Roman"/>
          <w:sz w:val="24"/>
          <w:szCs w:val="24"/>
        </w:rPr>
      </w:pPr>
      <w:r w:rsidRPr="007A17B6">
        <w:rPr>
          <w:rFonts w:ascii="Times New Roman" w:hAnsi="Times New Roman" w:cs="Times New Roman"/>
          <w:sz w:val="24"/>
          <w:szCs w:val="24"/>
        </w:rPr>
        <w:t xml:space="preserve">foster a technology ecosystem that will bring together a diverse population to provide solutions </w:t>
      </w:r>
      <w:r w:rsidR="006865E0" w:rsidRPr="007A17B6">
        <w:rPr>
          <w:rFonts w:ascii="Times New Roman" w:hAnsi="Times New Roman" w:cs="Times New Roman"/>
          <w:sz w:val="24"/>
          <w:szCs w:val="24"/>
        </w:rPr>
        <w:t>to local and global challenges.</w:t>
      </w:r>
    </w:p>
    <w:p w:rsidR="006865E0" w:rsidRPr="007A17B6" w:rsidRDefault="00D877C6" w:rsidP="007A17B6">
      <w:pPr>
        <w:pStyle w:val="ListParagraph"/>
        <w:numPr>
          <w:ilvl w:val="0"/>
          <w:numId w:val="31"/>
        </w:numPr>
        <w:shd w:val="clear" w:color="auto" w:fill="FFFFFF"/>
        <w:spacing w:after="60" w:line="240" w:lineRule="auto"/>
        <w:rPr>
          <w:rFonts w:ascii="Times New Roman" w:hAnsi="Times New Roman" w:cs="Times New Roman"/>
          <w:sz w:val="24"/>
          <w:szCs w:val="24"/>
        </w:rPr>
      </w:pPr>
      <w:r w:rsidRPr="007A17B6">
        <w:rPr>
          <w:rFonts w:ascii="Times New Roman" w:hAnsi="Times New Roman" w:cs="Times New Roman"/>
          <w:sz w:val="24"/>
          <w:szCs w:val="24"/>
        </w:rPr>
        <w:t xml:space="preserve">offer support to sectors that already play a key role in Kenya’s economy, such as Agriculture, Tourism, and Manufacturing. </w:t>
      </w:r>
    </w:p>
    <w:p w:rsidR="007A17B6" w:rsidRPr="007A17B6" w:rsidRDefault="00D877C6" w:rsidP="007A17B6">
      <w:pPr>
        <w:pStyle w:val="ListParagraph"/>
        <w:numPr>
          <w:ilvl w:val="0"/>
          <w:numId w:val="31"/>
        </w:numPr>
        <w:shd w:val="clear" w:color="auto" w:fill="FFFFFF"/>
        <w:spacing w:after="60" w:line="240" w:lineRule="auto"/>
        <w:rPr>
          <w:rFonts w:ascii="Times New Roman" w:hAnsi="Times New Roman" w:cs="Times New Roman"/>
          <w:sz w:val="24"/>
          <w:szCs w:val="24"/>
        </w:rPr>
      </w:pPr>
      <w:r w:rsidRPr="007A17B6">
        <w:rPr>
          <w:rFonts w:ascii="Times New Roman" w:hAnsi="Times New Roman" w:cs="Times New Roman"/>
          <w:sz w:val="24"/>
          <w:szCs w:val="24"/>
        </w:rPr>
        <w:t xml:space="preserve">developed </w:t>
      </w:r>
      <w:r w:rsidR="006865E0" w:rsidRPr="007A17B6">
        <w:rPr>
          <w:rFonts w:ascii="Times New Roman" w:hAnsi="Times New Roman" w:cs="Times New Roman"/>
          <w:sz w:val="24"/>
          <w:szCs w:val="24"/>
        </w:rPr>
        <w:t xml:space="preserve">Innovative technologies </w:t>
      </w:r>
      <w:r w:rsidRPr="007A17B6">
        <w:rPr>
          <w:rFonts w:ascii="Times New Roman" w:hAnsi="Times New Roman" w:cs="Times New Roman"/>
          <w:sz w:val="24"/>
          <w:szCs w:val="24"/>
        </w:rPr>
        <w:t>that support Kenyan farmers</w:t>
      </w:r>
    </w:p>
    <w:p w:rsidR="004351A0" w:rsidRPr="00493E39" w:rsidRDefault="0003126B"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2.2 </w:t>
      </w:r>
      <w:r w:rsidR="00016A78" w:rsidRPr="00493E39">
        <w:rPr>
          <w:rFonts w:ascii="Times New Roman" w:hAnsi="Times New Roman" w:cs="Times New Roman"/>
          <w:b/>
          <w:sz w:val="24"/>
          <w:szCs w:val="24"/>
        </w:rPr>
        <w:t>Role and responsibilities</w:t>
      </w:r>
    </w:p>
    <w:p w:rsidR="00016A78" w:rsidRDefault="00CD1B57"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Each participant of the project had a project managerial position </w:t>
      </w:r>
      <w:r w:rsidR="00EF7925" w:rsidRPr="00493E39">
        <w:rPr>
          <w:rFonts w:ascii="Times New Roman" w:hAnsi="Times New Roman" w:cs="Times New Roman"/>
          <w:sz w:val="24"/>
          <w:szCs w:val="24"/>
        </w:rPr>
        <w:t>from week 1 to week 6 as illustrated below with the suffix (WK PM)</w:t>
      </w:r>
      <w:r w:rsidR="00D877C6" w:rsidRPr="00493E39">
        <w:rPr>
          <w:rFonts w:ascii="Times New Roman" w:hAnsi="Times New Roman" w:cs="Times New Roman"/>
          <w:sz w:val="24"/>
          <w:szCs w:val="24"/>
        </w:rPr>
        <w:t>. The decision was arrived at after the first initiation meeting which was documented in minutes and saved in our cloud archives.</w:t>
      </w:r>
    </w:p>
    <w:p w:rsidR="00915A3B" w:rsidRPr="00493E39" w:rsidRDefault="00915A3B" w:rsidP="00766B9F">
      <w:pPr>
        <w:shd w:val="clear" w:color="auto" w:fill="FFFFFF"/>
        <w:spacing w:after="60" w:line="240" w:lineRule="auto"/>
        <w:rPr>
          <w:rFonts w:ascii="Times New Roman" w:hAnsi="Times New Roman" w:cs="Times New Roman"/>
          <w:sz w:val="24"/>
          <w:szCs w:val="24"/>
        </w:rPr>
      </w:pPr>
    </w:p>
    <w:tbl>
      <w:tblPr>
        <w:tblpPr w:leftFromText="180" w:rightFromText="180" w:vertAnchor="text" w:horzAnchor="margin" w:tblpX="-196" w:tblpY="414"/>
        <w:tblW w:w="106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27"/>
        <w:gridCol w:w="6788"/>
        <w:gridCol w:w="2172"/>
      </w:tblGrid>
      <w:tr w:rsidR="00C13774" w:rsidRPr="00493E39" w:rsidTr="00915A3B">
        <w:trPr>
          <w:trHeight w:val="480"/>
        </w:trPr>
        <w:tc>
          <w:tcPr>
            <w:tcW w:w="1727" w:type="dxa"/>
            <w:tcBorders>
              <w:top w:val="single" w:sz="6" w:space="0" w:color="000000"/>
              <w:left w:val="single" w:sz="6" w:space="0" w:color="000000"/>
              <w:bottom w:val="single" w:sz="6" w:space="0" w:color="000000"/>
              <w:right w:val="single" w:sz="6" w:space="0" w:color="000000"/>
            </w:tcBorders>
          </w:tcPr>
          <w:p w:rsidR="00016A78" w:rsidRPr="00493E39" w:rsidRDefault="00016A78" w:rsidP="00915A3B">
            <w:pPr>
              <w:pStyle w:val="NoSpacing"/>
              <w:rPr>
                <w:rFonts w:ascii="Times New Roman" w:hAnsi="Times New Roman" w:cs="Times New Roman"/>
                <w:sz w:val="24"/>
                <w:szCs w:val="24"/>
              </w:rPr>
            </w:pPr>
            <w:r w:rsidRPr="00493E39">
              <w:rPr>
                <w:rFonts w:ascii="Times New Roman" w:hAnsi="Times New Roman" w:cs="Times New Roman"/>
                <w:sz w:val="24"/>
                <w:szCs w:val="24"/>
              </w:rPr>
              <w:lastRenderedPageBreak/>
              <w:t>Position</w:t>
            </w:r>
          </w:p>
        </w:tc>
        <w:tc>
          <w:tcPr>
            <w:tcW w:w="6788"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b/>
                <w:sz w:val="24"/>
                <w:szCs w:val="24"/>
              </w:rPr>
              <w:t>Responsibilities</w:t>
            </w:r>
          </w:p>
        </w:tc>
        <w:tc>
          <w:tcPr>
            <w:tcW w:w="2172"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b/>
                <w:sz w:val="24"/>
                <w:szCs w:val="24"/>
              </w:rPr>
              <w:t>Participant(s)</w:t>
            </w:r>
          </w:p>
        </w:tc>
      </w:tr>
      <w:tr w:rsidR="00C13774" w:rsidRPr="00493E39" w:rsidTr="00915A3B">
        <w:trPr>
          <w:trHeight w:val="879"/>
        </w:trPr>
        <w:tc>
          <w:tcPr>
            <w:tcW w:w="1727"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Top Management</w:t>
            </w:r>
          </w:p>
        </w:tc>
        <w:tc>
          <w:tcPr>
            <w:tcW w:w="6788"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Decision Making</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Provision of finance</w:t>
            </w:r>
          </w:p>
          <w:p w:rsidR="006C0E3C" w:rsidRPr="00493E39" w:rsidRDefault="006C0E3C"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Monitor outsourcing activities</w:t>
            </w:r>
          </w:p>
        </w:tc>
        <w:tc>
          <w:tcPr>
            <w:tcW w:w="2172"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Directors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Unions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Community</w:t>
            </w:r>
          </w:p>
        </w:tc>
      </w:tr>
      <w:tr w:rsidR="00C13774" w:rsidRPr="00493E39" w:rsidTr="00915A3B">
        <w:trPr>
          <w:trHeight w:val="1511"/>
        </w:trPr>
        <w:tc>
          <w:tcPr>
            <w:tcW w:w="1727"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Project Manager</w:t>
            </w:r>
          </w:p>
          <w:p w:rsidR="00C13774" w:rsidRPr="00493E39" w:rsidRDefault="00C13774" w:rsidP="00915A3B">
            <w:pPr>
              <w:pStyle w:val="NoSpacing"/>
              <w:rPr>
                <w:rFonts w:ascii="Times New Roman" w:hAnsi="Times New Roman" w:cs="Times New Roman"/>
                <w:sz w:val="24"/>
                <w:szCs w:val="24"/>
              </w:rPr>
            </w:pPr>
          </w:p>
        </w:tc>
        <w:tc>
          <w:tcPr>
            <w:tcW w:w="6788"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Ultimate decision-maker and tie-breaker</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Provide project oversight and guidance</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Review/approve some project elements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Provide overall project direction</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Direct/lead team members toward project objectives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Manages the project budget</w:t>
            </w:r>
          </w:p>
        </w:tc>
        <w:tc>
          <w:tcPr>
            <w:tcW w:w="2172"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 xml:space="preserve">VERONICAH OWINO </w:t>
            </w:r>
          </w:p>
          <w:p w:rsidR="00CD1B57" w:rsidRPr="00493E39" w:rsidRDefault="00CD1B57"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w:t>
            </w:r>
            <w:r w:rsidR="00EF7925" w:rsidRPr="00493E39">
              <w:rPr>
                <w:rFonts w:ascii="Times New Roman" w:hAnsi="Times New Roman" w:cs="Times New Roman"/>
                <w:sz w:val="24"/>
                <w:szCs w:val="24"/>
              </w:rPr>
              <w:t>WK</w:t>
            </w:r>
            <w:r w:rsidRPr="00493E39">
              <w:rPr>
                <w:rFonts w:ascii="Times New Roman" w:hAnsi="Times New Roman" w:cs="Times New Roman"/>
                <w:sz w:val="24"/>
                <w:szCs w:val="24"/>
              </w:rPr>
              <w:t xml:space="preserve"> 1</w:t>
            </w:r>
            <w:r w:rsidR="00EF7925" w:rsidRPr="00493E39">
              <w:rPr>
                <w:rFonts w:ascii="Times New Roman" w:hAnsi="Times New Roman" w:cs="Times New Roman"/>
                <w:sz w:val="24"/>
                <w:szCs w:val="24"/>
              </w:rPr>
              <w:t xml:space="preserve"> PM</w:t>
            </w:r>
            <w:r w:rsidRPr="00493E39">
              <w:rPr>
                <w:rFonts w:ascii="Times New Roman" w:hAnsi="Times New Roman" w:cs="Times New Roman"/>
                <w:sz w:val="24"/>
                <w:szCs w:val="24"/>
              </w:rPr>
              <w:t>)</w:t>
            </w:r>
          </w:p>
        </w:tc>
      </w:tr>
      <w:tr w:rsidR="00C13774" w:rsidRPr="00493E39" w:rsidTr="00915A3B">
        <w:trPr>
          <w:trHeight w:val="3006"/>
        </w:trPr>
        <w:tc>
          <w:tcPr>
            <w:tcW w:w="1727"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Project Participants</w:t>
            </w:r>
          </w:p>
        </w:tc>
        <w:tc>
          <w:tcPr>
            <w:tcW w:w="6788" w:type="dxa"/>
            <w:tcBorders>
              <w:top w:val="single" w:sz="6" w:space="0" w:color="000000"/>
              <w:left w:val="single" w:sz="6" w:space="0" w:color="000000"/>
              <w:bottom w:val="single" w:sz="6" w:space="0" w:color="000000"/>
              <w:right w:val="single" w:sz="6" w:space="0" w:color="000000"/>
            </w:tcBorders>
          </w:tcPr>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Act as consumer advocate in representing their area</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Communicate project goals, status and progress throughout the project to personnel in their area</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Review and approve project deliverables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Creates or helps create work products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Coordinates participation of work groups, individuals and stakeholders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Provide knowledge and recommendations</w:t>
            </w:r>
          </w:p>
          <w:p w:rsidR="00C13774"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Helps identify and remove project barriers</w:t>
            </w:r>
          </w:p>
          <w:p w:rsidR="00915A3B" w:rsidRPr="00493E39" w:rsidRDefault="00C13774"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Assure quality of products that will meet the project goals and objectives</w:t>
            </w:r>
          </w:p>
        </w:tc>
        <w:tc>
          <w:tcPr>
            <w:tcW w:w="2172" w:type="dxa"/>
            <w:tcBorders>
              <w:top w:val="single" w:sz="6" w:space="0" w:color="000000"/>
              <w:left w:val="single" w:sz="6" w:space="0" w:color="000000"/>
              <w:bottom w:val="single" w:sz="6" w:space="0" w:color="000000"/>
              <w:right w:val="single" w:sz="6" w:space="0" w:color="000000"/>
            </w:tcBorders>
          </w:tcPr>
          <w:p w:rsidR="00EF7925" w:rsidRPr="00493E39" w:rsidRDefault="00EF792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 xml:space="preserve">PETER CHEGE </w:t>
            </w:r>
          </w:p>
          <w:p w:rsidR="00EF7925" w:rsidRPr="00493E39" w:rsidRDefault="00EF792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(WK</w:t>
            </w:r>
            <w:r w:rsidR="00B6008F" w:rsidRPr="00493E39">
              <w:rPr>
                <w:rFonts w:ascii="Times New Roman" w:hAnsi="Times New Roman" w:cs="Times New Roman"/>
                <w:sz w:val="24"/>
                <w:szCs w:val="24"/>
              </w:rPr>
              <w:t xml:space="preserve"> 2</w:t>
            </w:r>
            <w:r w:rsidRPr="00493E39">
              <w:rPr>
                <w:rFonts w:ascii="Times New Roman" w:hAnsi="Times New Roman" w:cs="Times New Roman"/>
                <w:sz w:val="24"/>
                <w:szCs w:val="24"/>
              </w:rPr>
              <w:t xml:space="preserve"> PM)</w:t>
            </w:r>
          </w:p>
          <w:p w:rsidR="00EF7925" w:rsidRPr="00493E39" w:rsidRDefault="00EF792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 xml:space="preserve">VINCENT ONSASE </w:t>
            </w:r>
          </w:p>
          <w:p w:rsidR="00EF7925" w:rsidRPr="00493E39" w:rsidRDefault="00EF792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(WK</w:t>
            </w:r>
            <w:r w:rsidR="00B6008F" w:rsidRPr="00493E39">
              <w:rPr>
                <w:rFonts w:ascii="Times New Roman" w:hAnsi="Times New Roman" w:cs="Times New Roman"/>
                <w:sz w:val="24"/>
                <w:szCs w:val="24"/>
              </w:rPr>
              <w:t xml:space="preserve"> 3</w:t>
            </w:r>
            <w:r w:rsidRPr="00493E39">
              <w:rPr>
                <w:rFonts w:ascii="Times New Roman" w:hAnsi="Times New Roman" w:cs="Times New Roman"/>
                <w:sz w:val="24"/>
                <w:szCs w:val="24"/>
              </w:rPr>
              <w:t xml:space="preserve"> PM)</w:t>
            </w:r>
          </w:p>
          <w:p w:rsidR="00EF7925" w:rsidRPr="00493E39" w:rsidRDefault="00EF792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JUSTIN NJERU</w:t>
            </w:r>
          </w:p>
          <w:p w:rsidR="00B6008F" w:rsidRPr="00493E39" w:rsidRDefault="00EF792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(WK</w:t>
            </w:r>
            <w:r w:rsidR="00B6008F" w:rsidRPr="00493E39">
              <w:rPr>
                <w:rFonts w:ascii="Times New Roman" w:hAnsi="Times New Roman" w:cs="Times New Roman"/>
                <w:sz w:val="24"/>
                <w:szCs w:val="24"/>
              </w:rPr>
              <w:t xml:space="preserve"> 4</w:t>
            </w:r>
            <w:r w:rsidRPr="00493E39">
              <w:rPr>
                <w:rFonts w:ascii="Times New Roman" w:hAnsi="Times New Roman" w:cs="Times New Roman"/>
                <w:sz w:val="24"/>
                <w:szCs w:val="24"/>
              </w:rPr>
              <w:t xml:space="preserve"> PM)</w:t>
            </w:r>
            <w:r w:rsidRPr="00493E39">
              <w:rPr>
                <w:rFonts w:ascii="Times New Roman" w:hAnsi="Times New Roman" w:cs="Times New Roman"/>
                <w:sz w:val="24"/>
                <w:szCs w:val="24"/>
              </w:rPr>
              <w:tab/>
            </w:r>
          </w:p>
          <w:p w:rsidR="00B6008F" w:rsidRPr="00493E39" w:rsidRDefault="00B6008F"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AMOS KOSGEI</w:t>
            </w:r>
          </w:p>
          <w:p w:rsidR="00C13774" w:rsidRPr="00493E39" w:rsidRDefault="00B6008F"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(WK 5 PM)</w:t>
            </w:r>
            <w:r w:rsidR="00EF7925" w:rsidRPr="00493E39">
              <w:rPr>
                <w:rFonts w:ascii="Times New Roman" w:hAnsi="Times New Roman" w:cs="Times New Roman"/>
                <w:sz w:val="24"/>
                <w:szCs w:val="24"/>
              </w:rPr>
              <w:tab/>
            </w:r>
          </w:p>
          <w:p w:rsidR="00195C15" w:rsidRPr="00493E39" w:rsidRDefault="00195C1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 xml:space="preserve">VICTOR KADIMA </w:t>
            </w:r>
          </w:p>
          <w:p w:rsidR="00EF7925" w:rsidRPr="00493E39" w:rsidRDefault="00195C15" w:rsidP="00915A3B">
            <w:pPr>
              <w:pStyle w:val="NoSpacing"/>
              <w:rPr>
                <w:rFonts w:ascii="Times New Roman" w:hAnsi="Times New Roman" w:cs="Times New Roman"/>
                <w:sz w:val="24"/>
                <w:szCs w:val="24"/>
              </w:rPr>
            </w:pPr>
            <w:r w:rsidRPr="00493E39">
              <w:rPr>
                <w:rFonts w:ascii="Times New Roman" w:hAnsi="Times New Roman" w:cs="Times New Roman"/>
                <w:sz w:val="24"/>
                <w:szCs w:val="24"/>
              </w:rPr>
              <w:t>(WK 6 PM)</w:t>
            </w:r>
            <w:r w:rsidR="00C13774" w:rsidRPr="00493E39">
              <w:rPr>
                <w:rFonts w:ascii="Times New Roman" w:hAnsi="Times New Roman" w:cs="Times New Roman"/>
                <w:sz w:val="24"/>
                <w:szCs w:val="24"/>
              </w:rPr>
              <w:tab/>
            </w:r>
          </w:p>
          <w:p w:rsidR="00C13774" w:rsidRPr="00493E39" w:rsidRDefault="00C13774" w:rsidP="00915A3B">
            <w:pPr>
              <w:pStyle w:val="NoSpacing"/>
              <w:rPr>
                <w:rFonts w:ascii="Times New Roman" w:hAnsi="Times New Roman" w:cs="Times New Roman"/>
                <w:sz w:val="24"/>
                <w:szCs w:val="24"/>
              </w:rPr>
            </w:pPr>
          </w:p>
          <w:p w:rsidR="00EF7925" w:rsidRPr="00493E39" w:rsidRDefault="00EF7925" w:rsidP="00915A3B">
            <w:pPr>
              <w:pStyle w:val="NoSpacing"/>
              <w:rPr>
                <w:rFonts w:ascii="Times New Roman" w:hAnsi="Times New Roman" w:cs="Times New Roman"/>
                <w:sz w:val="24"/>
                <w:szCs w:val="24"/>
              </w:rPr>
            </w:pPr>
          </w:p>
        </w:tc>
      </w:tr>
    </w:tbl>
    <w:p w:rsidR="00F558E4" w:rsidRDefault="00F558E4" w:rsidP="00766B9F">
      <w:pPr>
        <w:shd w:val="clear" w:color="auto" w:fill="FFFFFF"/>
        <w:spacing w:after="60" w:line="240" w:lineRule="auto"/>
        <w:rPr>
          <w:rFonts w:ascii="Times New Roman" w:hAnsi="Times New Roman" w:cs="Times New Roman"/>
          <w:sz w:val="24"/>
          <w:szCs w:val="24"/>
        </w:rPr>
      </w:pPr>
    </w:p>
    <w:p w:rsidR="007E6BDE" w:rsidRDefault="007E6BDE" w:rsidP="00766B9F">
      <w:pPr>
        <w:shd w:val="clear" w:color="auto" w:fill="FFFFFF"/>
        <w:spacing w:after="60" w:line="240" w:lineRule="auto"/>
        <w:rPr>
          <w:rFonts w:ascii="Times New Roman" w:hAnsi="Times New Roman" w:cs="Times New Roman"/>
          <w:sz w:val="24"/>
          <w:szCs w:val="24"/>
        </w:rPr>
      </w:pPr>
    </w:p>
    <w:p w:rsidR="007E6BDE" w:rsidRDefault="007E6BDE" w:rsidP="00766B9F">
      <w:pPr>
        <w:shd w:val="clear" w:color="auto" w:fill="FFFFFF"/>
        <w:spacing w:after="60" w:line="240" w:lineRule="auto"/>
        <w:rPr>
          <w:rFonts w:ascii="Times New Roman" w:hAnsi="Times New Roman" w:cs="Times New Roman"/>
          <w:sz w:val="24"/>
          <w:szCs w:val="24"/>
        </w:rPr>
      </w:pPr>
    </w:p>
    <w:p w:rsidR="007E6BDE" w:rsidRPr="00493E39" w:rsidRDefault="007E6BDE" w:rsidP="00766B9F">
      <w:pPr>
        <w:shd w:val="clear" w:color="auto" w:fill="FFFFFF"/>
        <w:spacing w:after="60" w:line="240" w:lineRule="auto"/>
        <w:rPr>
          <w:rFonts w:ascii="Times New Roman" w:hAnsi="Times New Roman" w:cs="Times New Roman"/>
          <w:sz w:val="24"/>
          <w:szCs w:val="24"/>
        </w:rPr>
      </w:pPr>
    </w:p>
    <w:p w:rsidR="001566EF" w:rsidRPr="00493E39" w:rsidRDefault="0003126B"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2.3 </w:t>
      </w:r>
      <w:r w:rsidR="001566EF" w:rsidRPr="00493E39">
        <w:rPr>
          <w:rFonts w:ascii="Times New Roman" w:hAnsi="Times New Roman" w:cs="Times New Roman"/>
          <w:b/>
          <w:sz w:val="24"/>
          <w:szCs w:val="24"/>
        </w:rPr>
        <w:t>Project deliverables</w:t>
      </w:r>
    </w:p>
    <w:p w:rsidR="004A0A58" w:rsidRPr="00493E39" w:rsidRDefault="004A0A58"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The key project deliverables were grouped into two:</w:t>
      </w:r>
    </w:p>
    <w:p w:rsidR="004A0A58" w:rsidRPr="00493E39" w:rsidRDefault="004A0A58" w:rsidP="00766B9F">
      <w:pPr>
        <w:pStyle w:val="ListParagraph"/>
        <w:numPr>
          <w:ilvl w:val="0"/>
          <w:numId w:val="11"/>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Materials</w:t>
      </w:r>
    </w:p>
    <w:p w:rsidR="004A0A58" w:rsidRPr="00493E39" w:rsidRDefault="004A0A58" w:rsidP="00766B9F">
      <w:pPr>
        <w:pStyle w:val="ListParagraph"/>
        <w:numPr>
          <w:ilvl w:val="0"/>
          <w:numId w:val="11"/>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Contractors</w:t>
      </w:r>
    </w:p>
    <w:p w:rsidR="004A0A58" w:rsidRPr="00493E39" w:rsidRDefault="004A0A58" w:rsidP="00766B9F">
      <w:pPr>
        <w:pStyle w:val="ListParagraph"/>
        <w:shd w:val="clear" w:color="auto" w:fill="FFFFFF"/>
        <w:spacing w:after="60" w:line="240" w:lineRule="auto"/>
        <w:rPr>
          <w:rFonts w:ascii="Times New Roman" w:hAnsi="Times New Roman" w:cs="Times New Roman"/>
          <w:sz w:val="24"/>
          <w:szCs w:val="24"/>
        </w:rPr>
      </w:pPr>
    </w:p>
    <w:p w:rsidR="004A0A58" w:rsidRPr="00CF4B52" w:rsidRDefault="004A0A58" w:rsidP="00766B9F">
      <w:pPr>
        <w:shd w:val="clear" w:color="auto" w:fill="FFFFFF"/>
        <w:spacing w:after="60" w:line="240" w:lineRule="auto"/>
        <w:rPr>
          <w:rFonts w:ascii="Times New Roman" w:hAnsi="Times New Roman" w:cs="Times New Roman"/>
          <w:sz w:val="24"/>
          <w:szCs w:val="24"/>
        </w:rPr>
      </w:pPr>
      <w:r w:rsidRPr="00CF4B52">
        <w:rPr>
          <w:rFonts w:ascii="Times New Roman" w:hAnsi="Times New Roman" w:cs="Times New Roman"/>
          <w:sz w:val="24"/>
          <w:szCs w:val="24"/>
        </w:rPr>
        <w:t>Materials</w:t>
      </w:r>
    </w:p>
    <w:p w:rsidR="004A0A58" w:rsidRPr="00493E39" w:rsidRDefault="00231EF4"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Water &amp; Sewerage Equipment, Electrical Works, Computing  &amp;Networking Equipment:, Communications and Networking (Fiber-optic Materials), H/W Assembly Equipment</w:t>
      </w:r>
    </w:p>
    <w:p w:rsidR="00231EF4" w:rsidRPr="00CF4B52" w:rsidRDefault="00231EF4" w:rsidP="00766B9F">
      <w:pPr>
        <w:shd w:val="clear" w:color="auto" w:fill="FFFFFF"/>
        <w:spacing w:after="60" w:line="240" w:lineRule="auto"/>
        <w:rPr>
          <w:rFonts w:ascii="Times New Roman" w:hAnsi="Times New Roman" w:cs="Times New Roman"/>
          <w:sz w:val="24"/>
          <w:szCs w:val="24"/>
        </w:rPr>
      </w:pPr>
      <w:r w:rsidRPr="00CF4B52">
        <w:rPr>
          <w:rFonts w:ascii="Times New Roman" w:hAnsi="Times New Roman" w:cs="Times New Roman"/>
          <w:sz w:val="24"/>
          <w:szCs w:val="24"/>
        </w:rPr>
        <w:t>Contractors</w:t>
      </w:r>
    </w:p>
    <w:p w:rsidR="00E97FEB" w:rsidRPr="00493E39" w:rsidRDefault="004B3509" w:rsidP="00766B9F">
      <w:pPr>
        <w:tabs>
          <w:tab w:val="left" w:pos="3662"/>
          <w:tab w:val="left" w:pos="5803"/>
          <w:tab w:val="left" w:pos="7555"/>
          <w:tab w:val="right" w:pos="9073"/>
        </w:tabs>
        <w:spacing w:line="240" w:lineRule="auto"/>
        <w:rPr>
          <w:rFonts w:ascii="Times New Roman" w:hAnsi="Times New Roman" w:cs="Times New Roman"/>
          <w:sz w:val="24"/>
          <w:szCs w:val="24"/>
        </w:rPr>
      </w:pPr>
      <w:r w:rsidRPr="00493E39">
        <w:rPr>
          <w:rFonts w:ascii="Times New Roman" w:hAnsi="Times New Roman" w:cs="Times New Roman"/>
          <w:sz w:val="24"/>
          <w:szCs w:val="24"/>
        </w:rPr>
        <w:t>Cloud Solutions Centre Works, Hardware Assembly Works, Broadband Infrastructure</w:t>
      </w:r>
      <w:r w:rsidR="00E67C79" w:rsidRPr="00493E39">
        <w:rPr>
          <w:rFonts w:ascii="Times New Roman" w:hAnsi="Times New Roman" w:cs="Times New Roman"/>
          <w:sz w:val="24"/>
          <w:szCs w:val="24"/>
        </w:rPr>
        <w:t>, Building and Industrial Parks</w:t>
      </w:r>
      <w:r w:rsidR="0011500E" w:rsidRPr="00493E39">
        <w:rPr>
          <w:rFonts w:ascii="Times New Roman" w:hAnsi="Times New Roman" w:cs="Times New Roman"/>
          <w:sz w:val="24"/>
          <w:szCs w:val="24"/>
        </w:rPr>
        <w:t>, Data Centre, Security Systems, Office Fiber Optics Infrastructure</w:t>
      </w:r>
      <w:r w:rsidR="00E97FEB" w:rsidRPr="00493E39">
        <w:rPr>
          <w:rFonts w:ascii="Times New Roman" w:hAnsi="Times New Roman" w:cs="Times New Roman"/>
          <w:sz w:val="24"/>
          <w:szCs w:val="24"/>
        </w:rPr>
        <w:t>.</w:t>
      </w:r>
    </w:p>
    <w:p w:rsidR="00C13774" w:rsidRPr="00493E39" w:rsidRDefault="003B0D2D"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2.4 </w:t>
      </w:r>
      <w:r w:rsidR="001566EF" w:rsidRPr="00493E39">
        <w:rPr>
          <w:rFonts w:ascii="Times New Roman" w:hAnsi="Times New Roman" w:cs="Times New Roman"/>
          <w:b/>
          <w:sz w:val="24"/>
          <w:szCs w:val="24"/>
        </w:rPr>
        <w:t>Project milestone and date and estimated cost budget.</w:t>
      </w:r>
    </w:p>
    <w:p w:rsidR="0011500E" w:rsidRDefault="003C71E9" w:rsidP="00766B9F">
      <w:pPr>
        <w:shd w:val="clear" w:color="auto" w:fill="FFFFFF"/>
        <w:spacing w:after="60" w:line="240" w:lineRule="auto"/>
        <w:rPr>
          <w:rFonts w:ascii="Times New Roman" w:hAnsi="Times New Roman" w:cs="Times New Roman"/>
          <w:b/>
          <w:sz w:val="24"/>
          <w:szCs w:val="24"/>
        </w:rPr>
      </w:pPr>
      <w:r w:rsidRPr="00493E39">
        <w:rPr>
          <w:rFonts w:ascii="Times New Roman" w:hAnsi="Times New Roman" w:cs="Times New Roman"/>
          <w:sz w:val="24"/>
          <w:szCs w:val="24"/>
        </w:rPr>
        <w:t>The major events which acted as a signpost through the project were identif</w:t>
      </w:r>
      <w:r w:rsidR="000B72C6" w:rsidRPr="00493E39">
        <w:rPr>
          <w:rFonts w:ascii="Times New Roman" w:hAnsi="Times New Roman" w:cs="Times New Roman"/>
          <w:sz w:val="24"/>
          <w:szCs w:val="24"/>
        </w:rPr>
        <w:t xml:space="preserve">ied. They ensured we stayed on </w:t>
      </w:r>
      <w:r w:rsidRPr="00493E39">
        <w:rPr>
          <w:rFonts w:ascii="Times New Roman" w:hAnsi="Times New Roman" w:cs="Times New Roman"/>
          <w:sz w:val="24"/>
          <w:szCs w:val="24"/>
        </w:rPr>
        <w:t>track and monitoring of tasks was made easy for the project manager.</w:t>
      </w:r>
      <w:r w:rsidR="00741478" w:rsidRPr="00493E39">
        <w:rPr>
          <w:rFonts w:ascii="Times New Roman" w:hAnsi="Times New Roman" w:cs="Times New Roman"/>
          <w:sz w:val="24"/>
          <w:szCs w:val="24"/>
        </w:rPr>
        <w:t xml:space="preserve"> </w:t>
      </w:r>
      <w:r w:rsidR="000B72C6" w:rsidRPr="00493E39">
        <w:rPr>
          <w:rFonts w:ascii="Times New Roman" w:hAnsi="Times New Roman" w:cs="Times New Roman"/>
          <w:sz w:val="24"/>
          <w:szCs w:val="24"/>
        </w:rPr>
        <w:t xml:space="preserve">The major milestones identified with duration </w:t>
      </w:r>
      <w:r w:rsidR="00E65565">
        <w:rPr>
          <w:rFonts w:ascii="Times New Roman" w:hAnsi="Times New Roman" w:cs="Times New Roman"/>
          <w:sz w:val="24"/>
          <w:szCs w:val="24"/>
        </w:rPr>
        <w:t xml:space="preserve">is illustrated </w:t>
      </w:r>
      <w:r w:rsidR="00270D52">
        <w:rPr>
          <w:rFonts w:ascii="Times New Roman" w:hAnsi="Times New Roman" w:cs="Times New Roman"/>
          <w:sz w:val="24"/>
          <w:szCs w:val="24"/>
        </w:rPr>
        <w:t xml:space="preserve">in </w:t>
      </w:r>
      <w:r w:rsidR="00270D52" w:rsidRPr="00915A3B">
        <w:rPr>
          <w:rFonts w:ascii="Times New Roman" w:hAnsi="Times New Roman" w:cs="Times New Roman"/>
          <w:b/>
          <w:sz w:val="24"/>
          <w:szCs w:val="24"/>
        </w:rPr>
        <w:t>appendix 1</w:t>
      </w:r>
      <w:r w:rsidR="00E65565" w:rsidRPr="00915A3B">
        <w:rPr>
          <w:rFonts w:ascii="Times New Roman" w:hAnsi="Times New Roman" w:cs="Times New Roman"/>
          <w:b/>
          <w:sz w:val="24"/>
          <w:szCs w:val="24"/>
        </w:rPr>
        <w:t>.</w:t>
      </w:r>
    </w:p>
    <w:p w:rsidR="00915A3B" w:rsidRDefault="00915A3B" w:rsidP="00766B9F">
      <w:pPr>
        <w:shd w:val="clear" w:color="auto" w:fill="FFFFFF"/>
        <w:spacing w:after="60" w:line="240" w:lineRule="auto"/>
        <w:rPr>
          <w:rFonts w:ascii="Times New Roman" w:hAnsi="Times New Roman" w:cs="Times New Roman"/>
          <w:b/>
          <w:sz w:val="24"/>
          <w:szCs w:val="24"/>
        </w:rPr>
      </w:pPr>
    </w:p>
    <w:p w:rsidR="007E6BDE" w:rsidRDefault="007E6BDE" w:rsidP="00766B9F">
      <w:pPr>
        <w:shd w:val="clear" w:color="auto" w:fill="FFFFFF"/>
        <w:spacing w:after="60" w:line="240" w:lineRule="auto"/>
        <w:rPr>
          <w:rFonts w:ascii="Times New Roman" w:hAnsi="Times New Roman" w:cs="Times New Roman"/>
          <w:b/>
          <w:sz w:val="24"/>
          <w:szCs w:val="24"/>
        </w:rPr>
      </w:pPr>
    </w:p>
    <w:p w:rsidR="001566EF" w:rsidRPr="00493E39" w:rsidRDefault="00480083"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2.5 </w:t>
      </w:r>
      <w:r w:rsidR="006545F3" w:rsidRPr="00493E39">
        <w:rPr>
          <w:rFonts w:ascii="Times New Roman" w:hAnsi="Times New Roman" w:cs="Times New Roman"/>
          <w:b/>
          <w:sz w:val="24"/>
          <w:szCs w:val="24"/>
        </w:rPr>
        <w:t>Cost Budget</w:t>
      </w:r>
    </w:p>
    <w:p w:rsidR="00B203FC" w:rsidRPr="00493E39" w:rsidRDefault="00545294"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A cost model was prepared which was just estimates of the project for purpose of project planning.</w:t>
      </w:r>
      <w:r w:rsidR="008B5551" w:rsidRPr="00493E39">
        <w:rPr>
          <w:rFonts w:ascii="Times New Roman" w:hAnsi="Times New Roman" w:cs="Times New Roman"/>
          <w:sz w:val="24"/>
          <w:szCs w:val="24"/>
        </w:rPr>
        <w:t xml:space="preserve"> Overtime was to be considered on critical path activities in order to finish the project on time</w:t>
      </w:r>
      <w:r w:rsidRPr="00493E39">
        <w:rPr>
          <w:rFonts w:ascii="Times New Roman" w:hAnsi="Times New Roman" w:cs="Times New Roman"/>
          <w:sz w:val="24"/>
          <w:szCs w:val="24"/>
        </w:rPr>
        <w:t xml:space="preserve"> </w:t>
      </w:r>
      <w:r w:rsidR="008B5551" w:rsidRPr="00493E39">
        <w:rPr>
          <w:rFonts w:ascii="Times New Roman" w:hAnsi="Times New Roman" w:cs="Times New Roman"/>
          <w:sz w:val="24"/>
          <w:szCs w:val="24"/>
        </w:rPr>
        <w:t>and the budget cost was double rate of the normal rate.</w:t>
      </w:r>
    </w:p>
    <w:p w:rsidR="001D3816" w:rsidRPr="00493E39" w:rsidRDefault="00480083" w:rsidP="005D6AE2">
      <w:pPr>
        <w:shd w:val="clear" w:color="auto" w:fill="FFFFFF"/>
        <w:spacing w:after="6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3.0 </w:t>
      </w:r>
      <w:r w:rsidR="005D6AE2" w:rsidRPr="00493E39">
        <w:rPr>
          <w:rFonts w:ascii="Times New Roman" w:hAnsi="Times New Roman" w:cs="Times New Roman"/>
          <w:b/>
          <w:sz w:val="24"/>
          <w:szCs w:val="24"/>
        </w:rPr>
        <w:t>Project Planning</w:t>
      </w:r>
    </w:p>
    <w:p w:rsidR="00E701D9" w:rsidRDefault="00E701D9"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planning phase is where the project plans were documented on how team members will be </w:t>
      </w:r>
      <w:r w:rsidR="000556D6" w:rsidRPr="00493E39">
        <w:rPr>
          <w:rFonts w:ascii="Times New Roman" w:hAnsi="Times New Roman" w:cs="Times New Roman"/>
          <w:sz w:val="24"/>
          <w:szCs w:val="24"/>
        </w:rPr>
        <w:t>organized</w:t>
      </w:r>
      <w:r w:rsidRPr="00493E39">
        <w:rPr>
          <w:rFonts w:ascii="Times New Roman" w:hAnsi="Times New Roman" w:cs="Times New Roman"/>
          <w:sz w:val="24"/>
          <w:szCs w:val="24"/>
        </w:rPr>
        <w:t xml:space="preserve">, the </w:t>
      </w:r>
      <w:r w:rsidR="00647F9D" w:rsidRPr="00493E39">
        <w:rPr>
          <w:rFonts w:ascii="Times New Roman" w:hAnsi="Times New Roman" w:cs="Times New Roman"/>
          <w:sz w:val="24"/>
          <w:szCs w:val="24"/>
        </w:rPr>
        <w:t xml:space="preserve">key </w:t>
      </w:r>
      <w:r w:rsidRPr="00493E39">
        <w:rPr>
          <w:rFonts w:ascii="Times New Roman" w:hAnsi="Times New Roman" w:cs="Times New Roman"/>
          <w:sz w:val="24"/>
          <w:szCs w:val="24"/>
        </w:rPr>
        <w:t>project d</w:t>
      </w:r>
      <w:r w:rsidR="00647F9D" w:rsidRPr="00493E39">
        <w:rPr>
          <w:rFonts w:ascii="Times New Roman" w:hAnsi="Times New Roman" w:cs="Times New Roman"/>
          <w:sz w:val="24"/>
          <w:szCs w:val="24"/>
        </w:rPr>
        <w:t>eliverables and requirements were</w:t>
      </w:r>
      <w:r w:rsidRPr="00493E39">
        <w:rPr>
          <w:rFonts w:ascii="Times New Roman" w:hAnsi="Times New Roman" w:cs="Times New Roman"/>
          <w:sz w:val="24"/>
          <w:szCs w:val="24"/>
        </w:rPr>
        <w:t xml:space="preserve"> defin</w:t>
      </w:r>
      <w:r w:rsidR="00647F9D" w:rsidRPr="00493E39">
        <w:rPr>
          <w:rFonts w:ascii="Times New Roman" w:hAnsi="Times New Roman" w:cs="Times New Roman"/>
          <w:sz w:val="24"/>
          <w:szCs w:val="24"/>
        </w:rPr>
        <w:t>ed, and the project schedule was created. It involved</w:t>
      </w:r>
      <w:r w:rsidRPr="00493E39">
        <w:rPr>
          <w:rFonts w:ascii="Times New Roman" w:hAnsi="Times New Roman" w:cs="Times New Roman"/>
          <w:sz w:val="24"/>
          <w:szCs w:val="24"/>
        </w:rPr>
        <w:t xml:space="preserve"> creating a set of plans to help guide </w:t>
      </w:r>
      <w:r w:rsidR="00647F9D" w:rsidRPr="00493E39">
        <w:rPr>
          <w:rFonts w:ascii="Times New Roman" w:hAnsi="Times New Roman" w:cs="Times New Roman"/>
          <w:sz w:val="24"/>
          <w:szCs w:val="24"/>
        </w:rPr>
        <w:t>project</w:t>
      </w:r>
      <w:r w:rsidRPr="00493E39">
        <w:rPr>
          <w:rFonts w:ascii="Times New Roman" w:hAnsi="Times New Roman" w:cs="Times New Roman"/>
          <w:sz w:val="24"/>
          <w:szCs w:val="24"/>
        </w:rPr>
        <w:t xml:space="preserve"> team through the implementation and closure phases of the project. The plans created during this phase help</w:t>
      </w:r>
      <w:r w:rsidR="00647F9D" w:rsidRPr="00493E39">
        <w:rPr>
          <w:rFonts w:ascii="Times New Roman" w:hAnsi="Times New Roman" w:cs="Times New Roman"/>
          <w:sz w:val="24"/>
          <w:szCs w:val="24"/>
        </w:rPr>
        <w:t xml:space="preserve">ed </w:t>
      </w:r>
      <w:r w:rsidRPr="00493E39">
        <w:rPr>
          <w:rFonts w:ascii="Times New Roman" w:hAnsi="Times New Roman" w:cs="Times New Roman"/>
          <w:sz w:val="24"/>
          <w:szCs w:val="24"/>
        </w:rPr>
        <w:t>manage time, cost, quality, changes,</w:t>
      </w:r>
      <w:r w:rsidR="00647F9D" w:rsidRPr="00493E39">
        <w:rPr>
          <w:rFonts w:ascii="Times New Roman" w:hAnsi="Times New Roman" w:cs="Times New Roman"/>
          <w:sz w:val="24"/>
          <w:szCs w:val="24"/>
        </w:rPr>
        <w:t xml:space="preserve"> risk, and related issues. They </w:t>
      </w:r>
      <w:r w:rsidRPr="00493E39">
        <w:rPr>
          <w:rFonts w:ascii="Times New Roman" w:hAnsi="Times New Roman" w:cs="Times New Roman"/>
          <w:sz w:val="24"/>
          <w:szCs w:val="24"/>
        </w:rPr>
        <w:t>also help</w:t>
      </w:r>
      <w:r w:rsidR="00647F9D" w:rsidRPr="00493E39">
        <w:rPr>
          <w:rFonts w:ascii="Times New Roman" w:hAnsi="Times New Roman" w:cs="Times New Roman"/>
          <w:sz w:val="24"/>
          <w:szCs w:val="24"/>
        </w:rPr>
        <w:t xml:space="preserve">ed to </w:t>
      </w:r>
      <w:r w:rsidRPr="00493E39">
        <w:rPr>
          <w:rFonts w:ascii="Times New Roman" w:hAnsi="Times New Roman" w:cs="Times New Roman"/>
          <w:sz w:val="24"/>
          <w:szCs w:val="24"/>
        </w:rPr>
        <w:t>control staff and exter</w:t>
      </w:r>
      <w:r w:rsidR="00FE5281" w:rsidRPr="00493E39">
        <w:rPr>
          <w:rFonts w:ascii="Times New Roman" w:hAnsi="Times New Roman" w:cs="Times New Roman"/>
          <w:sz w:val="24"/>
          <w:szCs w:val="24"/>
        </w:rPr>
        <w:t xml:space="preserve">nal suppliers to ensure that the project is delivered </w:t>
      </w:r>
      <w:r w:rsidRPr="00493E39">
        <w:rPr>
          <w:rFonts w:ascii="Times New Roman" w:hAnsi="Times New Roman" w:cs="Times New Roman"/>
          <w:sz w:val="24"/>
          <w:szCs w:val="24"/>
        </w:rPr>
        <w:t>on time, within budget, and within schedule.</w:t>
      </w:r>
    </w:p>
    <w:p w:rsidR="00A513EC" w:rsidRDefault="00A513EC" w:rsidP="00766B9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In this stage the major activities outlined are grouped into three:</w:t>
      </w:r>
    </w:p>
    <w:p w:rsidR="00A513EC" w:rsidRPr="00A513EC" w:rsidRDefault="00A513EC" w:rsidP="00A513EC">
      <w:pPr>
        <w:pStyle w:val="ListParagraph"/>
        <w:numPr>
          <w:ilvl w:val="0"/>
          <w:numId w:val="33"/>
        </w:numPr>
        <w:shd w:val="clear" w:color="auto" w:fill="FFFFFF"/>
        <w:spacing w:after="60" w:line="240" w:lineRule="auto"/>
        <w:rPr>
          <w:rFonts w:ascii="Times New Roman" w:hAnsi="Times New Roman" w:cs="Times New Roman"/>
          <w:sz w:val="24"/>
          <w:szCs w:val="24"/>
        </w:rPr>
      </w:pPr>
      <w:r w:rsidRPr="00A513EC">
        <w:rPr>
          <w:rFonts w:ascii="Times New Roman" w:hAnsi="Times New Roman" w:cs="Times New Roman"/>
          <w:sz w:val="24"/>
          <w:szCs w:val="24"/>
        </w:rPr>
        <w:t>Project Team Planning and organization</w:t>
      </w:r>
    </w:p>
    <w:p w:rsidR="00A513EC" w:rsidRPr="00A513EC" w:rsidRDefault="00A513EC" w:rsidP="00A513EC">
      <w:pPr>
        <w:pStyle w:val="ListParagraph"/>
        <w:numPr>
          <w:ilvl w:val="0"/>
          <w:numId w:val="33"/>
        </w:numPr>
        <w:shd w:val="clear" w:color="auto" w:fill="FFFFFF"/>
        <w:spacing w:after="60" w:line="240" w:lineRule="auto"/>
        <w:rPr>
          <w:rFonts w:ascii="Times New Roman" w:hAnsi="Times New Roman" w:cs="Times New Roman"/>
          <w:sz w:val="24"/>
          <w:szCs w:val="24"/>
        </w:rPr>
      </w:pPr>
      <w:r w:rsidRPr="00A513EC">
        <w:rPr>
          <w:rFonts w:ascii="Times New Roman" w:hAnsi="Times New Roman" w:cs="Times New Roman"/>
          <w:sz w:val="24"/>
          <w:szCs w:val="24"/>
        </w:rPr>
        <w:t>Procurement activites</w:t>
      </w:r>
    </w:p>
    <w:p w:rsidR="00CD6703" w:rsidRPr="00915A3B" w:rsidRDefault="00A513EC" w:rsidP="00766B9F">
      <w:pPr>
        <w:pStyle w:val="ListParagraph"/>
        <w:numPr>
          <w:ilvl w:val="0"/>
          <w:numId w:val="33"/>
        </w:numPr>
        <w:shd w:val="clear" w:color="auto" w:fill="FFFFFF"/>
        <w:spacing w:after="60" w:line="240" w:lineRule="auto"/>
        <w:rPr>
          <w:rFonts w:ascii="Times New Roman" w:hAnsi="Times New Roman" w:cs="Times New Roman"/>
          <w:sz w:val="24"/>
          <w:szCs w:val="24"/>
        </w:rPr>
      </w:pPr>
      <w:r w:rsidRPr="00A513EC">
        <w:rPr>
          <w:rFonts w:ascii="Times New Roman" w:hAnsi="Times New Roman" w:cs="Times New Roman"/>
          <w:sz w:val="24"/>
          <w:szCs w:val="24"/>
        </w:rPr>
        <w:t>Utilisation of project management techniques</w:t>
      </w:r>
    </w:p>
    <w:p w:rsidR="00CD6703" w:rsidRPr="00CD6703" w:rsidRDefault="00480083"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3.1 </w:t>
      </w:r>
      <w:r w:rsidR="00CD6703" w:rsidRPr="00CD6703">
        <w:rPr>
          <w:rFonts w:ascii="Times New Roman" w:hAnsi="Times New Roman" w:cs="Times New Roman"/>
          <w:b/>
          <w:sz w:val="24"/>
          <w:szCs w:val="24"/>
        </w:rPr>
        <w:t>Project Team Planning and organization</w:t>
      </w:r>
    </w:p>
    <w:p w:rsidR="00A513EC" w:rsidRPr="00493E39" w:rsidRDefault="00A513EC"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In the planning of Konza city two major activities conducted were group into two which was sequential the first one had to complete in order for </w:t>
      </w:r>
      <w:r w:rsidR="00040A67">
        <w:rPr>
          <w:rFonts w:ascii="Times New Roman" w:hAnsi="Times New Roman" w:cs="Times New Roman"/>
          <w:sz w:val="24"/>
          <w:szCs w:val="24"/>
        </w:rPr>
        <w:t>the second activity to kick off</w:t>
      </w:r>
    </w:p>
    <w:p w:rsidR="00753BCC" w:rsidRPr="00493E39" w:rsidRDefault="00EB5FDC"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Organization of the project</w:t>
      </w:r>
      <w:r w:rsidR="00270D52">
        <w:rPr>
          <w:rFonts w:ascii="Times New Roman" w:hAnsi="Times New Roman" w:cs="Times New Roman"/>
          <w:sz w:val="24"/>
          <w:szCs w:val="24"/>
        </w:rPr>
        <w:t xml:space="preserve"> and team members</w:t>
      </w:r>
      <w:r w:rsidRPr="00493E39">
        <w:rPr>
          <w:rFonts w:ascii="Times New Roman" w:hAnsi="Times New Roman" w:cs="Times New Roman"/>
          <w:sz w:val="24"/>
          <w:szCs w:val="24"/>
        </w:rPr>
        <w:t xml:space="preserve"> </w:t>
      </w:r>
      <w:r w:rsidR="00270D52">
        <w:rPr>
          <w:rFonts w:ascii="Times New Roman" w:hAnsi="Times New Roman" w:cs="Times New Roman"/>
          <w:sz w:val="24"/>
          <w:szCs w:val="24"/>
        </w:rPr>
        <w:t xml:space="preserve">was critical in </w:t>
      </w:r>
      <w:r w:rsidRPr="00493E39">
        <w:rPr>
          <w:rFonts w:ascii="Times New Roman" w:hAnsi="Times New Roman" w:cs="Times New Roman"/>
          <w:sz w:val="24"/>
          <w:szCs w:val="24"/>
        </w:rPr>
        <w:t xml:space="preserve">ensuring the smooth running of the project. </w:t>
      </w:r>
      <w:r w:rsidR="00114D7E">
        <w:rPr>
          <w:rFonts w:ascii="Times New Roman" w:hAnsi="Times New Roman" w:cs="Times New Roman"/>
          <w:sz w:val="24"/>
          <w:szCs w:val="24"/>
        </w:rPr>
        <w:t>From</w:t>
      </w:r>
      <w:r w:rsidRPr="00493E39">
        <w:rPr>
          <w:rFonts w:ascii="Times New Roman" w:hAnsi="Times New Roman" w:cs="Times New Roman"/>
          <w:sz w:val="24"/>
          <w:szCs w:val="24"/>
        </w:rPr>
        <w:t xml:space="preserve"> the project charter</w:t>
      </w:r>
      <w:r w:rsidR="00AB1704">
        <w:rPr>
          <w:rFonts w:ascii="Times New Roman" w:hAnsi="Times New Roman" w:cs="Times New Roman"/>
          <w:sz w:val="24"/>
          <w:szCs w:val="24"/>
        </w:rPr>
        <w:t>,</w:t>
      </w:r>
      <w:r w:rsidRPr="00493E39">
        <w:rPr>
          <w:rFonts w:ascii="Times New Roman" w:hAnsi="Times New Roman" w:cs="Times New Roman"/>
          <w:sz w:val="24"/>
          <w:szCs w:val="24"/>
        </w:rPr>
        <w:t xml:space="preserve"> </w:t>
      </w:r>
      <w:r w:rsidR="005348C0" w:rsidRPr="00493E39">
        <w:rPr>
          <w:rFonts w:ascii="Times New Roman" w:hAnsi="Times New Roman" w:cs="Times New Roman"/>
          <w:sz w:val="24"/>
          <w:szCs w:val="24"/>
        </w:rPr>
        <w:t>ea</w:t>
      </w:r>
      <w:r w:rsidR="003D2D20" w:rsidRPr="00493E39">
        <w:rPr>
          <w:rFonts w:ascii="Times New Roman" w:hAnsi="Times New Roman" w:cs="Times New Roman"/>
          <w:sz w:val="24"/>
          <w:szCs w:val="24"/>
        </w:rPr>
        <w:t>ch member played a critical role</w:t>
      </w:r>
      <w:r w:rsidR="005348C0" w:rsidRPr="00493E39">
        <w:rPr>
          <w:rFonts w:ascii="Times New Roman" w:hAnsi="Times New Roman" w:cs="Times New Roman"/>
          <w:sz w:val="24"/>
          <w:szCs w:val="24"/>
        </w:rPr>
        <w:t xml:space="preserve"> in every stage of the project. A project manager was appointed every week who </w:t>
      </w:r>
      <w:r w:rsidR="00D74437" w:rsidRPr="00493E39">
        <w:rPr>
          <w:rFonts w:ascii="Times New Roman" w:hAnsi="Times New Roman" w:cs="Times New Roman"/>
          <w:sz w:val="24"/>
          <w:szCs w:val="24"/>
        </w:rPr>
        <w:t>spearheaded</w:t>
      </w:r>
      <w:r w:rsidR="005348C0" w:rsidRPr="00493E39">
        <w:rPr>
          <w:rFonts w:ascii="Times New Roman" w:hAnsi="Times New Roman" w:cs="Times New Roman"/>
          <w:sz w:val="24"/>
          <w:szCs w:val="24"/>
        </w:rPr>
        <w:t xml:space="preserve"> </w:t>
      </w:r>
      <w:r w:rsidR="003D2D20" w:rsidRPr="00493E39">
        <w:rPr>
          <w:rFonts w:ascii="Times New Roman" w:hAnsi="Times New Roman" w:cs="Times New Roman"/>
          <w:sz w:val="24"/>
          <w:szCs w:val="24"/>
        </w:rPr>
        <w:t xml:space="preserve">the team </w:t>
      </w:r>
      <w:r w:rsidR="005348C0" w:rsidRPr="00493E39">
        <w:rPr>
          <w:rFonts w:ascii="Times New Roman" w:hAnsi="Times New Roman" w:cs="Times New Roman"/>
          <w:sz w:val="24"/>
          <w:szCs w:val="24"/>
        </w:rPr>
        <w:t>in ensuring the ta</w:t>
      </w:r>
      <w:r w:rsidR="003D2D20" w:rsidRPr="00493E39">
        <w:rPr>
          <w:rFonts w:ascii="Times New Roman" w:hAnsi="Times New Roman" w:cs="Times New Roman"/>
          <w:sz w:val="24"/>
          <w:szCs w:val="24"/>
        </w:rPr>
        <w:t>s</w:t>
      </w:r>
      <w:r w:rsidR="00D02F34">
        <w:rPr>
          <w:rFonts w:ascii="Times New Roman" w:hAnsi="Times New Roman" w:cs="Times New Roman"/>
          <w:sz w:val="24"/>
          <w:szCs w:val="24"/>
        </w:rPr>
        <w:t>k and milestone of the week were</w:t>
      </w:r>
      <w:r w:rsidR="005348C0" w:rsidRPr="00493E39">
        <w:rPr>
          <w:rFonts w:ascii="Times New Roman" w:hAnsi="Times New Roman" w:cs="Times New Roman"/>
          <w:sz w:val="24"/>
          <w:szCs w:val="24"/>
        </w:rPr>
        <w:t xml:space="preserve"> achieved. This made possible by the weekly meeting we held to discuss the deliverables. It was </w:t>
      </w:r>
      <w:r w:rsidR="00D74437" w:rsidRPr="00493E39">
        <w:rPr>
          <w:rFonts w:ascii="Times New Roman" w:hAnsi="Times New Roman" w:cs="Times New Roman"/>
          <w:sz w:val="24"/>
          <w:szCs w:val="24"/>
        </w:rPr>
        <w:t>documented</w:t>
      </w:r>
      <w:r w:rsidR="005348C0" w:rsidRPr="00493E39">
        <w:rPr>
          <w:rFonts w:ascii="Times New Roman" w:hAnsi="Times New Roman" w:cs="Times New Roman"/>
          <w:sz w:val="24"/>
          <w:szCs w:val="24"/>
        </w:rPr>
        <w:t xml:space="preserve"> by </w:t>
      </w:r>
      <w:r w:rsidR="00D044B9">
        <w:rPr>
          <w:rFonts w:ascii="Times New Roman" w:hAnsi="Times New Roman" w:cs="Times New Roman"/>
          <w:sz w:val="24"/>
          <w:szCs w:val="24"/>
        </w:rPr>
        <w:t>minutes where each member was a</w:t>
      </w:r>
      <w:r w:rsidR="005348C0" w:rsidRPr="00493E39">
        <w:rPr>
          <w:rFonts w:ascii="Times New Roman" w:hAnsi="Times New Roman" w:cs="Times New Roman"/>
          <w:sz w:val="24"/>
          <w:szCs w:val="24"/>
        </w:rPr>
        <w:t xml:space="preserve"> secretary appointed as the predecessor of the project manager. All the information, materials and article was stored in cloud storage for easier access by the team members. The preferred storage was dropbox which was agreed unanimous in the first meeting. The opportunity cost of </w:t>
      </w:r>
      <w:r w:rsidR="00330A2A" w:rsidRPr="00493E39">
        <w:rPr>
          <w:rFonts w:ascii="Times New Roman" w:hAnsi="Times New Roman" w:cs="Times New Roman"/>
          <w:sz w:val="24"/>
          <w:szCs w:val="24"/>
        </w:rPr>
        <w:t>drop box</w:t>
      </w:r>
      <w:r w:rsidR="005348C0" w:rsidRPr="00493E39">
        <w:rPr>
          <w:rFonts w:ascii="Times New Roman" w:hAnsi="Times New Roman" w:cs="Times New Roman"/>
          <w:sz w:val="24"/>
          <w:szCs w:val="24"/>
        </w:rPr>
        <w:t xml:space="preserve"> </w:t>
      </w:r>
      <w:r w:rsidR="00541E36" w:rsidRPr="00493E39">
        <w:rPr>
          <w:rFonts w:ascii="Times New Roman" w:hAnsi="Times New Roman" w:cs="Times New Roman"/>
          <w:sz w:val="24"/>
          <w:szCs w:val="24"/>
        </w:rPr>
        <w:t xml:space="preserve">over  </w:t>
      </w:r>
      <w:r w:rsidR="00330A2A" w:rsidRPr="00493E39">
        <w:rPr>
          <w:rFonts w:ascii="Times New Roman" w:hAnsi="Times New Roman" w:cs="Times New Roman"/>
          <w:sz w:val="24"/>
          <w:szCs w:val="24"/>
        </w:rPr>
        <w:t>Google</w:t>
      </w:r>
      <w:r w:rsidR="00541E36" w:rsidRPr="00493E39">
        <w:rPr>
          <w:rFonts w:ascii="Times New Roman" w:hAnsi="Times New Roman" w:cs="Times New Roman"/>
          <w:sz w:val="24"/>
          <w:szCs w:val="24"/>
        </w:rPr>
        <w:t xml:space="preserve"> drive was</w:t>
      </w:r>
      <w:r w:rsidR="005348C0" w:rsidRPr="00493E39">
        <w:rPr>
          <w:rFonts w:ascii="Times New Roman" w:hAnsi="Times New Roman" w:cs="Times New Roman"/>
          <w:sz w:val="24"/>
          <w:szCs w:val="24"/>
        </w:rPr>
        <w:t xml:space="preserve"> that dropbox facilitated real time collaboration o</w:t>
      </w:r>
      <w:r w:rsidR="00541E36" w:rsidRPr="00493E39">
        <w:rPr>
          <w:rFonts w:ascii="Times New Roman" w:hAnsi="Times New Roman" w:cs="Times New Roman"/>
          <w:sz w:val="24"/>
          <w:szCs w:val="24"/>
        </w:rPr>
        <w:t xml:space="preserve">f posting and editing data. </w:t>
      </w:r>
      <w:r w:rsidR="00753BCC" w:rsidRPr="00493E39">
        <w:rPr>
          <w:rFonts w:ascii="Times New Roman" w:hAnsi="Times New Roman" w:cs="Times New Roman"/>
          <w:sz w:val="24"/>
          <w:szCs w:val="24"/>
        </w:rPr>
        <w:t xml:space="preserve">. The organization of task in the dropbox was grouped and ranked from week 1 to week 6 with relevant materials for each week. During presentation a compiled copy was extracted with a </w:t>
      </w:r>
      <w:r w:rsidR="00557087" w:rsidRPr="00493E39">
        <w:rPr>
          <w:rFonts w:ascii="Times New Roman" w:hAnsi="Times New Roman" w:cs="Times New Roman"/>
          <w:sz w:val="24"/>
          <w:szCs w:val="24"/>
        </w:rPr>
        <w:t>PowerPoint</w:t>
      </w:r>
      <w:r w:rsidR="00753BCC" w:rsidRPr="00493E39">
        <w:rPr>
          <w:rFonts w:ascii="Times New Roman" w:hAnsi="Times New Roman" w:cs="Times New Roman"/>
          <w:sz w:val="24"/>
          <w:szCs w:val="24"/>
        </w:rPr>
        <w:t xml:space="preserve"> presentation for easier illustration. </w:t>
      </w:r>
    </w:p>
    <w:p w:rsidR="00B203FC" w:rsidRPr="00493E39" w:rsidRDefault="00541E36"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C</w:t>
      </w:r>
      <w:r w:rsidR="005348C0" w:rsidRPr="00493E39">
        <w:rPr>
          <w:rFonts w:ascii="Times New Roman" w:hAnsi="Times New Roman" w:cs="Times New Roman"/>
          <w:sz w:val="24"/>
          <w:szCs w:val="24"/>
        </w:rPr>
        <w:t>rucial activities which required ample time for discussing an</w:t>
      </w:r>
      <w:r w:rsidR="00010A91" w:rsidRPr="00493E39">
        <w:rPr>
          <w:rFonts w:ascii="Times New Roman" w:hAnsi="Times New Roman" w:cs="Times New Roman"/>
          <w:sz w:val="24"/>
          <w:szCs w:val="24"/>
        </w:rPr>
        <w:t xml:space="preserve">d demonstration </w:t>
      </w:r>
      <w:r w:rsidRPr="00493E39">
        <w:rPr>
          <w:rFonts w:ascii="Times New Roman" w:hAnsi="Times New Roman" w:cs="Times New Roman"/>
          <w:sz w:val="24"/>
          <w:szCs w:val="24"/>
        </w:rPr>
        <w:t>was made eas</w:t>
      </w:r>
      <w:r w:rsidR="00010A91" w:rsidRPr="00493E39">
        <w:rPr>
          <w:rFonts w:ascii="Times New Roman" w:hAnsi="Times New Roman" w:cs="Times New Roman"/>
          <w:sz w:val="24"/>
          <w:szCs w:val="24"/>
        </w:rPr>
        <w:t>ier by online sess</w:t>
      </w:r>
      <w:r w:rsidR="007F6187" w:rsidRPr="00493E39">
        <w:rPr>
          <w:rFonts w:ascii="Times New Roman" w:hAnsi="Times New Roman" w:cs="Times New Roman"/>
          <w:sz w:val="24"/>
          <w:szCs w:val="24"/>
        </w:rPr>
        <w:t xml:space="preserve">ions </w:t>
      </w:r>
      <w:r w:rsidR="00557087">
        <w:rPr>
          <w:rFonts w:ascii="Times New Roman" w:hAnsi="Times New Roman" w:cs="Times New Roman"/>
          <w:sz w:val="24"/>
          <w:szCs w:val="24"/>
        </w:rPr>
        <w:t>we conducted</w:t>
      </w:r>
      <w:r w:rsidR="005348C0" w:rsidRPr="00493E39">
        <w:rPr>
          <w:rFonts w:ascii="Times New Roman" w:hAnsi="Times New Roman" w:cs="Times New Roman"/>
          <w:sz w:val="24"/>
          <w:szCs w:val="24"/>
        </w:rPr>
        <w:t>. We could set a specific time preferable at weekends and perform a collaborative online</w:t>
      </w:r>
      <w:r w:rsidR="00ED7582" w:rsidRPr="00493E39">
        <w:rPr>
          <w:rFonts w:ascii="Times New Roman" w:hAnsi="Times New Roman" w:cs="Times New Roman"/>
          <w:sz w:val="24"/>
          <w:szCs w:val="24"/>
        </w:rPr>
        <w:t xml:space="preserve"> di</w:t>
      </w:r>
      <w:r w:rsidR="00753BCC" w:rsidRPr="00493E39">
        <w:rPr>
          <w:rFonts w:ascii="Times New Roman" w:hAnsi="Times New Roman" w:cs="Times New Roman"/>
          <w:sz w:val="24"/>
          <w:szCs w:val="24"/>
        </w:rPr>
        <w:t>scussion, editing and updating. We used Team viewer as the collaborative tool which had</w:t>
      </w:r>
      <w:r w:rsidR="00557087">
        <w:rPr>
          <w:rFonts w:ascii="Times New Roman" w:hAnsi="Times New Roman" w:cs="Times New Roman"/>
          <w:sz w:val="24"/>
          <w:szCs w:val="24"/>
        </w:rPr>
        <w:t xml:space="preserve"> </w:t>
      </w:r>
      <w:r w:rsidR="00557087" w:rsidRPr="00493E39">
        <w:rPr>
          <w:rFonts w:ascii="Times New Roman" w:hAnsi="Times New Roman" w:cs="Times New Roman"/>
          <w:sz w:val="24"/>
          <w:szCs w:val="24"/>
        </w:rPr>
        <w:t>remote desktop</w:t>
      </w:r>
      <w:r w:rsidR="00557087">
        <w:rPr>
          <w:rFonts w:ascii="Times New Roman" w:hAnsi="Times New Roman" w:cs="Times New Roman"/>
          <w:sz w:val="24"/>
          <w:szCs w:val="24"/>
        </w:rPr>
        <w:t xml:space="preserve"> capabilities</w:t>
      </w:r>
      <w:r w:rsidR="00753BCC" w:rsidRPr="00493E39">
        <w:rPr>
          <w:rFonts w:ascii="Times New Roman" w:hAnsi="Times New Roman" w:cs="Times New Roman"/>
          <w:sz w:val="24"/>
          <w:szCs w:val="24"/>
        </w:rPr>
        <w:t xml:space="preserve">. The benefit of the tool went in </w:t>
      </w:r>
      <w:r w:rsidR="00557087">
        <w:rPr>
          <w:rFonts w:ascii="Times New Roman" w:hAnsi="Times New Roman" w:cs="Times New Roman"/>
          <w:sz w:val="24"/>
          <w:szCs w:val="24"/>
        </w:rPr>
        <w:t>hand</w:t>
      </w:r>
      <w:r w:rsidR="00753BCC" w:rsidRPr="00493E39">
        <w:rPr>
          <w:rFonts w:ascii="Times New Roman" w:hAnsi="Times New Roman" w:cs="Times New Roman"/>
          <w:sz w:val="24"/>
          <w:szCs w:val="24"/>
        </w:rPr>
        <w:t xml:space="preserve"> with </w:t>
      </w:r>
      <w:r w:rsidR="002E1BB5" w:rsidRPr="00493E39">
        <w:rPr>
          <w:rFonts w:ascii="Times New Roman" w:hAnsi="Times New Roman" w:cs="Times New Roman"/>
          <w:sz w:val="24"/>
          <w:szCs w:val="24"/>
        </w:rPr>
        <w:t>Microsoft project 2010</w:t>
      </w:r>
      <w:r w:rsidR="00557087">
        <w:rPr>
          <w:rFonts w:ascii="Times New Roman" w:hAnsi="Times New Roman" w:cs="Times New Roman"/>
          <w:sz w:val="24"/>
          <w:szCs w:val="24"/>
        </w:rPr>
        <w:t xml:space="preserve"> which we</w:t>
      </w:r>
      <w:r w:rsidR="00753BCC" w:rsidRPr="00493E39">
        <w:rPr>
          <w:rFonts w:ascii="Times New Roman" w:hAnsi="Times New Roman" w:cs="Times New Roman"/>
          <w:sz w:val="24"/>
          <w:szCs w:val="24"/>
        </w:rPr>
        <w:t xml:space="preserve"> used for project management</w:t>
      </w:r>
      <w:r w:rsidR="002E1BB5" w:rsidRPr="00493E39">
        <w:rPr>
          <w:rFonts w:ascii="Times New Roman" w:hAnsi="Times New Roman" w:cs="Times New Roman"/>
          <w:sz w:val="24"/>
          <w:szCs w:val="24"/>
        </w:rPr>
        <w:t>.</w:t>
      </w:r>
      <w:r w:rsidR="00753BCC" w:rsidRPr="00493E39">
        <w:rPr>
          <w:rFonts w:ascii="Times New Roman" w:hAnsi="Times New Roman" w:cs="Times New Roman"/>
          <w:sz w:val="24"/>
          <w:szCs w:val="24"/>
        </w:rPr>
        <w:t xml:space="preserve"> Since the tool was new for majority of team </w:t>
      </w:r>
      <w:r w:rsidR="00B203FC" w:rsidRPr="00493E39">
        <w:rPr>
          <w:rFonts w:ascii="Times New Roman" w:hAnsi="Times New Roman" w:cs="Times New Roman"/>
          <w:sz w:val="24"/>
          <w:szCs w:val="24"/>
        </w:rPr>
        <w:t>members</w:t>
      </w:r>
      <w:r w:rsidR="00753BCC" w:rsidRPr="00493E39">
        <w:rPr>
          <w:rFonts w:ascii="Times New Roman" w:hAnsi="Times New Roman" w:cs="Times New Roman"/>
          <w:sz w:val="24"/>
          <w:szCs w:val="24"/>
        </w:rPr>
        <w:t xml:space="preserve">, team viewer facilitated remote assistance whenever a team </w:t>
      </w:r>
      <w:r w:rsidR="00E97D33" w:rsidRPr="00493E39">
        <w:rPr>
          <w:rFonts w:ascii="Times New Roman" w:hAnsi="Times New Roman" w:cs="Times New Roman"/>
          <w:sz w:val="24"/>
          <w:szCs w:val="24"/>
        </w:rPr>
        <w:t>member faced</w:t>
      </w:r>
      <w:r w:rsidR="00435950">
        <w:rPr>
          <w:rFonts w:ascii="Times New Roman" w:hAnsi="Times New Roman" w:cs="Times New Roman"/>
          <w:sz w:val="24"/>
          <w:szCs w:val="24"/>
        </w:rPr>
        <w:t xml:space="preserve"> a</w:t>
      </w:r>
      <w:r w:rsidR="00F22D3B">
        <w:rPr>
          <w:rFonts w:ascii="Times New Roman" w:hAnsi="Times New Roman" w:cs="Times New Roman"/>
          <w:sz w:val="24"/>
          <w:szCs w:val="24"/>
        </w:rPr>
        <w:t xml:space="preserve"> challenge</w:t>
      </w:r>
      <w:r w:rsidR="00E97D33" w:rsidRPr="00493E39">
        <w:rPr>
          <w:rFonts w:ascii="Times New Roman" w:hAnsi="Times New Roman" w:cs="Times New Roman"/>
          <w:sz w:val="24"/>
          <w:szCs w:val="24"/>
        </w:rPr>
        <w:t xml:space="preserve"> in </w:t>
      </w:r>
      <w:r w:rsidR="00435950">
        <w:rPr>
          <w:rFonts w:ascii="Times New Roman" w:hAnsi="Times New Roman" w:cs="Times New Roman"/>
          <w:sz w:val="24"/>
          <w:szCs w:val="24"/>
        </w:rPr>
        <w:t>its operation</w:t>
      </w:r>
      <w:r w:rsidR="00E97D33" w:rsidRPr="00493E39">
        <w:rPr>
          <w:rFonts w:ascii="Times New Roman" w:hAnsi="Times New Roman" w:cs="Times New Roman"/>
          <w:sz w:val="24"/>
          <w:szCs w:val="24"/>
        </w:rPr>
        <w:t xml:space="preserve">. </w:t>
      </w:r>
      <w:r w:rsidR="002E1BB5" w:rsidRPr="00493E39">
        <w:rPr>
          <w:rFonts w:ascii="Times New Roman" w:hAnsi="Times New Roman" w:cs="Times New Roman"/>
          <w:sz w:val="24"/>
          <w:szCs w:val="24"/>
        </w:rPr>
        <w:t>The</w:t>
      </w:r>
      <w:r w:rsidR="00E97D33" w:rsidRPr="00493E39">
        <w:rPr>
          <w:rFonts w:ascii="Times New Roman" w:hAnsi="Times New Roman" w:cs="Times New Roman"/>
          <w:sz w:val="24"/>
          <w:szCs w:val="24"/>
        </w:rPr>
        <w:t xml:space="preserve"> project</w:t>
      </w:r>
      <w:r w:rsidR="002E1BB5" w:rsidRPr="00493E39">
        <w:rPr>
          <w:rFonts w:ascii="Times New Roman" w:hAnsi="Times New Roman" w:cs="Times New Roman"/>
          <w:sz w:val="24"/>
          <w:szCs w:val="24"/>
        </w:rPr>
        <w:t xml:space="preserve"> tool was idea</w:t>
      </w:r>
      <w:r w:rsidR="00E97D33" w:rsidRPr="00493E39">
        <w:rPr>
          <w:rFonts w:ascii="Times New Roman" w:hAnsi="Times New Roman" w:cs="Times New Roman"/>
          <w:sz w:val="24"/>
          <w:szCs w:val="24"/>
        </w:rPr>
        <w:t>l</w:t>
      </w:r>
      <w:r w:rsidR="00F22D3B">
        <w:rPr>
          <w:rFonts w:ascii="Times New Roman" w:hAnsi="Times New Roman" w:cs="Times New Roman"/>
          <w:sz w:val="24"/>
          <w:szCs w:val="24"/>
        </w:rPr>
        <w:t xml:space="preserve"> for management of the project since e</w:t>
      </w:r>
      <w:r w:rsidR="00E97D33" w:rsidRPr="00493E39">
        <w:rPr>
          <w:rFonts w:ascii="Times New Roman" w:hAnsi="Times New Roman" w:cs="Times New Roman"/>
          <w:sz w:val="24"/>
          <w:szCs w:val="24"/>
        </w:rPr>
        <w:t xml:space="preserve">very activity was captured and it generated a relationship among various project </w:t>
      </w:r>
      <w:r w:rsidR="0025688A" w:rsidRPr="00493E39">
        <w:rPr>
          <w:rFonts w:ascii="Times New Roman" w:hAnsi="Times New Roman" w:cs="Times New Roman"/>
          <w:sz w:val="24"/>
          <w:szCs w:val="24"/>
        </w:rPr>
        <w:t>activities</w:t>
      </w:r>
      <w:r w:rsidR="00B203FC" w:rsidRPr="00493E39">
        <w:rPr>
          <w:rFonts w:ascii="Times New Roman" w:hAnsi="Times New Roman" w:cs="Times New Roman"/>
          <w:sz w:val="24"/>
          <w:szCs w:val="24"/>
        </w:rPr>
        <w:t xml:space="preserve">. It kept track of project activities and monitoring was easy to ensure completion of project on time. </w:t>
      </w:r>
      <w:r w:rsidR="0025688A">
        <w:rPr>
          <w:rFonts w:ascii="Times New Roman" w:hAnsi="Times New Roman" w:cs="Times New Roman"/>
          <w:sz w:val="24"/>
          <w:szCs w:val="24"/>
        </w:rPr>
        <w:t>C</w:t>
      </w:r>
      <w:r w:rsidR="00B203FC" w:rsidRPr="00493E39">
        <w:rPr>
          <w:rFonts w:ascii="Times New Roman" w:hAnsi="Times New Roman" w:cs="Times New Roman"/>
          <w:sz w:val="24"/>
          <w:szCs w:val="24"/>
        </w:rPr>
        <w:t>hallenges encountered in the management proces</w:t>
      </w:r>
      <w:r w:rsidR="0025688A">
        <w:rPr>
          <w:rFonts w:ascii="Times New Roman" w:hAnsi="Times New Roman" w:cs="Times New Roman"/>
          <w:sz w:val="24"/>
          <w:szCs w:val="24"/>
        </w:rPr>
        <w:t xml:space="preserve">s and use of the project tools </w:t>
      </w:r>
      <w:r w:rsidR="00B203FC" w:rsidRPr="00493E39">
        <w:rPr>
          <w:rFonts w:ascii="Times New Roman" w:hAnsi="Times New Roman" w:cs="Times New Roman"/>
          <w:sz w:val="24"/>
          <w:szCs w:val="24"/>
        </w:rPr>
        <w:t>include:</w:t>
      </w:r>
    </w:p>
    <w:p w:rsidR="00B203FC" w:rsidRPr="0025688A" w:rsidRDefault="00B203FC" w:rsidP="0025688A">
      <w:pPr>
        <w:pStyle w:val="ListParagraph"/>
        <w:numPr>
          <w:ilvl w:val="0"/>
          <w:numId w:val="32"/>
        </w:numPr>
        <w:shd w:val="clear" w:color="auto" w:fill="FFFFFF"/>
        <w:spacing w:after="60" w:line="240" w:lineRule="auto"/>
        <w:rPr>
          <w:rFonts w:ascii="Times New Roman" w:hAnsi="Times New Roman" w:cs="Times New Roman"/>
          <w:sz w:val="24"/>
          <w:szCs w:val="24"/>
        </w:rPr>
      </w:pPr>
      <w:r w:rsidRPr="0025688A">
        <w:rPr>
          <w:rFonts w:ascii="Times New Roman" w:hAnsi="Times New Roman" w:cs="Times New Roman"/>
          <w:sz w:val="24"/>
          <w:szCs w:val="24"/>
        </w:rPr>
        <w:t xml:space="preserve">Expiry of the Ms project 2010 </w:t>
      </w:r>
      <w:r w:rsidR="0025688A" w:rsidRPr="0025688A">
        <w:rPr>
          <w:rFonts w:ascii="Times New Roman" w:hAnsi="Times New Roman" w:cs="Times New Roman"/>
          <w:sz w:val="24"/>
          <w:szCs w:val="24"/>
        </w:rPr>
        <w:t>trial version which made edits and updates</w:t>
      </w:r>
      <w:r w:rsidRPr="0025688A">
        <w:rPr>
          <w:rFonts w:ascii="Times New Roman" w:hAnsi="Times New Roman" w:cs="Times New Roman"/>
          <w:sz w:val="24"/>
          <w:szCs w:val="24"/>
        </w:rPr>
        <w:t xml:space="preserve"> difficult</w:t>
      </w:r>
    </w:p>
    <w:p w:rsidR="00B203FC" w:rsidRPr="0025688A" w:rsidRDefault="00B203FC" w:rsidP="0025688A">
      <w:pPr>
        <w:pStyle w:val="ListParagraph"/>
        <w:numPr>
          <w:ilvl w:val="0"/>
          <w:numId w:val="32"/>
        </w:numPr>
        <w:shd w:val="clear" w:color="auto" w:fill="FFFFFF"/>
        <w:spacing w:after="60" w:line="240" w:lineRule="auto"/>
        <w:rPr>
          <w:rFonts w:ascii="Times New Roman" w:hAnsi="Times New Roman" w:cs="Times New Roman"/>
          <w:sz w:val="24"/>
          <w:szCs w:val="24"/>
        </w:rPr>
      </w:pPr>
      <w:r w:rsidRPr="0025688A">
        <w:rPr>
          <w:rFonts w:ascii="Times New Roman" w:hAnsi="Times New Roman" w:cs="Times New Roman"/>
          <w:sz w:val="24"/>
          <w:szCs w:val="24"/>
        </w:rPr>
        <w:t>High cost of bandwidth when doing a collaborative online session</w:t>
      </w:r>
    </w:p>
    <w:p w:rsidR="00B203FC" w:rsidRPr="0025688A" w:rsidRDefault="00B203FC" w:rsidP="0025688A">
      <w:pPr>
        <w:pStyle w:val="ListParagraph"/>
        <w:numPr>
          <w:ilvl w:val="0"/>
          <w:numId w:val="32"/>
        </w:numPr>
        <w:shd w:val="clear" w:color="auto" w:fill="FFFFFF"/>
        <w:spacing w:after="60" w:line="240" w:lineRule="auto"/>
        <w:rPr>
          <w:rFonts w:ascii="Times New Roman" w:hAnsi="Times New Roman" w:cs="Times New Roman"/>
          <w:sz w:val="24"/>
          <w:szCs w:val="24"/>
        </w:rPr>
      </w:pPr>
      <w:r w:rsidRPr="0025688A">
        <w:rPr>
          <w:rFonts w:ascii="Times New Roman" w:hAnsi="Times New Roman" w:cs="Times New Roman"/>
          <w:sz w:val="24"/>
          <w:szCs w:val="24"/>
        </w:rPr>
        <w:lastRenderedPageBreak/>
        <w:t>Strict deadline to meet weekly deliverables</w:t>
      </w:r>
    </w:p>
    <w:p w:rsidR="00364AEA" w:rsidRPr="00493E39" w:rsidRDefault="00B203FC"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Despite the challenges and the need to deliver the project on time, we had alternative to the challenges. We installed a latest version of Microsoft </w:t>
      </w:r>
      <w:r w:rsidR="00416225" w:rsidRPr="00493E39">
        <w:rPr>
          <w:rFonts w:ascii="Times New Roman" w:hAnsi="Times New Roman" w:cs="Times New Roman"/>
          <w:sz w:val="24"/>
          <w:szCs w:val="24"/>
        </w:rPr>
        <w:t>project 2017 which gave us a grace period of 15 days which was ample to finish the project on time</w:t>
      </w:r>
      <w:r w:rsidR="009749D8" w:rsidRPr="00493E39">
        <w:rPr>
          <w:rFonts w:ascii="Times New Roman" w:hAnsi="Times New Roman" w:cs="Times New Roman"/>
          <w:sz w:val="24"/>
          <w:szCs w:val="24"/>
        </w:rPr>
        <w:t xml:space="preserve">. </w:t>
      </w:r>
      <w:r w:rsidR="00105F90">
        <w:rPr>
          <w:rFonts w:ascii="Times New Roman" w:hAnsi="Times New Roman" w:cs="Times New Roman"/>
          <w:sz w:val="24"/>
          <w:szCs w:val="24"/>
        </w:rPr>
        <w:t xml:space="preserve">Achieving </w:t>
      </w:r>
      <w:r w:rsidR="009749D8" w:rsidRPr="00493E39">
        <w:rPr>
          <w:rFonts w:ascii="Times New Roman" w:hAnsi="Times New Roman" w:cs="Times New Roman"/>
          <w:sz w:val="24"/>
          <w:szCs w:val="24"/>
        </w:rPr>
        <w:t>the weekly deliverables was mandatory and project manager had to set strict timelines f</w:t>
      </w:r>
      <w:r w:rsidR="0057689B">
        <w:rPr>
          <w:rFonts w:ascii="Times New Roman" w:hAnsi="Times New Roman" w:cs="Times New Roman"/>
          <w:sz w:val="24"/>
          <w:szCs w:val="24"/>
        </w:rPr>
        <w:t>or delivering</w:t>
      </w:r>
      <w:r w:rsidR="009749D8" w:rsidRPr="00493E39">
        <w:rPr>
          <w:rFonts w:ascii="Times New Roman" w:hAnsi="Times New Roman" w:cs="Times New Roman"/>
          <w:sz w:val="24"/>
          <w:szCs w:val="24"/>
        </w:rPr>
        <w:t xml:space="preserve"> individual task </w:t>
      </w:r>
      <w:r w:rsidR="00607F2D" w:rsidRPr="00493E39">
        <w:rPr>
          <w:rFonts w:ascii="Times New Roman" w:hAnsi="Times New Roman" w:cs="Times New Roman"/>
          <w:sz w:val="24"/>
          <w:szCs w:val="24"/>
        </w:rPr>
        <w:t>assignment</w:t>
      </w:r>
      <w:r w:rsidR="009749D8" w:rsidRPr="00493E39">
        <w:rPr>
          <w:rFonts w:ascii="Times New Roman" w:hAnsi="Times New Roman" w:cs="Times New Roman"/>
          <w:sz w:val="24"/>
          <w:szCs w:val="24"/>
        </w:rPr>
        <w:t xml:space="preserve"> as documented in weekly minutes.</w:t>
      </w:r>
    </w:p>
    <w:p w:rsidR="00AB3FF8" w:rsidRPr="00493E39" w:rsidRDefault="00480083"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3.2 </w:t>
      </w:r>
      <w:r w:rsidR="00AB3FF8" w:rsidRPr="00493E39">
        <w:rPr>
          <w:rFonts w:ascii="Times New Roman" w:hAnsi="Times New Roman" w:cs="Times New Roman"/>
          <w:b/>
          <w:sz w:val="24"/>
          <w:szCs w:val="24"/>
        </w:rPr>
        <w:t xml:space="preserve">Procurement </w:t>
      </w:r>
      <w:r w:rsidR="007E6BDE" w:rsidRPr="00493E39">
        <w:rPr>
          <w:rFonts w:ascii="Times New Roman" w:hAnsi="Times New Roman" w:cs="Times New Roman"/>
          <w:b/>
          <w:sz w:val="24"/>
          <w:szCs w:val="24"/>
        </w:rPr>
        <w:t>activities</w:t>
      </w:r>
    </w:p>
    <w:p w:rsidR="00536AA3" w:rsidRPr="00493E39" w:rsidRDefault="00536AA3"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procurement process was initiated to select the desired supplier. </w:t>
      </w:r>
      <w:r w:rsidR="00AB77DC" w:rsidRPr="00493E39">
        <w:rPr>
          <w:rFonts w:ascii="Times New Roman" w:hAnsi="Times New Roman" w:cs="Times New Roman"/>
          <w:sz w:val="24"/>
          <w:szCs w:val="24"/>
        </w:rPr>
        <w:t xml:space="preserve">A contract of agreement was formulated by the stakeholders which governed the tendering process. </w:t>
      </w:r>
      <w:r w:rsidRPr="00493E39">
        <w:rPr>
          <w:rFonts w:ascii="Times New Roman" w:hAnsi="Times New Roman" w:cs="Times New Roman"/>
          <w:sz w:val="24"/>
          <w:szCs w:val="24"/>
        </w:rPr>
        <w:t>A request for proposal was made where potential bidders</w:t>
      </w:r>
      <w:r w:rsidR="00BF7A9C" w:rsidRPr="00493E39">
        <w:rPr>
          <w:rFonts w:ascii="Times New Roman" w:hAnsi="Times New Roman" w:cs="Times New Roman"/>
          <w:sz w:val="24"/>
          <w:szCs w:val="24"/>
        </w:rPr>
        <w:t xml:space="preserve"> placed their bids. The responses </w:t>
      </w:r>
      <w:r w:rsidR="00AB77DC" w:rsidRPr="00493E39">
        <w:rPr>
          <w:rFonts w:ascii="Times New Roman" w:hAnsi="Times New Roman" w:cs="Times New Roman"/>
          <w:sz w:val="24"/>
          <w:szCs w:val="24"/>
        </w:rPr>
        <w:t xml:space="preserve">collected </w:t>
      </w:r>
      <w:r w:rsidR="00BF7A9C" w:rsidRPr="00493E39">
        <w:rPr>
          <w:rFonts w:ascii="Times New Roman" w:hAnsi="Times New Roman" w:cs="Times New Roman"/>
          <w:sz w:val="24"/>
          <w:szCs w:val="24"/>
        </w:rPr>
        <w:t xml:space="preserve">were evaluated based on Quality, cost, delivery and location. </w:t>
      </w:r>
      <w:r w:rsidR="00CD6703">
        <w:rPr>
          <w:rFonts w:ascii="Times New Roman" w:hAnsi="Times New Roman" w:cs="Times New Roman"/>
          <w:sz w:val="24"/>
          <w:szCs w:val="24"/>
        </w:rPr>
        <w:t>Material Quality</w:t>
      </w:r>
      <w:r w:rsidR="00AB77DC" w:rsidRPr="00493E39">
        <w:rPr>
          <w:rFonts w:ascii="Times New Roman" w:hAnsi="Times New Roman" w:cs="Times New Roman"/>
          <w:sz w:val="24"/>
          <w:szCs w:val="24"/>
        </w:rPr>
        <w:t xml:space="preserve"> meet the required standards of the project. </w:t>
      </w:r>
      <w:r w:rsidR="00CD6703">
        <w:rPr>
          <w:rFonts w:ascii="Times New Roman" w:hAnsi="Times New Roman" w:cs="Times New Roman"/>
          <w:sz w:val="24"/>
          <w:szCs w:val="24"/>
        </w:rPr>
        <w:t>Total cost of ownership included</w:t>
      </w:r>
      <w:r w:rsidR="00AB77DC" w:rsidRPr="00493E39">
        <w:rPr>
          <w:rFonts w:ascii="Times New Roman" w:hAnsi="Times New Roman" w:cs="Times New Roman"/>
          <w:sz w:val="24"/>
          <w:szCs w:val="24"/>
        </w:rPr>
        <w:t xml:space="preserve"> the unit price of the material, licensing costs, training costs, ordering and carrying cost, logistics and</w:t>
      </w:r>
      <w:r w:rsidR="00CD6703">
        <w:rPr>
          <w:rFonts w:ascii="Times New Roman" w:hAnsi="Times New Roman" w:cs="Times New Roman"/>
          <w:sz w:val="24"/>
          <w:szCs w:val="24"/>
        </w:rPr>
        <w:t xml:space="preserve"> maintenance costs. The costs were</w:t>
      </w:r>
      <w:r w:rsidR="00AB77DC" w:rsidRPr="00493E39">
        <w:rPr>
          <w:rFonts w:ascii="Times New Roman" w:hAnsi="Times New Roman" w:cs="Times New Roman"/>
          <w:sz w:val="24"/>
          <w:szCs w:val="24"/>
        </w:rPr>
        <w:t xml:space="preserve"> effective in accordance with the project budget.</w:t>
      </w:r>
      <w:r w:rsidR="00FC6C57" w:rsidRPr="00493E39">
        <w:rPr>
          <w:rFonts w:ascii="Times New Roman" w:hAnsi="Times New Roman" w:cs="Times New Roman"/>
          <w:sz w:val="24"/>
          <w:szCs w:val="24"/>
        </w:rPr>
        <w:t xml:space="preserve"> </w:t>
      </w:r>
      <w:r w:rsidR="00AB77DC" w:rsidRPr="00493E39">
        <w:rPr>
          <w:rFonts w:ascii="Times New Roman" w:hAnsi="Times New Roman" w:cs="Times New Roman"/>
          <w:sz w:val="24"/>
          <w:szCs w:val="24"/>
        </w:rPr>
        <w:t xml:space="preserve">Delivery </w:t>
      </w:r>
      <w:r w:rsidR="00CD6703">
        <w:rPr>
          <w:rFonts w:ascii="Times New Roman" w:hAnsi="Times New Roman" w:cs="Times New Roman"/>
          <w:sz w:val="24"/>
          <w:szCs w:val="24"/>
        </w:rPr>
        <w:t xml:space="preserve">and </w:t>
      </w:r>
      <w:r w:rsidR="00AB77DC" w:rsidRPr="00493E39">
        <w:rPr>
          <w:rFonts w:ascii="Times New Roman" w:hAnsi="Times New Roman" w:cs="Times New Roman"/>
          <w:sz w:val="24"/>
          <w:szCs w:val="24"/>
        </w:rPr>
        <w:t>supply</w:t>
      </w:r>
      <w:r w:rsidR="00CD6703">
        <w:rPr>
          <w:rFonts w:ascii="Times New Roman" w:hAnsi="Times New Roman" w:cs="Times New Roman"/>
          <w:sz w:val="24"/>
          <w:szCs w:val="24"/>
        </w:rPr>
        <w:t xml:space="preserve"> of</w:t>
      </w:r>
      <w:r w:rsidR="00AB77DC" w:rsidRPr="00493E39">
        <w:rPr>
          <w:rFonts w:ascii="Times New Roman" w:hAnsi="Times New Roman" w:cs="Times New Roman"/>
          <w:sz w:val="24"/>
          <w:szCs w:val="24"/>
        </w:rPr>
        <w:t xml:space="preserve"> materials </w:t>
      </w:r>
      <w:r w:rsidR="00CD6703">
        <w:rPr>
          <w:rFonts w:ascii="Times New Roman" w:hAnsi="Times New Roman" w:cs="Times New Roman"/>
          <w:sz w:val="24"/>
          <w:szCs w:val="24"/>
        </w:rPr>
        <w:t>was</w:t>
      </w:r>
      <w:r w:rsidR="00AB77DC" w:rsidRPr="00493E39">
        <w:rPr>
          <w:rFonts w:ascii="Times New Roman" w:hAnsi="Times New Roman" w:cs="Times New Roman"/>
          <w:sz w:val="24"/>
          <w:szCs w:val="24"/>
        </w:rPr>
        <w:t xml:space="preserve"> in time since </w:t>
      </w:r>
      <w:r w:rsidR="00CD6703">
        <w:rPr>
          <w:rFonts w:ascii="Times New Roman" w:hAnsi="Times New Roman" w:cs="Times New Roman"/>
          <w:sz w:val="24"/>
          <w:szCs w:val="24"/>
        </w:rPr>
        <w:t>it could affect</w:t>
      </w:r>
      <w:r w:rsidR="00AB77DC" w:rsidRPr="00493E39">
        <w:rPr>
          <w:rFonts w:ascii="Times New Roman" w:hAnsi="Times New Roman" w:cs="Times New Roman"/>
          <w:sz w:val="24"/>
          <w:szCs w:val="24"/>
        </w:rPr>
        <w:t xml:space="preserve"> project timelines. </w:t>
      </w:r>
      <w:r w:rsidR="00FC6C57" w:rsidRPr="00493E39">
        <w:rPr>
          <w:rFonts w:ascii="Times New Roman" w:hAnsi="Times New Roman" w:cs="Times New Roman"/>
          <w:sz w:val="24"/>
          <w:szCs w:val="24"/>
        </w:rPr>
        <w:t>The</w:t>
      </w:r>
      <w:r w:rsidR="00AB77DC" w:rsidRPr="00493E39">
        <w:rPr>
          <w:rFonts w:ascii="Times New Roman" w:hAnsi="Times New Roman" w:cs="Times New Roman"/>
          <w:sz w:val="24"/>
          <w:szCs w:val="24"/>
        </w:rPr>
        <w:t xml:space="preserve"> proximity</w:t>
      </w:r>
      <w:r w:rsidR="004624BF">
        <w:rPr>
          <w:rFonts w:ascii="Times New Roman" w:hAnsi="Times New Roman" w:cs="Times New Roman"/>
          <w:sz w:val="24"/>
          <w:szCs w:val="24"/>
        </w:rPr>
        <w:t xml:space="preserve"> of the vendor to the project was a</w:t>
      </w:r>
      <w:r w:rsidR="00AB77DC" w:rsidRPr="00493E39">
        <w:rPr>
          <w:rFonts w:ascii="Times New Roman" w:hAnsi="Times New Roman" w:cs="Times New Roman"/>
          <w:sz w:val="24"/>
          <w:szCs w:val="24"/>
        </w:rPr>
        <w:t xml:space="preserve"> key </w:t>
      </w:r>
      <w:r w:rsidR="004624BF">
        <w:rPr>
          <w:rFonts w:ascii="Times New Roman" w:hAnsi="Times New Roman" w:cs="Times New Roman"/>
          <w:sz w:val="24"/>
          <w:szCs w:val="24"/>
        </w:rPr>
        <w:t>consideration since there was</w:t>
      </w:r>
      <w:r w:rsidR="00AB77DC" w:rsidRPr="00493E39">
        <w:rPr>
          <w:rFonts w:ascii="Times New Roman" w:hAnsi="Times New Roman" w:cs="Times New Roman"/>
          <w:sz w:val="24"/>
          <w:szCs w:val="24"/>
        </w:rPr>
        <w:t xml:space="preserve"> reduction of transport costs and delivery time</w:t>
      </w:r>
      <w:r w:rsidR="00E701D9" w:rsidRPr="00493E39">
        <w:rPr>
          <w:rFonts w:ascii="Times New Roman" w:hAnsi="Times New Roman" w:cs="Times New Roman"/>
          <w:sz w:val="24"/>
          <w:szCs w:val="24"/>
        </w:rPr>
        <w:t>.</w:t>
      </w:r>
    </w:p>
    <w:p w:rsidR="00B514C6" w:rsidRDefault="00AB77DC"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A formulae was used for vendor selection including the above</w:t>
      </w:r>
      <w:r w:rsidR="00B762C7">
        <w:rPr>
          <w:rFonts w:ascii="Times New Roman" w:hAnsi="Times New Roman" w:cs="Times New Roman"/>
          <w:sz w:val="24"/>
          <w:szCs w:val="24"/>
        </w:rPr>
        <w:t xml:space="preserve"> selection criteria</w:t>
      </w:r>
      <w:r w:rsidRPr="00493E39">
        <w:rPr>
          <w:rFonts w:ascii="Times New Roman" w:hAnsi="Times New Roman" w:cs="Times New Roman"/>
          <w:sz w:val="24"/>
          <w:szCs w:val="24"/>
        </w:rPr>
        <w:t xml:space="preserve"> to avoid </w:t>
      </w:r>
      <w:r w:rsidR="006C2DC4" w:rsidRPr="00493E39">
        <w:rPr>
          <w:rFonts w:ascii="Times New Roman" w:hAnsi="Times New Roman" w:cs="Times New Roman"/>
          <w:sz w:val="24"/>
          <w:szCs w:val="24"/>
        </w:rPr>
        <w:t>biasness’s</w:t>
      </w:r>
      <w:r w:rsidRPr="00493E39">
        <w:rPr>
          <w:rFonts w:ascii="Times New Roman" w:hAnsi="Times New Roman" w:cs="Times New Roman"/>
          <w:sz w:val="24"/>
          <w:szCs w:val="24"/>
        </w:rPr>
        <w:t xml:space="preserve"> and to select the most suitable supplier.</w:t>
      </w:r>
      <w:r w:rsidR="001525AB" w:rsidRPr="00493E39">
        <w:rPr>
          <w:rFonts w:ascii="Times New Roman" w:hAnsi="Times New Roman" w:cs="Times New Roman"/>
          <w:sz w:val="24"/>
          <w:szCs w:val="24"/>
        </w:rPr>
        <w:t xml:space="preserve"> </w:t>
      </w:r>
      <w:r w:rsidR="00B514C6">
        <w:rPr>
          <w:rFonts w:ascii="Times New Roman" w:hAnsi="Times New Roman" w:cs="Times New Roman"/>
          <w:sz w:val="24"/>
          <w:szCs w:val="24"/>
        </w:rPr>
        <w:t>The notation of the formulae include:</w:t>
      </w:r>
    </w:p>
    <w:p w:rsidR="00B514C6" w:rsidRDefault="005C1EBD"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lowest cost among </w:t>
      </w:r>
      <w:r w:rsidR="003143C3" w:rsidRPr="00493E39">
        <w:rPr>
          <w:rFonts w:ascii="Times New Roman" w:hAnsi="Times New Roman" w:cs="Times New Roman"/>
          <w:sz w:val="24"/>
          <w:szCs w:val="24"/>
        </w:rPr>
        <w:t xml:space="preserve">bidders is taken denoted as Cl, </w:t>
      </w:r>
    </w:p>
    <w:p w:rsidR="00B514C6" w:rsidRDefault="003143C3"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the actual cost denoted as Ca, t</w:t>
      </w:r>
      <w:r w:rsidR="005C1EBD" w:rsidRPr="00493E39">
        <w:rPr>
          <w:rFonts w:ascii="Times New Roman" w:hAnsi="Times New Roman" w:cs="Times New Roman"/>
          <w:sz w:val="24"/>
          <w:szCs w:val="24"/>
        </w:rPr>
        <w:t xml:space="preserve">he delivery time denoted as T, </w:t>
      </w:r>
    </w:p>
    <w:p w:rsidR="00B514C6" w:rsidRDefault="00B514C6" w:rsidP="00766B9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 xml:space="preserve">Vendor rating denoted as R </w:t>
      </w:r>
      <w:r w:rsidR="005C1EBD" w:rsidRPr="00493E39">
        <w:rPr>
          <w:rFonts w:ascii="Times New Roman" w:hAnsi="Times New Roman" w:cs="Times New Roman"/>
          <w:sz w:val="24"/>
          <w:szCs w:val="24"/>
        </w:rPr>
        <w:t xml:space="preserve"> </w:t>
      </w:r>
    </w:p>
    <w:p w:rsidR="00B514C6" w:rsidRDefault="005C1EBD"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Location Denoted as L.</w:t>
      </w:r>
    </w:p>
    <w:p w:rsidR="002D1D11" w:rsidRPr="00493E39" w:rsidRDefault="005C1EBD"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The location was given a number from 1 to 5 depending on proximity to the site.</w:t>
      </w:r>
    </w:p>
    <w:p w:rsidR="005C1EBD" w:rsidRPr="00493E39" w:rsidRDefault="003143C3"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formulae derived </w:t>
      </w:r>
      <w:r w:rsidR="00B514C6">
        <w:rPr>
          <w:rFonts w:ascii="Times New Roman" w:hAnsi="Times New Roman" w:cs="Times New Roman"/>
          <w:sz w:val="24"/>
          <w:szCs w:val="24"/>
        </w:rPr>
        <w:t>was</w:t>
      </w:r>
      <w:r w:rsidRPr="00493E39">
        <w:rPr>
          <w:rFonts w:ascii="Times New Roman" w:hAnsi="Times New Roman" w:cs="Times New Roman"/>
          <w:sz w:val="24"/>
          <w:szCs w:val="24"/>
        </w:rPr>
        <w:t>:-</w:t>
      </w:r>
    </w:p>
    <w:p w:rsidR="003143C3" w:rsidRPr="00493E39" w:rsidRDefault="003143C3"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((Cl/Ca)/(T*R)) * L</w:t>
      </w:r>
    </w:p>
    <w:p w:rsidR="00CD6703" w:rsidRDefault="00A67030" w:rsidP="00CD6703">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The Suppliers selected b</w:t>
      </w:r>
      <w:r w:rsidR="00642A09">
        <w:rPr>
          <w:rFonts w:ascii="Times New Roman" w:hAnsi="Times New Roman" w:cs="Times New Roman"/>
          <w:sz w:val="24"/>
          <w:szCs w:val="24"/>
        </w:rPr>
        <w:t>ased on the formulae ab</w:t>
      </w:r>
      <w:r w:rsidR="00CD6703">
        <w:rPr>
          <w:rFonts w:ascii="Times New Roman" w:hAnsi="Times New Roman" w:cs="Times New Roman"/>
          <w:sz w:val="24"/>
          <w:szCs w:val="24"/>
        </w:rPr>
        <w:t xml:space="preserve">ove is illustrated in </w:t>
      </w:r>
      <w:r w:rsidR="00CD6703" w:rsidRPr="00915A3B">
        <w:rPr>
          <w:rFonts w:ascii="Times New Roman" w:hAnsi="Times New Roman" w:cs="Times New Roman"/>
          <w:b/>
          <w:sz w:val="24"/>
          <w:szCs w:val="24"/>
        </w:rPr>
        <w:t>appendix 2</w:t>
      </w:r>
    </w:p>
    <w:p w:rsidR="00CD6703" w:rsidRPr="00CD6703" w:rsidRDefault="00480083"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3.3 </w:t>
      </w:r>
      <w:r w:rsidR="00CD6703" w:rsidRPr="00CD6703">
        <w:rPr>
          <w:rFonts w:ascii="Times New Roman" w:hAnsi="Times New Roman" w:cs="Times New Roman"/>
          <w:b/>
          <w:sz w:val="24"/>
          <w:szCs w:val="24"/>
        </w:rPr>
        <w:t>Utilisation of project management techniques</w:t>
      </w:r>
    </w:p>
    <w:p w:rsidR="006C2DC4" w:rsidRPr="00493E39" w:rsidRDefault="006C2DC4"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For the success of the project, various project management techniques were used with the aid of Ms Project 2010. The Techniques include:-</w:t>
      </w:r>
    </w:p>
    <w:p w:rsidR="006C2DC4" w:rsidRPr="00493E39" w:rsidRDefault="006C2DC4" w:rsidP="00766B9F">
      <w:pPr>
        <w:pStyle w:val="ListParagraph"/>
        <w:numPr>
          <w:ilvl w:val="0"/>
          <w:numId w:val="13"/>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Work Breakdown Structures – Work Packages -Cost Accounts</w:t>
      </w:r>
    </w:p>
    <w:p w:rsidR="006C2DC4" w:rsidRPr="00493E39" w:rsidRDefault="006C2DC4" w:rsidP="00766B9F">
      <w:pPr>
        <w:pStyle w:val="ListParagraph"/>
        <w:numPr>
          <w:ilvl w:val="0"/>
          <w:numId w:val="13"/>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Schedule Planning</w:t>
      </w:r>
    </w:p>
    <w:p w:rsidR="006C2DC4" w:rsidRPr="00493E39" w:rsidRDefault="006C2DC4" w:rsidP="00766B9F">
      <w:pPr>
        <w:pStyle w:val="ListParagraph"/>
        <w:numPr>
          <w:ilvl w:val="0"/>
          <w:numId w:val="13"/>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Financial Planning</w:t>
      </w:r>
    </w:p>
    <w:p w:rsidR="00480083" w:rsidRDefault="00480083"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3.3.1 </w:t>
      </w:r>
      <w:r w:rsidR="006C2DC4" w:rsidRPr="00493E39">
        <w:rPr>
          <w:rFonts w:ascii="Times New Roman" w:hAnsi="Times New Roman" w:cs="Times New Roman"/>
          <w:b/>
          <w:sz w:val="24"/>
          <w:szCs w:val="24"/>
        </w:rPr>
        <w:t xml:space="preserve">Work Breakdown Structures </w:t>
      </w:r>
    </w:p>
    <w:p w:rsidR="007A19E5" w:rsidRPr="00493E39" w:rsidRDefault="006C2DC4"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Work Breakdown Structure (WBS) </w:t>
      </w:r>
      <w:r w:rsidR="007725CA" w:rsidRPr="00493E39">
        <w:rPr>
          <w:rFonts w:ascii="Times New Roman" w:hAnsi="Times New Roman" w:cs="Times New Roman"/>
          <w:sz w:val="24"/>
          <w:szCs w:val="24"/>
        </w:rPr>
        <w:t>was essential for getting the project off the ground</w:t>
      </w:r>
      <w:r w:rsidRPr="00493E39">
        <w:rPr>
          <w:rFonts w:ascii="Times New Roman" w:hAnsi="Times New Roman" w:cs="Times New Roman"/>
          <w:sz w:val="24"/>
          <w:szCs w:val="24"/>
        </w:rPr>
        <w:t>.</w:t>
      </w:r>
      <w:r w:rsidR="007725CA" w:rsidRPr="00493E39">
        <w:rPr>
          <w:rFonts w:ascii="Times New Roman" w:hAnsi="Times New Roman" w:cs="Times New Roman"/>
          <w:sz w:val="24"/>
          <w:szCs w:val="24"/>
        </w:rPr>
        <w:t xml:space="preserve"> It involved breaking down deliverables in</w:t>
      </w:r>
      <w:r w:rsidR="00F87E90" w:rsidRPr="00493E39">
        <w:rPr>
          <w:rFonts w:ascii="Times New Roman" w:hAnsi="Times New Roman" w:cs="Times New Roman"/>
          <w:sz w:val="24"/>
          <w:szCs w:val="24"/>
        </w:rPr>
        <w:t>to manageable task.</w:t>
      </w:r>
      <w:r w:rsidR="00382625" w:rsidRPr="00493E39">
        <w:rPr>
          <w:rFonts w:ascii="Times New Roman" w:hAnsi="Times New Roman" w:cs="Times New Roman"/>
          <w:sz w:val="24"/>
          <w:szCs w:val="24"/>
        </w:rPr>
        <w:t xml:space="preserve"> The most critical</w:t>
      </w:r>
      <w:r w:rsidR="000F5767" w:rsidRPr="00493E39">
        <w:rPr>
          <w:rFonts w:ascii="Times New Roman" w:hAnsi="Times New Roman" w:cs="Times New Roman"/>
          <w:sz w:val="24"/>
          <w:szCs w:val="24"/>
        </w:rPr>
        <w:t xml:space="preserve"> things we gathered was tasks, </w:t>
      </w:r>
      <w:r w:rsidR="00420CE2" w:rsidRPr="00493E39">
        <w:rPr>
          <w:rFonts w:ascii="Times New Roman" w:hAnsi="Times New Roman" w:cs="Times New Roman"/>
          <w:sz w:val="24"/>
          <w:szCs w:val="24"/>
        </w:rPr>
        <w:t>the scheduled start and end dates, estimated</w:t>
      </w:r>
      <w:r w:rsidR="000F5767" w:rsidRPr="00493E39">
        <w:rPr>
          <w:rFonts w:ascii="Times New Roman" w:hAnsi="Times New Roman" w:cs="Times New Roman"/>
          <w:sz w:val="24"/>
          <w:szCs w:val="24"/>
        </w:rPr>
        <w:t xml:space="preserve"> cost and </w:t>
      </w:r>
      <w:r w:rsidR="00420CE2" w:rsidRPr="00493E39">
        <w:rPr>
          <w:rFonts w:ascii="Times New Roman" w:hAnsi="Times New Roman" w:cs="Times New Roman"/>
          <w:sz w:val="24"/>
          <w:szCs w:val="24"/>
        </w:rPr>
        <w:t xml:space="preserve">required </w:t>
      </w:r>
      <w:r w:rsidR="000F5767" w:rsidRPr="00493E39">
        <w:rPr>
          <w:rFonts w:ascii="Times New Roman" w:hAnsi="Times New Roman" w:cs="Times New Roman"/>
          <w:sz w:val="24"/>
          <w:szCs w:val="24"/>
        </w:rPr>
        <w:t>resources</w:t>
      </w:r>
      <w:r w:rsidR="00915A3B">
        <w:rPr>
          <w:rFonts w:ascii="Times New Roman" w:hAnsi="Times New Roman" w:cs="Times New Roman"/>
          <w:sz w:val="24"/>
          <w:szCs w:val="24"/>
        </w:rPr>
        <w:t xml:space="preserve">. </w:t>
      </w:r>
      <w:r w:rsidR="007A19E5" w:rsidRPr="00493E39">
        <w:rPr>
          <w:rFonts w:ascii="Times New Roman" w:hAnsi="Times New Roman" w:cs="Times New Roman"/>
          <w:sz w:val="24"/>
          <w:szCs w:val="24"/>
        </w:rPr>
        <w:t>The main purpose of using WBS was:</w:t>
      </w:r>
    </w:p>
    <w:p w:rsidR="007A19E5" w:rsidRPr="00FE6097" w:rsidRDefault="007A19E5" w:rsidP="00FE6097">
      <w:pPr>
        <w:pStyle w:val="ListParagraph"/>
        <w:numPr>
          <w:ilvl w:val="0"/>
          <w:numId w:val="34"/>
        </w:numPr>
        <w:shd w:val="clear" w:color="auto" w:fill="FFFFFF"/>
        <w:spacing w:after="60" w:line="240" w:lineRule="auto"/>
        <w:rPr>
          <w:rFonts w:ascii="Times New Roman" w:hAnsi="Times New Roman" w:cs="Times New Roman"/>
          <w:sz w:val="24"/>
          <w:szCs w:val="24"/>
        </w:rPr>
      </w:pPr>
      <w:r w:rsidRPr="00FE6097">
        <w:rPr>
          <w:rFonts w:ascii="Times New Roman" w:hAnsi="Times New Roman" w:cs="Times New Roman"/>
          <w:sz w:val="24"/>
          <w:szCs w:val="24"/>
        </w:rPr>
        <w:t>It Provided a visual representation of all parts of a project</w:t>
      </w:r>
    </w:p>
    <w:p w:rsidR="00D12875" w:rsidRPr="00FE6097" w:rsidRDefault="00D12875" w:rsidP="00FE6097">
      <w:pPr>
        <w:pStyle w:val="ListParagraph"/>
        <w:numPr>
          <w:ilvl w:val="0"/>
          <w:numId w:val="34"/>
        </w:numPr>
        <w:shd w:val="clear" w:color="auto" w:fill="FFFFFF"/>
        <w:spacing w:after="60" w:line="240" w:lineRule="auto"/>
        <w:rPr>
          <w:rFonts w:ascii="Times New Roman" w:hAnsi="Times New Roman" w:cs="Times New Roman"/>
          <w:sz w:val="24"/>
          <w:szCs w:val="24"/>
        </w:rPr>
      </w:pPr>
      <w:r w:rsidRPr="00FE6097">
        <w:rPr>
          <w:rFonts w:ascii="Times New Roman" w:hAnsi="Times New Roman" w:cs="Times New Roman"/>
          <w:sz w:val="24"/>
          <w:szCs w:val="24"/>
        </w:rPr>
        <w:t>It enabled us to identify dependencies among various tasks</w:t>
      </w:r>
    </w:p>
    <w:p w:rsidR="007A19E5" w:rsidRPr="00FE6097" w:rsidRDefault="007A19E5" w:rsidP="00FE6097">
      <w:pPr>
        <w:pStyle w:val="ListParagraph"/>
        <w:numPr>
          <w:ilvl w:val="0"/>
          <w:numId w:val="34"/>
        </w:numPr>
        <w:shd w:val="clear" w:color="auto" w:fill="FFFFFF"/>
        <w:spacing w:after="60" w:line="240" w:lineRule="auto"/>
        <w:rPr>
          <w:rFonts w:ascii="Times New Roman" w:hAnsi="Times New Roman" w:cs="Times New Roman"/>
          <w:sz w:val="24"/>
          <w:szCs w:val="24"/>
        </w:rPr>
      </w:pPr>
      <w:r w:rsidRPr="00FE6097">
        <w:rPr>
          <w:rFonts w:ascii="Times New Roman" w:hAnsi="Times New Roman" w:cs="Times New Roman"/>
          <w:sz w:val="24"/>
          <w:szCs w:val="24"/>
        </w:rPr>
        <w:t>It enables us to define and track the project deliverable</w:t>
      </w:r>
      <w:r w:rsidR="00915A3B" w:rsidRPr="00FE6097">
        <w:rPr>
          <w:rFonts w:ascii="Times New Roman" w:hAnsi="Times New Roman" w:cs="Times New Roman"/>
          <w:sz w:val="24"/>
          <w:szCs w:val="24"/>
        </w:rPr>
        <w:t>s</w:t>
      </w:r>
      <w:r w:rsidRPr="00FE6097">
        <w:rPr>
          <w:rFonts w:ascii="Times New Roman" w:hAnsi="Times New Roman" w:cs="Times New Roman"/>
          <w:sz w:val="24"/>
          <w:szCs w:val="24"/>
        </w:rPr>
        <w:t>.</w:t>
      </w:r>
    </w:p>
    <w:p w:rsidR="007A19E5" w:rsidRPr="00FE6097" w:rsidRDefault="008D4461" w:rsidP="00FE6097">
      <w:pPr>
        <w:pStyle w:val="ListParagraph"/>
        <w:numPr>
          <w:ilvl w:val="0"/>
          <w:numId w:val="34"/>
        </w:num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It gave</w:t>
      </w:r>
      <w:r w:rsidR="008F704F" w:rsidRPr="00FE6097">
        <w:rPr>
          <w:rFonts w:ascii="Times New Roman" w:hAnsi="Times New Roman" w:cs="Times New Roman"/>
          <w:sz w:val="24"/>
          <w:szCs w:val="24"/>
        </w:rPr>
        <w:t xml:space="preserve"> us an overview </w:t>
      </w:r>
      <w:r w:rsidR="00162957" w:rsidRPr="00FE6097">
        <w:rPr>
          <w:rFonts w:ascii="Times New Roman" w:hAnsi="Times New Roman" w:cs="Times New Roman"/>
          <w:sz w:val="24"/>
          <w:szCs w:val="24"/>
        </w:rPr>
        <w:t>into how the entire project was</w:t>
      </w:r>
      <w:r w:rsidR="007A19E5" w:rsidRPr="00FE6097">
        <w:rPr>
          <w:rFonts w:ascii="Times New Roman" w:hAnsi="Times New Roman" w:cs="Times New Roman"/>
          <w:sz w:val="24"/>
          <w:szCs w:val="24"/>
        </w:rPr>
        <w:t xml:space="preserve"> progressing</w:t>
      </w:r>
    </w:p>
    <w:p w:rsidR="007A19E5" w:rsidRPr="00FE6097" w:rsidRDefault="003C2DBC" w:rsidP="00FE6097">
      <w:pPr>
        <w:pStyle w:val="ListParagraph"/>
        <w:numPr>
          <w:ilvl w:val="0"/>
          <w:numId w:val="34"/>
        </w:numPr>
        <w:shd w:val="clear" w:color="auto" w:fill="FFFFFF"/>
        <w:spacing w:after="60" w:line="240" w:lineRule="auto"/>
        <w:rPr>
          <w:rFonts w:ascii="Times New Roman" w:hAnsi="Times New Roman" w:cs="Times New Roman"/>
          <w:sz w:val="24"/>
          <w:szCs w:val="24"/>
        </w:rPr>
      </w:pPr>
      <w:r w:rsidRPr="00FE6097">
        <w:rPr>
          <w:rFonts w:ascii="Times New Roman" w:hAnsi="Times New Roman" w:cs="Times New Roman"/>
          <w:sz w:val="24"/>
          <w:szCs w:val="24"/>
        </w:rPr>
        <w:t>It gave a</w:t>
      </w:r>
      <w:r w:rsidR="007A19E5" w:rsidRPr="00FE6097">
        <w:rPr>
          <w:rFonts w:ascii="Times New Roman" w:hAnsi="Times New Roman" w:cs="Times New Roman"/>
          <w:sz w:val="24"/>
          <w:szCs w:val="24"/>
        </w:rPr>
        <w:t xml:space="preserve"> foundation for estimating costs and allocating human and other resources</w:t>
      </w:r>
    </w:p>
    <w:p w:rsidR="007A19E5" w:rsidRPr="00FE6097" w:rsidRDefault="003C2DBC" w:rsidP="00FE6097">
      <w:pPr>
        <w:pStyle w:val="ListParagraph"/>
        <w:numPr>
          <w:ilvl w:val="0"/>
          <w:numId w:val="34"/>
        </w:numPr>
        <w:shd w:val="clear" w:color="auto" w:fill="FFFFFF"/>
        <w:spacing w:after="60" w:line="240" w:lineRule="auto"/>
        <w:rPr>
          <w:rFonts w:ascii="Times New Roman" w:hAnsi="Times New Roman" w:cs="Times New Roman"/>
          <w:sz w:val="24"/>
          <w:szCs w:val="24"/>
        </w:rPr>
      </w:pPr>
      <w:r w:rsidRPr="00FE6097">
        <w:rPr>
          <w:rFonts w:ascii="Times New Roman" w:hAnsi="Times New Roman" w:cs="Times New Roman"/>
          <w:sz w:val="24"/>
          <w:szCs w:val="24"/>
        </w:rPr>
        <w:lastRenderedPageBreak/>
        <w:t>It ensured</w:t>
      </w:r>
      <w:r w:rsidR="007A19E5" w:rsidRPr="00FE6097">
        <w:rPr>
          <w:rFonts w:ascii="Times New Roman" w:hAnsi="Times New Roman" w:cs="Times New Roman"/>
          <w:sz w:val="24"/>
          <w:szCs w:val="24"/>
        </w:rPr>
        <w:t xml:space="preserve"> no overlap and no gaps in resources</w:t>
      </w:r>
    </w:p>
    <w:p w:rsidR="00A745B1" w:rsidRPr="00FE6097" w:rsidRDefault="00A745B1" w:rsidP="00FE6097">
      <w:pPr>
        <w:pStyle w:val="ListParagraph"/>
        <w:numPr>
          <w:ilvl w:val="0"/>
          <w:numId w:val="34"/>
        </w:numPr>
        <w:shd w:val="clear" w:color="auto" w:fill="FFFFFF"/>
        <w:spacing w:after="60" w:line="240" w:lineRule="auto"/>
        <w:rPr>
          <w:rFonts w:ascii="Times New Roman" w:hAnsi="Times New Roman" w:cs="Times New Roman"/>
          <w:sz w:val="24"/>
          <w:szCs w:val="24"/>
        </w:rPr>
      </w:pPr>
      <w:r w:rsidRPr="00FE6097">
        <w:rPr>
          <w:rFonts w:ascii="Times New Roman" w:hAnsi="Times New Roman" w:cs="Times New Roman"/>
          <w:sz w:val="24"/>
          <w:szCs w:val="24"/>
        </w:rPr>
        <w:t xml:space="preserve">It </w:t>
      </w:r>
      <w:r w:rsidR="00674D7E" w:rsidRPr="00FE6097">
        <w:rPr>
          <w:rFonts w:ascii="Times New Roman" w:hAnsi="Times New Roman" w:cs="Times New Roman"/>
          <w:sz w:val="24"/>
          <w:szCs w:val="24"/>
        </w:rPr>
        <w:t>minimized</w:t>
      </w:r>
      <w:r w:rsidR="007A19E5" w:rsidRPr="00FE6097">
        <w:rPr>
          <w:rFonts w:ascii="Times New Roman" w:hAnsi="Times New Roman" w:cs="Times New Roman"/>
          <w:sz w:val="24"/>
          <w:szCs w:val="24"/>
        </w:rPr>
        <w:t xml:space="preserve"> the chance of adding items outside the scope of work or forgetting a critical deliverable</w:t>
      </w:r>
      <w:r w:rsidRPr="00FE6097">
        <w:rPr>
          <w:rFonts w:ascii="Times New Roman" w:hAnsi="Times New Roman" w:cs="Times New Roman"/>
          <w:sz w:val="24"/>
          <w:szCs w:val="24"/>
        </w:rPr>
        <w:t>.</w:t>
      </w:r>
    </w:p>
    <w:p w:rsidR="00CD2675" w:rsidRPr="00EA4091" w:rsidRDefault="00A745B1"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The WBS used in the proj</w:t>
      </w:r>
      <w:r w:rsidR="00FE6097">
        <w:rPr>
          <w:rFonts w:ascii="Times New Roman" w:hAnsi="Times New Roman" w:cs="Times New Roman"/>
          <w:sz w:val="24"/>
          <w:szCs w:val="24"/>
        </w:rPr>
        <w:t xml:space="preserve">ect is illustrated in </w:t>
      </w:r>
      <w:r w:rsidR="00FE6097" w:rsidRPr="00FE6097">
        <w:rPr>
          <w:rFonts w:ascii="Times New Roman" w:hAnsi="Times New Roman" w:cs="Times New Roman"/>
          <w:b/>
          <w:sz w:val="24"/>
          <w:szCs w:val="24"/>
        </w:rPr>
        <w:t>appendix 3</w:t>
      </w:r>
    </w:p>
    <w:p w:rsidR="006C2DC4" w:rsidRPr="00493E39" w:rsidRDefault="009E6538"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 xml:space="preserve">2 </w:t>
      </w:r>
      <w:r w:rsidR="006C2DC4" w:rsidRPr="00493E39">
        <w:rPr>
          <w:rFonts w:ascii="Times New Roman" w:hAnsi="Times New Roman" w:cs="Times New Roman"/>
          <w:b/>
          <w:sz w:val="24"/>
          <w:szCs w:val="24"/>
        </w:rPr>
        <w:t>Schedule Planning</w:t>
      </w:r>
    </w:p>
    <w:p w:rsidR="006C2DC4" w:rsidRPr="00493E39" w:rsidRDefault="00EA4091" w:rsidP="00766B9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Schedule planning involved</w:t>
      </w:r>
      <w:r w:rsidR="006C2DC4" w:rsidRPr="00493E39">
        <w:rPr>
          <w:rFonts w:ascii="Times New Roman" w:hAnsi="Times New Roman" w:cs="Times New Roman"/>
          <w:sz w:val="24"/>
          <w:szCs w:val="24"/>
        </w:rPr>
        <w:t xml:space="preserve"> the preparation o</w:t>
      </w:r>
      <w:r>
        <w:rPr>
          <w:rFonts w:ascii="Times New Roman" w:hAnsi="Times New Roman" w:cs="Times New Roman"/>
          <w:sz w:val="24"/>
          <w:szCs w:val="24"/>
        </w:rPr>
        <w:t>f project schedules and included</w:t>
      </w:r>
      <w:r w:rsidR="006C2DC4" w:rsidRPr="00493E39">
        <w:rPr>
          <w:rFonts w:ascii="Times New Roman" w:hAnsi="Times New Roman" w:cs="Times New Roman"/>
          <w:sz w:val="24"/>
          <w:szCs w:val="24"/>
        </w:rPr>
        <w:t xml:space="preserve"> the development of project master schedu</w:t>
      </w:r>
      <w:r w:rsidR="00CD2675" w:rsidRPr="00493E39">
        <w:rPr>
          <w:rFonts w:ascii="Times New Roman" w:hAnsi="Times New Roman" w:cs="Times New Roman"/>
          <w:sz w:val="24"/>
          <w:szCs w:val="24"/>
        </w:rPr>
        <w:t>les and subordinate schedules. B</w:t>
      </w:r>
      <w:r w:rsidR="006C2DC4" w:rsidRPr="00493E39">
        <w:rPr>
          <w:rFonts w:ascii="Times New Roman" w:hAnsi="Times New Roman" w:cs="Times New Roman"/>
          <w:sz w:val="24"/>
          <w:szCs w:val="24"/>
        </w:rPr>
        <w:t xml:space="preserve">ased on the Work Breakdown Structure, </w:t>
      </w:r>
      <w:r>
        <w:rPr>
          <w:rFonts w:ascii="Times New Roman" w:hAnsi="Times New Roman" w:cs="Times New Roman"/>
          <w:sz w:val="24"/>
          <w:szCs w:val="24"/>
        </w:rPr>
        <w:t xml:space="preserve">it ensured </w:t>
      </w:r>
      <w:r w:rsidR="006C2DC4" w:rsidRPr="00493E39">
        <w:rPr>
          <w:rFonts w:ascii="Times New Roman" w:hAnsi="Times New Roman" w:cs="Times New Roman"/>
          <w:sz w:val="24"/>
          <w:szCs w:val="24"/>
        </w:rPr>
        <w:t>that all elements of the project requirements including hardware,</w:t>
      </w:r>
      <w:r>
        <w:rPr>
          <w:rFonts w:ascii="Times New Roman" w:hAnsi="Times New Roman" w:cs="Times New Roman"/>
          <w:sz w:val="24"/>
          <w:szCs w:val="24"/>
        </w:rPr>
        <w:t xml:space="preserve"> software, and support items were</w:t>
      </w:r>
      <w:r w:rsidR="00935FF5">
        <w:rPr>
          <w:rFonts w:ascii="Times New Roman" w:hAnsi="Times New Roman" w:cs="Times New Roman"/>
          <w:sz w:val="24"/>
          <w:szCs w:val="24"/>
        </w:rPr>
        <w:t xml:space="preserve"> delivered on time</w:t>
      </w:r>
      <w:r w:rsidR="006C2DC4" w:rsidRPr="00493E39">
        <w:rPr>
          <w:rFonts w:ascii="Times New Roman" w:hAnsi="Times New Roman" w:cs="Times New Roman"/>
          <w:sz w:val="24"/>
          <w:szCs w:val="24"/>
        </w:rPr>
        <w:t>.</w:t>
      </w:r>
    </w:p>
    <w:p w:rsidR="006C2DC4" w:rsidRPr="00493E39" w:rsidRDefault="00935FF5" w:rsidP="00766B9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C2DC4" w:rsidRPr="00493E39">
        <w:rPr>
          <w:rFonts w:ascii="Times New Roman" w:hAnsi="Times New Roman" w:cs="Times New Roman"/>
          <w:sz w:val="24"/>
          <w:szCs w:val="24"/>
        </w:rPr>
        <w:t>two basic scheduling techniques</w:t>
      </w:r>
      <w:r>
        <w:rPr>
          <w:rFonts w:ascii="Times New Roman" w:hAnsi="Times New Roman" w:cs="Times New Roman"/>
          <w:sz w:val="24"/>
          <w:szCs w:val="24"/>
        </w:rPr>
        <w:t xml:space="preserve"> used were</w:t>
      </w:r>
      <w:r w:rsidR="006C2DC4" w:rsidRPr="00493E39">
        <w:rPr>
          <w:rFonts w:ascii="Times New Roman" w:hAnsi="Times New Roman" w:cs="Times New Roman"/>
          <w:sz w:val="24"/>
          <w:szCs w:val="24"/>
        </w:rPr>
        <w:t>:</w:t>
      </w:r>
    </w:p>
    <w:p w:rsidR="00412000" w:rsidRPr="00412000" w:rsidRDefault="00412000" w:rsidP="00412000">
      <w:pPr>
        <w:pStyle w:val="ListParagraph"/>
        <w:numPr>
          <w:ilvl w:val="0"/>
          <w:numId w:val="14"/>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Gantt</w:t>
      </w:r>
    </w:p>
    <w:p w:rsidR="006C2DC4" w:rsidRPr="00493E39" w:rsidRDefault="00935FF5" w:rsidP="00766B9F">
      <w:pPr>
        <w:pStyle w:val="ListParagraph"/>
        <w:numPr>
          <w:ilvl w:val="0"/>
          <w:numId w:val="14"/>
        </w:num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PERT/CPM</w:t>
      </w:r>
    </w:p>
    <w:p w:rsidR="00F70F5A" w:rsidRPr="00F70F5A" w:rsidRDefault="00F70F5A" w:rsidP="00F70F5A">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Gantt</w:t>
      </w:r>
    </w:p>
    <w:p w:rsidR="000F232A" w:rsidRPr="00493E39" w:rsidRDefault="00F70F5A" w:rsidP="00766B9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It showed the</w:t>
      </w:r>
      <w:r w:rsidR="006C2DC4" w:rsidRPr="00493E39">
        <w:rPr>
          <w:rFonts w:ascii="Times New Roman" w:hAnsi="Times New Roman" w:cs="Times New Roman"/>
          <w:sz w:val="24"/>
          <w:szCs w:val="24"/>
        </w:rPr>
        <w:t xml:space="preserve"> planned and actual performance for those resources that the </w:t>
      </w:r>
      <w:r>
        <w:rPr>
          <w:rFonts w:ascii="Times New Roman" w:hAnsi="Times New Roman" w:cs="Times New Roman"/>
          <w:sz w:val="24"/>
          <w:szCs w:val="24"/>
        </w:rPr>
        <w:t>project manager wished</w:t>
      </w:r>
      <w:r w:rsidR="006C2DC4" w:rsidRPr="00493E39">
        <w:rPr>
          <w:rFonts w:ascii="Times New Roman" w:hAnsi="Times New Roman" w:cs="Times New Roman"/>
          <w:sz w:val="24"/>
          <w:szCs w:val="24"/>
        </w:rPr>
        <w:t xml:space="preserve"> to control.</w:t>
      </w:r>
      <w:r>
        <w:rPr>
          <w:rFonts w:ascii="Times New Roman" w:hAnsi="Times New Roman" w:cs="Times New Roman"/>
          <w:sz w:val="24"/>
          <w:szCs w:val="24"/>
        </w:rPr>
        <w:t xml:space="preserve"> The </w:t>
      </w:r>
      <w:r w:rsidR="000F232A" w:rsidRPr="00493E39">
        <w:rPr>
          <w:rFonts w:ascii="Times New Roman" w:hAnsi="Times New Roman" w:cs="Times New Roman"/>
          <w:sz w:val="24"/>
          <w:szCs w:val="24"/>
        </w:rPr>
        <w:t xml:space="preserve">Gantt chart allowed us </w:t>
      </w:r>
      <w:r w:rsidR="00AB5BCC" w:rsidRPr="00493E39">
        <w:rPr>
          <w:rFonts w:ascii="Times New Roman" w:hAnsi="Times New Roman" w:cs="Times New Roman"/>
          <w:sz w:val="24"/>
          <w:szCs w:val="24"/>
        </w:rPr>
        <w:t>to do the following:</w:t>
      </w:r>
    </w:p>
    <w:p w:rsidR="000F232A" w:rsidRPr="00493E39" w:rsidRDefault="000F232A" w:rsidP="00766B9F">
      <w:pPr>
        <w:pStyle w:val="ListParagraph"/>
        <w:numPr>
          <w:ilvl w:val="0"/>
          <w:numId w:val="28"/>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See dependencies and track the relationship between tasks</w:t>
      </w:r>
    </w:p>
    <w:p w:rsidR="000F232A" w:rsidRPr="00493E39" w:rsidRDefault="00AB5BCC" w:rsidP="00766B9F">
      <w:pPr>
        <w:pStyle w:val="ListParagraph"/>
        <w:numPr>
          <w:ilvl w:val="0"/>
          <w:numId w:val="28"/>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View the critical path of the</w:t>
      </w:r>
      <w:r w:rsidR="000F232A" w:rsidRPr="00493E39">
        <w:rPr>
          <w:rFonts w:ascii="Times New Roman" w:hAnsi="Times New Roman" w:cs="Times New Roman"/>
          <w:sz w:val="24"/>
          <w:szCs w:val="24"/>
        </w:rPr>
        <w:t xml:space="preserve"> project</w:t>
      </w:r>
    </w:p>
    <w:p w:rsidR="000F232A" w:rsidRPr="00493E39" w:rsidRDefault="00531DD5" w:rsidP="00766B9F">
      <w:pPr>
        <w:pStyle w:val="ListParagraph"/>
        <w:numPr>
          <w:ilvl w:val="0"/>
          <w:numId w:val="28"/>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Display the percentage complete of</w:t>
      </w:r>
      <w:r w:rsidR="000F232A" w:rsidRPr="00493E39">
        <w:rPr>
          <w:rFonts w:ascii="Times New Roman" w:hAnsi="Times New Roman" w:cs="Times New Roman"/>
          <w:sz w:val="24"/>
          <w:szCs w:val="24"/>
        </w:rPr>
        <w:t xml:space="preserve"> tasks</w:t>
      </w:r>
      <w:r w:rsidR="00F70F5A">
        <w:rPr>
          <w:rFonts w:ascii="Times New Roman" w:hAnsi="Times New Roman" w:cs="Times New Roman"/>
          <w:sz w:val="24"/>
          <w:szCs w:val="24"/>
        </w:rPr>
        <w:t xml:space="preserve"> using tracking gantt</w:t>
      </w:r>
    </w:p>
    <w:p w:rsidR="000F232A" w:rsidRPr="00493E39" w:rsidRDefault="00BE2421" w:rsidP="00766B9F">
      <w:pPr>
        <w:pStyle w:val="ListParagraph"/>
        <w:numPr>
          <w:ilvl w:val="0"/>
          <w:numId w:val="28"/>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Create</w:t>
      </w:r>
      <w:r w:rsidR="000F232A" w:rsidRPr="00493E39">
        <w:rPr>
          <w:rFonts w:ascii="Times New Roman" w:hAnsi="Times New Roman" w:cs="Times New Roman"/>
          <w:sz w:val="24"/>
          <w:szCs w:val="24"/>
        </w:rPr>
        <w:t xml:space="preserve"> summary rows for further organization of </w:t>
      </w:r>
      <w:r w:rsidRPr="00493E39">
        <w:rPr>
          <w:rFonts w:ascii="Times New Roman" w:hAnsi="Times New Roman" w:cs="Times New Roman"/>
          <w:sz w:val="24"/>
          <w:szCs w:val="24"/>
        </w:rPr>
        <w:t>the project</w:t>
      </w:r>
    </w:p>
    <w:p w:rsidR="00754FF4" w:rsidRPr="00493E39" w:rsidRDefault="00A97DFB" w:rsidP="00766B9F">
      <w:pPr>
        <w:pStyle w:val="ListParagraph"/>
        <w:numPr>
          <w:ilvl w:val="0"/>
          <w:numId w:val="28"/>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Mark </w:t>
      </w:r>
      <w:r w:rsidR="00754FF4" w:rsidRPr="00493E39">
        <w:rPr>
          <w:rFonts w:ascii="Times New Roman" w:hAnsi="Times New Roman" w:cs="Times New Roman"/>
          <w:sz w:val="24"/>
          <w:szCs w:val="24"/>
        </w:rPr>
        <w:t xml:space="preserve">the working and holiday days for purposes of computing </w:t>
      </w:r>
      <w:r w:rsidRPr="00493E39">
        <w:rPr>
          <w:rFonts w:ascii="Times New Roman" w:hAnsi="Times New Roman" w:cs="Times New Roman"/>
          <w:sz w:val="24"/>
          <w:szCs w:val="24"/>
        </w:rPr>
        <w:t xml:space="preserve">overtime </w:t>
      </w:r>
      <w:r w:rsidR="00754FF4" w:rsidRPr="00493E39">
        <w:rPr>
          <w:rFonts w:ascii="Times New Roman" w:hAnsi="Times New Roman" w:cs="Times New Roman"/>
          <w:sz w:val="24"/>
          <w:szCs w:val="24"/>
        </w:rPr>
        <w:t>f</w:t>
      </w:r>
      <w:r w:rsidRPr="00493E39">
        <w:rPr>
          <w:rFonts w:ascii="Times New Roman" w:hAnsi="Times New Roman" w:cs="Times New Roman"/>
          <w:sz w:val="24"/>
          <w:szCs w:val="24"/>
        </w:rPr>
        <w:t>or</w:t>
      </w:r>
      <w:r w:rsidR="00754FF4" w:rsidRPr="00493E39">
        <w:rPr>
          <w:rFonts w:ascii="Times New Roman" w:hAnsi="Times New Roman" w:cs="Times New Roman"/>
          <w:sz w:val="24"/>
          <w:szCs w:val="24"/>
        </w:rPr>
        <w:t xml:space="preserve"> various resources</w:t>
      </w:r>
    </w:p>
    <w:p w:rsidR="00A37FB2" w:rsidRPr="00493E39" w:rsidRDefault="00A37FB2" w:rsidP="00766B9F">
      <w:pPr>
        <w:shd w:val="clear" w:color="auto" w:fill="FFFFFF"/>
        <w:spacing w:after="60" w:line="240" w:lineRule="auto"/>
        <w:rPr>
          <w:rFonts w:ascii="Times New Roman" w:hAnsi="Times New Roman" w:cs="Times New Roman"/>
          <w:sz w:val="24"/>
          <w:szCs w:val="24"/>
        </w:rPr>
      </w:pPr>
    </w:p>
    <w:p w:rsidR="006C2DC4" w:rsidRPr="00493E39" w:rsidRDefault="006C2DC4"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PERT (Performance Evaluation and Review Technique)/CPM (Critical Path Method)</w:t>
      </w:r>
    </w:p>
    <w:p w:rsidR="00487ECF" w:rsidRPr="00435CA3" w:rsidRDefault="00AC712B" w:rsidP="00487EC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 xml:space="preserve">It provided a graphical </w:t>
      </w:r>
      <w:r w:rsidR="006C2DC4" w:rsidRPr="00493E39">
        <w:rPr>
          <w:rFonts w:ascii="Times New Roman" w:hAnsi="Times New Roman" w:cs="Times New Roman"/>
          <w:sz w:val="24"/>
          <w:szCs w:val="24"/>
        </w:rPr>
        <w:t xml:space="preserve">illustration of events connected in logical sequence by activity lines that </w:t>
      </w:r>
      <w:r w:rsidR="000D0505">
        <w:rPr>
          <w:rFonts w:ascii="Times New Roman" w:hAnsi="Times New Roman" w:cs="Times New Roman"/>
          <w:sz w:val="24"/>
          <w:szCs w:val="24"/>
        </w:rPr>
        <w:t xml:space="preserve">showed </w:t>
      </w:r>
      <w:r w:rsidR="006C2DC4" w:rsidRPr="00493E39">
        <w:rPr>
          <w:rFonts w:ascii="Times New Roman" w:hAnsi="Times New Roman" w:cs="Times New Roman"/>
          <w:sz w:val="24"/>
          <w:szCs w:val="24"/>
        </w:rPr>
        <w:t xml:space="preserve">all the activities necessary to complete a project and the interrelationship and dependency between the events in the project. Networks </w:t>
      </w:r>
      <w:r w:rsidR="00487ECF">
        <w:rPr>
          <w:rFonts w:ascii="Times New Roman" w:hAnsi="Times New Roman" w:cs="Times New Roman"/>
          <w:sz w:val="24"/>
          <w:szCs w:val="24"/>
        </w:rPr>
        <w:t>w</w:t>
      </w:r>
      <w:r w:rsidR="006C2DC4" w:rsidRPr="00493E39">
        <w:rPr>
          <w:rFonts w:ascii="Times New Roman" w:hAnsi="Times New Roman" w:cs="Times New Roman"/>
          <w:sz w:val="24"/>
          <w:szCs w:val="24"/>
        </w:rPr>
        <w:t>e</w:t>
      </w:r>
      <w:r w:rsidR="00487ECF">
        <w:rPr>
          <w:rFonts w:ascii="Times New Roman" w:hAnsi="Times New Roman" w:cs="Times New Roman"/>
          <w:sz w:val="24"/>
          <w:szCs w:val="24"/>
        </w:rPr>
        <w:t>re</w:t>
      </w:r>
      <w:r w:rsidR="006C2DC4" w:rsidRPr="00493E39">
        <w:rPr>
          <w:rFonts w:ascii="Times New Roman" w:hAnsi="Times New Roman" w:cs="Times New Roman"/>
          <w:sz w:val="24"/>
          <w:szCs w:val="24"/>
        </w:rPr>
        <w:t xml:space="preserve"> built from events, activities and activity time estimates.</w:t>
      </w:r>
    </w:p>
    <w:p w:rsidR="00487ECF" w:rsidRPr="00435CA3" w:rsidRDefault="00487ECF" w:rsidP="00487ECF">
      <w:pPr>
        <w:shd w:val="clear" w:color="auto" w:fill="FFFFFF"/>
        <w:spacing w:after="60" w:line="240" w:lineRule="auto"/>
        <w:rPr>
          <w:rFonts w:ascii="Times New Roman" w:hAnsi="Times New Roman" w:cs="Times New Roman"/>
          <w:sz w:val="24"/>
          <w:szCs w:val="24"/>
        </w:rPr>
      </w:pPr>
      <w:r w:rsidRPr="00435CA3">
        <w:rPr>
          <w:rFonts w:ascii="Times New Roman" w:hAnsi="Times New Roman" w:cs="Times New Roman"/>
          <w:sz w:val="24"/>
          <w:szCs w:val="24"/>
        </w:rPr>
        <w:t>Network Diagrams help</w:t>
      </w:r>
      <w:r w:rsidR="00B13A7B">
        <w:rPr>
          <w:rFonts w:ascii="Times New Roman" w:hAnsi="Times New Roman" w:cs="Times New Roman"/>
          <w:sz w:val="24"/>
          <w:szCs w:val="24"/>
        </w:rPr>
        <w:t>ed us</w:t>
      </w:r>
      <w:r w:rsidRPr="00435CA3">
        <w:rPr>
          <w:rFonts w:ascii="Times New Roman" w:hAnsi="Times New Roman" w:cs="Times New Roman"/>
          <w:sz w:val="24"/>
          <w:szCs w:val="24"/>
        </w:rPr>
        <w:t xml:space="preserve"> justify </w:t>
      </w:r>
      <w:r w:rsidR="00B13A7B">
        <w:rPr>
          <w:rFonts w:ascii="Times New Roman" w:hAnsi="Times New Roman" w:cs="Times New Roman"/>
          <w:sz w:val="24"/>
          <w:szCs w:val="24"/>
        </w:rPr>
        <w:t>our</w:t>
      </w:r>
      <w:r w:rsidRPr="00435CA3">
        <w:rPr>
          <w:rFonts w:ascii="Times New Roman" w:hAnsi="Times New Roman" w:cs="Times New Roman"/>
          <w:sz w:val="24"/>
          <w:szCs w:val="24"/>
        </w:rPr>
        <w:t xml:space="preserve"> time estimate fo</w:t>
      </w:r>
      <w:r w:rsidR="00B13A7B">
        <w:rPr>
          <w:rFonts w:ascii="Times New Roman" w:hAnsi="Times New Roman" w:cs="Times New Roman"/>
          <w:sz w:val="24"/>
          <w:szCs w:val="24"/>
        </w:rPr>
        <w:t>r the project. N</w:t>
      </w:r>
      <w:r w:rsidR="00EE5D9D">
        <w:rPr>
          <w:rFonts w:ascii="Times New Roman" w:hAnsi="Times New Roman" w:cs="Times New Roman"/>
          <w:sz w:val="24"/>
          <w:szCs w:val="24"/>
        </w:rPr>
        <w:t xml:space="preserve">etwork diagram showed </w:t>
      </w:r>
      <w:r w:rsidR="00842018">
        <w:rPr>
          <w:rFonts w:ascii="Times New Roman" w:hAnsi="Times New Roman" w:cs="Times New Roman"/>
          <w:sz w:val="24"/>
          <w:szCs w:val="24"/>
        </w:rPr>
        <w:t>how activities were</w:t>
      </w:r>
      <w:r w:rsidRPr="00435CA3">
        <w:rPr>
          <w:rFonts w:ascii="Times New Roman" w:hAnsi="Times New Roman" w:cs="Times New Roman"/>
          <w:sz w:val="24"/>
          <w:szCs w:val="24"/>
        </w:rPr>
        <w:t xml:space="preserve"> interrelated with each other from the beginn</w:t>
      </w:r>
      <w:r w:rsidR="00842018">
        <w:rPr>
          <w:rFonts w:ascii="Times New Roman" w:hAnsi="Times New Roman" w:cs="Times New Roman"/>
          <w:sz w:val="24"/>
          <w:szCs w:val="24"/>
        </w:rPr>
        <w:t>ing of the project till the end.</w:t>
      </w:r>
      <w:r w:rsidRPr="00435CA3">
        <w:rPr>
          <w:rFonts w:ascii="Times New Roman" w:hAnsi="Times New Roman" w:cs="Times New Roman"/>
          <w:sz w:val="24"/>
          <w:szCs w:val="24"/>
        </w:rPr>
        <w:t xml:space="preserve"> After the critical path of the </w:t>
      </w:r>
      <w:r w:rsidR="00842018">
        <w:rPr>
          <w:rFonts w:ascii="Times New Roman" w:hAnsi="Times New Roman" w:cs="Times New Roman"/>
          <w:sz w:val="24"/>
          <w:szCs w:val="24"/>
        </w:rPr>
        <w:t>project was</w:t>
      </w:r>
      <w:r w:rsidRPr="00435CA3">
        <w:rPr>
          <w:rFonts w:ascii="Times New Roman" w:hAnsi="Times New Roman" w:cs="Times New Roman"/>
          <w:sz w:val="24"/>
          <w:szCs w:val="24"/>
        </w:rPr>
        <w:t xml:space="preserve"> determined, acti</w:t>
      </w:r>
      <w:r w:rsidR="00842018">
        <w:rPr>
          <w:rFonts w:ascii="Times New Roman" w:hAnsi="Times New Roman" w:cs="Times New Roman"/>
          <w:sz w:val="24"/>
          <w:szCs w:val="24"/>
        </w:rPr>
        <w:t>vities on the critical path ga</w:t>
      </w:r>
      <w:r w:rsidRPr="00435CA3">
        <w:rPr>
          <w:rFonts w:ascii="Times New Roman" w:hAnsi="Times New Roman" w:cs="Times New Roman"/>
          <w:sz w:val="24"/>
          <w:szCs w:val="24"/>
        </w:rPr>
        <w:t>ve us the total durat</w:t>
      </w:r>
      <w:r w:rsidR="00E25FA8">
        <w:rPr>
          <w:rFonts w:ascii="Times New Roman" w:hAnsi="Times New Roman" w:cs="Times New Roman"/>
          <w:sz w:val="24"/>
          <w:szCs w:val="24"/>
        </w:rPr>
        <w:t>ion of the project.</w:t>
      </w:r>
    </w:p>
    <w:p w:rsidR="00487ECF" w:rsidRPr="00EB7300" w:rsidRDefault="00A2326C" w:rsidP="00590BCA">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Since all project activities were</w:t>
      </w:r>
      <w:r w:rsidR="00487ECF" w:rsidRPr="00435CA3">
        <w:rPr>
          <w:rFonts w:ascii="Times New Roman" w:hAnsi="Times New Roman" w:cs="Times New Roman"/>
          <w:sz w:val="24"/>
          <w:szCs w:val="24"/>
        </w:rPr>
        <w:t xml:space="preserve"> shown in sequence with relevant interrelationships, the ne</w:t>
      </w:r>
      <w:r w:rsidR="00205D96">
        <w:rPr>
          <w:rFonts w:ascii="Times New Roman" w:hAnsi="Times New Roman" w:cs="Times New Roman"/>
          <w:sz w:val="24"/>
          <w:szCs w:val="24"/>
        </w:rPr>
        <w:t xml:space="preserve">twork diagram of a project </w:t>
      </w:r>
      <w:r w:rsidR="00487ECF" w:rsidRPr="00435CA3">
        <w:rPr>
          <w:rFonts w:ascii="Times New Roman" w:hAnsi="Times New Roman" w:cs="Times New Roman"/>
          <w:sz w:val="24"/>
          <w:szCs w:val="24"/>
        </w:rPr>
        <w:t>help</w:t>
      </w:r>
      <w:r w:rsidR="00205D96">
        <w:rPr>
          <w:rFonts w:ascii="Times New Roman" w:hAnsi="Times New Roman" w:cs="Times New Roman"/>
          <w:sz w:val="24"/>
          <w:szCs w:val="24"/>
        </w:rPr>
        <w:t>ed</w:t>
      </w:r>
      <w:r w:rsidR="00487ECF" w:rsidRPr="00435CA3">
        <w:rPr>
          <w:rFonts w:ascii="Times New Roman" w:hAnsi="Times New Roman" w:cs="Times New Roman"/>
          <w:sz w:val="24"/>
          <w:szCs w:val="24"/>
        </w:rPr>
        <w:t xml:space="preserve"> the project manager and team during planning and organizing.</w:t>
      </w:r>
      <w:r w:rsidR="00590BCA">
        <w:rPr>
          <w:rFonts w:ascii="Times New Roman" w:hAnsi="Times New Roman" w:cs="Times New Roman"/>
          <w:sz w:val="24"/>
          <w:szCs w:val="24"/>
        </w:rPr>
        <w:t xml:space="preserve"> visibility of activites </w:t>
      </w:r>
      <w:r w:rsidR="00487ECF" w:rsidRPr="00EB7300">
        <w:rPr>
          <w:rFonts w:ascii="Times New Roman" w:hAnsi="Times New Roman" w:cs="Times New Roman"/>
          <w:sz w:val="24"/>
          <w:szCs w:val="24"/>
        </w:rPr>
        <w:t xml:space="preserve">in the network diagram, </w:t>
      </w:r>
      <w:r w:rsidR="00590BCA">
        <w:rPr>
          <w:rFonts w:ascii="Times New Roman" w:hAnsi="Times New Roman" w:cs="Times New Roman"/>
          <w:sz w:val="24"/>
          <w:szCs w:val="24"/>
        </w:rPr>
        <w:t>made it easier to see which activity</w:t>
      </w:r>
      <w:r w:rsidR="00487ECF" w:rsidRPr="00EB7300">
        <w:rPr>
          <w:rFonts w:ascii="Times New Roman" w:hAnsi="Times New Roman" w:cs="Times New Roman"/>
          <w:sz w:val="24"/>
          <w:szCs w:val="24"/>
        </w:rPr>
        <w:t xml:space="preserve"> start </w:t>
      </w:r>
      <w:r w:rsidR="00590BCA">
        <w:rPr>
          <w:rFonts w:ascii="Times New Roman" w:hAnsi="Times New Roman" w:cs="Times New Roman"/>
          <w:sz w:val="24"/>
          <w:szCs w:val="24"/>
        </w:rPr>
        <w:t>before each other and</w:t>
      </w:r>
      <w:r w:rsidR="00487ECF" w:rsidRPr="00EB7300">
        <w:rPr>
          <w:rFonts w:ascii="Times New Roman" w:hAnsi="Times New Roman" w:cs="Times New Roman"/>
          <w:sz w:val="24"/>
          <w:szCs w:val="24"/>
        </w:rPr>
        <w:t xml:space="preserve"> which activity depends on each other, predecessors and </w:t>
      </w:r>
      <w:r w:rsidR="00590BCA">
        <w:rPr>
          <w:rFonts w:ascii="Times New Roman" w:hAnsi="Times New Roman" w:cs="Times New Roman"/>
          <w:sz w:val="24"/>
          <w:szCs w:val="24"/>
        </w:rPr>
        <w:t>successors of each activity. It was</w:t>
      </w:r>
      <w:r w:rsidR="00487ECF" w:rsidRPr="00EB7300">
        <w:rPr>
          <w:rFonts w:ascii="Times New Roman" w:hAnsi="Times New Roman" w:cs="Times New Roman"/>
          <w:sz w:val="24"/>
          <w:szCs w:val="24"/>
        </w:rPr>
        <w:t xml:space="preserve"> easier to see in the network diagram what has been accomplished and the remaining activities and their interdependencies with each other.</w:t>
      </w:r>
    </w:p>
    <w:p w:rsidR="00487ECF" w:rsidRPr="00493E39" w:rsidRDefault="00590BCA" w:rsidP="00487ECF">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 xml:space="preserve">Network diagrams showed project progress, the order of activities </w:t>
      </w:r>
      <w:r w:rsidR="00487ECF" w:rsidRPr="00EB7300">
        <w:rPr>
          <w:rFonts w:ascii="Times New Roman" w:hAnsi="Times New Roman" w:cs="Times New Roman"/>
          <w:sz w:val="24"/>
          <w:szCs w:val="24"/>
        </w:rPr>
        <w:t>and total path from the beginni</w:t>
      </w:r>
      <w:r>
        <w:rPr>
          <w:rFonts w:ascii="Times New Roman" w:hAnsi="Times New Roman" w:cs="Times New Roman"/>
          <w:sz w:val="24"/>
          <w:szCs w:val="24"/>
        </w:rPr>
        <w:t>ng of the project till the end.</w:t>
      </w:r>
    </w:p>
    <w:p w:rsidR="00BF7060" w:rsidRPr="00493E39" w:rsidRDefault="00BF7060" w:rsidP="00766B9F">
      <w:pPr>
        <w:shd w:val="clear" w:color="auto" w:fill="FFFFFF"/>
        <w:spacing w:after="60" w:line="240" w:lineRule="auto"/>
        <w:rPr>
          <w:rFonts w:ascii="Times New Roman" w:hAnsi="Times New Roman" w:cs="Times New Roman"/>
          <w:sz w:val="24"/>
          <w:szCs w:val="24"/>
        </w:rPr>
      </w:pPr>
    </w:p>
    <w:p w:rsidR="00BF7060" w:rsidRDefault="00BF7060"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PERT chart is sometimes preferred over the Gantt chart, another popular project management charting method, because it clearly illustrates task dependencies. On the other hand, </w:t>
      </w:r>
      <w:r w:rsidRPr="00493E39">
        <w:rPr>
          <w:rFonts w:ascii="Times New Roman" w:hAnsi="Times New Roman" w:cs="Times New Roman"/>
          <w:sz w:val="24"/>
          <w:szCs w:val="24"/>
        </w:rPr>
        <w:lastRenderedPageBreak/>
        <w:t>the PERT chart can be much more difficult to interpret, especially on complex projects. Frequently, project managers use both techniques.</w:t>
      </w:r>
    </w:p>
    <w:p w:rsidR="006C2DC4" w:rsidRPr="009E6538" w:rsidRDefault="009E6538" w:rsidP="00766B9F">
      <w:pPr>
        <w:shd w:val="clear" w:color="auto" w:fill="FFFFFF"/>
        <w:spacing w:after="60" w:line="240" w:lineRule="auto"/>
        <w:rPr>
          <w:rFonts w:ascii="Times New Roman" w:hAnsi="Times New Roman" w:cs="Times New Roman"/>
          <w:sz w:val="24"/>
          <w:szCs w:val="24"/>
        </w:rPr>
      </w:pPr>
      <w:r w:rsidRPr="009E6538">
        <w:rPr>
          <w:rFonts w:ascii="Times New Roman" w:hAnsi="Times New Roman" w:cs="Times New Roman"/>
          <w:sz w:val="24"/>
          <w:szCs w:val="24"/>
        </w:rPr>
        <w:t>3.3.</w:t>
      </w:r>
      <w:r w:rsidRPr="009E6538">
        <w:rPr>
          <w:rFonts w:ascii="Times New Roman" w:hAnsi="Times New Roman" w:cs="Times New Roman"/>
          <w:sz w:val="24"/>
          <w:szCs w:val="24"/>
        </w:rPr>
        <w:t xml:space="preserve">3 </w:t>
      </w:r>
      <w:r w:rsidR="006C2DC4" w:rsidRPr="009E6538">
        <w:rPr>
          <w:rFonts w:ascii="Times New Roman" w:hAnsi="Times New Roman" w:cs="Times New Roman"/>
          <w:sz w:val="24"/>
          <w:szCs w:val="24"/>
        </w:rPr>
        <w:t>Financial Planning</w:t>
      </w:r>
    </w:p>
    <w:p w:rsidR="00A37FB2" w:rsidRPr="00493E39" w:rsidRDefault="00C16526" w:rsidP="00766B9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Financial Planning continued </w:t>
      </w:r>
      <w:r w:rsidR="006C2DC4" w:rsidRPr="00493E39">
        <w:rPr>
          <w:rFonts w:ascii="Times New Roman" w:hAnsi="Times New Roman" w:cs="Times New Roman"/>
          <w:sz w:val="24"/>
          <w:szCs w:val="24"/>
        </w:rPr>
        <w:t>thr</w:t>
      </w:r>
      <w:r w:rsidR="00237D14" w:rsidRPr="00493E39">
        <w:rPr>
          <w:rFonts w:ascii="Times New Roman" w:hAnsi="Times New Roman" w:cs="Times New Roman"/>
          <w:sz w:val="24"/>
          <w:szCs w:val="24"/>
        </w:rPr>
        <w:t>oughout the project. It involved</w:t>
      </w:r>
      <w:r w:rsidR="00C24968" w:rsidRPr="00493E39">
        <w:rPr>
          <w:rFonts w:ascii="Times New Roman" w:hAnsi="Times New Roman" w:cs="Times New Roman"/>
          <w:sz w:val="24"/>
          <w:szCs w:val="24"/>
        </w:rPr>
        <w:t xml:space="preserve"> </w:t>
      </w:r>
      <w:r w:rsidR="006C2DC4" w:rsidRPr="00493E39">
        <w:rPr>
          <w:rFonts w:ascii="Times New Roman" w:hAnsi="Times New Roman" w:cs="Times New Roman"/>
          <w:sz w:val="24"/>
          <w:szCs w:val="24"/>
        </w:rPr>
        <w:t>the allocation of resources required for the project. Financial plans include</w:t>
      </w:r>
      <w:r w:rsidR="00C24968" w:rsidRPr="00493E39">
        <w:rPr>
          <w:rFonts w:ascii="Times New Roman" w:hAnsi="Times New Roman" w:cs="Times New Roman"/>
          <w:sz w:val="24"/>
          <w:szCs w:val="24"/>
        </w:rPr>
        <w:t>d</w:t>
      </w:r>
      <w:r w:rsidR="006C2DC4" w:rsidRPr="00493E39">
        <w:rPr>
          <w:rFonts w:ascii="Times New Roman" w:hAnsi="Times New Roman" w:cs="Times New Roman"/>
          <w:sz w:val="24"/>
          <w:szCs w:val="24"/>
        </w:rPr>
        <w:t xml:space="preserve"> project budgets, budgets for WBS elements and for subordinate cost accounts and work packag</w:t>
      </w:r>
      <w:r w:rsidR="00824CA1">
        <w:rPr>
          <w:rFonts w:ascii="Times New Roman" w:hAnsi="Times New Roman" w:cs="Times New Roman"/>
          <w:sz w:val="24"/>
          <w:szCs w:val="24"/>
        </w:rPr>
        <w:t>es</w:t>
      </w:r>
      <w:r w:rsidR="00C24968" w:rsidRPr="00493E39">
        <w:rPr>
          <w:rFonts w:ascii="Times New Roman" w:hAnsi="Times New Roman" w:cs="Times New Roman"/>
          <w:sz w:val="24"/>
          <w:szCs w:val="24"/>
        </w:rPr>
        <w:t>.</w:t>
      </w:r>
      <w:r w:rsidR="00824CA1">
        <w:rPr>
          <w:rFonts w:ascii="Times New Roman" w:hAnsi="Times New Roman" w:cs="Times New Roman"/>
          <w:sz w:val="24"/>
          <w:szCs w:val="24"/>
        </w:rPr>
        <w:t xml:space="preserve"> The budget was to remain within the estimates and also to ensure project finished on time</w:t>
      </w:r>
      <w:r w:rsidR="006E1CAC">
        <w:rPr>
          <w:rFonts w:ascii="Times New Roman" w:hAnsi="Times New Roman" w:cs="Times New Roman"/>
          <w:sz w:val="24"/>
          <w:szCs w:val="24"/>
        </w:rPr>
        <w:t xml:space="preserve"> by allocating resources for overtime</w:t>
      </w:r>
      <w:r w:rsidR="004D490C">
        <w:rPr>
          <w:rFonts w:ascii="Times New Roman" w:hAnsi="Times New Roman" w:cs="Times New Roman"/>
          <w:sz w:val="24"/>
          <w:szCs w:val="24"/>
        </w:rPr>
        <w:t>.</w:t>
      </w:r>
    </w:p>
    <w:p w:rsidR="00B21A02" w:rsidRPr="004D490C" w:rsidRDefault="003E71F2" w:rsidP="004D490C">
      <w:pPr>
        <w:shd w:val="clear" w:color="auto" w:fill="FFFFFF"/>
        <w:spacing w:after="6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4.0 </w:t>
      </w:r>
      <w:r w:rsidR="0046147A" w:rsidRPr="00493E39">
        <w:rPr>
          <w:rFonts w:ascii="Times New Roman" w:hAnsi="Times New Roman" w:cs="Times New Roman"/>
          <w:b/>
          <w:sz w:val="24"/>
          <w:szCs w:val="24"/>
        </w:rPr>
        <w:t>Project Execution.</w:t>
      </w:r>
    </w:p>
    <w:p w:rsidR="00A37FB2" w:rsidRPr="00493E39" w:rsidRDefault="00A37FB2" w:rsidP="00A37FB2">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Project Execution Phase </w:t>
      </w:r>
      <w:r w:rsidR="00504097" w:rsidRPr="00493E39">
        <w:rPr>
          <w:rFonts w:ascii="Times New Roman" w:hAnsi="Times New Roman" w:cs="Times New Roman"/>
          <w:sz w:val="24"/>
          <w:szCs w:val="24"/>
        </w:rPr>
        <w:t>was</w:t>
      </w:r>
      <w:r w:rsidRPr="00493E39">
        <w:rPr>
          <w:rFonts w:ascii="Times New Roman" w:hAnsi="Times New Roman" w:cs="Times New Roman"/>
          <w:sz w:val="24"/>
          <w:szCs w:val="24"/>
        </w:rPr>
        <w:t xml:space="preserve"> the longest phase in the project management life cycle</w:t>
      </w:r>
      <w:r w:rsidR="00246303" w:rsidRPr="00493E39">
        <w:rPr>
          <w:rFonts w:ascii="Times New Roman" w:hAnsi="Times New Roman" w:cs="Times New Roman"/>
          <w:sz w:val="24"/>
          <w:szCs w:val="24"/>
        </w:rPr>
        <w:t>. It consumed</w:t>
      </w:r>
      <w:r w:rsidRPr="00493E39">
        <w:rPr>
          <w:rFonts w:ascii="Times New Roman" w:hAnsi="Times New Roman" w:cs="Times New Roman"/>
          <w:sz w:val="24"/>
          <w:szCs w:val="24"/>
        </w:rPr>
        <w:t xml:space="preserve"> </w:t>
      </w:r>
      <w:r w:rsidR="00153E70" w:rsidRPr="00493E39">
        <w:rPr>
          <w:rFonts w:ascii="Times New Roman" w:hAnsi="Times New Roman" w:cs="Times New Roman"/>
          <w:sz w:val="24"/>
          <w:szCs w:val="24"/>
        </w:rPr>
        <w:t xml:space="preserve">the </w:t>
      </w:r>
      <w:r w:rsidRPr="00493E39">
        <w:rPr>
          <w:rFonts w:ascii="Times New Roman" w:hAnsi="Times New Roman" w:cs="Times New Roman"/>
          <w:sz w:val="24"/>
          <w:szCs w:val="24"/>
        </w:rPr>
        <w:t>most energy and resources</w:t>
      </w:r>
      <w:r w:rsidR="00B370CD" w:rsidRPr="00493E39">
        <w:rPr>
          <w:rFonts w:ascii="Times New Roman" w:hAnsi="Times New Roman" w:cs="Times New Roman"/>
          <w:sz w:val="24"/>
          <w:szCs w:val="24"/>
        </w:rPr>
        <w:t xml:space="preserve"> allocated</w:t>
      </w:r>
      <w:r w:rsidRPr="00493E39">
        <w:rPr>
          <w:rFonts w:ascii="Times New Roman" w:hAnsi="Times New Roman" w:cs="Times New Roman"/>
          <w:sz w:val="24"/>
          <w:szCs w:val="24"/>
        </w:rPr>
        <w:t xml:space="preserve">. </w:t>
      </w:r>
      <w:r w:rsidR="005306F6" w:rsidRPr="00493E39">
        <w:rPr>
          <w:rFonts w:ascii="Times New Roman" w:hAnsi="Times New Roman" w:cs="Times New Roman"/>
          <w:sz w:val="24"/>
          <w:szCs w:val="24"/>
        </w:rPr>
        <w:t xml:space="preserve">The primary objective was </w:t>
      </w:r>
      <w:r w:rsidRPr="00493E39">
        <w:rPr>
          <w:rFonts w:ascii="Times New Roman" w:hAnsi="Times New Roman" w:cs="Times New Roman"/>
          <w:sz w:val="24"/>
          <w:szCs w:val="24"/>
        </w:rPr>
        <w:t>to construct deliverables as per the master project plan and consistently evaluate the processes and plans involved to deliver the output as</w:t>
      </w:r>
      <w:r w:rsidR="00766083">
        <w:rPr>
          <w:rFonts w:ascii="Times New Roman" w:hAnsi="Times New Roman" w:cs="Times New Roman"/>
          <w:sz w:val="24"/>
          <w:szCs w:val="24"/>
        </w:rPr>
        <w:t xml:space="preserve"> per the agreed specifications.</w:t>
      </w:r>
      <w:r w:rsidR="00E80795">
        <w:rPr>
          <w:rFonts w:ascii="Times New Roman" w:hAnsi="Times New Roman" w:cs="Times New Roman"/>
          <w:sz w:val="24"/>
          <w:szCs w:val="24"/>
        </w:rPr>
        <w:t xml:space="preserve"> In</w:t>
      </w:r>
      <w:r w:rsidR="00766083">
        <w:rPr>
          <w:rFonts w:ascii="Times New Roman" w:hAnsi="Times New Roman" w:cs="Times New Roman"/>
          <w:sz w:val="24"/>
          <w:szCs w:val="24"/>
        </w:rPr>
        <w:t xml:space="preserve"> </w:t>
      </w:r>
      <w:r w:rsidR="00E80795">
        <w:rPr>
          <w:rFonts w:ascii="Times New Roman" w:hAnsi="Times New Roman" w:cs="Times New Roman"/>
          <w:sz w:val="24"/>
          <w:szCs w:val="24"/>
        </w:rPr>
        <w:t>t</w:t>
      </w:r>
      <w:r w:rsidR="004D490C">
        <w:rPr>
          <w:rFonts w:ascii="Times New Roman" w:hAnsi="Times New Roman" w:cs="Times New Roman"/>
          <w:sz w:val="24"/>
          <w:szCs w:val="24"/>
        </w:rPr>
        <w:t xml:space="preserve">his phase the </w:t>
      </w:r>
      <w:r w:rsidR="00766083">
        <w:rPr>
          <w:rFonts w:ascii="Times New Roman" w:hAnsi="Times New Roman" w:cs="Times New Roman"/>
          <w:sz w:val="24"/>
          <w:szCs w:val="24"/>
        </w:rPr>
        <w:t>deliverables wer</w:t>
      </w:r>
      <w:r w:rsidR="00B21A02" w:rsidRPr="00493E39">
        <w:rPr>
          <w:rFonts w:ascii="Times New Roman" w:hAnsi="Times New Roman" w:cs="Times New Roman"/>
          <w:sz w:val="24"/>
          <w:szCs w:val="24"/>
        </w:rPr>
        <w:t xml:space="preserve">e developed and completed. </w:t>
      </w:r>
      <w:r w:rsidR="00E80795">
        <w:rPr>
          <w:rFonts w:ascii="Times New Roman" w:hAnsi="Times New Roman" w:cs="Times New Roman"/>
          <w:sz w:val="24"/>
          <w:szCs w:val="24"/>
        </w:rPr>
        <w:t>weekly meetings were held which prevented the project</w:t>
      </w:r>
      <w:r w:rsidR="00B21A02" w:rsidRPr="00493E39">
        <w:rPr>
          <w:rFonts w:ascii="Times New Roman" w:hAnsi="Times New Roman" w:cs="Times New Roman"/>
          <w:sz w:val="24"/>
          <w:szCs w:val="24"/>
        </w:rPr>
        <w:t xml:space="preserve"> team </w:t>
      </w:r>
      <w:r w:rsidR="00E80795">
        <w:rPr>
          <w:rFonts w:ascii="Times New Roman" w:hAnsi="Times New Roman" w:cs="Times New Roman"/>
          <w:sz w:val="24"/>
          <w:szCs w:val="24"/>
        </w:rPr>
        <w:t xml:space="preserve">from </w:t>
      </w:r>
      <w:r w:rsidR="00B21A02" w:rsidRPr="00493E39">
        <w:rPr>
          <w:rFonts w:ascii="Times New Roman" w:hAnsi="Times New Roman" w:cs="Times New Roman"/>
          <w:sz w:val="24"/>
          <w:szCs w:val="24"/>
        </w:rPr>
        <w:t>deviating from the important activities</w:t>
      </w:r>
      <w:r w:rsidR="00E80795">
        <w:rPr>
          <w:rFonts w:ascii="Times New Roman" w:hAnsi="Times New Roman" w:cs="Times New Roman"/>
          <w:sz w:val="24"/>
          <w:szCs w:val="24"/>
        </w:rPr>
        <w:t>. Ms project 2017 was used as the software in these unlike the other stages where Ms project 2010 was used. The major reason for using a higher version was to ensure we continued with the project activities untill its closure</w:t>
      </w:r>
      <w:r w:rsidR="005C6EF4">
        <w:rPr>
          <w:rFonts w:ascii="Times New Roman" w:hAnsi="Times New Roman" w:cs="Times New Roman"/>
          <w:sz w:val="24"/>
          <w:szCs w:val="24"/>
        </w:rPr>
        <w:t>. All the project progress was updated in the dropbox</w:t>
      </w:r>
      <w:r w:rsidR="002838DD">
        <w:rPr>
          <w:rFonts w:ascii="Times New Roman" w:hAnsi="Times New Roman" w:cs="Times New Roman"/>
          <w:sz w:val="24"/>
          <w:szCs w:val="24"/>
        </w:rPr>
        <w:t xml:space="preserve"> for easier access by the team members</w:t>
      </w:r>
    </w:p>
    <w:p w:rsidR="00A37FB2" w:rsidRPr="00493E39" w:rsidRDefault="00F53E56" w:rsidP="00A37FB2">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The Execution Phase </w:t>
      </w:r>
      <w:r w:rsidR="00A37FB2" w:rsidRPr="00493E39">
        <w:rPr>
          <w:rFonts w:ascii="Times New Roman" w:hAnsi="Times New Roman" w:cs="Times New Roman"/>
          <w:sz w:val="24"/>
          <w:szCs w:val="24"/>
        </w:rPr>
        <w:t>broadly involve</w:t>
      </w:r>
      <w:r w:rsidRPr="00493E39">
        <w:rPr>
          <w:rFonts w:ascii="Times New Roman" w:hAnsi="Times New Roman" w:cs="Times New Roman"/>
          <w:sz w:val="24"/>
          <w:szCs w:val="24"/>
        </w:rPr>
        <w:t>d</w:t>
      </w:r>
      <w:r w:rsidR="00A37FB2" w:rsidRPr="00493E39">
        <w:rPr>
          <w:rFonts w:ascii="Times New Roman" w:hAnsi="Times New Roman" w:cs="Times New Roman"/>
          <w:sz w:val="24"/>
          <w:szCs w:val="24"/>
        </w:rPr>
        <w:t xml:space="preserve"> the following actions. </w:t>
      </w:r>
    </w:p>
    <w:p w:rsidR="00A37FB2" w:rsidRDefault="00A37FB2" w:rsidP="00ED09A9">
      <w:pPr>
        <w:pStyle w:val="ListParagraph"/>
        <w:numPr>
          <w:ilvl w:val="0"/>
          <w:numId w:val="30"/>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Acquire Develop &amp; Manage the Te</w:t>
      </w:r>
      <w:r w:rsidR="00F53E56" w:rsidRPr="00493E39">
        <w:rPr>
          <w:rFonts w:ascii="Times New Roman" w:hAnsi="Times New Roman" w:cs="Times New Roman"/>
          <w:sz w:val="24"/>
          <w:szCs w:val="24"/>
        </w:rPr>
        <w:t xml:space="preserve">am who </w:t>
      </w:r>
      <w:r w:rsidR="005306F6" w:rsidRPr="00493E39">
        <w:rPr>
          <w:rFonts w:ascii="Times New Roman" w:hAnsi="Times New Roman" w:cs="Times New Roman"/>
          <w:sz w:val="24"/>
          <w:szCs w:val="24"/>
        </w:rPr>
        <w:t>work</w:t>
      </w:r>
      <w:r w:rsidR="00F53E56" w:rsidRPr="00493E39">
        <w:rPr>
          <w:rFonts w:ascii="Times New Roman" w:hAnsi="Times New Roman" w:cs="Times New Roman"/>
          <w:sz w:val="24"/>
          <w:szCs w:val="24"/>
        </w:rPr>
        <w:t>ed</w:t>
      </w:r>
      <w:r w:rsidR="005306F6" w:rsidRPr="00493E39">
        <w:rPr>
          <w:rFonts w:ascii="Times New Roman" w:hAnsi="Times New Roman" w:cs="Times New Roman"/>
          <w:sz w:val="24"/>
          <w:szCs w:val="24"/>
        </w:rPr>
        <w:t xml:space="preserve"> on the project </w:t>
      </w:r>
    </w:p>
    <w:p w:rsidR="00A37FB2" w:rsidRPr="00493E39" w:rsidRDefault="00A37FB2" w:rsidP="00ED09A9">
      <w:pPr>
        <w:pStyle w:val="ListParagraph"/>
        <w:numPr>
          <w:ilvl w:val="0"/>
          <w:numId w:val="30"/>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Execute Project Scope.</w:t>
      </w:r>
    </w:p>
    <w:p w:rsidR="00A37FB2" w:rsidRPr="00493E39" w:rsidRDefault="00A37FB2" w:rsidP="00ED09A9">
      <w:pPr>
        <w:pStyle w:val="ListParagraph"/>
        <w:numPr>
          <w:ilvl w:val="0"/>
          <w:numId w:val="30"/>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Timely Communication with all stakeholders.</w:t>
      </w:r>
    </w:p>
    <w:p w:rsidR="00ED09A9" w:rsidRPr="00493E39" w:rsidRDefault="00ED09A9" w:rsidP="00ED09A9">
      <w:pPr>
        <w:pStyle w:val="ListParagraph"/>
        <w:numPr>
          <w:ilvl w:val="0"/>
          <w:numId w:val="30"/>
        </w:numPr>
        <w:spacing w:line="240" w:lineRule="auto"/>
        <w:rPr>
          <w:rFonts w:ascii="Times New Roman" w:hAnsi="Times New Roman" w:cs="Times New Roman"/>
          <w:sz w:val="24"/>
          <w:szCs w:val="24"/>
        </w:rPr>
      </w:pPr>
      <w:r w:rsidRPr="00493E39">
        <w:rPr>
          <w:rFonts w:ascii="Times New Roman" w:hAnsi="Times New Roman" w:cs="Times New Roman"/>
          <w:sz w:val="24"/>
          <w:szCs w:val="24"/>
        </w:rPr>
        <w:t xml:space="preserve">Procurement management </w:t>
      </w:r>
      <w:r w:rsidR="002838DD">
        <w:rPr>
          <w:rFonts w:ascii="Times New Roman" w:hAnsi="Times New Roman" w:cs="Times New Roman"/>
          <w:sz w:val="24"/>
          <w:szCs w:val="24"/>
        </w:rPr>
        <w:t>when a supplier or contractor was</w:t>
      </w:r>
      <w:r w:rsidRPr="00493E39">
        <w:rPr>
          <w:rFonts w:ascii="Times New Roman" w:hAnsi="Times New Roman" w:cs="Times New Roman"/>
          <w:sz w:val="24"/>
          <w:szCs w:val="24"/>
        </w:rPr>
        <w:t xml:space="preserve"> to be changed </w:t>
      </w:r>
    </w:p>
    <w:p w:rsidR="00A37FB2" w:rsidRPr="00493E39" w:rsidRDefault="00A37FB2" w:rsidP="00ED09A9">
      <w:pPr>
        <w:pStyle w:val="ListParagraph"/>
        <w:numPr>
          <w:ilvl w:val="0"/>
          <w:numId w:val="30"/>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Hold Status Review meetings</w:t>
      </w:r>
      <w:r w:rsidR="00E05DCF" w:rsidRPr="00493E39">
        <w:rPr>
          <w:rFonts w:ascii="Times New Roman" w:hAnsi="Times New Roman" w:cs="Times New Roman"/>
          <w:sz w:val="24"/>
          <w:szCs w:val="24"/>
        </w:rPr>
        <w:t xml:space="preserve"> documen</w:t>
      </w:r>
      <w:r w:rsidR="00F53E56" w:rsidRPr="00493E39">
        <w:rPr>
          <w:rFonts w:ascii="Times New Roman" w:hAnsi="Times New Roman" w:cs="Times New Roman"/>
          <w:sz w:val="24"/>
          <w:szCs w:val="24"/>
        </w:rPr>
        <w:t>ted using minutes</w:t>
      </w:r>
      <w:r w:rsidRPr="00493E39">
        <w:rPr>
          <w:rFonts w:ascii="Times New Roman" w:hAnsi="Times New Roman" w:cs="Times New Roman"/>
          <w:sz w:val="24"/>
          <w:szCs w:val="24"/>
        </w:rPr>
        <w:t xml:space="preserve"> to ensure project is on track and</w:t>
      </w:r>
      <w:r w:rsidR="00F53E56" w:rsidRPr="00493E39">
        <w:rPr>
          <w:rFonts w:ascii="Times New Roman" w:hAnsi="Times New Roman" w:cs="Times New Roman"/>
          <w:sz w:val="24"/>
          <w:szCs w:val="24"/>
        </w:rPr>
        <w:t xml:space="preserve"> any deviations are attended to.</w:t>
      </w:r>
    </w:p>
    <w:p w:rsidR="00830A90" w:rsidRPr="00493E39" w:rsidRDefault="003E71F2"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4.1 </w:t>
      </w:r>
      <w:r w:rsidR="007B4B63">
        <w:rPr>
          <w:rFonts w:ascii="Times New Roman" w:hAnsi="Times New Roman" w:cs="Times New Roman"/>
          <w:b/>
          <w:sz w:val="24"/>
          <w:szCs w:val="24"/>
        </w:rPr>
        <w:t xml:space="preserve">Project </w:t>
      </w:r>
      <w:r w:rsidR="002838DD">
        <w:rPr>
          <w:rFonts w:ascii="Times New Roman" w:hAnsi="Times New Roman" w:cs="Times New Roman"/>
          <w:b/>
          <w:sz w:val="24"/>
          <w:szCs w:val="24"/>
        </w:rPr>
        <w:t>B</w:t>
      </w:r>
      <w:r w:rsidR="007B4B63">
        <w:rPr>
          <w:rFonts w:ascii="Times New Roman" w:hAnsi="Times New Roman" w:cs="Times New Roman"/>
          <w:b/>
          <w:sz w:val="24"/>
          <w:szCs w:val="24"/>
        </w:rPr>
        <w:t>aseline</w:t>
      </w:r>
    </w:p>
    <w:p w:rsidR="00965D6A" w:rsidRPr="00493E39" w:rsidRDefault="0070384E" w:rsidP="00965D6A">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The project baseline was</w:t>
      </w:r>
      <w:r w:rsidR="00965D6A" w:rsidRPr="00493E39">
        <w:rPr>
          <w:rFonts w:ascii="Times New Roman" w:hAnsi="Times New Roman" w:cs="Times New Roman"/>
          <w:sz w:val="24"/>
          <w:szCs w:val="24"/>
        </w:rPr>
        <w:t xml:space="preserve"> used to </w:t>
      </w:r>
      <w:r w:rsidR="00BD6993" w:rsidRPr="00493E39">
        <w:rPr>
          <w:rFonts w:ascii="Times New Roman" w:hAnsi="Times New Roman" w:cs="Times New Roman"/>
          <w:sz w:val="24"/>
          <w:szCs w:val="24"/>
        </w:rPr>
        <w:t>measure how performance deviated</w:t>
      </w:r>
      <w:r w:rsidR="00965D6A" w:rsidRPr="00493E39">
        <w:rPr>
          <w:rFonts w:ascii="Times New Roman" w:hAnsi="Times New Roman" w:cs="Times New Roman"/>
          <w:sz w:val="24"/>
          <w:szCs w:val="24"/>
        </w:rPr>
        <w:t xml:space="preserve"> from the plan. </w:t>
      </w:r>
      <w:r w:rsidR="00A675DE" w:rsidRPr="00493E39">
        <w:rPr>
          <w:rFonts w:ascii="Times New Roman" w:hAnsi="Times New Roman" w:cs="Times New Roman"/>
          <w:sz w:val="24"/>
          <w:szCs w:val="24"/>
        </w:rPr>
        <w:t>The plan was</w:t>
      </w:r>
      <w:r w:rsidR="00A675DE" w:rsidRPr="00493E39">
        <w:rPr>
          <w:rFonts w:ascii="Times New Roman" w:hAnsi="Times New Roman" w:cs="Times New Roman"/>
          <w:sz w:val="24"/>
          <w:szCs w:val="24"/>
        </w:rPr>
        <w:softHyphen/>
      </w:r>
      <w:r w:rsidR="00965D6A" w:rsidRPr="00493E39">
        <w:rPr>
          <w:rFonts w:ascii="Times New Roman" w:hAnsi="Times New Roman" w:cs="Times New Roman"/>
          <w:sz w:val="24"/>
          <w:szCs w:val="24"/>
        </w:rPr>
        <w:t xml:space="preserve"> defined as the original scope, cost and schedule. The project’s baseline </w:t>
      </w:r>
      <w:r w:rsidR="00A675DE" w:rsidRPr="00493E39">
        <w:rPr>
          <w:rFonts w:ascii="Times New Roman" w:hAnsi="Times New Roman" w:cs="Times New Roman"/>
          <w:sz w:val="24"/>
          <w:szCs w:val="24"/>
        </w:rPr>
        <w:t xml:space="preserve">was </w:t>
      </w:r>
      <w:r w:rsidR="00965D6A" w:rsidRPr="00493E39">
        <w:rPr>
          <w:rFonts w:ascii="Times New Roman" w:hAnsi="Times New Roman" w:cs="Times New Roman"/>
          <w:sz w:val="24"/>
          <w:szCs w:val="24"/>
        </w:rPr>
        <w:t xml:space="preserve">completely defined and documented before the project execution and control activities </w:t>
      </w:r>
      <w:r w:rsidR="00A675DE" w:rsidRPr="00493E39">
        <w:rPr>
          <w:rFonts w:ascii="Times New Roman" w:hAnsi="Times New Roman" w:cs="Times New Roman"/>
          <w:sz w:val="24"/>
          <w:szCs w:val="24"/>
        </w:rPr>
        <w:t>began. When the project</w:t>
      </w:r>
      <w:r w:rsidR="00965D6A" w:rsidRPr="00493E39">
        <w:rPr>
          <w:rFonts w:ascii="Times New Roman" w:hAnsi="Times New Roman" w:cs="Times New Roman"/>
          <w:sz w:val="24"/>
          <w:szCs w:val="24"/>
        </w:rPr>
        <w:t xml:space="preserve"> execution</w:t>
      </w:r>
      <w:r w:rsidR="00A675DE" w:rsidRPr="00493E39">
        <w:rPr>
          <w:rFonts w:ascii="Times New Roman" w:hAnsi="Times New Roman" w:cs="Times New Roman"/>
          <w:sz w:val="24"/>
          <w:szCs w:val="24"/>
        </w:rPr>
        <w:t xml:space="preserve"> started, the project’s baseline was</w:t>
      </w:r>
      <w:r w:rsidR="00965D6A" w:rsidRPr="00493E39">
        <w:rPr>
          <w:rFonts w:ascii="Times New Roman" w:hAnsi="Times New Roman" w:cs="Times New Roman"/>
          <w:sz w:val="24"/>
          <w:szCs w:val="24"/>
        </w:rPr>
        <w:t xml:space="preserve"> put under change control to help</w:t>
      </w:r>
      <w:r w:rsidR="003C393E" w:rsidRPr="00493E39">
        <w:rPr>
          <w:rFonts w:ascii="Times New Roman" w:hAnsi="Times New Roman" w:cs="Times New Roman"/>
          <w:sz w:val="24"/>
          <w:szCs w:val="24"/>
        </w:rPr>
        <w:t xml:space="preserve"> us</w:t>
      </w:r>
      <w:r w:rsidR="00965D6A" w:rsidRPr="00493E39">
        <w:rPr>
          <w:rFonts w:ascii="Times New Roman" w:hAnsi="Times New Roman" w:cs="Times New Roman"/>
          <w:sz w:val="24"/>
          <w:szCs w:val="24"/>
        </w:rPr>
        <w:t xml:space="preserve"> evaluate any further change and its impact on the project</w:t>
      </w:r>
      <w:r w:rsidR="00700239" w:rsidRPr="00493E39">
        <w:rPr>
          <w:rFonts w:ascii="Times New Roman" w:hAnsi="Times New Roman" w:cs="Times New Roman"/>
          <w:sz w:val="24"/>
          <w:szCs w:val="24"/>
        </w:rPr>
        <w:t>.</w:t>
      </w:r>
    </w:p>
    <w:p w:rsidR="005A1B5E" w:rsidRPr="00493E39" w:rsidRDefault="005A1B5E" w:rsidP="005A1B5E">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A baseline </w:t>
      </w:r>
      <w:r w:rsidR="006B1328" w:rsidRPr="00493E39">
        <w:rPr>
          <w:rFonts w:ascii="Times New Roman" w:hAnsi="Times New Roman" w:cs="Times New Roman"/>
          <w:sz w:val="24"/>
          <w:szCs w:val="24"/>
        </w:rPr>
        <w:t>had a clear starting point for the</w:t>
      </w:r>
      <w:r w:rsidRPr="00493E39">
        <w:rPr>
          <w:rFonts w:ascii="Times New Roman" w:hAnsi="Times New Roman" w:cs="Times New Roman"/>
          <w:sz w:val="24"/>
          <w:szCs w:val="24"/>
        </w:rPr>
        <w:t xml:space="preserve"> project plan. </w:t>
      </w:r>
      <w:r w:rsidR="006B1328" w:rsidRPr="00493E39">
        <w:rPr>
          <w:rFonts w:ascii="Times New Roman" w:hAnsi="Times New Roman" w:cs="Times New Roman"/>
          <w:sz w:val="24"/>
          <w:szCs w:val="24"/>
        </w:rPr>
        <w:t xml:space="preserve">This allowed us </w:t>
      </w:r>
      <w:r w:rsidRPr="00493E39">
        <w:rPr>
          <w:rFonts w:ascii="Times New Roman" w:hAnsi="Times New Roman" w:cs="Times New Roman"/>
          <w:sz w:val="24"/>
          <w:szCs w:val="24"/>
        </w:rPr>
        <w:t>t</w:t>
      </w:r>
      <w:r w:rsidR="006B1328" w:rsidRPr="00493E39">
        <w:rPr>
          <w:rFonts w:ascii="Times New Roman" w:hAnsi="Times New Roman" w:cs="Times New Roman"/>
          <w:sz w:val="24"/>
          <w:szCs w:val="24"/>
        </w:rPr>
        <w:t>o assess the performance of the</w:t>
      </w:r>
      <w:r w:rsidR="00B47171" w:rsidRPr="00493E39">
        <w:rPr>
          <w:rFonts w:ascii="Times New Roman" w:hAnsi="Times New Roman" w:cs="Times New Roman"/>
          <w:sz w:val="24"/>
          <w:szCs w:val="24"/>
        </w:rPr>
        <w:t xml:space="preserve"> project over time. The project started on 03/June/</w:t>
      </w:r>
      <w:r w:rsidR="005A71F8" w:rsidRPr="00493E39">
        <w:rPr>
          <w:rFonts w:ascii="Times New Roman" w:hAnsi="Times New Roman" w:cs="Times New Roman"/>
          <w:sz w:val="24"/>
          <w:szCs w:val="24"/>
        </w:rPr>
        <w:t>2019 which was week 45 of the project</w:t>
      </w:r>
      <w:r w:rsidR="00803331" w:rsidRPr="00493E39">
        <w:rPr>
          <w:rFonts w:ascii="Times New Roman" w:hAnsi="Times New Roman" w:cs="Times New Roman"/>
          <w:sz w:val="24"/>
          <w:szCs w:val="24"/>
        </w:rPr>
        <w:t>. This formed the basis of our baseline for the project</w:t>
      </w:r>
      <w:r w:rsidR="001A24DA" w:rsidRPr="00493E39">
        <w:rPr>
          <w:rFonts w:ascii="Times New Roman" w:hAnsi="Times New Roman" w:cs="Times New Roman"/>
          <w:sz w:val="24"/>
          <w:szCs w:val="24"/>
        </w:rPr>
        <w:t>.</w:t>
      </w:r>
    </w:p>
    <w:p w:rsidR="005A1B5E" w:rsidRPr="00493E39" w:rsidRDefault="00415621" w:rsidP="005A1B5E">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The t</w:t>
      </w:r>
      <w:r w:rsidR="005A1B5E" w:rsidRPr="00493E39">
        <w:rPr>
          <w:rFonts w:ascii="Times New Roman" w:hAnsi="Times New Roman" w:cs="Times New Roman"/>
          <w:sz w:val="24"/>
          <w:szCs w:val="24"/>
        </w:rPr>
        <w:t>hree benefits of having a project baseline</w:t>
      </w:r>
      <w:r w:rsidR="00E37005">
        <w:rPr>
          <w:rFonts w:ascii="Times New Roman" w:hAnsi="Times New Roman" w:cs="Times New Roman"/>
          <w:sz w:val="24"/>
          <w:szCs w:val="24"/>
        </w:rPr>
        <w:t xml:space="preserve"> was</w:t>
      </w:r>
      <w:r w:rsidRPr="00493E39">
        <w:rPr>
          <w:rFonts w:ascii="Times New Roman" w:hAnsi="Times New Roman" w:cs="Times New Roman"/>
          <w:sz w:val="24"/>
          <w:szCs w:val="24"/>
        </w:rPr>
        <w:t>:</w:t>
      </w:r>
    </w:p>
    <w:p w:rsidR="005A1B5E" w:rsidRPr="00493E39" w:rsidRDefault="00760D03" w:rsidP="00D5150F">
      <w:pPr>
        <w:pStyle w:val="ListParagraph"/>
        <w:numPr>
          <w:ilvl w:val="0"/>
          <w:numId w:val="29"/>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Improved estimates</w:t>
      </w:r>
      <w:r w:rsidR="005A1B5E" w:rsidRPr="00493E39">
        <w:rPr>
          <w:rFonts w:ascii="Times New Roman" w:hAnsi="Times New Roman" w:cs="Times New Roman"/>
          <w:sz w:val="24"/>
          <w:szCs w:val="24"/>
        </w:rPr>
        <w:t xml:space="preserve">. </w:t>
      </w:r>
      <w:r w:rsidR="00EF78E1" w:rsidRPr="00493E39">
        <w:rPr>
          <w:rFonts w:ascii="Times New Roman" w:hAnsi="Times New Roman" w:cs="Times New Roman"/>
          <w:sz w:val="24"/>
          <w:szCs w:val="24"/>
        </w:rPr>
        <w:t>We could be able to measure actual</w:t>
      </w:r>
      <w:r w:rsidR="005A1B5E" w:rsidRPr="00493E39">
        <w:rPr>
          <w:rFonts w:ascii="Times New Roman" w:hAnsi="Times New Roman" w:cs="Times New Roman"/>
          <w:sz w:val="24"/>
          <w:szCs w:val="24"/>
        </w:rPr>
        <w:t xml:space="preserve"> sched</w:t>
      </w:r>
      <w:r w:rsidR="00BB4F64" w:rsidRPr="00493E39">
        <w:rPr>
          <w:rFonts w:ascii="Times New Roman" w:hAnsi="Times New Roman" w:cs="Times New Roman"/>
          <w:sz w:val="24"/>
          <w:szCs w:val="24"/>
        </w:rPr>
        <w:t>ule or scope against a baseline and identify</w:t>
      </w:r>
      <w:r w:rsidR="005A1B5E" w:rsidRPr="00493E39">
        <w:rPr>
          <w:rFonts w:ascii="Times New Roman" w:hAnsi="Times New Roman" w:cs="Times New Roman"/>
          <w:sz w:val="24"/>
          <w:szCs w:val="24"/>
        </w:rPr>
        <w:t xml:space="preserve"> where a project</w:t>
      </w:r>
      <w:r w:rsidR="00BB4F64" w:rsidRPr="00493E39">
        <w:rPr>
          <w:rFonts w:ascii="Times New Roman" w:hAnsi="Times New Roman" w:cs="Times New Roman"/>
          <w:sz w:val="24"/>
          <w:szCs w:val="24"/>
        </w:rPr>
        <w:t xml:space="preserve"> is</w:t>
      </w:r>
      <w:r w:rsidR="005A1B5E" w:rsidRPr="00493E39">
        <w:rPr>
          <w:rFonts w:ascii="Times New Roman" w:hAnsi="Times New Roman" w:cs="Times New Roman"/>
          <w:sz w:val="24"/>
          <w:szCs w:val="24"/>
        </w:rPr>
        <w:t xml:space="preserve"> under- or over-performed. This</w:t>
      </w:r>
      <w:r w:rsidR="00F84262" w:rsidRPr="00493E39">
        <w:rPr>
          <w:rFonts w:ascii="Times New Roman" w:hAnsi="Times New Roman" w:cs="Times New Roman"/>
          <w:sz w:val="24"/>
          <w:szCs w:val="24"/>
        </w:rPr>
        <w:t xml:space="preserve"> helped us</w:t>
      </w:r>
      <w:r w:rsidR="005A1B5E" w:rsidRPr="00493E39">
        <w:rPr>
          <w:rFonts w:ascii="Times New Roman" w:hAnsi="Times New Roman" w:cs="Times New Roman"/>
          <w:sz w:val="24"/>
          <w:szCs w:val="24"/>
        </w:rPr>
        <w:t xml:space="preserve"> to </w:t>
      </w:r>
      <w:r w:rsidR="009348C2" w:rsidRPr="00493E39">
        <w:rPr>
          <w:rFonts w:ascii="Times New Roman" w:hAnsi="Times New Roman" w:cs="Times New Roman"/>
          <w:sz w:val="24"/>
          <w:szCs w:val="24"/>
        </w:rPr>
        <w:t xml:space="preserve">report progress and </w:t>
      </w:r>
      <w:r w:rsidR="005A1B5E" w:rsidRPr="00493E39">
        <w:rPr>
          <w:rFonts w:ascii="Times New Roman" w:hAnsi="Times New Roman" w:cs="Times New Roman"/>
          <w:sz w:val="24"/>
          <w:szCs w:val="24"/>
        </w:rPr>
        <w:t>improve project plans and estimates.</w:t>
      </w:r>
    </w:p>
    <w:p w:rsidR="003B66DB" w:rsidRPr="00493E39" w:rsidRDefault="005A1B5E" w:rsidP="005C6EF4">
      <w:pPr>
        <w:pStyle w:val="ListParagraph"/>
        <w:numPr>
          <w:ilvl w:val="0"/>
          <w:numId w:val="29"/>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 xml:space="preserve">Calculating earned </w:t>
      </w:r>
      <w:r w:rsidR="00446DC5" w:rsidRPr="00493E39">
        <w:rPr>
          <w:rFonts w:ascii="Times New Roman" w:hAnsi="Times New Roman" w:cs="Times New Roman"/>
          <w:sz w:val="24"/>
          <w:szCs w:val="24"/>
        </w:rPr>
        <w:t>value. Earned Value (EV) allowed us</w:t>
      </w:r>
      <w:r w:rsidRPr="00493E39">
        <w:rPr>
          <w:rFonts w:ascii="Times New Roman" w:hAnsi="Times New Roman" w:cs="Times New Roman"/>
          <w:sz w:val="24"/>
          <w:szCs w:val="24"/>
        </w:rPr>
        <w:t xml:space="preserve"> to compare actual performance against plan.</w:t>
      </w:r>
      <w:r w:rsidR="00EB45DC" w:rsidRPr="00493E39">
        <w:rPr>
          <w:rFonts w:ascii="Times New Roman" w:hAnsi="Times New Roman" w:cs="Times New Roman"/>
          <w:sz w:val="24"/>
          <w:szCs w:val="24"/>
        </w:rPr>
        <w:t xml:space="preserve"> It allowed us</w:t>
      </w:r>
      <w:r w:rsidRPr="00493E39">
        <w:rPr>
          <w:rFonts w:ascii="Times New Roman" w:hAnsi="Times New Roman" w:cs="Times New Roman"/>
          <w:sz w:val="24"/>
          <w:szCs w:val="24"/>
        </w:rPr>
        <w:t xml:space="preserve"> to analyze project trends and forecast whether a project is expected to run into problems in the </w:t>
      </w:r>
      <w:r w:rsidR="009D0CD2" w:rsidRPr="00493E39">
        <w:rPr>
          <w:rFonts w:ascii="Times New Roman" w:hAnsi="Times New Roman" w:cs="Times New Roman"/>
          <w:sz w:val="24"/>
          <w:szCs w:val="24"/>
        </w:rPr>
        <w:t>future.</w:t>
      </w:r>
    </w:p>
    <w:p w:rsidR="008A7283" w:rsidRPr="00E37005" w:rsidRDefault="00760D03" w:rsidP="00F32AAD">
      <w:pPr>
        <w:pStyle w:val="ListParagraph"/>
        <w:numPr>
          <w:ilvl w:val="0"/>
          <w:numId w:val="29"/>
        </w:num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t>P</w:t>
      </w:r>
      <w:r w:rsidR="009D0CD2" w:rsidRPr="00493E39">
        <w:rPr>
          <w:rFonts w:ascii="Times New Roman" w:hAnsi="Times New Roman" w:cs="Times New Roman"/>
          <w:sz w:val="24"/>
          <w:szCs w:val="24"/>
        </w:rPr>
        <w:t>roper change management. With</w:t>
      </w:r>
      <w:r w:rsidR="001116CA" w:rsidRPr="00493E39">
        <w:rPr>
          <w:rFonts w:ascii="Times New Roman" w:hAnsi="Times New Roman" w:cs="Times New Roman"/>
          <w:sz w:val="24"/>
          <w:szCs w:val="24"/>
        </w:rPr>
        <w:t xml:space="preserve"> baseline</w:t>
      </w:r>
      <w:r w:rsidR="009D0CD2" w:rsidRPr="00493E39">
        <w:rPr>
          <w:rFonts w:ascii="Times New Roman" w:hAnsi="Times New Roman" w:cs="Times New Roman"/>
          <w:sz w:val="24"/>
          <w:szCs w:val="24"/>
        </w:rPr>
        <w:t xml:space="preserve"> in place</w:t>
      </w:r>
      <w:r w:rsidR="001116CA" w:rsidRPr="00493E39">
        <w:rPr>
          <w:rFonts w:ascii="Times New Roman" w:hAnsi="Times New Roman" w:cs="Times New Roman"/>
          <w:sz w:val="24"/>
          <w:szCs w:val="24"/>
        </w:rPr>
        <w:t xml:space="preserve"> we could be able</w:t>
      </w:r>
      <w:r w:rsidR="009D0CD2" w:rsidRPr="00493E39">
        <w:rPr>
          <w:rFonts w:ascii="Times New Roman" w:hAnsi="Times New Roman" w:cs="Times New Roman"/>
          <w:sz w:val="24"/>
          <w:szCs w:val="24"/>
        </w:rPr>
        <w:t xml:space="preserve"> to track and manage changes</w:t>
      </w:r>
      <w:r w:rsidR="00FF2AC0" w:rsidRPr="00493E39">
        <w:rPr>
          <w:rFonts w:ascii="Times New Roman" w:hAnsi="Times New Roman" w:cs="Times New Roman"/>
          <w:sz w:val="24"/>
          <w:szCs w:val="24"/>
        </w:rPr>
        <w:t xml:space="preserve"> since we had a</w:t>
      </w:r>
      <w:r w:rsidR="009D0CD2" w:rsidRPr="00493E39">
        <w:rPr>
          <w:rFonts w:ascii="Times New Roman" w:hAnsi="Times New Roman" w:cs="Times New Roman"/>
          <w:sz w:val="24"/>
          <w:szCs w:val="24"/>
        </w:rPr>
        <w:t xml:space="preserve"> yardstick to measure against</w:t>
      </w:r>
      <w:r w:rsidR="00FF2AC0" w:rsidRPr="00493E39">
        <w:rPr>
          <w:rFonts w:ascii="Times New Roman" w:hAnsi="Times New Roman" w:cs="Times New Roman"/>
          <w:sz w:val="24"/>
          <w:szCs w:val="24"/>
        </w:rPr>
        <w:t>.</w:t>
      </w:r>
    </w:p>
    <w:p w:rsidR="004C784F" w:rsidRPr="00493E39" w:rsidRDefault="001A24DA" w:rsidP="004C784F">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lastRenderedPageBreak/>
        <w:t>On the change management a</w:t>
      </w:r>
      <w:r w:rsidR="008A7283" w:rsidRPr="00493E39">
        <w:rPr>
          <w:rFonts w:ascii="Times New Roman" w:hAnsi="Times New Roman" w:cs="Times New Roman"/>
          <w:sz w:val="24"/>
          <w:szCs w:val="24"/>
        </w:rPr>
        <w:t xml:space="preserve"> h</w:t>
      </w:r>
      <w:r w:rsidR="00B4169D" w:rsidRPr="00493E39">
        <w:rPr>
          <w:rFonts w:ascii="Times New Roman" w:hAnsi="Times New Roman" w:cs="Times New Roman"/>
          <w:sz w:val="24"/>
          <w:szCs w:val="24"/>
        </w:rPr>
        <w:t>ypothetical situation did arise.</w:t>
      </w:r>
      <w:r w:rsidR="00E37005">
        <w:rPr>
          <w:rFonts w:ascii="Times New Roman" w:hAnsi="Times New Roman" w:cs="Times New Roman"/>
          <w:sz w:val="24"/>
          <w:szCs w:val="24"/>
        </w:rPr>
        <w:t xml:space="preserve"> </w:t>
      </w:r>
      <w:r w:rsidR="00B4169D" w:rsidRPr="00493E39">
        <w:rPr>
          <w:rFonts w:ascii="Times New Roman" w:hAnsi="Times New Roman" w:cs="Times New Roman"/>
          <w:sz w:val="24"/>
          <w:szCs w:val="24"/>
        </w:rPr>
        <w:t>We</w:t>
      </w:r>
      <w:r w:rsidR="008A7283" w:rsidRPr="00493E39">
        <w:rPr>
          <w:rFonts w:ascii="Times New Roman" w:hAnsi="Times New Roman" w:cs="Times New Roman"/>
          <w:sz w:val="24"/>
          <w:szCs w:val="24"/>
        </w:rPr>
        <w:t xml:space="preserve"> were allowed to change suppliers</w:t>
      </w:r>
      <w:r w:rsidR="00B4169D" w:rsidRPr="00493E39">
        <w:rPr>
          <w:rFonts w:ascii="Times New Roman" w:hAnsi="Times New Roman" w:cs="Times New Roman"/>
          <w:sz w:val="24"/>
          <w:szCs w:val="24"/>
        </w:rPr>
        <w:t xml:space="preserve"> and we had to come up with a proposal on the change and describe how it fit with the vendor selection policy.</w:t>
      </w:r>
      <w:r w:rsidR="00B31BC3">
        <w:rPr>
          <w:rFonts w:ascii="Times New Roman" w:hAnsi="Times New Roman" w:cs="Times New Roman"/>
          <w:sz w:val="24"/>
          <w:szCs w:val="24"/>
        </w:rPr>
        <w:t xml:space="preserve"> </w:t>
      </w:r>
      <w:r w:rsidR="00572798">
        <w:rPr>
          <w:rFonts w:ascii="Times New Roman" w:hAnsi="Times New Roman" w:cs="Times New Roman"/>
          <w:sz w:val="24"/>
          <w:szCs w:val="24"/>
        </w:rPr>
        <w:t>Our project team had to come up with a proposal and a slippage analysis of the proje</w:t>
      </w:r>
      <w:r w:rsidR="00B31BC3">
        <w:rPr>
          <w:rFonts w:ascii="Times New Roman" w:hAnsi="Times New Roman" w:cs="Times New Roman"/>
          <w:sz w:val="24"/>
          <w:szCs w:val="24"/>
        </w:rPr>
        <w:t>ct as illustrated in appendix 4 and an initial baseline of the project as illustrated in appendix 4</w:t>
      </w:r>
      <w:r w:rsidR="007C40A2">
        <w:rPr>
          <w:rFonts w:ascii="Times New Roman" w:hAnsi="Times New Roman" w:cs="Times New Roman"/>
          <w:sz w:val="24"/>
          <w:szCs w:val="24"/>
        </w:rPr>
        <w:t>.</w:t>
      </w:r>
    </w:p>
    <w:p w:rsidR="00E5167E" w:rsidRPr="00E5167E" w:rsidRDefault="003E71F2" w:rsidP="00E5167E">
      <w:pPr>
        <w:shd w:val="clear" w:color="auto" w:fill="FFFFFF"/>
        <w:spacing w:after="6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5.0 </w:t>
      </w:r>
      <w:r w:rsidR="001D3816" w:rsidRPr="00493E39">
        <w:rPr>
          <w:rFonts w:ascii="Times New Roman" w:hAnsi="Times New Roman" w:cs="Times New Roman"/>
          <w:b/>
          <w:sz w:val="24"/>
          <w:szCs w:val="24"/>
        </w:rPr>
        <w:t>Project Closure.</w:t>
      </w:r>
    </w:p>
    <w:p w:rsidR="00E5167E" w:rsidRPr="00374B35" w:rsidRDefault="00E5167E" w:rsidP="009D340A">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This was the final stage of the project management cycle. Project Closure involved</w:t>
      </w:r>
      <w:r w:rsidRPr="00E5167E">
        <w:rPr>
          <w:rFonts w:ascii="Times New Roman" w:hAnsi="Times New Roman" w:cs="Times New Roman"/>
          <w:sz w:val="24"/>
          <w:szCs w:val="24"/>
        </w:rPr>
        <w:t xml:space="preserve"> handing over t</w:t>
      </w:r>
      <w:r>
        <w:rPr>
          <w:rFonts w:ascii="Times New Roman" w:hAnsi="Times New Roman" w:cs="Times New Roman"/>
          <w:sz w:val="24"/>
          <w:szCs w:val="24"/>
        </w:rPr>
        <w:t>he deliverables</w:t>
      </w:r>
      <w:r w:rsidRPr="00E5167E">
        <w:rPr>
          <w:rFonts w:ascii="Times New Roman" w:hAnsi="Times New Roman" w:cs="Times New Roman"/>
          <w:sz w:val="24"/>
          <w:szCs w:val="24"/>
        </w:rPr>
        <w:t>, passing the documentation to the business, cancelling supplier contracts, releasing staff and equipment, and informing stakeholders</w:t>
      </w:r>
      <w:r>
        <w:rPr>
          <w:rFonts w:ascii="Times New Roman" w:hAnsi="Times New Roman" w:cs="Times New Roman"/>
          <w:sz w:val="24"/>
          <w:szCs w:val="24"/>
        </w:rPr>
        <w:t xml:space="preserve"> </w:t>
      </w:r>
      <w:r w:rsidR="009D340A">
        <w:rPr>
          <w:rFonts w:ascii="Times New Roman" w:hAnsi="Times New Roman" w:cs="Times New Roman"/>
          <w:sz w:val="24"/>
          <w:szCs w:val="24"/>
        </w:rPr>
        <w:t xml:space="preserve">of the closure of the project. </w:t>
      </w:r>
      <w:r w:rsidRPr="00374B35">
        <w:rPr>
          <w:rFonts w:ascii="Times New Roman" w:hAnsi="Times New Roman" w:cs="Times New Roman"/>
          <w:sz w:val="24"/>
          <w:szCs w:val="24"/>
        </w:rPr>
        <w:t>The fin</w:t>
      </w:r>
      <w:r w:rsidR="00A65C6C">
        <w:rPr>
          <w:rFonts w:ascii="Times New Roman" w:hAnsi="Times New Roman" w:cs="Times New Roman"/>
          <w:sz w:val="24"/>
          <w:szCs w:val="24"/>
        </w:rPr>
        <w:t>al performance of the project was</w:t>
      </w:r>
      <w:r w:rsidRPr="00374B35">
        <w:rPr>
          <w:rFonts w:ascii="Times New Roman" w:hAnsi="Times New Roman" w:cs="Times New Roman"/>
          <w:sz w:val="24"/>
          <w:szCs w:val="24"/>
        </w:rPr>
        <w:t xml:space="preserve"> calculated and recorded</w:t>
      </w:r>
      <w:r w:rsidRPr="009D340A">
        <w:rPr>
          <w:rFonts w:ascii="Times New Roman" w:hAnsi="Times New Roman" w:cs="Times New Roman"/>
          <w:sz w:val="24"/>
          <w:szCs w:val="24"/>
        </w:rPr>
        <w:t xml:space="preserve">. </w:t>
      </w:r>
      <w:r w:rsidR="00A65C6C" w:rsidRPr="009D340A">
        <w:rPr>
          <w:rFonts w:ascii="Times New Roman" w:hAnsi="Times New Roman" w:cs="Times New Roman"/>
          <w:sz w:val="24"/>
          <w:szCs w:val="24"/>
        </w:rPr>
        <w:t xml:space="preserve">Project Finish Status: Wednesday 2 Feb 2022 and Cost of the projects: </w:t>
      </w:r>
      <w:r w:rsidR="00A65C6C" w:rsidRPr="009D340A">
        <w:rPr>
          <w:rFonts w:ascii="Times New Roman" w:hAnsi="Times New Roman" w:cs="Times New Roman"/>
          <w:bCs/>
          <w:sz w:val="24"/>
          <w:szCs w:val="24"/>
        </w:rPr>
        <w:t>$434,869,340.29</w:t>
      </w:r>
      <w:r w:rsidR="009D340A">
        <w:rPr>
          <w:rFonts w:ascii="Times New Roman" w:hAnsi="Times New Roman" w:cs="Times New Roman"/>
          <w:bCs/>
          <w:sz w:val="24"/>
          <w:szCs w:val="24"/>
        </w:rPr>
        <w:t>. The following activities were conducted upon closure:</w:t>
      </w:r>
    </w:p>
    <w:p w:rsidR="00E5167E" w:rsidRPr="009071B6" w:rsidRDefault="0050116C" w:rsidP="009071B6">
      <w:pPr>
        <w:pStyle w:val="ListParagraph"/>
        <w:numPr>
          <w:ilvl w:val="0"/>
          <w:numId w:val="35"/>
        </w:numPr>
        <w:spacing w:line="240" w:lineRule="auto"/>
        <w:rPr>
          <w:rFonts w:ascii="Times New Roman" w:hAnsi="Times New Roman" w:cs="Times New Roman"/>
          <w:sz w:val="24"/>
          <w:szCs w:val="24"/>
        </w:rPr>
      </w:pPr>
      <w:r w:rsidRPr="009071B6">
        <w:rPr>
          <w:rFonts w:ascii="Times New Roman" w:hAnsi="Times New Roman" w:cs="Times New Roman"/>
          <w:sz w:val="24"/>
          <w:szCs w:val="24"/>
        </w:rPr>
        <w:t>A</w:t>
      </w:r>
      <w:r w:rsidR="00E5167E" w:rsidRPr="009071B6">
        <w:rPr>
          <w:rFonts w:ascii="Times New Roman" w:hAnsi="Times New Roman" w:cs="Times New Roman"/>
          <w:sz w:val="24"/>
          <w:szCs w:val="24"/>
        </w:rPr>
        <w:t xml:space="preserve">ll necessary </w:t>
      </w:r>
      <w:r w:rsidRPr="009071B6">
        <w:rPr>
          <w:rFonts w:ascii="Times New Roman" w:hAnsi="Times New Roman" w:cs="Times New Roman"/>
          <w:sz w:val="24"/>
          <w:szCs w:val="24"/>
        </w:rPr>
        <w:t xml:space="preserve">documents about the project were </w:t>
      </w:r>
      <w:r w:rsidR="00E5167E" w:rsidRPr="009071B6">
        <w:rPr>
          <w:rFonts w:ascii="Times New Roman" w:hAnsi="Times New Roman" w:cs="Times New Roman"/>
          <w:sz w:val="24"/>
          <w:szCs w:val="24"/>
        </w:rPr>
        <w:t xml:space="preserve">archived in the </w:t>
      </w:r>
      <w:r w:rsidRPr="009071B6">
        <w:rPr>
          <w:rFonts w:ascii="Times New Roman" w:hAnsi="Times New Roman" w:cs="Times New Roman"/>
          <w:sz w:val="24"/>
          <w:szCs w:val="24"/>
        </w:rPr>
        <w:t>dropbox from week 1 to week 6.</w:t>
      </w:r>
    </w:p>
    <w:p w:rsidR="00E5167E" w:rsidRPr="009071B6" w:rsidRDefault="009071B6" w:rsidP="009071B6">
      <w:pPr>
        <w:pStyle w:val="ListParagraph"/>
        <w:numPr>
          <w:ilvl w:val="0"/>
          <w:numId w:val="35"/>
        </w:numPr>
        <w:spacing w:line="240" w:lineRule="auto"/>
        <w:rPr>
          <w:rFonts w:ascii="Times New Roman" w:hAnsi="Times New Roman" w:cs="Times New Roman"/>
          <w:sz w:val="24"/>
          <w:szCs w:val="24"/>
        </w:rPr>
      </w:pPr>
      <w:r w:rsidRPr="009071B6">
        <w:rPr>
          <w:rFonts w:ascii="Times New Roman" w:hAnsi="Times New Roman" w:cs="Times New Roman"/>
          <w:sz w:val="24"/>
          <w:szCs w:val="24"/>
        </w:rPr>
        <w:t>The project was handed off to</w:t>
      </w:r>
      <w:r w:rsidR="007D68ED" w:rsidRPr="009071B6">
        <w:rPr>
          <w:rFonts w:ascii="Times New Roman" w:hAnsi="Times New Roman" w:cs="Times New Roman"/>
          <w:sz w:val="24"/>
          <w:szCs w:val="24"/>
        </w:rPr>
        <w:t xml:space="preserve"> the government with details on how </w:t>
      </w:r>
      <w:r w:rsidR="00BB7B52" w:rsidRPr="009071B6">
        <w:rPr>
          <w:rFonts w:ascii="Times New Roman" w:hAnsi="Times New Roman" w:cs="Times New Roman"/>
          <w:sz w:val="24"/>
          <w:szCs w:val="24"/>
        </w:rPr>
        <w:t>to operate with the product.</w:t>
      </w:r>
    </w:p>
    <w:p w:rsidR="00E5167E" w:rsidRPr="009071B6" w:rsidRDefault="00BB7B52" w:rsidP="009071B6">
      <w:pPr>
        <w:pStyle w:val="ListParagraph"/>
        <w:numPr>
          <w:ilvl w:val="0"/>
          <w:numId w:val="35"/>
        </w:numPr>
        <w:spacing w:line="240" w:lineRule="auto"/>
        <w:rPr>
          <w:rFonts w:ascii="Times New Roman" w:hAnsi="Times New Roman" w:cs="Times New Roman"/>
          <w:sz w:val="24"/>
          <w:szCs w:val="24"/>
        </w:rPr>
      </w:pPr>
      <w:r w:rsidRPr="009071B6">
        <w:rPr>
          <w:rFonts w:ascii="Times New Roman" w:hAnsi="Times New Roman" w:cs="Times New Roman"/>
          <w:sz w:val="24"/>
          <w:szCs w:val="24"/>
        </w:rPr>
        <w:t>All the</w:t>
      </w:r>
      <w:r w:rsidR="00E5167E" w:rsidRPr="009071B6">
        <w:rPr>
          <w:rFonts w:ascii="Times New Roman" w:hAnsi="Times New Roman" w:cs="Times New Roman"/>
          <w:sz w:val="24"/>
          <w:szCs w:val="24"/>
        </w:rPr>
        <w:t xml:space="preserve"> assignm</w:t>
      </w:r>
      <w:r w:rsidRPr="009071B6">
        <w:rPr>
          <w:rFonts w:ascii="Times New Roman" w:hAnsi="Times New Roman" w:cs="Times New Roman"/>
          <w:sz w:val="24"/>
          <w:szCs w:val="24"/>
        </w:rPr>
        <w:t>ents of the project resources wer</w:t>
      </w:r>
      <w:r w:rsidR="009071B6" w:rsidRPr="009071B6">
        <w:rPr>
          <w:rFonts w:ascii="Times New Roman" w:hAnsi="Times New Roman" w:cs="Times New Roman"/>
          <w:sz w:val="24"/>
          <w:szCs w:val="24"/>
        </w:rPr>
        <w:t xml:space="preserve">e closed, lessons learned, </w:t>
      </w:r>
      <w:r w:rsidR="00E5167E" w:rsidRPr="009071B6">
        <w:rPr>
          <w:rFonts w:ascii="Times New Roman" w:hAnsi="Times New Roman" w:cs="Times New Roman"/>
          <w:sz w:val="24"/>
          <w:szCs w:val="24"/>
        </w:rPr>
        <w:t>input</w:t>
      </w:r>
      <w:r w:rsidRPr="009071B6">
        <w:rPr>
          <w:rFonts w:ascii="Times New Roman" w:hAnsi="Times New Roman" w:cs="Times New Roman"/>
          <w:sz w:val="24"/>
          <w:szCs w:val="24"/>
        </w:rPr>
        <w:t>s from the project resources were collected and then released.</w:t>
      </w:r>
    </w:p>
    <w:p w:rsidR="002C4A24" w:rsidRDefault="00E5167E" w:rsidP="00766B9F">
      <w:pPr>
        <w:shd w:val="clear" w:color="auto" w:fill="FFFFFF"/>
        <w:spacing w:after="60" w:line="240" w:lineRule="auto"/>
        <w:rPr>
          <w:rFonts w:ascii="Times New Roman" w:hAnsi="Times New Roman" w:cs="Times New Roman"/>
          <w:sz w:val="24"/>
          <w:szCs w:val="24"/>
        </w:rPr>
      </w:pPr>
      <w:r w:rsidRPr="00E5167E">
        <w:rPr>
          <w:rFonts w:ascii="Times New Roman" w:hAnsi="Times New Roman" w:cs="Times New Roman"/>
          <w:sz w:val="24"/>
          <w:szCs w:val="24"/>
        </w:rPr>
        <w:t xml:space="preserve">After the project </w:t>
      </w:r>
      <w:r w:rsidR="009071B6">
        <w:rPr>
          <w:rFonts w:ascii="Times New Roman" w:hAnsi="Times New Roman" w:cs="Times New Roman"/>
          <w:sz w:val="24"/>
          <w:szCs w:val="24"/>
        </w:rPr>
        <w:t>was</w:t>
      </w:r>
      <w:r w:rsidRPr="00E5167E">
        <w:rPr>
          <w:rFonts w:ascii="Times New Roman" w:hAnsi="Times New Roman" w:cs="Times New Roman"/>
          <w:sz w:val="24"/>
          <w:szCs w:val="24"/>
        </w:rPr>
        <w:t xml:space="preserve"> closed,</w:t>
      </w:r>
      <w:r w:rsidR="009071B6">
        <w:rPr>
          <w:rFonts w:ascii="Times New Roman" w:hAnsi="Times New Roman" w:cs="Times New Roman"/>
          <w:sz w:val="24"/>
          <w:szCs w:val="24"/>
        </w:rPr>
        <w:t xml:space="preserve"> a Post Implementation Review was</w:t>
      </w:r>
      <w:r w:rsidRPr="00E5167E">
        <w:rPr>
          <w:rFonts w:ascii="Times New Roman" w:hAnsi="Times New Roman" w:cs="Times New Roman"/>
          <w:sz w:val="24"/>
          <w:szCs w:val="24"/>
        </w:rPr>
        <w:t xml:space="preserve"> com</w:t>
      </w:r>
      <w:r w:rsidR="009071B6">
        <w:rPr>
          <w:rFonts w:ascii="Times New Roman" w:hAnsi="Times New Roman" w:cs="Times New Roman"/>
          <w:sz w:val="24"/>
          <w:szCs w:val="24"/>
        </w:rPr>
        <w:t>pleted to determine the project</w:t>
      </w:r>
      <w:r w:rsidRPr="00E5167E">
        <w:rPr>
          <w:rFonts w:ascii="Times New Roman" w:hAnsi="Times New Roman" w:cs="Times New Roman"/>
          <w:sz w:val="24"/>
          <w:szCs w:val="24"/>
        </w:rPr>
        <w:t xml:space="preserve"> success a</w:t>
      </w:r>
      <w:r w:rsidR="009071B6">
        <w:rPr>
          <w:rFonts w:ascii="Times New Roman" w:hAnsi="Times New Roman" w:cs="Times New Roman"/>
          <w:sz w:val="24"/>
          <w:szCs w:val="24"/>
        </w:rPr>
        <w:t>nd identify the lessons learnt as below</w:t>
      </w:r>
    </w:p>
    <w:p w:rsidR="002D4457" w:rsidRDefault="003E71F2" w:rsidP="00766B9F">
      <w:pPr>
        <w:shd w:val="clear" w:color="auto" w:fill="FFFFFF"/>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5.1 </w:t>
      </w:r>
      <w:r w:rsidR="002D4457" w:rsidRPr="009071B6">
        <w:rPr>
          <w:rFonts w:ascii="Times New Roman" w:hAnsi="Times New Roman" w:cs="Times New Roman"/>
          <w:b/>
          <w:sz w:val="24"/>
          <w:szCs w:val="24"/>
        </w:rPr>
        <w:t>Lessons learnt</w:t>
      </w:r>
    </w:p>
    <w:p w:rsidR="009071B6" w:rsidRPr="009071B6" w:rsidRDefault="009071B6" w:rsidP="009071B6">
      <w:pPr>
        <w:shd w:val="clear" w:color="auto" w:fill="FFFFFF"/>
        <w:spacing w:after="60" w:line="240" w:lineRule="auto"/>
        <w:rPr>
          <w:rFonts w:ascii="Times New Roman" w:hAnsi="Times New Roman" w:cs="Times New Roman"/>
          <w:sz w:val="24"/>
          <w:szCs w:val="24"/>
        </w:rPr>
      </w:pPr>
      <w:r w:rsidRPr="009071B6">
        <w:rPr>
          <w:rFonts w:ascii="Times New Roman" w:hAnsi="Times New Roman" w:cs="Times New Roman"/>
          <w:sz w:val="24"/>
          <w:szCs w:val="24"/>
        </w:rPr>
        <w:t>Key Lessons</w:t>
      </w:r>
    </w:p>
    <w:p w:rsidR="009071B6" w:rsidRPr="009071B6" w:rsidRDefault="009071B6" w:rsidP="00766B9F">
      <w:pPr>
        <w:shd w:val="clear" w:color="auto" w:fill="FFFFFF"/>
        <w:spacing w:after="60" w:line="240" w:lineRule="auto"/>
        <w:rPr>
          <w:rFonts w:ascii="Times New Roman" w:hAnsi="Times New Roman" w:cs="Times New Roman"/>
          <w:sz w:val="28"/>
          <w:szCs w:val="24"/>
        </w:rPr>
      </w:pPr>
      <w:r w:rsidRPr="009071B6">
        <w:rPr>
          <w:rFonts w:ascii="Times New Roman" w:hAnsi="Times New Roman" w:cs="Times New Roman"/>
          <w:sz w:val="24"/>
          <w:szCs w:val="24"/>
        </w:rPr>
        <w:t>The management of the project made the completion a success. The peer reviews in each stage were educative where we could work within the project scope and requirement. The role of the project manager in each stage enable</w:t>
      </w:r>
      <w:r>
        <w:rPr>
          <w:rFonts w:ascii="Times New Roman" w:hAnsi="Times New Roman" w:cs="Times New Roman"/>
          <w:sz w:val="24"/>
          <w:szCs w:val="24"/>
        </w:rPr>
        <w:t>d</w:t>
      </w:r>
      <w:r w:rsidRPr="009071B6">
        <w:rPr>
          <w:rFonts w:ascii="Times New Roman" w:hAnsi="Times New Roman" w:cs="Times New Roman"/>
          <w:sz w:val="24"/>
          <w:szCs w:val="24"/>
        </w:rPr>
        <w:t xml:space="preserve"> us to acquire the managerial practical skills. We worked us a team and the attendance as documented in</w:t>
      </w:r>
      <w:r>
        <w:rPr>
          <w:rFonts w:ascii="Times New Roman" w:hAnsi="Times New Roman" w:cs="Times New Roman"/>
          <w:sz w:val="24"/>
          <w:szCs w:val="24"/>
        </w:rPr>
        <w:t xml:space="preserve"> the</w:t>
      </w:r>
      <w:r w:rsidRPr="009071B6">
        <w:rPr>
          <w:rFonts w:ascii="Times New Roman" w:hAnsi="Times New Roman" w:cs="Times New Roman"/>
          <w:sz w:val="24"/>
          <w:szCs w:val="24"/>
        </w:rPr>
        <w:t xml:space="preserve"> minutes was </w:t>
      </w:r>
      <w:r>
        <w:rPr>
          <w:rFonts w:ascii="Times New Roman" w:hAnsi="Times New Roman" w:cs="Times New Roman"/>
          <w:sz w:val="24"/>
          <w:szCs w:val="24"/>
        </w:rPr>
        <w:t xml:space="preserve">at </w:t>
      </w:r>
      <w:r w:rsidRPr="009071B6">
        <w:rPr>
          <w:rFonts w:ascii="Times New Roman" w:hAnsi="Times New Roman" w:cs="Times New Roman"/>
          <w:sz w:val="24"/>
          <w:szCs w:val="24"/>
        </w:rPr>
        <w:t>99%</w:t>
      </w:r>
      <w:r>
        <w:rPr>
          <w:rFonts w:ascii="Times New Roman" w:hAnsi="Times New Roman" w:cs="Times New Roman"/>
          <w:sz w:val="24"/>
          <w:szCs w:val="24"/>
        </w:rPr>
        <w:t xml:space="preserve"> attendance rate</w:t>
      </w:r>
      <w:r w:rsidRPr="009071B6">
        <w:rPr>
          <w:rFonts w:ascii="Times New Roman" w:hAnsi="Times New Roman" w:cs="Times New Roman"/>
          <w:sz w:val="24"/>
          <w:szCs w:val="24"/>
        </w:rPr>
        <w:t xml:space="preserve">. </w:t>
      </w:r>
    </w:p>
    <w:p w:rsidR="00057408" w:rsidRDefault="00057408" w:rsidP="00766B9F">
      <w:pPr>
        <w:shd w:val="clear" w:color="auto" w:fill="FFFFFF"/>
        <w:spacing w:after="60" w:line="240" w:lineRule="auto"/>
        <w:rPr>
          <w:rFonts w:ascii="Times New Roman" w:hAnsi="Times New Roman" w:cs="Times New Roman"/>
          <w:sz w:val="24"/>
          <w:szCs w:val="24"/>
        </w:rPr>
      </w:pPr>
      <w:r w:rsidRPr="009071B6">
        <w:rPr>
          <w:rFonts w:ascii="Times New Roman" w:hAnsi="Times New Roman" w:cs="Times New Roman"/>
          <w:sz w:val="24"/>
          <w:szCs w:val="24"/>
        </w:rPr>
        <w:t>Key challenges</w:t>
      </w:r>
    </w:p>
    <w:p w:rsidR="001D3816" w:rsidRPr="00493E39" w:rsidRDefault="009071B6" w:rsidP="008D4461">
      <w:pPr>
        <w:shd w:val="clear" w:color="auto" w:fill="FFFFFF"/>
        <w:spacing w:after="60" w:line="240" w:lineRule="auto"/>
        <w:rPr>
          <w:rFonts w:ascii="Times New Roman" w:hAnsi="Times New Roman" w:cs="Times New Roman"/>
          <w:sz w:val="24"/>
          <w:szCs w:val="24"/>
        </w:rPr>
      </w:pPr>
      <w:r w:rsidRPr="009071B6">
        <w:rPr>
          <w:rFonts w:ascii="Times New Roman" w:hAnsi="Times New Roman" w:cs="Times New Roman"/>
          <w:sz w:val="24"/>
          <w:szCs w:val="24"/>
        </w:rPr>
        <w:t>Despite the challenges encountered when using Ms project 2010 as the tool for the project management, we come up with alternatives and suggestion for future considerations.</w:t>
      </w:r>
      <w:r>
        <w:rPr>
          <w:rFonts w:ascii="Times New Roman" w:hAnsi="Times New Roman" w:cs="Times New Roman"/>
          <w:sz w:val="24"/>
          <w:szCs w:val="24"/>
        </w:rPr>
        <w:t xml:space="preserve"> The alternative</w:t>
      </w:r>
      <w:r w:rsidRPr="009071B6">
        <w:rPr>
          <w:rFonts w:ascii="Times New Roman" w:hAnsi="Times New Roman" w:cs="Times New Roman"/>
          <w:sz w:val="24"/>
          <w:szCs w:val="24"/>
        </w:rPr>
        <w:t xml:space="preserve"> was installing a higher version of ms project</w:t>
      </w:r>
      <w:r>
        <w:rPr>
          <w:rFonts w:ascii="Times New Roman" w:hAnsi="Times New Roman" w:cs="Times New Roman"/>
          <w:sz w:val="24"/>
          <w:szCs w:val="24"/>
        </w:rPr>
        <w:t xml:space="preserve"> while the future suggestion was </w:t>
      </w:r>
      <w:r w:rsidRPr="009071B6">
        <w:rPr>
          <w:rFonts w:ascii="Times New Roman" w:hAnsi="Times New Roman" w:cs="Times New Roman"/>
          <w:sz w:val="24"/>
          <w:szCs w:val="24"/>
        </w:rPr>
        <w:t>for</w:t>
      </w:r>
      <w:r>
        <w:rPr>
          <w:rFonts w:ascii="Times New Roman" w:hAnsi="Times New Roman" w:cs="Times New Roman"/>
          <w:sz w:val="24"/>
          <w:szCs w:val="24"/>
        </w:rPr>
        <w:t xml:space="preserve"> the university to purchase a </w:t>
      </w:r>
      <w:r w:rsidRPr="009071B6">
        <w:rPr>
          <w:rFonts w:ascii="Times New Roman" w:hAnsi="Times New Roman" w:cs="Times New Roman"/>
          <w:sz w:val="24"/>
          <w:szCs w:val="24"/>
        </w:rPr>
        <w:t xml:space="preserve">full version </w:t>
      </w:r>
      <w:r>
        <w:rPr>
          <w:rFonts w:ascii="Times New Roman" w:hAnsi="Times New Roman" w:cs="Times New Roman"/>
          <w:sz w:val="24"/>
          <w:szCs w:val="24"/>
        </w:rPr>
        <w:t>of Ms project 2010</w:t>
      </w:r>
      <w:r w:rsidRPr="009071B6">
        <w:rPr>
          <w:rFonts w:ascii="Times New Roman" w:hAnsi="Times New Roman" w:cs="Times New Roman"/>
          <w:sz w:val="24"/>
          <w:szCs w:val="24"/>
        </w:rPr>
        <w:t>. Other tools used in the management including drop box, team viewer</w:t>
      </w:r>
      <w:r>
        <w:rPr>
          <w:rFonts w:ascii="Times New Roman" w:hAnsi="Times New Roman" w:cs="Times New Roman"/>
          <w:sz w:val="24"/>
          <w:szCs w:val="24"/>
        </w:rPr>
        <w:t xml:space="preserve"> which met the groups expectations even though with limited number of functionalities.</w:t>
      </w:r>
    </w:p>
    <w:p w:rsidR="001D3816" w:rsidRDefault="003E71F2" w:rsidP="00D8714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6.0 </w:t>
      </w:r>
      <w:r w:rsidR="001D3816" w:rsidRPr="00D8714E">
        <w:rPr>
          <w:rFonts w:ascii="Times New Roman" w:hAnsi="Times New Roman" w:cs="Times New Roman"/>
          <w:b/>
          <w:sz w:val="24"/>
          <w:szCs w:val="24"/>
        </w:rPr>
        <w:t>Conclusion</w:t>
      </w:r>
    </w:p>
    <w:p w:rsidR="00F856FB" w:rsidRDefault="009C3CE7" w:rsidP="00766B9F">
      <w:pPr>
        <w:spacing w:line="240" w:lineRule="auto"/>
        <w:rPr>
          <w:rFonts w:ascii="Times New Roman" w:hAnsi="Times New Roman" w:cs="Times New Roman"/>
          <w:sz w:val="24"/>
          <w:szCs w:val="24"/>
        </w:rPr>
      </w:pPr>
      <w:r w:rsidRPr="00E83D00">
        <w:rPr>
          <w:rFonts w:ascii="Times New Roman" w:hAnsi="Times New Roman" w:cs="Times New Roman"/>
          <w:sz w:val="24"/>
          <w:szCs w:val="24"/>
        </w:rPr>
        <w:t xml:space="preserve">In conclusion the project finished as scheduled </w:t>
      </w:r>
      <w:r w:rsidR="00E83D00">
        <w:rPr>
          <w:rFonts w:ascii="Times New Roman" w:hAnsi="Times New Roman" w:cs="Times New Roman"/>
          <w:sz w:val="24"/>
          <w:szCs w:val="24"/>
        </w:rPr>
        <w:t>on</w:t>
      </w:r>
      <w:r w:rsidR="00E83D00" w:rsidRPr="00E83D00">
        <w:rPr>
          <w:rFonts w:ascii="Times New Roman" w:hAnsi="Times New Roman" w:cs="Times New Roman"/>
          <w:sz w:val="24"/>
          <w:szCs w:val="24"/>
        </w:rPr>
        <w:t xml:space="preserve"> Wednesday 2 Feb 2022 and</w:t>
      </w:r>
      <w:r w:rsidR="00E83D00">
        <w:rPr>
          <w:rFonts w:ascii="Times New Roman" w:hAnsi="Times New Roman" w:cs="Times New Roman"/>
          <w:sz w:val="24"/>
          <w:szCs w:val="24"/>
        </w:rPr>
        <w:t xml:space="preserve"> the</w:t>
      </w:r>
      <w:r w:rsidR="00E83D00" w:rsidRPr="00E83D00">
        <w:rPr>
          <w:rFonts w:ascii="Times New Roman" w:hAnsi="Times New Roman" w:cs="Times New Roman"/>
          <w:sz w:val="24"/>
          <w:szCs w:val="24"/>
        </w:rPr>
        <w:t xml:space="preserve"> Cost of the projects </w:t>
      </w:r>
      <w:r w:rsidR="00E83D00" w:rsidRPr="00E83D00">
        <w:rPr>
          <w:rFonts w:ascii="Times New Roman" w:hAnsi="Times New Roman" w:cs="Times New Roman"/>
          <w:bCs/>
          <w:sz w:val="24"/>
          <w:szCs w:val="24"/>
        </w:rPr>
        <w:t>$434,869,340.29</w:t>
      </w:r>
      <w:r w:rsidR="00E83D00">
        <w:rPr>
          <w:rFonts w:ascii="Times New Roman" w:hAnsi="Times New Roman" w:cs="Times New Roman"/>
          <w:bCs/>
          <w:sz w:val="24"/>
          <w:szCs w:val="24"/>
        </w:rPr>
        <w:t xml:space="preserve">. Utilization of overtime in the critical activities ensured the deviation of scheduled time is </w:t>
      </w:r>
      <w:r w:rsidR="008F128C">
        <w:rPr>
          <w:rFonts w:ascii="Times New Roman" w:hAnsi="Times New Roman" w:cs="Times New Roman"/>
          <w:bCs/>
          <w:sz w:val="24"/>
          <w:szCs w:val="24"/>
        </w:rPr>
        <w:t>manageable</w:t>
      </w:r>
      <w:r w:rsidR="00E83D00">
        <w:rPr>
          <w:rFonts w:ascii="Times New Roman" w:hAnsi="Times New Roman" w:cs="Times New Roman"/>
          <w:bCs/>
          <w:sz w:val="24"/>
          <w:szCs w:val="24"/>
        </w:rPr>
        <w:t>. Even though it affected the total resources used due to double rate payment above normal rate the project finished within the set schedule</w:t>
      </w:r>
      <w:r w:rsidR="008F128C">
        <w:rPr>
          <w:rFonts w:ascii="Times New Roman" w:hAnsi="Times New Roman" w:cs="Times New Roman"/>
          <w:bCs/>
          <w:sz w:val="24"/>
          <w:szCs w:val="24"/>
        </w:rPr>
        <w:t xml:space="preserve">. The contracted suppliers and contractors delivered their services as required and no any change </w:t>
      </w:r>
      <w:r w:rsidR="00472F9D">
        <w:rPr>
          <w:rFonts w:ascii="Times New Roman" w:hAnsi="Times New Roman" w:cs="Times New Roman"/>
          <w:bCs/>
          <w:sz w:val="24"/>
          <w:szCs w:val="24"/>
        </w:rPr>
        <w:t>management plan was conducted. Suppliers and contractor who submitted their proposal later after the bid was closed were automatically disqualified. On the issue of merit they had the best</w:t>
      </w:r>
      <w:r w:rsidR="003604B6">
        <w:rPr>
          <w:rFonts w:ascii="Times New Roman" w:hAnsi="Times New Roman" w:cs="Times New Roman"/>
          <w:bCs/>
          <w:sz w:val="24"/>
          <w:szCs w:val="24"/>
        </w:rPr>
        <w:t xml:space="preserve"> offer</w:t>
      </w:r>
      <w:r w:rsidR="00472F9D">
        <w:rPr>
          <w:rFonts w:ascii="Times New Roman" w:hAnsi="Times New Roman" w:cs="Times New Roman"/>
          <w:bCs/>
          <w:sz w:val="24"/>
          <w:szCs w:val="24"/>
        </w:rPr>
        <w:t xml:space="preserve"> compared </w:t>
      </w:r>
      <w:r w:rsidR="003604B6">
        <w:rPr>
          <w:rFonts w:ascii="Times New Roman" w:hAnsi="Times New Roman" w:cs="Times New Roman"/>
          <w:bCs/>
          <w:sz w:val="24"/>
          <w:szCs w:val="24"/>
        </w:rPr>
        <w:t xml:space="preserve">to the selected but we were bound by the contract agreement of vendor selection criteria. </w:t>
      </w:r>
    </w:p>
    <w:p w:rsidR="003E71F2" w:rsidRDefault="003E71F2" w:rsidP="00766B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Appendix 1</w:t>
      </w:r>
    </w:p>
    <w:p w:rsidR="00F856FB" w:rsidRPr="00493E39" w:rsidRDefault="003E71F2" w:rsidP="00766B9F">
      <w:pPr>
        <w:spacing w:line="240" w:lineRule="auto"/>
        <w:rPr>
          <w:rFonts w:ascii="Times New Roman" w:hAnsi="Times New Roman" w:cs="Times New Roman"/>
          <w:sz w:val="24"/>
          <w:szCs w:val="24"/>
        </w:rPr>
      </w:pPr>
      <w:r>
        <w:rPr>
          <w:rFonts w:ascii="Times New Roman" w:hAnsi="Times New Roman" w:cs="Times New Roman"/>
          <w:sz w:val="24"/>
          <w:szCs w:val="24"/>
        </w:rPr>
        <w:t>Workbreadkown structure</w:t>
      </w:r>
    </w:p>
    <w:tbl>
      <w:tblPr>
        <w:tblStyle w:val="TableGrid"/>
        <w:tblW w:w="9360" w:type="dxa"/>
        <w:tblInd w:w="16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Look w:val="04A0" w:firstRow="1" w:lastRow="0" w:firstColumn="1" w:lastColumn="0" w:noHBand="0" w:noVBand="1"/>
      </w:tblPr>
      <w:tblGrid>
        <w:gridCol w:w="4410"/>
        <w:gridCol w:w="2610"/>
        <w:gridCol w:w="2340"/>
      </w:tblGrid>
      <w:tr w:rsidR="00F856FB" w:rsidRPr="00493E39" w:rsidTr="00504097">
        <w:trPr>
          <w:trHeight w:val="312"/>
          <w:tblHeader/>
        </w:trPr>
        <w:tc>
          <w:tcPr>
            <w:tcW w:w="4410" w:type="dxa"/>
            <w:shd w:val="clear" w:color="auto" w:fill="F2F2F2" w:themeFill="background1" w:themeFillShade="F2"/>
          </w:tcPr>
          <w:p w:rsidR="00F856FB" w:rsidRPr="00493E39" w:rsidRDefault="00F856FB" w:rsidP="00766B9F">
            <w:pPr>
              <w:spacing w:after="200"/>
              <w:ind w:left="360"/>
              <w:contextualSpacing/>
              <w:jc w:val="both"/>
              <w:rPr>
                <w:rFonts w:ascii="Times New Roman" w:hAnsi="Times New Roman" w:cs="Times New Roman"/>
                <w:b/>
                <w:color w:val="000000" w:themeColor="text1"/>
                <w:sz w:val="24"/>
                <w:szCs w:val="24"/>
                <w:lang w:eastAsia="en-GB"/>
              </w:rPr>
            </w:pPr>
            <w:r w:rsidRPr="00493E39">
              <w:rPr>
                <w:rFonts w:ascii="Times New Roman" w:hAnsi="Times New Roman" w:cs="Times New Roman"/>
                <w:b/>
                <w:color w:val="000000" w:themeColor="text1"/>
                <w:sz w:val="24"/>
                <w:szCs w:val="24"/>
                <w:lang w:eastAsia="en-GB"/>
              </w:rPr>
              <w:t>TASKS</w:t>
            </w:r>
          </w:p>
        </w:tc>
        <w:tc>
          <w:tcPr>
            <w:tcW w:w="2610" w:type="dxa"/>
            <w:shd w:val="clear" w:color="auto" w:fill="F2F2F2" w:themeFill="background1" w:themeFillShade="F2"/>
          </w:tcPr>
          <w:p w:rsidR="00F856FB" w:rsidRPr="00493E39" w:rsidRDefault="00F856FB" w:rsidP="00766B9F">
            <w:pPr>
              <w:spacing w:after="200"/>
              <w:ind w:left="360"/>
              <w:contextualSpacing/>
              <w:jc w:val="both"/>
              <w:rPr>
                <w:rFonts w:ascii="Times New Roman" w:hAnsi="Times New Roman" w:cs="Times New Roman"/>
                <w:b/>
                <w:color w:val="000000" w:themeColor="text1"/>
                <w:sz w:val="24"/>
                <w:szCs w:val="24"/>
                <w:lang w:eastAsia="en-GB"/>
              </w:rPr>
            </w:pPr>
            <w:r w:rsidRPr="00493E39">
              <w:rPr>
                <w:rFonts w:ascii="Times New Roman" w:hAnsi="Times New Roman" w:cs="Times New Roman"/>
                <w:b/>
                <w:color w:val="000000" w:themeColor="text1"/>
                <w:sz w:val="24"/>
                <w:szCs w:val="24"/>
                <w:lang w:eastAsia="en-GB"/>
              </w:rPr>
              <w:t>PRECEDENCE</w:t>
            </w:r>
          </w:p>
        </w:tc>
        <w:tc>
          <w:tcPr>
            <w:tcW w:w="2340" w:type="dxa"/>
            <w:shd w:val="clear" w:color="auto" w:fill="F2F2F2" w:themeFill="background1" w:themeFillShade="F2"/>
          </w:tcPr>
          <w:p w:rsidR="00F856FB" w:rsidRPr="00493E39" w:rsidRDefault="00F856FB" w:rsidP="00766B9F">
            <w:pPr>
              <w:spacing w:after="200"/>
              <w:ind w:left="360"/>
              <w:contextualSpacing/>
              <w:jc w:val="both"/>
              <w:rPr>
                <w:rFonts w:ascii="Times New Roman" w:hAnsi="Times New Roman" w:cs="Times New Roman"/>
                <w:b/>
                <w:color w:val="000000" w:themeColor="text1"/>
                <w:sz w:val="24"/>
                <w:szCs w:val="24"/>
                <w:lang w:eastAsia="en-GB"/>
              </w:rPr>
            </w:pPr>
            <w:r w:rsidRPr="00493E39">
              <w:rPr>
                <w:rFonts w:ascii="Times New Roman" w:hAnsi="Times New Roman" w:cs="Times New Roman"/>
                <w:b/>
                <w:color w:val="000000" w:themeColor="text1"/>
                <w:sz w:val="24"/>
                <w:szCs w:val="24"/>
                <w:lang w:eastAsia="en-GB"/>
              </w:rPr>
              <w:t>DURATION</w:t>
            </w:r>
          </w:p>
        </w:tc>
      </w:tr>
      <w:tr w:rsidR="00F856FB" w:rsidRPr="00493E39" w:rsidTr="00504097">
        <w:tc>
          <w:tcPr>
            <w:tcW w:w="4410" w:type="dxa"/>
          </w:tcPr>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HEAD OFFICE WORKS:</w:t>
            </w:r>
          </w:p>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pStyle w:val="ListParagraph"/>
              <w:numPr>
                <w:ilvl w:val="0"/>
                <w:numId w:val="18"/>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All design work (except H/W Assembly Park and Cloud Solutions Centre design)</w:t>
            </w:r>
          </w:p>
          <w:p w:rsidR="00F856FB" w:rsidRPr="00493E39" w:rsidRDefault="00F856FB" w:rsidP="00766B9F">
            <w:pPr>
              <w:pStyle w:val="ListParagraph"/>
              <w:numPr>
                <w:ilvl w:val="0"/>
                <w:numId w:val="18"/>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Tendering</w:t>
            </w:r>
          </w:p>
          <w:p w:rsidR="00F856FB" w:rsidRPr="00493E39" w:rsidRDefault="00F856FB" w:rsidP="00766B9F">
            <w:pPr>
              <w:pStyle w:val="ListParagraph"/>
              <w:numPr>
                <w:ilvl w:val="0"/>
                <w:numId w:val="18"/>
              </w:numPr>
              <w:rPr>
                <w:rFonts w:ascii="Times New Roman" w:hAnsi="Times New Roman" w:cs="Times New Roman"/>
                <w:b/>
                <w:color w:val="000000" w:themeColor="text1"/>
                <w:sz w:val="24"/>
                <w:szCs w:val="24"/>
                <w:lang w:eastAsia="en-GB"/>
              </w:rPr>
            </w:pPr>
            <w:r w:rsidRPr="00493E39">
              <w:rPr>
                <w:rFonts w:ascii="Times New Roman" w:hAnsi="Times New Roman" w:cs="Times New Roman"/>
                <w:color w:val="000000" w:themeColor="text1"/>
                <w:sz w:val="24"/>
                <w:szCs w:val="24"/>
              </w:rPr>
              <w:t>Choosing Suppliers</w:t>
            </w:r>
          </w:p>
        </w:tc>
        <w:tc>
          <w:tcPr>
            <w:tcW w:w="2610" w:type="dxa"/>
          </w:tcPr>
          <w:p w:rsidR="00F856FB" w:rsidRPr="00493E39" w:rsidRDefault="00F856FB" w:rsidP="00766B9F">
            <w:pPr>
              <w:jc w:val="both"/>
              <w:rPr>
                <w:rFonts w:ascii="Times New Roman" w:hAnsi="Times New Roman" w:cs="Times New Roman"/>
                <w:b/>
                <w:color w:val="000000" w:themeColor="text1"/>
                <w:sz w:val="24"/>
                <w:szCs w:val="24"/>
              </w:rPr>
            </w:pPr>
          </w:p>
        </w:tc>
        <w:tc>
          <w:tcPr>
            <w:tcW w:w="2340" w:type="dxa"/>
          </w:tcPr>
          <w:p w:rsidR="00F856FB" w:rsidRPr="00493E39" w:rsidRDefault="00F856FB" w:rsidP="00766B9F">
            <w:pPr>
              <w:spacing w:after="200"/>
              <w:ind w:left="132"/>
              <w:contextualSpacing/>
              <w:jc w:val="both"/>
              <w:rPr>
                <w:rFonts w:ascii="Times New Roman" w:hAnsi="Times New Roman" w:cs="Times New Roman"/>
                <w:color w:val="000000" w:themeColor="text1"/>
                <w:sz w:val="24"/>
                <w:szCs w:val="24"/>
                <w:lang w:eastAsia="en-GB"/>
              </w:rPr>
            </w:pPr>
          </w:p>
          <w:p w:rsidR="00F856FB" w:rsidRPr="00493E39" w:rsidRDefault="00F856FB" w:rsidP="00766B9F">
            <w:pPr>
              <w:spacing w:after="200"/>
              <w:ind w:left="132"/>
              <w:contextualSpacing/>
              <w:jc w:val="both"/>
              <w:rPr>
                <w:rFonts w:ascii="Times New Roman" w:hAnsi="Times New Roman" w:cs="Times New Roman"/>
                <w:color w:val="000000" w:themeColor="text1"/>
                <w:sz w:val="24"/>
                <w:szCs w:val="24"/>
                <w:lang w:eastAsia="en-GB"/>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10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3 weeks</w:t>
            </w:r>
          </w:p>
          <w:p w:rsidR="00F856FB" w:rsidRPr="00493E39" w:rsidRDefault="00F856FB" w:rsidP="00766B9F">
            <w:pPr>
              <w:spacing w:after="200"/>
              <w:contextualSpacing/>
              <w:jc w:val="both"/>
              <w:rPr>
                <w:rFonts w:ascii="Times New Roman" w:hAnsi="Times New Roman" w:cs="Times New Roman"/>
                <w:color w:val="000000" w:themeColor="text1"/>
                <w:sz w:val="24"/>
                <w:szCs w:val="24"/>
                <w:lang w:eastAsia="en-GB"/>
              </w:rPr>
            </w:pPr>
            <w:r w:rsidRPr="00493E39">
              <w:rPr>
                <w:rFonts w:ascii="Times New Roman" w:hAnsi="Times New Roman" w:cs="Times New Roman"/>
                <w:color w:val="000000" w:themeColor="text1"/>
                <w:sz w:val="24"/>
                <w:szCs w:val="24"/>
              </w:rPr>
              <w:t>3 weeks</w:t>
            </w:r>
          </w:p>
        </w:tc>
      </w:tr>
      <w:tr w:rsidR="00F856FB" w:rsidRPr="00493E39" w:rsidTr="00504097">
        <w:trPr>
          <w:trHeight w:val="573"/>
        </w:trPr>
        <w:tc>
          <w:tcPr>
            <w:tcW w:w="4410" w:type="dxa"/>
          </w:tcPr>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BOARD APPROVALS:</w:t>
            </w:r>
          </w:p>
          <w:p w:rsidR="00F856FB" w:rsidRPr="00493E39" w:rsidRDefault="00F856FB" w:rsidP="00766B9F">
            <w:pPr>
              <w:spacing w:after="200"/>
              <w:contextualSpacing/>
              <w:jc w:val="both"/>
              <w:rPr>
                <w:rFonts w:ascii="Times New Roman" w:hAnsi="Times New Roman" w:cs="Times New Roman"/>
                <w:color w:val="000000" w:themeColor="text1"/>
                <w:sz w:val="24"/>
                <w:szCs w:val="24"/>
                <w:lang w:eastAsia="en-GB"/>
              </w:rPr>
            </w:pPr>
          </w:p>
        </w:tc>
        <w:tc>
          <w:tcPr>
            <w:tcW w:w="2610" w:type="dxa"/>
          </w:tcPr>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Head Office Works</w:t>
            </w:r>
          </w:p>
        </w:tc>
        <w:tc>
          <w:tcPr>
            <w:tcW w:w="2340" w:type="dxa"/>
          </w:tcPr>
          <w:p w:rsidR="00F856FB" w:rsidRPr="00493E39" w:rsidRDefault="00F856FB" w:rsidP="00766B9F">
            <w:pPr>
              <w:jc w:val="both"/>
              <w:rPr>
                <w:rFonts w:ascii="Times New Roman" w:hAnsi="Times New Roman" w:cs="Times New Roman"/>
                <w:color w:val="000000" w:themeColor="text1"/>
                <w:sz w:val="24"/>
                <w:szCs w:val="24"/>
                <w:lang w:eastAsia="en-GB"/>
              </w:rPr>
            </w:pPr>
          </w:p>
        </w:tc>
      </w:tr>
      <w:tr w:rsidR="00F856FB" w:rsidRPr="00493E39" w:rsidTr="00504097">
        <w:trPr>
          <w:trHeight w:val="810"/>
        </w:trPr>
        <w:tc>
          <w:tcPr>
            <w:tcW w:w="4410" w:type="dxa"/>
          </w:tcPr>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 xml:space="preserve">              </w:t>
            </w:r>
          </w:p>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ALL MATERIAL SUPPLIES: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19"/>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Water and Sewerage Equipment: Water Pipes, Valves, Sewer Pipes, Pumps, Tanks</w:t>
            </w:r>
          </w:p>
          <w:p w:rsidR="00F856FB" w:rsidRPr="00493E39" w:rsidRDefault="00F856FB" w:rsidP="00766B9F">
            <w:pPr>
              <w:pStyle w:val="ListParagraph"/>
              <w:numPr>
                <w:ilvl w:val="0"/>
                <w:numId w:val="19"/>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Electrical Equipment</w:t>
            </w:r>
          </w:p>
          <w:p w:rsidR="00F856FB" w:rsidRPr="00493E39" w:rsidRDefault="00F856FB" w:rsidP="00766B9F">
            <w:pPr>
              <w:pStyle w:val="ListParagraph"/>
              <w:numPr>
                <w:ilvl w:val="0"/>
                <w:numId w:val="19"/>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Computing  and network Equipment: Servers, Data center equipment,  Laptops, Tablets, Routers, Switches,  CCTV Equipment, fire fighting</w:t>
            </w:r>
          </w:p>
          <w:p w:rsidR="00F856FB" w:rsidRPr="00493E39" w:rsidRDefault="00F856FB" w:rsidP="00766B9F">
            <w:pPr>
              <w:pStyle w:val="ListParagraph"/>
              <w:numPr>
                <w:ilvl w:val="0"/>
                <w:numId w:val="19"/>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Communications and Networking Equipment: Fibre-optic Materials</w:t>
            </w:r>
          </w:p>
          <w:p w:rsidR="00F856FB" w:rsidRPr="00493E39" w:rsidRDefault="00F856FB" w:rsidP="00766B9F">
            <w:pPr>
              <w:pStyle w:val="ListParagraph"/>
              <w:numPr>
                <w:ilvl w:val="0"/>
                <w:numId w:val="19"/>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Hardware Assembly Equipment</w:t>
            </w:r>
          </w:p>
        </w:tc>
        <w:tc>
          <w:tcPr>
            <w:tcW w:w="2610" w:type="dxa"/>
          </w:tcPr>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Board Approvals</w:t>
            </w: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Board Approvals</w:t>
            </w: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Board Approvals</w:t>
            </w: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Board Approvals</w:t>
            </w: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Board Approvals</w:t>
            </w:r>
          </w:p>
        </w:tc>
        <w:tc>
          <w:tcPr>
            <w:tcW w:w="2340" w:type="dxa"/>
          </w:tcPr>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21 weeks</w:t>
            </w: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22 weeks</w:t>
            </w: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tc>
      </w:tr>
      <w:tr w:rsidR="00F856FB" w:rsidRPr="00493E39" w:rsidTr="00504097">
        <w:trPr>
          <w:trHeight w:val="320"/>
        </w:trPr>
        <w:tc>
          <w:tcPr>
            <w:tcW w:w="4410" w:type="dxa"/>
          </w:tcPr>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CIVIL WORKS: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0"/>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Road network and helipad</w:t>
            </w:r>
          </w:p>
          <w:p w:rsidR="00F856FB" w:rsidRPr="00493E39" w:rsidRDefault="00F856FB" w:rsidP="00766B9F">
            <w:pPr>
              <w:pStyle w:val="ListParagraph"/>
              <w:numPr>
                <w:ilvl w:val="0"/>
                <w:numId w:val="20"/>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Railway network (both city-wide light rail network and high-speed connectivity to the SGR)</w:t>
            </w:r>
          </w:p>
          <w:p w:rsidR="00F856FB" w:rsidRPr="00493E39" w:rsidRDefault="00F856FB" w:rsidP="00766B9F">
            <w:pPr>
              <w:pStyle w:val="ListParagraph"/>
              <w:numPr>
                <w:ilvl w:val="0"/>
                <w:numId w:val="20"/>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Services Duct Works</w:t>
            </w:r>
          </w:p>
          <w:p w:rsidR="00F856FB" w:rsidRPr="00493E39" w:rsidRDefault="00F856FB" w:rsidP="00766B9F">
            <w:pPr>
              <w:pStyle w:val="ListParagraph"/>
              <w:numPr>
                <w:ilvl w:val="0"/>
                <w:numId w:val="20"/>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Water and Sewerage works (boreholes, rain water harvesting, pipeline from Mt. Kilimanjaro, Water treatment  plant and Sewerage treatment works)</w:t>
            </w:r>
          </w:p>
          <w:p w:rsidR="00F856FB" w:rsidRPr="00493E39" w:rsidRDefault="00F856FB" w:rsidP="00766B9F">
            <w:pPr>
              <w:pStyle w:val="ListParagraph"/>
              <w:numPr>
                <w:ilvl w:val="0"/>
                <w:numId w:val="20"/>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Environment and landscaping</w:t>
            </w:r>
          </w:p>
          <w:p w:rsidR="00F856FB" w:rsidRPr="00493E39" w:rsidRDefault="00F856FB" w:rsidP="00766B9F">
            <w:pPr>
              <w:spacing w:after="200"/>
              <w:contextualSpacing/>
              <w:jc w:val="both"/>
              <w:rPr>
                <w:rFonts w:ascii="Times New Roman" w:hAnsi="Times New Roman" w:cs="Times New Roman"/>
                <w:color w:val="000000" w:themeColor="text1"/>
                <w:sz w:val="24"/>
                <w:szCs w:val="24"/>
                <w:lang w:eastAsia="en-GB"/>
              </w:rPr>
            </w:pPr>
            <w:r w:rsidRPr="00493E39">
              <w:rPr>
                <w:rFonts w:ascii="Times New Roman" w:hAnsi="Times New Roman" w:cs="Times New Roman"/>
                <w:color w:val="000000" w:themeColor="text1"/>
                <w:sz w:val="24"/>
                <w:szCs w:val="24"/>
              </w:rPr>
              <w:t xml:space="preserve">           </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-Board Approvals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-Road network 60% complete</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-Railway network</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-Road network</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lastRenderedPageBreak/>
              <w:t>-Water and Sewerage works</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p>
          <w:p w:rsidR="00F856FB" w:rsidRPr="00493E39" w:rsidRDefault="00F856FB" w:rsidP="00766B9F">
            <w:p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lastRenderedPageBreak/>
              <w:t>12 weeks</w:t>
            </w:r>
          </w:p>
        </w:tc>
      </w:tr>
      <w:tr w:rsidR="00F856FB" w:rsidRPr="00493E39" w:rsidTr="00504097">
        <w:trPr>
          <w:trHeight w:val="330"/>
        </w:trPr>
        <w:tc>
          <w:tcPr>
            <w:tcW w:w="4410" w:type="dxa"/>
          </w:tcPr>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lastRenderedPageBreak/>
              <w:t xml:space="preserve">              </w:t>
            </w:r>
          </w:p>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BUILDING WORKS:</w:t>
            </w:r>
          </w:p>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pStyle w:val="ListParagraph"/>
              <w:numPr>
                <w:ilvl w:val="0"/>
                <w:numId w:val="21"/>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Office and Industrial Parks Building</w:t>
            </w:r>
          </w:p>
          <w:p w:rsidR="00F856FB" w:rsidRPr="00493E39" w:rsidRDefault="00F856FB" w:rsidP="00766B9F">
            <w:pPr>
              <w:pStyle w:val="ListParagraph"/>
              <w:numPr>
                <w:ilvl w:val="0"/>
                <w:numId w:val="21"/>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Electrical Works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1"/>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University and Colleges Building</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Board Approvals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-Road network (50%)</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-Office and Industrial Parks Building, University and Colleges Building, Service Duct</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-Road network (50%)</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tc>
      </w:tr>
      <w:tr w:rsidR="00F856FB" w:rsidRPr="00493E39" w:rsidTr="00504097">
        <w:trPr>
          <w:trHeight w:val="3020"/>
        </w:trPr>
        <w:tc>
          <w:tcPr>
            <w:tcW w:w="4410" w:type="dxa"/>
          </w:tcPr>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Hardware Assembly Plant Parks</w:t>
            </w:r>
          </w:p>
          <w:p w:rsidR="00F856FB" w:rsidRPr="00493E39" w:rsidRDefault="00F856FB" w:rsidP="00766B9F">
            <w:pPr>
              <w:pStyle w:val="ListParagraph"/>
              <w:numPr>
                <w:ilvl w:val="0"/>
                <w:numId w:val="22"/>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Assembly line designs</w:t>
            </w: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2"/>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 xml:space="preserve">Fabrication </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2"/>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Testing and Simulation</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-Office and Industrial Parks Building</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-Hardware Assembly Equipment supply, Assembly Line designs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-Fabrication, Electrical Works</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10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15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15 weeks</w:t>
            </w:r>
          </w:p>
          <w:p w:rsidR="00F856FB" w:rsidRPr="00493E39" w:rsidRDefault="00F856FB" w:rsidP="00766B9F">
            <w:pPr>
              <w:rPr>
                <w:rFonts w:ascii="Times New Roman" w:hAnsi="Times New Roman" w:cs="Times New Roman"/>
                <w:color w:val="000000" w:themeColor="text1"/>
                <w:sz w:val="24"/>
                <w:szCs w:val="24"/>
              </w:rPr>
            </w:pPr>
          </w:p>
        </w:tc>
      </w:tr>
      <w:tr w:rsidR="00F856FB" w:rsidRPr="00493E39" w:rsidTr="00504097">
        <w:trPr>
          <w:trHeight w:val="2080"/>
        </w:trPr>
        <w:tc>
          <w:tcPr>
            <w:tcW w:w="4410" w:type="dxa"/>
          </w:tcPr>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Broadband Infrastructure Works:</w:t>
            </w:r>
          </w:p>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pStyle w:val="ListParagraph"/>
              <w:numPr>
                <w:ilvl w:val="0"/>
                <w:numId w:val="23"/>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Citywide fiber broadband infrastructure</w:t>
            </w: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3"/>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Connection to the national fibre backbone</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-Supply of Fiber optic materials, Services Duct Works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-City fiber broadband infrastructure</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5 weeks</w:t>
            </w:r>
          </w:p>
          <w:p w:rsidR="00F856FB" w:rsidRPr="00493E39" w:rsidRDefault="00F856FB" w:rsidP="00766B9F">
            <w:pPr>
              <w:rPr>
                <w:rFonts w:ascii="Times New Roman" w:hAnsi="Times New Roman" w:cs="Times New Roman"/>
                <w:color w:val="000000" w:themeColor="text1"/>
                <w:sz w:val="24"/>
                <w:szCs w:val="24"/>
              </w:rPr>
            </w:pPr>
          </w:p>
        </w:tc>
      </w:tr>
      <w:tr w:rsidR="00F856FB" w:rsidRPr="00493E39" w:rsidTr="00504097">
        <w:trPr>
          <w:trHeight w:val="940"/>
        </w:trPr>
        <w:tc>
          <w:tcPr>
            <w:tcW w:w="4410" w:type="dxa"/>
          </w:tcPr>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Konza City BPO Park:</w:t>
            </w:r>
          </w:p>
          <w:p w:rsidR="00F856FB" w:rsidRPr="00493E39" w:rsidRDefault="00F856FB" w:rsidP="00766B9F">
            <w:pPr>
              <w:rPr>
                <w:rFonts w:ascii="Times New Roman" w:hAnsi="Times New Roman" w:cs="Times New Roman"/>
                <w:b/>
                <w:color w:val="000000" w:themeColor="text1"/>
                <w:sz w:val="24"/>
                <w:szCs w:val="24"/>
              </w:rPr>
            </w:pP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-Broadband Infrastructure Works</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18 weeks</w:t>
            </w:r>
          </w:p>
        </w:tc>
      </w:tr>
      <w:tr w:rsidR="00F856FB" w:rsidRPr="00493E39" w:rsidTr="00504097">
        <w:trPr>
          <w:trHeight w:val="740"/>
        </w:trPr>
        <w:tc>
          <w:tcPr>
            <w:tcW w:w="4410" w:type="dxa"/>
          </w:tcPr>
          <w:p w:rsidR="00F856FB" w:rsidRPr="00493E39" w:rsidRDefault="00F856FB" w:rsidP="00766B9F">
            <w:pPr>
              <w:jc w:val="both"/>
              <w:rPr>
                <w:rFonts w:ascii="Times New Roman" w:hAnsi="Times New Roman" w:cs="Times New Roman"/>
                <w:b/>
                <w:color w:val="000000" w:themeColor="text1"/>
                <w:sz w:val="24"/>
                <w:szCs w:val="24"/>
                <w:lang w:eastAsia="en-GB"/>
              </w:rPr>
            </w:pPr>
          </w:p>
          <w:p w:rsidR="00F856FB" w:rsidRPr="00493E39" w:rsidRDefault="00F856FB" w:rsidP="00766B9F">
            <w:pPr>
              <w:jc w:val="both"/>
              <w:rPr>
                <w:rFonts w:ascii="Times New Roman" w:hAnsi="Times New Roman" w:cs="Times New Roman"/>
                <w:b/>
                <w:color w:val="000000" w:themeColor="text1"/>
                <w:sz w:val="24"/>
                <w:szCs w:val="24"/>
                <w:lang w:eastAsia="en-GB"/>
              </w:rPr>
            </w:pPr>
            <w:r w:rsidRPr="00493E39">
              <w:rPr>
                <w:rFonts w:ascii="Times New Roman" w:hAnsi="Times New Roman" w:cs="Times New Roman"/>
                <w:b/>
                <w:color w:val="000000" w:themeColor="text1"/>
                <w:sz w:val="24"/>
                <w:szCs w:val="24"/>
                <w:lang w:eastAsia="en-GB"/>
              </w:rPr>
              <w:t>Office Fiber optic Infrastructure</w:t>
            </w:r>
          </w:p>
          <w:p w:rsidR="00F856FB" w:rsidRPr="00493E39" w:rsidRDefault="00F856FB" w:rsidP="00766B9F">
            <w:pPr>
              <w:jc w:val="both"/>
              <w:rPr>
                <w:rFonts w:ascii="Times New Roman" w:hAnsi="Times New Roman" w:cs="Times New Roman"/>
                <w:b/>
                <w:color w:val="000000" w:themeColor="text1"/>
                <w:sz w:val="24"/>
                <w:szCs w:val="24"/>
                <w:lang w:eastAsia="en-GB"/>
              </w:rPr>
            </w:pP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-BPO Park, and Testing and Simulation (H/W Assembly)</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tc>
      </w:tr>
      <w:tr w:rsidR="00F856FB" w:rsidRPr="00493E39" w:rsidTr="00504097">
        <w:tc>
          <w:tcPr>
            <w:tcW w:w="44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lang w:eastAsia="en-GB"/>
              </w:rPr>
            </w:pPr>
            <w:r w:rsidRPr="00493E39">
              <w:rPr>
                <w:rFonts w:ascii="Times New Roman" w:hAnsi="Times New Roman" w:cs="Times New Roman"/>
                <w:b/>
                <w:color w:val="000000" w:themeColor="text1"/>
                <w:sz w:val="24"/>
                <w:szCs w:val="24"/>
                <w:lang w:eastAsia="en-GB"/>
              </w:rPr>
              <w:t>Data Centre Works:</w:t>
            </w:r>
          </w:p>
          <w:p w:rsidR="00F856FB" w:rsidRPr="00493E39" w:rsidRDefault="00F856FB" w:rsidP="00766B9F">
            <w:pPr>
              <w:rPr>
                <w:rFonts w:ascii="Times New Roman" w:hAnsi="Times New Roman" w:cs="Times New Roman"/>
                <w:b/>
                <w:color w:val="000000" w:themeColor="text1"/>
                <w:sz w:val="24"/>
                <w:szCs w:val="24"/>
                <w:lang w:eastAsia="en-GB"/>
              </w:rPr>
            </w:pPr>
          </w:p>
          <w:p w:rsidR="00F856FB" w:rsidRPr="00493E39" w:rsidRDefault="00F856FB" w:rsidP="00766B9F">
            <w:pPr>
              <w:pStyle w:val="ListParagraph"/>
              <w:numPr>
                <w:ilvl w:val="0"/>
                <w:numId w:val="24"/>
              </w:numPr>
              <w:rPr>
                <w:rFonts w:ascii="Times New Roman" w:hAnsi="Times New Roman" w:cs="Times New Roman"/>
                <w:color w:val="000000" w:themeColor="text1"/>
                <w:sz w:val="24"/>
                <w:szCs w:val="24"/>
                <w:lang w:eastAsia="en-GB"/>
              </w:rPr>
            </w:pPr>
            <w:r w:rsidRPr="00493E39">
              <w:rPr>
                <w:rFonts w:ascii="Times New Roman" w:hAnsi="Times New Roman" w:cs="Times New Roman"/>
                <w:color w:val="000000" w:themeColor="text1"/>
                <w:sz w:val="24"/>
                <w:szCs w:val="24"/>
                <w:lang w:eastAsia="en-GB"/>
              </w:rPr>
              <w:t>Installation and Testing</w:t>
            </w:r>
          </w:p>
          <w:p w:rsidR="00F856FB" w:rsidRPr="00493E39" w:rsidRDefault="00F856FB" w:rsidP="00766B9F">
            <w:pPr>
              <w:rPr>
                <w:rFonts w:ascii="Times New Roman" w:hAnsi="Times New Roman" w:cs="Times New Roman"/>
                <w:color w:val="000000" w:themeColor="text1"/>
                <w:sz w:val="24"/>
                <w:szCs w:val="24"/>
                <w:lang w:eastAsia="en-GB"/>
              </w:rPr>
            </w:pPr>
          </w:p>
          <w:p w:rsidR="00F856FB" w:rsidRPr="00493E39" w:rsidRDefault="00F856FB" w:rsidP="00766B9F">
            <w:pPr>
              <w:rPr>
                <w:rFonts w:ascii="Times New Roman" w:hAnsi="Times New Roman" w:cs="Times New Roman"/>
                <w:color w:val="000000" w:themeColor="text1"/>
                <w:sz w:val="24"/>
                <w:szCs w:val="24"/>
                <w:lang w:eastAsia="en-GB"/>
              </w:rPr>
            </w:pPr>
          </w:p>
          <w:p w:rsidR="00F856FB" w:rsidRPr="00493E39" w:rsidRDefault="00F856FB" w:rsidP="00766B9F">
            <w:pPr>
              <w:rPr>
                <w:rFonts w:ascii="Times New Roman" w:hAnsi="Times New Roman" w:cs="Times New Roman"/>
                <w:color w:val="000000" w:themeColor="text1"/>
                <w:sz w:val="24"/>
                <w:szCs w:val="24"/>
                <w:lang w:eastAsia="en-GB"/>
              </w:rPr>
            </w:pPr>
          </w:p>
          <w:p w:rsidR="00F856FB" w:rsidRPr="00493E39" w:rsidRDefault="00F856FB" w:rsidP="00766B9F">
            <w:pPr>
              <w:rPr>
                <w:rFonts w:ascii="Times New Roman" w:hAnsi="Times New Roman" w:cs="Times New Roman"/>
                <w:color w:val="000000" w:themeColor="text1"/>
                <w:sz w:val="24"/>
                <w:szCs w:val="24"/>
                <w:lang w:eastAsia="en-GB"/>
              </w:rPr>
            </w:pPr>
          </w:p>
          <w:p w:rsidR="00F856FB" w:rsidRPr="00493E39" w:rsidRDefault="00F856FB" w:rsidP="00766B9F">
            <w:pPr>
              <w:rPr>
                <w:rFonts w:ascii="Times New Roman" w:hAnsi="Times New Roman" w:cs="Times New Roman"/>
                <w:color w:val="000000" w:themeColor="text1"/>
                <w:sz w:val="24"/>
                <w:szCs w:val="24"/>
                <w:lang w:eastAsia="en-GB"/>
              </w:rPr>
            </w:pPr>
          </w:p>
          <w:p w:rsidR="00F856FB" w:rsidRPr="00493E39" w:rsidRDefault="00F856FB" w:rsidP="00766B9F">
            <w:pPr>
              <w:pStyle w:val="ListParagraph"/>
              <w:numPr>
                <w:ilvl w:val="0"/>
                <w:numId w:val="24"/>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lang w:eastAsia="en-GB"/>
              </w:rPr>
              <w:t>Commissioning</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 xml:space="preserve">-Office Fiber optic Infrastructure, </w:t>
            </w:r>
            <w:r w:rsidRPr="00493E39">
              <w:rPr>
                <w:rFonts w:ascii="Times New Roman" w:hAnsi="Times New Roman" w:cs="Times New Roman"/>
                <w:color w:val="000000" w:themeColor="text1"/>
                <w:sz w:val="24"/>
                <w:szCs w:val="24"/>
              </w:rPr>
              <w:lastRenderedPageBreak/>
              <w:t>Computing  and network Equipment, Connection to the national fibre backbone</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-Installation and Testing</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16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8 weeks</w:t>
            </w:r>
          </w:p>
        </w:tc>
      </w:tr>
      <w:tr w:rsidR="00F856FB" w:rsidRPr="00493E39" w:rsidTr="00504097">
        <w:tc>
          <w:tcPr>
            <w:tcW w:w="44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Cloud Solutions Centre</w:t>
            </w:r>
          </w:p>
          <w:p w:rsidR="00F856FB" w:rsidRPr="00493E39" w:rsidRDefault="00F856FB" w:rsidP="00766B9F">
            <w:pPr>
              <w:pStyle w:val="ListParagraph"/>
              <w:numPr>
                <w:ilvl w:val="0"/>
                <w:numId w:val="25"/>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Cloud Design</w:t>
            </w: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5"/>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Cloud Infrastructure Sourcing</w:t>
            </w:r>
          </w:p>
          <w:p w:rsidR="00F856FB" w:rsidRPr="00493E39" w:rsidRDefault="00F856FB" w:rsidP="00766B9F">
            <w:pPr>
              <w:pStyle w:val="ListParagraph"/>
              <w:numPr>
                <w:ilvl w:val="0"/>
                <w:numId w:val="25"/>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Cloud Implementation</w:t>
            </w: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5"/>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System Solutions design</w:t>
            </w:r>
          </w:p>
          <w:p w:rsidR="00F856FB" w:rsidRPr="00493E39" w:rsidRDefault="00F856FB" w:rsidP="00766B9F">
            <w:pPr>
              <w:pStyle w:val="ListParagraph"/>
              <w:numPr>
                <w:ilvl w:val="0"/>
                <w:numId w:val="25"/>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 xml:space="preserve">System Solutions Implementation (installation, testing and commissioning) </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lang w:eastAsia="en-GB"/>
              </w:rPr>
            </w:pPr>
            <w:r w:rsidRPr="00493E39">
              <w:rPr>
                <w:rFonts w:ascii="Times New Roman" w:hAnsi="Times New Roman" w:cs="Times New Roman"/>
                <w:color w:val="000000" w:themeColor="text1"/>
                <w:sz w:val="24"/>
                <w:szCs w:val="24"/>
              </w:rPr>
              <w:t xml:space="preserve">-Data Centre </w:t>
            </w:r>
            <w:r w:rsidRPr="00493E39">
              <w:rPr>
                <w:rFonts w:ascii="Times New Roman" w:hAnsi="Times New Roman" w:cs="Times New Roman"/>
                <w:color w:val="000000" w:themeColor="text1"/>
                <w:sz w:val="24"/>
                <w:szCs w:val="24"/>
                <w:lang w:eastAsia="en-GB"/>
              </w:rPr>
              <w:t>commissioning</w:t>
            </w:r>
          </w:p>
          <w:p w:rsidR="00F856FB" w:rsidRPr="00493E39" w:rsidRDefault="00F856FB" w:rsidP="00766B9F">
            <w:pPr>
              <w:rPr>
                <w:rFonts w:ascii="Times New Roman" w:hAnsi="Times New Roman" w:cs="Times New Roman"/>
                <w:color w:val="000000" w:themeColor="text1"/>
                <w:sz w:val="24"/>
                <w:szCs w:val="24"/>
                <w:lang w:eastAsia="en-GB"/>
              </w:rPr>
            </w:pPr>
            <w:r w:rsidRPr="00493E39">
              <w:rPr>
                <w:rFonts w:ascii="Times New Roman" w:hAnsi="Times New Roman" w:cs="Times New Roman"/>
                <w:color w:val="000000" w:themeColor="text1"/>
                <w:sz w:val="24"/>
                <w:szCs w:val="24"/>
                <w:lang w:eastAsia="en-GB"/>
              </w:rPr>
              <w:t>-Cloud Design</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-Cloud Infrastructure Sourcing</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-Cloud Implementation</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-System Solutions design</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16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tc>
      </w:tr>
      <w:tr w:rsidR="00F856FB" w:rsidRPr="00493E39" w:rsidTr="00504097">
        <w:trPr>
          <w:trHeight w:val="600"/>
        </w:trPr>
        <w:tc>
          <w:tcPr>
            <w:tcW w:w="4410" w:type="dxa"/>
          </w:tcPr>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Security Systems</w:t>
            </w:r>
          </w:p>
          <w:p w:rsidR="00F856FB" w:rsidRPr="00493E39" w:rsidRDefault="00F856FB" w:rsidP="00766B9F">
            <w:pPr>
              <w:pStyle w:val="ListParagraph"/>
              <w:numPr>
                <w:ilvl w:val="0"/>
                <w:numId w:val="26"/>
              </w:numPr>
              <w:jc w:val="both"/>
              <w:rPr>
                <w:rFonts w:ascii="Times New Roman" w:hAnsi="Times New Roman" w:cs="Times New Roman"/>
                <w:color w:val="000000" w:themeColor="text1"/>
                <w:sz w:val="24"/>
                <w:szCs w:val="24"/>
                <w:lang w:eastAsia="en-GB"/>
              </w:rPr>
            </w:pPr>
            <w:r w:rsidRPr="00493E39">
              <w:rPr>
                <w:rFonts w:ascii="Times New Roman" w:hAnsi="Times New Roman" w:cs="Times New Roman"/>
                <w:color w:val="000000" w:themeColor="text1"/>
                <w:sz w:val="24"/>
                <w:szCs w:val="24"/>
              </w:rPr>
              <w:t>Security fencing and Fire Fighting works</w:t>
            </w:r>
            <w:r w:rsidRPr="00493E39">
              <w:rPr>
                <w:rFonts w:ascii="Times New Roman" w:hAnsi="Times New Roman" w:cs="Times New Roman"/>
                <w:color w:val="000000" w:themeColor="text1"/>
                <w:sz w:val="24"/>
                <w:szCs w:val="24"/>
                <w:lang w:eastAsia="en-GB"/>
              </w:rPr>
              <w:t xml:space="preserve">         </w:t>
            </w:r>
          </w:p>
          <w:p w:rsidR="00F856FB" w:rsidRPr="00493E39" w:rsidRDefault="00F856FB" w:rsidP="00766B9F">
            <w:pPr>
              <w:pStyle w:val="ListParagraph"/>
              <w:numPr>
                <w:ilvl w:val="0"/>
                <w:numId w:val="26"/>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lang w:eastAsia="en-GB"/>
              </w:rPr>
              <w:t>CCTV Systems</w:t>
            </w:r>
          </w:p>
          <w:p w:rsidR="00F856FB" w:rsidRPr="00493E39" w:rsidRDefault="00F856FB" w:rsidP="00766B9F">
            <w:pPr>
              <w:pStyle w:val="ListParagraph"/>
              <w:numPr>
                <w:ilvl w:val="0"/>
                <w:numId w:val="26"/>
              </w:numPr>
              <w:jc w:val="both"/>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lang w:eastAsia="en-GB"/>
              </w:rPr>
              <w:t xml:space="preserve">Rapid-response System   </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lang w:eastAsia="en-GB"/>
              </w:rPr>
            </w:pPr>
            <w:r w:rsidRPr="00493E39">
              <w:rPr>
                <w:rFonts w:ascii="Times New Roman" w:hAnsi="Times New Roman" w:cs="Times New Roman"/>
                <w:color w:val="000000" w:themeColor="text1"/>
                <w:sz w:val="24"/>
                <w:szCs w:val="24"/>
              </w:rPr>
              <w:t xml:space="preserve">-Data Centre </w:t>
            </w:r>
            <w:r w:rsidRPr="00493E39">
              <w:rPr>
                <w:rFonts w:ascii="Times New Roman" w:hAnsi="Times New Roman" w:cs="Times New Roman"/>
                <w:color w:val="000000" w:themeColor="text1"/>
                <w:sz w:val="24"/>
                <w:szCs w:val="24"/>
                <w:lang w:eastAsia="en-GB"/>
              </w:rPr>
              <w:t>Installation</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-Security fencing</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lang w:eastAsia="en-GB"/>
              </w:rPr>
              <w:t>-CCTV Systems</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24 weeks</w:t>
            </w:r>
          </w:p>
        </w:tc>
      </w:tr>
      <w:tr w:rsidR="00F856FB" w:rsidRPr="00493E39" w:rsidTr="00504097">
        <w:trPr>
          <w:trHeight w:val="1140"/>
        </w:trPr>
        <w:tc>
          <w:tcPr>
            <w:tcW w:w="4410" w:type="dxa"/>
          </w:tcPr>
          <w:p w:rsidR="00F856FB" w:rsidRPr="00493E39" w:rsidRDefault="00F856FB" w:rsidP="00766B9F">
            <w:pPr>
              <w:rPr>
                <w:rFonts w:ascii="Times New Roman" w:hAnsi="Times New Roman" w:cs="Times New Roman"/>
                <w:b/>
                <w:color w:val="000000" w:themeColor="text1"/>
                <w:sz w:val="24"/>
                <w:szCs w:val="24"/>
              </w:rPr>
            </w:pPr>
            <w:r w:rsidRPr="00493E39">
              <w:rPr>
                <w:rFonts w:ascii="Times New Roman" w:hAnsi="Times New Roman" w:cs="Times New Roman"/>
                <w:b/>
                <w:color w:val="000000" w:themeColor="text1"/>
                <w:sz w:val="24"/>
                <w:szCs w:val="24"/>
              </w:rPr>
              <w:t>Cyber City Systems Commissioning</w:t>
            </w:r>
          </w:p>
          <w:p w:rsidR="00F856FB" w:rsidRPr="00493E39" w:rsidRDefault="00F856FB" w:rsidP="00766B9F">
            <w:pPr>
              <w:pStyle w:val="ListParagraph"/>
              <w:numPr>
                <w:ilvl w:val="0"/>
                <w:numId w:val="27"/>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Testing and Training</w:t>
            </w: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rPr>
                <w:rFonts w:ascii="Times New Roman" w:hAnsi="Times New Roman" w:cs="Times New Roman"/>
                <w:color w:val="000000" w:themeColor="text1"/>
                <w:sz w:val="24"/>
                <w:szCs w:val="24"/>
              </w:rPr>
            </w:pPr>
          </w:p>
          <w:p w:rsidR="00F856FB" w:rsidRPr="00493E39" w:rsidRDefault="00F856FB" w:rsidP="00766B9F">
            <w:pPr>
              <w:pStyle w:val="ListParagraph"/>
              <w:numPr>
                <w:ilvl w:val="0"/>
                <w:numId w:val="27"/>
              </w:num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lang w:eastAsia="en-GB"/>
              </w:rPr>
              <w:t>Handover</w:t>
            </w:r>
          </w:p>
        </w:tc>
        <w:tc>
          <w:tcPr>
            <w:tcW w:w="261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 xml:space="preserve">-Environment and landscaping, </w:t>
            </w:r>
            <w:r w:rsidRPr="00493E39">
              <w:rPr>
                <w:rFonts w:ascii="Times New Roman" w:hAnsi="Times New Roman" w:cs="Times New Roman"/>
                <w:color w:val="000000" w:themeColor="text1"/>
                <w:sz w:val="24"/>
                <w:szCs w:val="24"/>
                <w:lang w:eastAsia="en-GB"/>
              </w:rPr>
              <w:t xml:space="preserve">Rapid-response System, </w:t>
            </w:r>
            <w:r w:rsidRPr="00493E39">
              <w:rPr>
                <w:rFonts w:ascii="Times New Roman" w:hAnsi="Times New Roman" w:cs="Times New Roman"/>
                <w:color w:val="000000" w:themeColor="text1"/>
                <w:sz w:val="24"/>
                <w:szCs w:val="24"/>
              </w:rPr>
              <w:t>System Solutions Implementation</w:t>
            </w: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-Testing and Training</w:t>
            </w:r>
          </w:p>
        </w:tc>
        <w:tc>
          <w:tcPr>
            <w:tcW w:w="2340" w:type="dxa"/>
          </w:tcPr>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12 weeks</w:t>
            </w: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p>
          <w:p w:rsidR="00F856FB" w:rsidRPr="00493E39" w:rsidRDefault="00F856FB" w:rsidP="00766B9F">
            <w:pPr>
              <w:rPr>
                <w:rFonts w:ascii="Times New Roman" w:hAnsi="Times New Roman" w:cs="Times New Roman"/>
                <w:color w:val="000000" w:themeColor="text1"/>
                <w:sz w:val="24"/>
                <w:szCs w:val="24"/>
              </w:rPr>
            </w:pPr>
            <w:r w:rsidRPr="00493E39">
              <w:rPr>
                <w:rFonts w:ascii="Times New Roman" w:hAnsi="Times New Roman" w:cs="Times New Roman"/>
                <w:color w:val="000000" w:themeColor="text1"/>
                <w:sz w:val="24"/>
                <w:szCs w:val="24"/>
              </w:rPr>
              <w:t>8 weeks</w:t>
            </w:r>
          </w:p>
        </w:tc>
      </w:tr>
      <w:tr w:rsidR="00F856FB" w:rsidRPr="00493E39" w:rsidTr="00504097">
        <w:trPr>
          <w:trHeight w:val="1140"/>
        </w:trPr>
        <w:tc>
          <w:tcPr>
            <w:tcW w:w="4410" w:type="dxa"/>
          </w:tcPr>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p>
          <w:p w:rsidR="00F856FB" w:rsidRPr="00493E39" w:rsidRDefault="00F856FB" w:rsidP="00766B9F">
            <w:pPr>
              <w:rPr>
                <w:rFonts w:ascii="Times New Roman" w:hAnsi="Times New Roman" w:cs="Times New Roman"/>
                <w:b/>
                <w:color w:val="000000" w:themeColor="text1"/>
                <w:sz w:val="24"/>
                <w:szCs w:val="24"/>
              </w:rPr>
            </w:pPr>
          </w:p>
        </w:tc>
        <w:tc>
          <w:tcPr>
            <w:tcW w:w="2610" w:type="dxa"/>
          </w:tcPr>
          <w:p w:rsidR="00F856FB" w:rsidRPr="00493E39" w:rsidRDefault="00F856FB" w:rsidP="00766B9F">
            <w:pPr>
              <w:rPr>
                <w:rFonts w:ascii="Times New Roman" w:hAnsi="Times New Roman" w:cs="Times New Roman"/>
                <w:color w:val="000000" w:themeColor="text1"/>
                <w:sz w:val="24"/>
                <w:szCs w:val="24"/>
              </w:rPr>
            </w:pPr>
          </w:p>
        </w:tc>
        <w:tc>
          <w:tcPr>
            <w:tcW w:w="2340" w:type="dxa"/>
          </w:tcPr>
          <w:p w:rsidR="00F856FB" w:rsidRPr="00493E39" w:rsidRDefault="00F856FB" w:rsidP="00766B9F">
            <w:pPr>
              <w:rPr>
                <w:rFonts w:ascii="Times New Roman" w:hAnsi="Times New Roman" w:cs="Times New Roman"/>
                <w:color w:val="000000" w:themeColor="text1"/>
                <w:sz w:val="24"/>
                <w:szCs w:val="24"/>
              </w:rPr>
            </w:pPr>
          </w:p>
        </w:tc>
      </w:tr>
    </w:tbl>
    <w:p w:rsidR="00642A09" w:rsidRPr="003E71F2" w:rsidRDefault="00642A09" w:rsidP="00766B9F">
      <w:pPr>
        <w:spacing w:line="240" w:lineRule="auto"/>
        <w:rPr>
          <w:rFonts w:ascii="Times New Roman" w:hAnsi="Times New Roman" w:cs="Times New Roman"/>
          <w:sz w:val="24"/>
          <w:szCs w:val="24"/>
        </w:rPr>
      </w:pPr>
    </w:p>
    <w:p w:rsidR="00642A09" w:rsidRDefault="00642A09" w:rsidP="00766B9F">
      <w:pPr>
        <w:spacing w:line="240" w:lineRule="auto"/>
        <w:rPr>
          <w:rFonts w:ascii="Times New Roman" w:hAnsi="Times New Roman" w:cs="Times New Roman"/>
          <w:sz w:val="24"/>
          <w:szCs w:val="24"/>
        </w:rPr>
      </w:pPr>
      <w:r w:rsidRPr="003E71F2">
        <w:rPr>
          <w:rFonts w:ascii="Times New Roman" w:hAnsi="Times New Roman" w:cs="Times New Roman"/>
          <w:sz w:val="24"/>
          <w:szCs w:val="24"/>
        </w:rPr>
        <w:t>Appendix</w:t>
      </w:r>
      <w:r w:rsidR="003E71F2">
        <w:rPr>
          <w:rFonts w:ascii="Times New Roman" w:hAnsi="Times New Roman" w:cs="Times New Roman"/>
          <w:sz w:val="24"/>
          <w:szCs w:val="24"/>
        </w:rPr>
        <w:t xml:space="preserve"> 2</w:t>
      </w:r>
    </w:p>
    <w:tbl>
      <w:tblPr>
        <w:tblStyle w:val="TableGrid"/>
        <w:tblW w:w="0" w:type="auto"/>
        <w:tblLook w:val="04A0" w:firstRow="1" w:lastRow="0" w:firstColumn="1" w:lastColumn="0" w:noHBand="0" w:noVBand="1"/>
      </w:tblPr>
      <w:tblGrid>
        <w:gridCol w:w="6205"/>
        <w:gridCol w:w="2610"/>
      </w:tblGrid>
      <w:tr w:rsidR="00642A09" w:rsidRPr="00493E39" w:rsidTr="005C6EF4">
        <w:tc>
          <w:tcPr>
            <w:tcW w:w="6205" w:type="dxa"/>
          </w:tcPr>
          <w:p w:rsidR="00642A09" w:rsidRPr="00493E39" w:rsidRDefault="00642A09" w:rsidP="005C6EF4">
            <w:pPr>
              <w:rPr>
                <w:rFonts w:ascii="Times New Roman" w:eastAsia="Times New Roman" w:hAnsi="Times New Roman" w:cs="Times New Roman"/>
                <w:b/>
                <w:sz w:val="24"/>
                <w:szCs w:val="24"/>
              </w:rPr>
            </w:pPr>
            <w:r w:rsidRPr="00493E39">
              <w:rPr>
                <w:rFonts w:ascii="Times New Roman" w:eastAsia="Times New Roman" w:hAnsi="Times New Roman" w:cs="Times New Roman"/>
                <w:b/>
                <w:sz w:val="24"/>
                <w:szCs w:val="24"/>
              </w:rPr>
              <w:t>Water &amp; Sewerage Equipment</w:t>
            </w:r>
          </w:p>
        </w:tc>
        <w:tc>
          <w:tcPr>
            <w:tcW w:w="2610" w:type="dxa"/>
          </w:tcPr>
          <w:p w:rsidR="00642A09" w:rsidRPr="00493E39" w:rsidRDefault="00642A09" w:rsidP="005C6EF4">
            <w:pPr>
              <w:rPr>
                <w:rFonts w:ascii="Times New Roman" w:eastAsia="Times New Roman" w:hAnsi="Times New Roman" w:cs="Times New Roman"/>
                <w:sz w:val="24"/>
                <w:szCs w:val="24"/>
              </w:rPr>
            </w:pPr>
            <w:r w:rsidRPr="00493E39">
              <w:rPr>
                <w:rFonts w:ascii="Times New Roman" w:eastAsia="Times New Roman" w:hAnsi="Times New Roman" w:cs="Times New Roman"/>
                <w:sz w:val="24"/>
                <w:szCs w:val="24"/>
              </w:rPr>
              <w:t>Vierech GmbH-Germany</w:t>
            </w:r>
          </w:p>
        </w:tc>
      </w:tr>
      <w:tr w:rsidR="00642A09" w:rsidRPr="00493E39" w:rsidTr="005C6EF4">
        <w:tc>
          <w:tcPr>
            <w:tcW w:w="6205" w:type="dxa"/>
          </w:tcPr>
          <w:p w:rsidR="00642A09" w:rsidRPr="00493E39" w:rsidRDefault="00642A09" w:rsidP="005C6EF4">
            <w:pPr>
              <w:rPr>
                <w:rFonts w:ascii="Times New Roman" w:eastAsia="Times New Roman" w:hAnsi="Times New Roman" w:cs="Times New Roman"/>
                <w:b/>
                <w:sz w:val="24"/>
                <w:szCs w:val="24"/>
              </w:rPr>
            </w:pPr>
            <w:r w:rsidRPr="00493E39">
              <w:rPr>
                <w:rFonts w:ascii="Times New Roman" w:eastAsia="Times New Roman" w:hAnsi="Times New Roman" w:cs="Times New Roman"/>
                <w:b/>
                <w:sz w:val="24"/>
                <w:szCs w:val="24"/>
              </w:rPr>
              <w:t>Electrical Works</w:t>
            </w:r>
          </w:p>
        </w:tc>
        <w:tc>
          <w:tcPr>
            <w:tcW w:w="2610" w:type="dxa"/>
          </w:tcPr>
          <w:p w:rsidR="00642A09" w:rsidRPr="00493E39" w:rsidRDefault="00642A09" w:rsidP="005C6EF4">
            <w:pPr>
              <w:rPr>
                <w:rFonts w:ascii="Times New Roman" w:eastAsia="Times New Roman" w:hAnsi="Times New Roman" w:cs="Times New Roman"/>
                <w:sz w:val="24"/>
                <w:szCs w:val="24"/>
              </w:rPr>
            </w:pPr>
            <w:r w:rsidRPr="00493E39">
              <w:rPr>
                <w:rFonts w:ascii="Times New Roman" w:eastAsia="Times New Roman" w:hAnsi="Times New Roman" w:cs="Times New Roman"/>
                <w:sz w:val="24"/>
                <w:szCs w:val="24"/>
              </w:rPr>
              <w:t>Stockist D-Germany</w:t>
            </w:r>
          </w:p>
        </w:tc>
      </w:tr>
      <w:tr w:rsidR="00642A09" w:rsidRPr="00493E39" w:rsidTr="005C6EF4">
        <w:tc>
          <w:tcPr>
            <w:tcW w:w="6205" w:type="dxa"/>
          </w:tcPr>
          <w:p w:rsidR="00642A09" w:rsidRPr="00493E39" w:rsidRDefault="00642A09" w:rsidP="005C6EF4">
            <w:pPr>
              <w:rPr>
                <w:rFonts w:ascii="Times New Roman" w:eastAsia="Times New Roman" w:hAnsi="Times New Roman" w:cs="Times New Roman"/>
                <w:b/>
                <w:sz w:val="24"/>
                <w:szCs w:val="24"/>
              </w:rPr>
            </w:pPr>
            <w:r w:rsidRPr="00493E39">
              <w:rPr>
                <w:rFonts w:ascii="Times New Roman" w:eastAsia="Times New Roman" w:hAnsi="Times New Roman" w:cs="Times New Roman"/>
                <w:b/>
                <w:sz w:val="24"/>
                <w:szCs w:val="24"/>
              </w:rPr>
              <w:t>Computing  &amp;Networking Equipment</w:t>
            </w:r>
          </w:p>
        </w:tc>
        <w:tc>
          <w:tcPr>
            <w:tcW w:w="2610" w:type="dxa"/>
          </w:tcPr>
          <w:p w:rsidR="00642A09" w:rsidRPr="00493E39" w:rsidRDefault="00642A09" w:rsidP="005C6EF4">
            <w:pPr>
              <w:rPr>
                <w:rFonts w:ascii="Times New Roman" w:eastAsia="Times New Roman" w:hAnsi="Times New Roman" w:cs="Times New Roman"/>
                <w:sz w:val="24"/>
                <w:szCs w:val="24"/>
              </w:rPr>
            </w:pPr>
            <w:r w:rsidRPr="00493E39">
              <w:rPr>
                <w:rFonts w:ascii="Times New Roman" w:eastAsia="Times New Roman" w:hAnsi="Times New Roman" w:cs="Times New Roman"/>
                <w:sz w:val="24"/>
                <w:szCs w:val="24"/>
              </w:rPr>
              <w:t>IBM-USA</w:t>
            </w:r>
          </w:p>
        </w:tc>
      </w:tr>
      <w:tr w:rsidR="00642A09" w:rsidRPr="00493E39" w:rsidTr="005C6EF4">
        <w:tc>
          <w:tcPr>
            <w:tcW w:w="6205" w:type="dxa"/>
          </w:tcPr>
          <w:p w:rsidR="00642A09" w:rsidRPr="00493E39" w:rsidRDefault="00642A09" w:rsidP="005C6EF4">
            <w:pPr>
              <w:rPr>
                <w:rFonts w:ascii="Times New Roman" w:eastAsia="Times New Roman" w:hAnsi="Times New Roman" w:cs="Times New Roman"/>
                <w:b/>
                <w:sz w:val="24"/>
                <w:szCs w:val="24"/>
              </w:rPr>
            </w:pPr>
            <w:r w:rsidRPr="00493E39">
              <w:rPr>
                <w:rFonts w:ascii="Times New Roman" w:eastAsia="Times New Roman" w:hAnsi="Times New Roman" w:cs="Times New Roman"/>
                <w:b/>
                <w:sz w:val="24"/>
                <w:szCs w:val="24"/>
              </w:rPr>
              <w:t>Communications and Networking (Fiber-optic Materials)</w:t>
            </w:r>
          </w:p>
        </w:tc>
        <w:tc>
          <w:tcPr>
            <w:tcW w:w="2610" w:type="dxa"/>
          </w:tcPr>
          <w:p w:rsidR="00642A09" w:rsidRPr="00493E39" w:rsidRDefault="00642A09" w:rsidP="005C6EF4">
            <w:pPr>
              <w:rPr>
                <w:rFonts w:ascii="Times New Roman" w:eastAsia="Times New Roman" w:hAnsi="Times New Roman" w:cs="Times New Roman"/>
                <w:sz w:val="24"/>
                <w:szCs w:val="24"/>
              </w:rPr>
            </w:pPr>
            <w:r w:rsidRPr="00493E39">
              <w:rPr>
                <w:rFonts w:ascii="Times New Roman" w:eastAsia="Times New Roman" w:hAnsi="Times New Roman" w:cs="Times New Roman"/>
                <w:sz w:val="24"/>
                <w:szCs w:val="24"/>
              </w:rPr>
              <w:t>Erickson-sweden</w:t>
            </w:r>
          </w:p>
        </w:tc>
      </w:tr>
      <w:tr w:rsidR="00642A09" w:rsidRPr="00493E39" w:rsidTr="005C6EF4">
        <w:tc>
          <w:tcPr>
            <w:tcW w:w="6205" w:type="dxa"/>
          </w:tcPr>
          <w:p w:rsidR="00642A09" w:rsidRPr="00493E39" w:rsidRDefault="00642A09" w:rsidP="005C6EF4">
            <w:pPr>
              <w:rPr>
                <w:rFonts w:ascii="Times New Roman" w:eastAsia="Times New Roman" w:hAnsi="Times New Roman" w:cs="Times New Roman"/>
                <w:b/>
                <w:sz w:val="24"/>
                <w:szCs w:val="24"/>
              </w:rPr>
            </w:pPr>
            <w:r w:rsidRPr="00493E39">
              <w:rPr>
                <w:rFonts w:ascii="Times New Roman" w:eastAsia="Times New Roman" w:hAnsi="Times New Roman" w:cs="Times New Roman"/>
                <w:b/>
                <w:sz w:val="24"/>
                <w:szCs w:val="24"/>
              </w:rPr>
              <w:t>H/W Assembly Equipment</w:t>
            </w:r>
          </w:p>
        </w:tc>
        <w:tc>
          <w:tcPr>
            <w:tcW w:w="2610" w:type="dxa"/>
          </w:tcPr>
          <w:p w:rsidR="00642A09" w:rsidRPr="00493E39" w:rsidRDefault="00642A09" w:rsidP="005C6EF4">
            <w:pPr>
              <w:rPr>
                <w:rFonts w:ascii="Times New Roman" w:eastAsia="Times New Roman" w:hAnsi="Times New Roman" w:cs="Times New Roman"/>
                <w:sz w:val="24"/>
                <w:szCs w:val="24"/>
              </w:rPr>
            </w:pPr>
            <w:r w:rsidRPr="00493E39">
              <w:rPr>
                <w:rFonts w:ascii="Times New Roman" w:eastAsia="Times New Roman" w:hAnsi="Times New Roman" w:cs="Times New Roman"/>
                <w:sz w:val="24"/>
                <w:szCs w:val="24"/>
              </w:rPr>
              <w:t>RTBL-France</w:t>
            </w:r>
          </w:p>
        </w:tc>
      </w:tr>
    </w:tbl>
    <w:p w:rsidR="00642A09" w:rsidRPr="00493E39" w:rsidRDefault="00642A09" w:rsidP="00642A09">
      <w:pPr>
        <w:shd w:val="clear" w:color="auto" w:fill="FFFFFF"/>
        <w:spacing w:after="60" w:line="240" w:lineRule="auto"/>
        <w:rPr>
          <w:rFonts w:ascii="Times New Roman" w:hAnsi="Times New Roman" w:cs="Times New Roman"/>
          <w:sz w:val="24"/>
          <w:szCs w:val="24"/>
        </w:rPr>
      </w:pPr>
    </w:p>
    <w:p w:rsidR="00642A09" w:rsidRPr="00493E39" w:rsidRDefault="00642A09" w:rsidP="00642A09">
      <w:pPr>
        <w:shd w:val="clear" w:color="auto" w:fill="FFFFFF"/>
        <w:spacing w:after="60" w:line="240" w:lineRule="auto"/>
        <w:rPr>
          <w:rFonts w:ascii="Times New Roman" w:hAnsi="Times New Roman" w:cs="Times New Roman"/>
          <w:sz w:val="24"/>
          <w:szCs w:val="24"/>
        </w:rPr>
      </w:pPr>
      <w:r w:rsidRPr="00493E39">
        <w:rPr>
          <w:rFonts w:ascii="Times New Roman" w:hAnsi="Times New Roman" w:cs="Times New Roman"/>
          <w:sz w:val="24"/>
          <w:szCs w:val="24"/>
        </w:rPr>
        <w:lastRenderedPageBreak/>
        <w:t>Contractors</w:t>
      </w:r>
    </w:p>
    <w:tbl>
      <w:tblPr>
        <w:tblStyle w:val="TableGrid"/>
        <w:tblW w:w="8635" w:type="dxa"/>
        <w:tblLayout w:type="fixed"/>
        <w:tblLook w:val="04A0" w:firstRow="1" w:lastRow="0" w:firstColumn="1" w:lastColumn="0" w:noHBand="0" w:noVBand="1"/>
      </w:tblPr>
      <w:tblGrid>
        <w:gridCol w:w="4765"/>
        <w:gridCol w:w="3870"/>
      </w:tblGrid>
      <w:tr w:rsidR="00642A09" w:rsidRPr="00493E39" w:rsidTr="005C6EF4">
        <w:tc>
          <w:tcPr>
            <w:tcW w:w="4765" w:type="dxa"/>
          </w:tcPr>
          <w:p w:rsidR="00642A09" w:rsidRPr="00493E39" w:rsidRDefault="00642A09" w:rsidP="005C6EF4">
            <w:pPr>
              <w:rPr>
                <w:rFonts w:ascii="Times New Roman" w:hAnsi="Times New Roman" w:cs="Times New Roman"/>
                <w:b/>
                <w:sz w:val="24"/>
                <w:szCs w:val="24"/>
              </w:rPr>
            </w:pPr>
            <w:r w:rsidRPr="00493E39">
              <w:rPr>
                <w:rFonts w:ascii="Times New Roman" w:hAnsi="Times New Roman" w:cs="Times New Roman"/>
                <w:b/>
                <w:sz w:val="24"/>
                <w:szCs w:val="24"/>
                <w:lang w:val="en-GB"/>
              </w:rPr>
              <w:t>Cloud Solutions Centre Works</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HP-US</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Hardware Assembly Works</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Jiang  Su H/W-china</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Broadband Infrastructure</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Data Optics-UK</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Building and Industrial Parks</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Highway and Bridge Co.-china</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Data Centre</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Computech-Kenya</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Security Systems</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Trudeau-France</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Office Fiber Optics Infrastructure</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IBM</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Civil Works</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Shanghai Steel-china</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BPO Park</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Kimberly Furniture-SA</w:t>
            </w:r>
          </w:p>
        </w:tc>
      </w:tr>
      <w:tr w:rsidR="00642A09" w:rsidRPr="00493E39" w:rsidTr="005C6EF4">
        <w:tc>
          <w:tcPr>
            <w:tcW w:w="4765" w:type="dxa"/>
          </w:tcPr>
          <w:p w:rsidR="00642A09" w:rsidRPr="00493E39" w:rsidRDefault="00642A09" w:rsidP="005C6EF4">
            <w:pPr>
              <w:rPr>
                <w:rFonts w:ascii="Times New Roman" w:hAnsi="Times New Roman" w:cs="Times New Roman"/>
                <w:b/>
                <w:sz w:val="24"/>
                <w:szCs w:val="24"/>
                <w:lang w:val="en-GB"/>
              </w:rPr>
            </w:pPr>
            <w:r w:rsidRPr="00493E39">
              <w:rPr>
                <w:rFonts w:ascii="Times New Roman" w:hAnsi="Times New Roman" w:cs="Times New Roman"/>
                <w:b/>
                <w:sz w:val="24"/>
                <w:szCs w:val="24"/>
                <w:lang w:val="en-GB"/>
              </w:rPr>
              <w:t>Commissioning</w:t>
            </w:r>
          </w:p>
        </w:tc>
        <w:tc>
          <w:tcPr>
            <w:tcW w:w="3870" w:type="dxa"/>
          </w:tcPr>
          <w:p w:rsidR="00642A09" w:rsidRPr="00493E39" w:rsidRDefault="00642A09" w:rsidP="005C6EF4">
            <w:pPr>
              <w:rPr>
                <w:rFonts w:ascii="Times New Roman" w:hAnsi="Times New Roman" w:cs="Times New Roman"/>
                <w:sz w:val="24"/>
                <w:szCs w:val="24"/>
              </w:rPr>
            </w:pPr>
            <w:r w:rsidRPr="00493E39">
              <w:rPr>
                <w:rFonts w:ascii="Times New Roman" w:hAnsi="Times New Roman" w:cs="Times New Roman"/>
                <w:sz w:val="24"/>
                <w:szCs w:val="24"/>
              </w:rPr>
              <w:t>Future Technopolis-Australia</w:t>
            </w:r>
          </w:p>
        </w:tc>
      </w:tr>
    </w:tbl>
    <w:p w:rsidR="00642A09" w:rsidRDefault="00642A09" w:rsidP="00766B9F">
      <w:pPr>
        <w:spacing w:line="240" w:lineRule="auto"/>
        <w:rPr>
          <w:rFonts w:ascii="Times New Roman" w:hAnsi="Times New Roman" w:cs="Times New Roman"/>
          <w:sz w:val="24"/>
          <w:szCs w:val="24"/>
        </w:rPr>
      </w:pPr>
    </w:p>
    <w:p w:rsidR="00642A09" w:rsidRDefault="00642A09" w:rsidP="00766B9F">
      <w:pPr>
        <w:spacing w:line="240" w:lineRule="auto"/>
        <w:rPr>
          <w:rFonts w:ascii="Times New Roman" w:hAnsi="Times New Roman" w:cs="Times New Roman"/>
          <w:sz w:val="24"/>
          <w:szCs w:val="24"/>
        </w:rPr>
      </w:pPr>
    </w:p>
    <w:p w:rsidR="00642A09" w:rsidRDefault="0025589B" w:rsidP="00766B9F">
      <w:pPr>
        <w:spacing w:line="240" w:lineRule="auto"/>
        <w:rPr>
          <w:rFonts w:ascii="Times New Roman" w:hAnsi="Times New Roman" w:cs="Times New Roman"/>
          <w:sz w:val="24"/>
          <w:szCs w:val="24"/>
        </w:rPr>
      </w:pPr>
      <w:r>
        <w:rPr>
          <w:rFonts w:ascii="Times New Roman" w:hAnsi="Times New Roman" w:cs="Times New Roman"/>
          <w:sz w:val="24"/>
          <w:szCs w:val="24"/>
        </w:rPr>
        <w:t>Appendix 3</w:t>
      </w: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p>
    <w:p w:rsidR="005C02F0" w:rsidRDefault="005C02F0" w:rsidP="00766B9F">
      <w:pPr>
        <w:spacing w:line="240" w:lineRule="auto"/>
        <w:rPr>
          <w:rFonts w:ascii="Times New Roman" w:hAnsi="Times New Roman" w:cs="Times New Roman"/>
          <w:sz w:val="24"/>
          <w:szCs w:val="24"/>
        </w:rPr>
      </w:pPr>
      <w:r>
        <w:rPr>
          <w:rFonts w:ascii="Times New Roman" w:hAnsi="Times New Roman" w:cs="Times New Roman"/>
          <w:sz w:val="24"/>
          <w:szCs w:val="24"/>
        </w:rPr>
        <w:t>Appendix 3</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345"/>
      </w:tblGrid>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C02F0" w:rsidRPr="005C02F0" w:rsidRDefault="005C02F0" w:rsidP="005C02F0">
            <w:pPr>
              <w:spacing w:after="0" w:line="240" w:lineRule="auto"/>
              <w:rPr>
                <w:rFonts w:ascii="Calibri" w:eastAsia="Times New Roman" w:hAnsi="Calibri" w:cs="Times New Roman"/>
                <w:sz w:val="20"/>
                <w:szCs w:val="20"/>
              </w:rPr>
            </w:pPr>
            <w:r w:rsidRPr="005C02F0">
              <w:rPr>
                <w:rFonts w:ascii="Calibri" w:eastAsia="Times New Roman" w:hAnsi="Calibri" w:cs="Times New Roman"/>
                <w:color w:val="363636"/>
                <w:sz w:val="20"/>
                <w:szCs w:val="20"/>
                <w:shd w:val="clear" w:color="auto" w:fill="DFE3E8"/>
              </w:rPr>
              <w:t>Task Name</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START PROJECT</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 xml:space="preserve">HEAD OFFICE WORKS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Design work</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Tender bids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Choosing Suppliers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Board Approval</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MATERIALS SUPPLIES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Water and Sewerage Equipment</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Electrical Equipment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lastRenderedPageBreak/>
              <w:t xml:space="preserve">   supply of Fiber optic materials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CIVIL WORKS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Civil works mobilization</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Road network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Railway Network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Service Ducts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Water and Sewerage works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Environment and landscaping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BUILDING WORKS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Buillding works mobilization</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Office and industrial parks buildings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University and college Buildings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Electrical works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HARDWARE ASSEMBLY PARK WORKS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Hardware Assembly park mobilization</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Hardware Assembly Equipment</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Assembly lines designs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Hardware Assembly Fabrication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Testing and Simulation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BROADBAND INFRASTRUCTURE WORKS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Broadband infrastructure works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Connection to national fiber backbone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BPO PARK</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BPO Park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 xml:space="preserve">Office Fiber optic Infrastructure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Office fiber optic Infrastructure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DATA CENTER WORKS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Data Center installation and testing works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Data Centre Commissioning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CLOUD SOLUTIONS CENTER</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 xml:space="preserve">   Computing and network Equipment</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Laptops, Tablets, Servers and CCTV Cameras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Networking Infrastructure, CCTV Systems and Fire fighting equipement</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Cloud Design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Cloud Infrastructure Sourcing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Cloud Implementation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System Solutions design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cloud system solutions implementation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SECURITY SYSTEMS</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Security fencing and fire fighting works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t xml:space="preserve">   CCTV Systems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A"/>
              </w:rPr>
              <w:lastRenderedPageBreak/>
              <w:t xml:space="preserve">   Rapid-Response System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CYBER CITY SYSTEMS COMMISSION</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Testing and Training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color w:val="000000"/>
              </w:rPr>
              <w:t xml:space="preserve">   Handover </w:t>
            </w:r>
          </w:p>
        </w:tc>
      </w:tr>
      <w:tr w:rsidR="005C02F0" w:rsidRPr="005C02F0" w:rsidTr="005C02F0">
        <w:tc>
          <w:tcPr>
            <w:tcW w:w="6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C02F0" w:rsidRPr="005C02F0" w:rsidRDefault="005C02F0" w:rsidP="005C02F0">
            <w:pPr>
              <w:spacing w:after="0" w:line="240" w:lineRule="auto"/>
              <w:rPr>
                <w:rFonts w:ascii="Calibri" w:eastAsia="Times New Roman" w:hAnsi="Calibri" w:cs="Times New Roman"/>
              </w:rPr>
            </w:pPr>
            <w:r w:rsidRPr="005C02F0">
              <w:rPr>
                <w:rFonts w:ascii="Calibri" w:eastAsia="Times New Roman" w:hAnsi="Calibri" w:cs="Times New Roman"/>
                <w:b/>
                <w:bCs/>
                <w:color w:val="000000"/>
              </w:rPr>
              <w:t>END PROJECT</w:t>
            </w:r>
          </w:p>
        </w:tc>
      </w:tr>
    </w:tbl>
    <w:p w:rsidR="005C02F0" w:rsidRDefault="005C02F0" w:rsidP="00766B9F">
      <w:pPr>
        <w:spacing w:line="240" w:lineRule="auto"/>
        <w:rPr>
          <w:rFonts w:ascii="Times New Roman" w:hAnsi="Times New Roman" w:cs="Times New Roman"/>
          <w:sz w:val="24"/>
          <w:szCs w:val="24"/>
        </w:rPr>
      </w:pPr>
    </w:p>
    <w:p w:rsidR="00EA4091" w:rsidRDefault="00572798" w:rsidP="00766B9F">
      <w:pPr>
        <w:spacing w:line="240" w:lineRule="auto"/>
        <w:rPr>
          <w:rFonts w:ascii="Times New Roman" w:hAnsi="Times New Roman" w:cs="Times New Roman"/>
          <w:sz w:val="24"/>
          <w:szCs w:val="24"/>
        </w:rPr>
      </w:pPr>
      <w:r>
        <w:rPr>
          <w:rFonts w:ascii="Times New Roman" w:hAnsi="Times New Roman" w:cs="Times New Roman"/>
          <w:sz w:val="24"/>
          <w:szCs w:val="24"/>
        </w:rPr>
        <w:t>Appendix 4</w:t>
      </w:r>
    </w:p>
    <w:p w:rsidR="00572798" w:rsidRPr="00493E39" w:rsidRDefault="00572798" w:rsidP="00572798">
      <w:pPr>
        <w:spacing w:line="240" w:lineRule="auto"/>
        <w:rPr>
          <w:rFonts w:ascii="Times New Roman" w:hAnsi="Times New Roman" w:cs="Times New Roman"/>
          <w:sz w:val="24"/>
          <w:szCs w:val="24"/>
        </w:rPr>
      </w:pPr>
      <w:r w:rsidRPr="00493E39">
        <w:rPr>
          <w:rFonts w:ascii="Times New Roman" w:hAnsi="Times New Roman" w:cs="Times New Roman"/>
          <w:sz w:val="24"/>
          <w:szCs w:val="24"/>
        </w:rPr>
        <w:t>The proposal made by our team was based:</w:t>
      </w:r>
    </w:p>
    <w:p w:rsidR="00572798" w:rsidRPr="00493E39" w:rsidRDefault="00572798" w:rsidP="00572798">
      <w:pPr>
        <w:spacing w:line="240" w:lineRule="auto"/>
        <w:rPr>
          <w:rFonts w:ascii="Times New Roman" w:hAnsi="Times New Roman" w:cs="Times New Roman"/>
          <w:sz w:val="24"/>
          <w:szCs w:val="24"/>
        </w:rPr>
      </w:pPr>
      <w:r w:rsidRPr="00493E39">
        <w:rPr>
          <w:rFonts w:ascii="Times New Roman" w:hAnsi="Times New Roman" w:cs="Times New Roman"/>
          <w:sz w:val="24"/>
          <w:szCs w:val="24"/>
        </w:rPr>
        <w:t>On Water &amp; Sewerage Equipment: Vierech GmbH of Germany was selected with a rating of 1. Some of the key consideration made was Cost a</w:t>
      </w:r>
      <w:r>
        <w:rPr>
          <w:rFonts w:ascii="Times New Roman" w:hAnsi="Times New Roman" w:cs="Times New Roman"/>
          <w:sz w:val="24"/>
          <w:szCs w:val="24"/>
        </w:rPr>
        <w:t xml:space="preserve">nd delivery time. Since it did </w:t>
      </w:r>
      <w:r w:rsidRPr="00493E39">
        <w:rPr>
          <w:rFonts w:ascii="Times New Roman" w:hAnsi="Times New Roman" w:cs="Times New Roman"/>
          <w:sz w:val="24"/>
          <w:szCs w:val="24"/>
        </w:rPr>
        <w:t>not fall in the critical path delivering time increasing</w:t>
      </w:r>
      <w:r>
        <w:rPr>
          <w:rFonts w:ascii="Times New Roman" w:hAnsi="Times New Roman" w:cs="Times New Roman"/>
          <w:sz w:val="24"/>
          <w:szCs w:val="24"/>
        </w:rPr>
        <w:t xml:space="preserve"> from 16 to 22 did not</w:t>
      </w:r>
      <w:r w:rsidRPr="00493E39">
        <w:rPr>
          <w:rFonts w:ascii="Times New Roman" w:hAnsi="Times New Roman" w:cs="Times New Roman"/>
          <w:sz w:val="24"/>
          <w:szCs w:val="24"/>
        </w:rPr>
        <w:t xml:space="preserve"> affect the project completion date</w:t>
      </w:r>
      <w:r>
        <w:rPr>
          <w:rFonts w:ascii="Times New Roman" w:hAnsi="Times New Roman" w:cs="Times New Roman"/>
          <w:sz w:val="24"/>
          <w:szCs w:val="24"/>
        </w:rPr>
        <w:t xml:space="preserve">. The </w:t>
      </w:r>
      <w:r w:rsidRPr="00493E39">
        <w:rPr>
          <w:rFonts w:ascii="Times New Roman" w:hAnsi="Times New Roman" w:cs="Times New Roman"/>
          <w:sz w:val="24"/>
          <w:szCs w:val="24"/>
        </w:rPr>
        <w:t>Spiral costs of 12%</w:t>
      </w:r>
      <w:r>
        <w:rPr>
          <w:rFonts w:ascii="Times New Roman" w:hAnsi="Times New Roman" w:cs="Times New Roman"/>
          <w:sz w:val="24"/>
          <w:szCs w:val="24"/>
        </w:rPr>
        <w:t xml:space="preserve"> which was not inclusive in the quotation, made the quoted cost to rise to 1120 from 1000. The quotation was</w:t>
      </w:r>
      <w:r w:rsidRPr="00493E39">
        <w:rPr>
          <w:rFonts w:ascii="Times New Roman" w:hAnsi="Times New Roman" w:cs="Times New Roman"/>
          <w:sz w:val="24"/>
          <w:szCs w:val="24"/>
        </w:rPr>
        <w:t xml:space="preserve"> still low compared with the rest of the suppliers.</w:t>
      </w:r>
    </w:p>
    <w:p w:rsidR="00572798" w:rsidRPr="00493E39" w:rsidRDefault="00572798" w:rsidP="00572798">
      <w:pPr>
        <w:spacing w:line="240" w:lineRule="auto"/>
        <w:rPr>
          <w:rFonts w:ascii="Times New Roman" w:hAnsi="Times New Roman" w:cs="Times New Roman"/>
          <w:sz w:val="24"/>
          <w:szCs w:val="24"/>
        </w:rPr>
      </w:pPr>
      <w:r w:rsidRPr="00493E39">
        <w:rPr>
          <w:rFonts w:ascii="Times New Roman" w:hAnsi="Times New Roman" w:cs="Times New Roman"/>
          <w:sz w:val="24"/>
          <w:szCs w:val="24"/>
        </w:rPr>
        <w:t>On Electrical Works: Stockist A of UK was selected with a rating of 4. Some o</w:t>
      </w:r>
      <w:r>
        <w:rPr>
          <w:rFonts w:ascii="Times New Roman" w:hAnsi="Times New Roman" w:cs="Times New Roman"/>
          <w:sz w:val="24"/>
          <w:szCs w:val="24"/>
        </w:rPr>
        <w:t>f the key consideration made were</w:t>
      </w:r>
      <w:r w:rsidRPr="00493E39">
        <w:rPr>
          <w:rFonts w:ascii="Times New Roman" w:hAnsi="Times New Roman" w:cs="Times New Roman"/>
          <w:sz w:val="24"/>
          <w:szCs w:val="24"/>
        </w:rPr>
        <w:t xml:space="preserve"> Average cost, low delivery time and good rating. Advantage o</w:t>
      </w:r>
      <w:r>
        <w:rPr>
          <w:rFonts w:ascii="Times New Roman" w:hAnsi="Times New Roman" w:cs="Times New Roman"/>
          <w:sz w:val="24"/>
          <w:szCs w:val="24"/>
        </w:rPr>
        <w:t>f this supplier delivery time was</w:t>
      </w:r>
      <w:r w:rsidRPr="00493E39">
        <w:rPr>
          <w:rFonts w:ascii="Times New Roman" w:hAnsi="Times New Roman" w:cs="Times New Roman"/>
          <w:sz w:val="24"/>
          <w:szCs w:val="24"/>
        </w:rPr>
        <w:t xml:space="preserve"> less 5 weeks making the delivery </w:t>
      </w:r>
      <w:r>
        <w:rPr>
          <w:rFonts w:ascii="Times New Roman" w:hAnsi="Times New Roman" w:cs="Times New Roman"/>
          <w:sz w:val="24"/>
          <w:szCs w:val="24"/>
        </w:rPr>
        <w:t xml:space="preserve">time </w:t>
      </w:r>
      <w:r w:rsidRPr="00493E39">
        <w:rPr>
          <w:rFonts w:ascii="Times New Roman" w:hAnsi="Times New Roman" w:cs="Times New Roman"/>
          <w:sz w:val="24"/>
          <w:szCs w:val="24"/>
        </w:rPr>
        <w:t>to reduce from 20 to 15 weeks.</w:t>
      </w:r>
    </w:p>
    <w:p w:rsidR="00572798" w:rsidRPr="00493E39" w:rsidRDefault="00572798" w:rsidP="00572798">
      <w:pPr>
        <w:spacing w:line="240" w:lineRule="auto"/>
        <w:rPr>
          <w:rFonts w:ascii="Times New Roman" w:hAnsi="Times New Roman" w:cs="Times New Roman"/>
          <w:sz w:val="24"/>
          <w:szCs w:val="24"/>
        </w:rPr>
      </w:pPr>
      <w:r w:rsidRPr="00493E39">
        <w:rPr>
          <w:rFonts w:ascii="Times New Roman" w:hAnsi="Times New Roman" w:cs="Times New Roman"/>
          <w:sz w:val="24"/>
          <w:szCs w:val="24"/>
        </w:rPr>
        <w:t xml:space="preserve">On </w:t>
      </w:r>
      <w:r>
        <w:rPr>
          <w:rFonts w:ascii="Times New Roman" w:hAnsi="Times New Roman" w:cs="Times New Roman"/>
          <w:sz w:val="24"/>
          <w:szCs w:val="24"/>
        </w:rPr>
        <w:t>Computing &amp;Networking Equipment</w:t>
      </w:r>
      <w:r w:rsidRPr="00493E39">
        <w:rPr>
          <w:rFonts w:ascii="Times New Roman" w:hAnsi="Times New Roman" w:cs="Times New Roman"/>
          <w:sz w:val="24"/>
          <w:szCs w:val="24"/>
        </w:rPr>
        <w:t>: IBM of US was selected with a rating of 4. Some of the key consideration m</w:t>
      </w:r>
      <w:r>
        <w:rPr>
          <w:rFonts w:ascii="Times New Roman" w:hAnsi="Times New Roman" w:cs="Times New Roman"/>
          <w:sz w:val="24"/>
          <w:szCs w:val="24"/>
        </w:rPr>
        <w:t>ade were</w:t>
      </w:r>
      <w:r w:rsidRPr="00493E39">
        <w:rPr>
          <w:rFonts w:ascii="Times New Roman" w:hAnsi="Times New Roman" w:cs="Times New Roman"/>
          <w:sz w:val="24"/>
          <w:szCs w:val="24"/>
        </w:rPr>
        <w:t xml:space="preserve"> Average cost, low delivery time and good rating. Advantage o</w:t>
      </w:r>
      <w:r>
        <w:rPr>
          <w:rFonts w:ascii="Times New Roman" w:hAnsi="Times New Roman" w:cs="Times New Roman"/>
          <w:sz w:val="24"/>
          <w:szCs w:val="24"/>
        </w:rPr>
        <w:t>f this supplier delivery time was l</w:t>
      </w:r>
      <w:r w:rsidRPr="00493E39">
        <w:rPr>
          <w:rFonts w:ascii="Times New Roman" w:hAnsi="Times New Roman" w:cs="Times New Roman"/>
          <w:sz w:val="24"/>
          <w:szCs w:val="24"/>
        </w:rPr>
        <w:t>ess 5 weeks making the delivery to reduce from 20 to 15 weeks.</w:t>
      </w:r>
    </w:p>
    <w:p w:rsidR="00572798" w:rsidRPr="00493E39" w:rsidRDefault="00572798" w:rsidP="00572798">
      <w:pPr>
        <w:spacing w:line="240" w:lineRule="auto"/>
        <w:rPr>
          <w:rFonts w:ascii="Times New Roman" w:hAnsi="Times New Roman" w:cs="Times New Roman"/>
          <w:sz w:val="24"/>
          <w:szCs w:val="24"/>
        </w:rPr>
      </w:pPr>
      <w:r w:rsidRPr="00493E39">
        <w:rPr>
          <w:rFonts w:ascii="Times New Roman" w:hAnsi="Times New Roman" w:cs="Times New Roman"/>
          <w:sz w:val="24"/>
          <w:szCs w:val="24"/>
        </w:rPr>
        <w:t>On Communications and Networking (Fiber-optic Materials): Pensou of France was selected with a rating of 4. Some o</w:t>
      </w:r>
      <w:r>
        <w:rPr>
          <w:rFonts w:ascii="Times New Roman" w:hAnsi="Times New Roman" w:cs="Times New Roman"/>
          <w:sz w:val="24"/>
          <w:szCs w:val="24"/>
        </w:rPr>
        <w:t>f the key consideration made were</w:t>
      </w:r>
      <w:r w:rsidRPr="00493E39">
        <w:rPr>
          <w:rFonts w:ascii="Times New Roman" w:hAnsi="Times New Roman" w:cs="Times New Roman"/>
          <w:sz w:val="24"/>
          <w:szCs w:val="24"/>
        </w:rPr>
        <w:t xml:space="preserve"> low delivery time and good rating. Advantage of this supplier delivery time </w:t>
      </w:r>
      <w:r>
        <w:rPr>
          <w:rFonts w:ascii="Times New Roman" w:hAnsi="Times New Roman" w:cs="Times New Roman"/>
          <w:sz w:val="24"/>
          <w:szCs w:val="24"/>
        </w:rPr>
        <w:t xml:space="preserve">was </w:t>
      </w:r>
      <w:r w:rsidRPr="00493E39">
        <w:rPr>
          <w:rFonts w:ascii="Times New Roman" w:hAnsi="Times New Roman" w:cs="Times New Roman"/>
          <w:sz w:val="24"/>
          <w:szCs w:val="24"/>
        </w:rPr>
        <w:t>less 5 weeks making the delivery to reduce from 15 to 10 weeks.</w:t>
      </w:r>
    </w:p>
    <w:p w:rsidR="00572798" w:rsidRPr="00493E39" w:rsidRDefault="00572798" w:rsidP="00572798">
      <w:pPr>
        <w:spacing w:line="240" w:lineRule="auto"/>
        <w:rPr>
          <w:rFonts w:ascii="Times New Roman" w:hAnsi="Times New Roman" w:cs="Times New Roman"/>
          <w:sz w:val="24"/>
          <w:szCs w:val="24"/>
        </w:rPr>
      </w:pPr>
      <w:r w:rsidRPr="00493E39">
        <w:rPr>
          <w:rFonts w:ascii="Times New Roman" w:hAnsi="Times New Roman" w:cs="Times New Roman"/>
          <w:sz w:val="24"/>
          <w:szCs w:val="24"/>
        </w:rPr>
        <w:t xml:space="preserve">On H/W Assembly Equipment: Mindorf of Germany was selected with a rating of 4. Some </w:t>
      </w:r>
      <w:r>
        <w:rPr>
          <w:rFonts w:ascii="Times New Roman" w:hAnsi="Times New Roman" w:cs="Times New Roman"/>
          <w:sz w:val="24"/>
          <w:szCs w:val="24"/>
        </w:rPr>
        <w:t>of the key consideration made were</w:t>
      </w:r>
      <w:r w:rsidRPr="00493E39">
        <w:rPr>
          <w:rFonts w:ascii="Times New Roman" w:hAnsi="Times New Roman" w:cs="Times New Roman"/>
          <w:sz w:val="24"/>
          <w:szCs w:val="24"/>
        </w:rPr>
        <w:t xml:space="preserve"> low delivery time and good rating. Advantage o</w:t>
      </w:r>
      <w:r>
        <w:rPr>
          <w:rFonts w:ascii="Times New Roman" w:hAnsi="Times New Roman" w:cs="Times New Roman"/>
          <w:sz w:val="24"/>
          <w:szCs w:val="24"/>
        </w:rPr>
        <w:t>f this supplier delivery time was</w:t>
      </w:r>
      <w:r w:rsidRPr="00493E39">
        <w:rPr>
          <w:rFonts w:ascii="Times New Roman" w:hAnsi="Times New Roman" w:cs="Times New Roman"/>
          <w:sz w:val="24"/>
          <w:szCs w:val="24"/>
        </w:rPr>
        <w:t xml:space="preserve"> less 5 weeks making the delivery to reduce from 20 to 15 weeks.</w:t>
      </w:r>
    </w:p>
    <w:p w:rsidR="00572798" w:rsidRPr="00493E39" w:rsidRDefault="00572798" w:rsidP="00572798">
      <w:pPr>
        <w:spacing w:line="240" w:lineRule="auto"/>
        <w:rPr>
          <w:rFonts w:ascii="Times New Roman" w:hAnsi="Times New Roman" w:cs="Times New Roman"/>
          <w:sz w:val="24"/>
          <w:szCs w:val="24"/>
        </w:rPr>
      </w:pPr>
      <w:r w:rsidRPr="00493E39">
        <w:rPr>
          <w:rFonts w:ascii="Times New Roman" w:hAnsi="Times New Roman" w:cs="Times New Roman"/>
          <w:sz w:val="24"/>
          <w:szCs w:val="24"/>
        </w:rPr>
        <w:t>On Civil Works, no contractor had a rating of 4 and above meaning all other vendors will be 6 weeks late as follows: initial selection was Shanghai Steel contractor</w:t>
      </w:r>
    </w:p>
    <w:tbl>
      <w:tblPr>
        <w:tblStyle w:val="TableGrid"/>
        <w:tblW w:w="0" w:type="auto"/>
        <w:tblLook w:val="04A0" w:firstRow="1" w:lastRow="0" w:firstColumn="1" w:lastColumn="0" w:noHBand="0" w:noVBand="1"/>
      </w:tblPr>
      <w:tblGrid>
        <w:gridCol w:w="2034"/>
        <w:gridCol w:w="1852"/>
        <w:gridCol w:w="1934"/>
        <w:gridCol w:w="2185"/>
        <w:gridCol w:w="1345"/>
      </w:tblGrid>
      <w:tr w:rsidR="00572798" w:rsidRPr="00493E39" w:rsidTr="00FB33A8">
        <w:tc>
          <w:tcPr>
            <w:tcW w:w="20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Contractor</w:t>
            </w:r>
          </w:p>
        </w:tc>
        <w:tc>
          <w:tcPr>
            <w:tcW w:w="1852"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Cost</w:t>
            </w:r>
          </w:p>
        </w:tc>
        <w:tc>
          <w:tcPr>
            <w:tcW w:w="19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Initial Delivery</w:t>
            </w:r>
          </w:p>
        </w:tc>
        <w:tc>
          <w:tcPr>
            <w:tcW w:w="218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Slippage Delivery</w:t>
            </w:r>
          </w:p>
        </w:tc>
        <w:tc>
          <w:tcPr>
            <w:tcW w:w="134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Rating</w:t>
            </w:r>
          </w:p>
        </w:tc>
      </w:tr>
      <w:tr w:rsidR="00572798" w:rsidRPr="00493E39" w:rsidTr="00FB33A8">
        <w:tc>
          <w:tcPr>
            <w:tcW w:w="2034" w:type="dxa"/>
          </w:tcPr>
          <w:p w:rsidR="00572798" w:rsidRPr="00493E39" w:rsidRDefault="00572798" w:rsidP="00FB33A8">
            <w:pPr>
              <w:jc w:val="center"/>
              <w:rPr>
                <w:rFonts w:ascii="Times New Roman" w:hAnsi="Times New Roman" w:cs="Times New Roman"/>
                <w:sz w:val="24"/>
                <w:szCs w:val="24"/>
              </w:rPr>
            </w:pPr>
            <w:r w:rsidRPr="00493E39">
              <w:rPr>
                <w:rFonts w:ascii="Times New Roman" w:hAnsi="Times New Roman" w:cs="Times New Roman"/>
                <w:sz w:val="24"/>
                <w:szCs w:val="24"/>
              </w:rPr>
              <w:t>Shanghai Steel</w:t>
            </w:r>
          </w:p>
        </w:tc>
        <w:tc>
          <w:tcPr>
            <w:tcW w:w="1852"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45000</w:t>
            </w:r>
          </w:p>
        </w:tc>
        <w:tc>
          <w:tcPr>
            <w:tcW w:w="19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78</w:t>
            </w:r>
          </w:p>
        </w:tc>
        <w:tc>
          <w:tcPr>
            <w:tcW w:w="218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84</w:t>
            </w:r>
          </w:p>
        </w:tc>
        <w:tc>
          <w:tcPr>
            <w:tcW w:w="134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2</w:t>
            </w:r>
          </w:p>
        </w:tc>
      </w:tr>
      <w:tr w:rsidR="00572798" w:rsidRPr="00493E39" w:rsidTr="00FB33A8">
        <w:tc>
          <w:tcPr>
            <w:tcW w:w="20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China Jiangsu</w:t>
            </w:r>
          </w:p>
        </w:tc>
        <w:tc>
          <w:tcPr>
            <w:tcW w:w="1852"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46000</w:t>
            </w:r>
          </w:p>
        </w:tc>
        <w:tc>
          <w:tcPr>
            <w:tcW w:w="19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76</w:t>
            </w:r>
          </w:p>
        </w:tc>
        <w:tc>
          <w:tcPr>
            <w:tcW w:w="218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82</w:t>
            </w:r>
          </w:p>
        </w:tc>
        <w:tc>
          <w:tcPr>
            <w:tcW w:w="134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2</w:t>
            </w:r>
          </w:p>
        </w:tc>
      </w:tr>
      <w:tr w:rsidR="00572798" w:rsidRPr="00493E39" w:rsidTr="00FB33A8">
        <w:tc>
          <w:tcPr>
            <w:tcW w:w="20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Beijing Engineering</w:t>
            </w:r>
          </w:p>
        </w:tc>
        <w:tc>
          <w:tcPr>
            <w:tcW w:w="1852"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43000</w:t>
            </w:r>
          </w:p>
        </w:tc>
        <w:tc>
          <w:tcPr>
            <w:tcW w:w="19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80</w:t>
            </w:r>
          </w:p>
        </w:tc>
        <w:tc>
          <w:tcPr>
            <w:tcW w:w="218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86</w:t>
            </w:r>
          </w:p>
        </w:tc>
        <w:tc>
          <w:tcPr>
            <w:tcW w:w="134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1</w:t>
            </w:r>
          </w:p>
        </w:tc>
      </w:tr>
      <w:tr w:rsidR="00572798" w:rsidRPr="00493E39" w:rsidTr="00FB33A8">
        <w:tc>
          <w:tcPr>
            <w:tcW w:w="2034" w:type="dxa"/>
          </w:tcPr>
          <w:p w:rsidR="00572798" w:rsidRPr="00493E39" w:rsidRDefault="00572798" w:rsidP="00FB33A8">
            <w:pPr>
              <w:jc w:val="right"/>
              <w:rPr>
                <w:rFonts w:ascii="Times New Roman" w:hAnsi="Times New Roman" w:cs="Times New Roman"/>
                <w:sz w:val="24"/>
                <w:szCs w:val="24"/>
              </w:rPr>
            </w:pPr>
            <w:r w:rsidRPr="00493E39">
              <w:rPr>
                <w:rFonts w:ascii="Times New Roman" w:hAnsi="Times New Roman" w:cs="Times New Roman"/>
                <w:sz w:val="24"/>
                <w:szCs w:val="24"/>
              </w:rPr>
              <w:t>Bethlehem Steel</w:t>
            </w:r>
          </w:p>
        </w:tc>
        <w:tc>
          <w:tcPr>
            <w:tcW w:w="1852"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50000</w:t>
            </w:r>
          </w:p>
        </w:tc>
        <w:tc>
          <w:tcPr>
            <w:tcW w:w="19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70</w:t>
            </w:r>
          </w:p>
        </w:tc>
        <w:tc>
          <w:tcPr>
            <w:tcW w:w="218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76</w:t>
            </w:r>
          </w:p>
        </w:tc>
        <w:tc>
          <w:tcPr>
            <w:tcW w:w="134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3</w:t>
            </w:r>
          </w:p>
        </w:tc>
      </w:tr>
      <w:tr w:rsidR="00572798" w:rsidRPr="00493E39" w:rsidTr="00FB33A8">
        <w:tc>
          <w:tcPr>
            <w:tcW w:w="20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Thames Concrete</w:t>
            </w:r>
          </w:p>
        </w:tc>
        <w:tc>
          <w:tcPr>
            <w:tcW w:w="1852"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48000</w:t>
            </w:r>
          </w:p>
        </w:tc>
        <w:tc>
          <w:tcPr>
            <w:tcW w:w="1934"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80</w:t>
            </w:r>
          </w:p>
        </w:tc>
        <w:tc>
          <w:tcPr>
            <w:tcW w:w="218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86</w:t>
            </w:r>
          </w:p>
        </w:tc>
        <w:tc>
          <w:tcPr>
            <w:tcW w:w="1345" w:type="dxa"/>
          </w:tcPr>
          <w:p w:rsidR="00572798" w:rsidRPr="00493E39" w:rsidRDefault="00572798" w:rsidP="00FB33A8">
            <w:pPr>
              <w:rPr>
                <w:rFonts w:ascii="Times New Roman" w:hAnsi="Times New Roman" w:cs="Times New Roman"/>
                <w:sz w:val="24"/>
                <w:szCs w:val="24"/>
              </w:rPr>
            </w:pPr>
            <w:r w:rsidRPr="00493E39">
              <w:rPr>
                <w:rFonts w:ascii="Times New Roman" w:hAnsi="Times New Roman" w:cs="Times New Roman"/>
                <w:sz w:val="24"/>
                <w:szCs w:val="24"/>
              </w:rPr>
              <w:t>2</w:t>
            </w:r>
          </w:p>
        </w:tc>
      </w:tr>
    </w:tbl>
    <w:p w:rsidR="00572798" w:rsidRPr="00493E39" w:rsidRDefault="00572798" w:rsidP="00572798">
      <w:pPr>
        <w:spacing w:line="240" w:lineRule="auto"/>
        <w:rPr>
          <w:rFonts w:ascii="Times New Roman" w:hAnsi="Times New Roman" w:cs="Times New Roman"/>
          <w:sz w:val="24"/>
          <w:szCs w:val="24"/>
        </w:rPr>
      </w:pPr>
    </w:p>
    <w:p w:rsidR="00EA4091" w:rsidRDefault="00572798" w:rsidP="00766B9F">
      <w:pPr>
        <w:spacing w:line="240" w:lineRule="auto"/>
        <w:rPr>
          <w:rFonts w:ascii="Times New Roman" w:hAnsi="Times New Roman" w:cs="Times New Roman"/>
          <w:sz w:val="24"/>
          <w:szCs w:val="24"/>
        </w:rPr>
      </w:pPr>
      <w:r w:rsidRPr="00493E39">
        <w:rPr>
          <w:rFonts w:ascii="Times New Roman" w:hAnsi="Times New Roman" w:cs="Times New Roman"/>
          <w:sz w:val="24"/>
          <w:szCs w:val="24"/>
        </w:rPr>
        <w:t>Since civil works falls i</w:t>
      </w:r>
      <w:r>
        <w:rPr>
          <w:rFonts w:ascii="Times New Roman" w:hAnsi="Times New Roman" w:cs="Times New Roman"/>
          <w:sz w:val="24"/>
          <w:szCs w:val="24"/>
        </w:rPr>
        <w:t>n the critical path, duration was</w:t>
      </w:r>
      <w:r w:rsidRPr="00493E39">
        <w:rPr>
          <w:rFonts w:ascii="Times New Roman" w:hAnsi="Times New Roman" w:cs="Times New Roman"/>
          <w:sz w:val="24"/>
          <w:szCs w:val="24"/>
        </w:rPr>
        <w:t xml:space="preserve"> a key element of co</w:t>
      </w:r>
      <w:r>
        <w:rPr>
          <w:rFonts w:ascii="Times New Roman" w:hAnsi="Times New Roman" w:cs="Times New Roman"/>
          <w:sz w:val="24"/>
          <w:szCs w:val="24"/>
        </w:rPr>
        <w:t>nsideration. All contractor were</w:t>
      </w:r>
      <w:r w:rsidRPr="00493E39">
        <w:rPr>
          <w:rFonts w:ascii="Times New Roman" w:hAnsi="Times New Roman" w:cs="Times New Roman"/>
          <w:sz w:val="24"/>
          <w:szCs w:val="24"/>
        </w:rPr>
        <w:t xml:space="preserve"> late in delivery by 6 weeks as follows and if contractor were to be changed at this stage we would select Bethlehem steel with a rating of 3 and cost $50000. Even though high resources would be requi</w:t>
      </w:r>
      <w:r>
        <w:rPr>
          <w:rFonts w:ascii="Times New Roman" w:hAnsi="Times New Roman" w:cs="Times New Roman"/>
          <w:sz w:val="24"/>
          <w:szCs w:val="24"/>
        </w:rPr>
        <w:t>red to finance the project it was</w:t>
      </w:r>
      <w:r w:rsidRPr="00493E39">
        <w:rPr>
          <w:rFonts w:ascii="Times New Roman" w:hAnsi="Times New Roman" w:cs="Times New Roman"/>
          <w:sz w:val="24"/>
          <w:szCs w:val="24"/>
        </w:rPr>
        <w:t xml:space="preserve"> ideal to complete the project on time. </w:t>
      </w:r>
      <w:r w:rsidRPr="00493E39">
        <w:rPr>
          <w:rFonts w:ascii="Times New Roman" w:hAnsi="Times New Roman" w:cs="Times New Roman"/>
          <w:sz w:val="24"/>
          <w:szCs w:val="24"/>
        </w:rPr>
        <w:lastRenderedPageBreak/>
        <w:t xml:space="preserve">The implication </w:t>
      </w:r>
      <w:r>
        <w:rPr>
          <w:rFonts w:ascii="Times New Roman" w:hAnsi="Times New Roman" w:cs="Times New Roman"/>
          <w:sz w:val="24"/>
          <w:szCs w:val="24"/>
        </w:rPr>
        <w:t xml:space="preserve">of selecting this contractor was </w:t>
      </w:r>
      <w:r w:rsidRPr="00493E39">
        <w:rPr>
          <w:rFonts w:ascii="Times New Roman" w:hAnsi="Times New Roman" w:cs="Times New Roman"/>
          <w:sz w:val="24"/>
          <w:szCs w:val="24"/>
        </w:rPr>
        <w:t>tha</w:t>
      </w:r>
      <w:r>
        <w:rPr>
          <w:rFonts w:ascii="Times New Roman" w:hAnsi="Times New Roman" w:cs="Times New Roman"/>
          <w:sz w:val="24"/>
          <w:szCs w:val="24"/>
        </w:rPr>
        <w:t xml:space="preserve">t it </w:t>
      </w:r>
      <w:r w:rsidRPr="00493E39">
        <w:rPr>
          <w:rFonts w:ascii="Times New Roman" w:hAnsi="Times New Roman" w:cs="Times New Roman"/>
          <w:sz w:val="24"/>
          <w:szCs w:val="24"/>
        </w:rPr>
        <w:t>contradict</w:t>
      </w:r>
      <w:r>
        <w:rPr>
          <w:rFonts w:ascii="Times New Roman" w:hAnsi="Times New Roman" w:cs="Times New Roman"/>
          <w:sz w:val="24"/>
          <w:szCs w:val="24"/>
        </w:rPr>
        <w:t>ed</w:t>
      </w:r>
      <w:r w:rsidRPr="00493E39">
        <w:rPr>
          <w:rFonts w:ascii="Times New Roman" w:hAnsi="Times New Roman" w:cs="Times New Roman"/>
          <w:sz w:val="24"/>
          <w:szCs w:val="24"/>
        </w:rPr>
        <w:t xml:space="preserve"> the ven</w:t>
      </w:r>
      <w:r>
        <w:rPr>
          <w:rFonts w:ascii="Times New Roman" w:hAnsi="Times New Roman" w:cs="Times New Roman"/>
          <w:sz w:val="24"/>
          <w:szCs w:val="24"/>
        </w:rPr>
        <w:t>dor selection agreement which was protected by law.</w:t>
      </w:r>
    </w:p>
    <w:p w:rsidR="001E2AF8" w:rsidRDefault="001E2AF8" w:rsidP="00766B9F">
      <w:pPr>
        <w:spacing w:line="240" w:lineRule="auto"/>
        <w:rPr>
          <w:rFonts w:ascii="Times New Roman" w:hAnsi="Times New Roman" w:cs="Times New Roman"/>
          <w:sz w:val="24"/>
          <w:szCs w:val="24"/>
        </w:rPr>
      </w:pPr>
      <w:r>
        <w:rPr>
          <w:rFonts w:ascii="Times New Roman" w:hAnsi="Times New Roman" w:cs="Times New Roman"/>
          <w:sz w:val="24"/>
          <w:szCs w:val="24"/>
        </w:rPr>
        <w:t>Appendix 5</w:t>
      </w:r>
    </w:p>
    <w:p w:rsidR="005C02F0" w:rsidRDefault="005C02F0" w:rsidP="00766B9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A4091">
        <w:rPr>
          <w:rFonts w:ascii="Times New Roman" w:hAnsi="Times New Roman" w:cs="Times New Roman"/>
          <w:sz w:val="24"/>
          <w:szCs w:val="24"/>
        </w:rPr>
        <w:t>Baseline plan</w:t>
      </w:r>
    </w:p>
    <w:p w:rsidR="00EA4091" w:rsidRDefault="001E2AF8" w:rsidP="00766B9F">
      <w:pPr>
        <w:spacing w:line="240" w:lineRule="auto"/>
        <w:rPr>
          <w:rFonts w:ascii="Times New Roman" w:hAnsi="Times New Roman" w:cs="Times New Roman"/>
          <w:sz w:val="24"/>
          <w:szCs w:val="24"/>
        </w:rPr>
      </w:pPr>
      <w:r>
        <w:rPr>
          <w:rFonts w:ascii="Times New Roman" w:hAnsi="Times New Roman" w:cs="Times New Roman"/>
          <w:sz w:val="24"/>
          <w:szCs w:val="24"/>
        </w:rPr>
        <w:t>Appendix 6</w:t>
      </w:r>
    </w:p>
    <w:p w:rsidR="001E2AF8" w:rsidRPr="00493E39" w:rsidRDefault="001E2AF8" w:rsidP="00766B9F">
      <w:pPr>
        <w:spacing w:line="240" w:lineRule="auto"/>
        <w:rPr>
          <w:rFonts w:ascii="Times New Roman" w:hAnsi="Times New Roman" w:cs="Times New Roman"/>
          <w:sz w:val="24"/>
          <w:szCs w:val="24"/>
        </w:rPr>
      </w:pPr>
      <w:r>
        <w:rPr>
          <w:rFonts w:ascii="Times New Roman" w:hAnsi="Times New Roman" w:cs="Times New Roman"/>
          <w:sz w:val="24"/>
          <w:szCs w:val="24"/>
        </w:rPr>
        <w:t>Project closure</w:t>
      </w:r>
      <w:bookmarkStart w:id="0" w:name="_GoBack"/>
      <w:bookmarkEnd w:id="0"/>
    </w:p>
    <w:sectPr w:rsidR="001E2AF8" w:rsidRPr="00493E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CD6" w:rsidRDefault="00816CD6" w:rsidP="003A7C9D">
      <w:pPr>
        <w:spacing w:after="0" w:line="240" w:lineRule="auto"/>
      </w:pPr>
      <w:r>
        <w:separator/>
      </w:r>
    </w:p>
  </w:endnote>
  <w:endnote w:type="continuationSeparator" w:id="0">
    <w:p w:rsidR="00816CD6" w:rsidRDefault="00816CD6" w:rsidP="003A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C9D" w:rsidRDefault="003A7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CD6" w:rsidRDefault="00816CD6" w:rsidP="003A7C9D">
      <w:pPr>
        <w:spacing w:after="0" w:line="240" w:lineRule="auto"/>
      </w:pPr>
      <w:r>
        <w:separator/>
      </w:r>
    </w:p>
  </w:footnote>
  <w:footnote w:type="continuationSeparator" w:id="0">
    <w:p w:rsidR="00816CD6" w:rsidRDefault="00816CD6" w:rsidP="003A7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C68"/>
    <w:multiLevelType w:val="hybridMultilevel"/>
    <w:tmpl w:val="0CFA2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B7FFB"/>
    <w:multiLevelType w:val="multilevel"/>
    <w:tmpl w:val="115E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E306A"/>
    <w:multiLevelType w:val="multilevel"/>
    <w:tmpl w:val="27F67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FB2B40"/>
    <w:multiLevelType w:val="hybridMultilevel"/>
    <w:tmpl w:val="EF2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B6451"/>
    <w:multiLevelType w:val="hybridMultilevel"/>
    <w:tmpl w:val="A4C8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67C6C"/>
    <w:multiLevelType w:val="multilevel"/>
    <w:tmpl w:val="3230B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C736CE"/>
    <w:multiLevelType w:val="multilevel"/>
    <w:tmpl w:val="657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F2222"/>
    <w:multiLevelType w:val="hybridMultilevel"/>
    <w:tmpl w:val="36A0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6B70"/>
    <w:multiLevelType w:val="multilevel"/>
    <w:tmpl w:val="F9C48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A39130C"/>
    <w:multiLevelType w:val="hybridMultilevel"/>
    <w:tmpl w:val="D6C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027EA"/>
    <w:multiLevelType w:val="multilevel"/>
    <w:tmpl w:val="03E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581668"/>
    <w:multiLevelType w:val="hybridMultilevel"/>
    <w:tmpl w:val="982687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142DE"/>
    <w:multiLevelType w:val="multilevel"/>
    <w:tmpl w:val="13E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D24A08"/>
    <w:multiLevelType w:val="hybridMultilevel"/>
    <w:tmpl w:val="D13EEB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33A0F"/>
    <w:multiLevelType w:val="hybridMultilevel"/>
    <w:tmpl w:val="31A4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B7858"/>
    <w:multiLevelType w:val="hybridMultilevel"/>
    <w:tmpl w:val="EAA8C02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60765C3"/>
    <w:multiLevelType w:val="hybridMultilevel"/>
    <w:tmpl w:val="52FA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35DE0"/>
    <w:multiLevelType w:val="hybridMultilevel"/>
    <w:tmpl w:val="2F485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85C00"/>
    <w:multiLevelType w:val="hybridMultilevel"/>
    <w:tmpl w:val="5392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D7599"/>
    <w:multiLevelType w:val="hybridMultilevel"/>
    <w:tmpl w:val="6592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1D7342"/>
    <w:multiLevelType w:val="hybridMultilevel"/>
    <w:tmpl w:val="FADEE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A490D"/>
    <w:multiLevelType w:val="hybridMultilevel"/>
    <w:tmpl w:val="94C83B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E2ECA"/>
    <w:multiLevelType w:val="hybridMultilevel"/>
    <w:tmpl w:val="8878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824B2D"/>
    <w:multiLevelType w:val="hybridMultilevel"/>
    <w:tmpl w:val="8ADCB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3B050C"/>
    <w:multiLevelType w:val="hybridMultilevel"/>
    <w:tmpl w:val="4D7ABA6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503E24D0"/>
    <w:multiLevelType w:val="hybridMultilevel"/>
    <w:tmpl w:val="EE62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53EBD"/>
    <w:multiLevelType w:val="hybridMultilevel"/>
    <w:tmpl w:val="440A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65367C"/>
    <w:multiLevelType w:val="hybridMultilevel"/>
    <w:tmpl w:val="CDF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3523FB"/>
    <w:multiLevelType w:val="hybridMultilevel"/>
    <w:tmpl w:val="125CB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94CB2"/>
    <w:multiLevelType w:val="hybridMultilevel"/>
    <w:tmpl w:val="A35EFAF2"/>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7005480D"/>
    <w:multiLevelType w:val="hybridMultilevel"/>
    <w:tmpl w:val="D5BE93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460630"/>
    <w:multiLevelType w:val="hybridMultilevel"/>
    <w:tmpl w:val="028E6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C50B0"/>
    <w:multiLevelType w:val="hybridMultilevel"/>
    <w:tmpl w:val="825E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BF682B"/>
    <w:multiLevelType w:val="hybridMultilevel"/>
    <w:tmpl w:val="E802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D278C"/>
    <w:multiLevelType w:val="multilevel"/>
    <w:tmpl w:val="E000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34"/>
  </w:num>
  <w:num w:numId="4">
    <w:abstractNumId w:val="6"/>
  </w:num>
  <w:num w:numId="5">
    <w:abstractNumId w:val="1"/>
  </w:num>
  <w:num w:numId="6">
    <w:abstractNumId w:val="10"/>
  </w:num>
  <w:num w:numId="7">
    <w:abstractNumId w:val="16"/>
  </w:num>
  <w:num w:numId="8">
    <w:abstractNumId w:val="8"/>
  </w:num>
  <w:num w:numId="9">
    <w:abstractNumId w:val="2"/>
  </w:num>
  <w:num w:numId="10">
    <w:abstractNumId w:val="5"/>
  </w:num>
  <w:num w:numId="11">
    <w:abstractNumId w:val="7"/>
  </w:num>
  <w:num w:numId="12">
    <w:abstractNumId w:val="22"/>
  </w:num>
  <w:num w:numId="13">
    <w:abstractNumId w:val="32"/>
  </w:num>
  <w:num w:numId="14">
    <w:abstractNumId w:val="19"/>
  </w:num>
  <w:num w:numId="15">
    <w:abstractNumId w:val="29"/>
  </w:num>
  <w:num w:numId="16">
    <w:abstractNumId w:val="24"/>
  </w:num>
  <w:num w:numId="17">
    <w:abstractNumId w:val="15"/>
  </w:num>
  <w:num w:numId="18">
    <w:abstractNumId w:val="17"/>
  </w:num>
  <w:num w:numId="19">
    <w:abstractNumId w:val="21"/>
  </w:num>
  <w:num w:numId="20">
    <w:abstractNumId w:val="30"/>
  </w:num>
  <w:num w:numId="21">
    <w:abstractNumId w:val="28"/>
  </w:num>
  <w:num w:numId="22">
    <w:abstractNumId w:val="0"/>
  </w:num>
  <w:num w:numId="23">
    <w:abstractNumId w:val="20"/>
  </w:num>
  <w:num w:numId="24">
    <w:abstractNumId w:val="23"/>
  </w:num>
  <w:num w:numId="25">
    <w:abstractNumId w:val="11"/>
  </w:num>
  <w:num w:numId="26">
    <w:abstractNumId w:val="31"/>
  </w:num>
  <w:num w:numId="27">
    <w:abstractNumId w:val="13"/>
  </w:num>
  <w:num w:numId="28">
    <w:abstractNumId w:val="33"/>
  </w:num>
  <w:num w:numId="29">
    <w:abstractNumId w:val="3"/>
  </w:num>
  <w:num w:numId="30">
    <w:abstractNumId w:val="9"/>
  </w:num>
  <w:num w:numId="31">
    <w:abstractNumId w:val="27"/>
  </w:num>
  <w:num w:numId="32">
    <w:abstractNumId w:val="25"/>
  </w:num>
  <w:num w:numId="33">
    <w:abstractNumId w:val="18"/>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C5"/>
    <w:rsid w:val="00010A91"/>
    <w:rsid w:val="00016A78"/>
    <w:rsid w:val="0003126B"/>
    <w:rsid w:val="000322A7"/>
    <w:rsid w:val="00040A67"/>
    <w:rsid w:val="00043DDD"/>
    <w:rsid w:val="000515A6"/>
    <w:rsid w:val="000556D6"/>
    <w:rsid w:val="00057408"/>
    <w:rsid w:val="000674F2"/>
    <w:rsid w:val="0007183C"/>
    <w:rsid w:val="00072FFC"/>
    <w:rsid w:val="000812DB"/>
    <w:rsid w:val="000B4326"/>
    <w:rsid w:val="000B7082"/>
    <w:rsid w:val="000B72C6"/>
    <w:rsid w:val="000C215A"/>
    <w:rsid w:val="000C4931"/>
    <w:rsid w:val="000C5310"/>
    <w:rsid w:val="000D0505"/>
    <w:rsid w:val="000E75C9"/>
    <w:rsid w:val="000F232A"/>
    <w:rsid w:val="000F5767"/>
    <w:rsid w:val="00103D2C"/>
    <w:rsid w:val="00104169"/>
    <w:rsid w:val="00105F90"/>
    <w:rsid w:val="001116CA"/>
    <w:rsid w:val="00114D7E"/>
    <w:rsid w:val="0011500E"/>
    <w:rsid w:val="00116B75"/>
    <w:rsid w:val="00124FBA"/>
    <w:rsid w:val="0012506E"/>
    <w:rsid w:val="0014255F"/>
    <w:rsid w:val="001525AB"/>
    <w:rsid w:val="00153E70"/>
    <w:rsid w:val="001566EF"/>
    <w:rsid w:val="00160154"/>
    <w:rsid w:val="00162957"/>
    <w:rsid w:val="001630C0"/>
    <w:rsid w:val="0016530B"/>
    <w:rsid w:val="001744C5"/>
    <w:rsid w:val="00195C15"/>
    <w:rsid w:val="00196409"/>
    <w:rsid w:val="001A24DA"/>
    <w:rsid w:val="001D3816"/>
    <w:rsid w:val="001D56AF"/>
    <w:rsid w:val="001E2AF8"/>
    <w:rsid w:val="001E56EC"/>
    <w:rsid w:val="001E5A3F"/>
    <w:rsid w:val="001F61F4"/>
    <w:rsid w:val="00205D96"/>
    <w:rsid w:val="00213E83"/>
    <w:rsid w:val="002200D6"/>
    <w:rsid w:val="00231EF4"/>
    <w:rsid w:val="00232762"/>
    <w:rsid w:val="0023559B"/>
    <w:rsid w:val="00235F84"/>
    <w:rsid w:val="00236B21"/>
    <w:rsid w:val="00237D14"/>
    <w:rsid w:val="00242104"/>
    <w:rsid w:val="00246303"/>
    <w:rsid w:val="00247FEB"/>
    <w:rsid w:val="00251AD1"/>
    <w:rsid w:val="00252451"/>
    <w:rsid w:val="0025589B"/>
    <w:rsid w:val="0025688A"/>
    <w:rsid w:val="0026003E"/>
    <w:rsid w:val="00266AB1"/>
    <w:rsid w:val="00270D52"/>
    <w:rsid w:val="00271330"/>
    <w:rsid w:val="002815A2"/>
    <w:rsid w:val="00281ADE"/>
    <w:rsid w:val="002838DD"/>
    <w:rsid w:val="002874B6"/>
    <w:rsid w:val="00292405"/>
    <w:rsid w:val="0029542A"/>
    <w:rsid w:val="002A1941"/>
    <w:rsid w:val="002A518B"/>
    <w:rsid w:val="002A539A"/>
    <w:rsid w:val="002A674B"/>
    <w:rsid w:val="002A699F"/>
    <w:rsid w:val="002C4A24"/>
    <w:rsid w:val="002D1D11"/>
    <w:rsid w:val="002D2CA7"/>
    <w:rsid w:val="002D4457"/>
    <w:rsid w:val="002D50EA"/>
    <w:rsid w:val="002D650C"/>
    <w:rsid w:val="002E1BB5"/>
    <w:rsid w:val="002E342C"/>
    <w:rsid w:val="002F4906"/>
    <w:rsid w:val="002F716C"/>
    <w:rsid w:val="003143C3"/>
    <w:rsid w:val="00314616"/>
    <w:rsid w:val="00322082"/>
    <w:rsid w:val="003244CF"/>
    <w:rsid w:val="00330A2A"/>
    <w:rsid w:val="00341F9F"/>
    <w:rsid w:val="00342448"/>
    <w:rsid w:val="00357151"/>
    <w:rsid w:val="003604B6"/>
    <w:rsid w:val="00360F28"/>
    <w:rsid w:val="00364AEA"/>
    <w:rsid w:val="00374B35"/>
    <w:rsid w:val="00382625"/>
    <w:rsid w:val="003A3C87"/>
    <w:rsid w:val="003A7C9D"/>
    <w:rsid w:val="003A7F0A"/>
    <w:rsid w:val="003B0D2D"/>
    <w:rsid w:val="003B1335"/>
    <w:rsid w:val="003B66DB"/>
    <w:rsid w:val="003C2DBC"/>
    <w:rsid w:val="003C393E"/>
    <w:rsid w:val="003C71E9"/>
    <w:rsid w:val="003C7921"/>
    <w:rsid w:val="003D2D20"/>
    <w:rsid w:val="003E5EEC"/>
    <w:rsid w:val="003E71F2"/>
    <w:rsid w:val="003E7B7B"/>
    <w:rsid w:val="00412000"/>
    <w:rsid w:val="00415621"/>
    <w:rsid w:val="00416225"/>
    <w:rsid w:val="00420CE2"/>
    <w:rsid w:val="00433C49"/>
    <w:rsid w:val="004351A0"/>
    <w:rsid w:val="00435688"/>
    <w:rsid w:val="00435950"/>
    <w:rsid w:val="00435CA3"/>
    <w:rsid w:val="00446DC5"/>
    <w:rsid w:val="00456125"/>
    <w:rsid w:val="0046147A"/>
    <w:rsid w:val="004624BF"/>
    <w:rsid w:val="00472F9D"/>
    <w:rsid w:val="00477B1C"/>
    <w:rsid w:val="00480083"/>
    <w:rsid w:val="00487ECF"/>
    <w:rsid w:val="00492F5E"/>
    <w:rsid w:val="00493E39"/>
    <w:rsid w:val="00496BEC"/>
    <w:rsid w:val="004A0A58"/>
    <w:rsid w:val="004A0DDF"/>
    <w:rsid w:val="004B3509"/>
    <w:rsid w:val="004B5BDA"/>
    <w:rsid w:val="004B6CFA"/>
    <w:rsid w:val="004C784F"/>
    <w:rsid w:val="004D4336"/>
    <w:rsid w:val="004D490C"/>
    <w:rsid w:val="004D7660"/>
    <w:rsid w:val="004D7A38"/>
    <w:rsid w:val="004E67BD"/>
    <w:rsid w:val="004F3D43"/>
    <w:rsid w:val="004F7A30"/>
    <w:rsid w:val="0050116C"/>
    <w:rsid w:val="00504097"/>
    <w:rsid w:val="00504A71"/>
    <w:rsid w:val="005306F6"/>
    <w:rsid w:val="00531DD5"/>
    <w:rsid w:val="0053440C"/>
    <w:rsid w:val="005348C0"/>
    <w:rsid w:val="00536AA3"/>
    <w:rsid w:val="00537AE4"/>
    <w:rsid w:val="00541E36"/>
    <w:rsid w:val="00545294"/>
    <w:rsid w:val="005466C0"/>
    <w:rsid w:val="00557087"/>
    <w:rsid w:val="005710F4"/>
    <w:rsid w:val="00572798"/>
    <w:rsid w:val="0057689B"/>
    <w:rsid w:val="005807B9"/>
    <w:rsid w:val="0058750D"/>
    <w:rsid w:val="00590BCA"/>
    <w:rsid w:val="00595797"/>
    <w:rsid w:val="00597C94"/>
    <w:rsid w:val="005A1B5E"/>
    <w:rsid w:val="005A71F8"/>
    <w:rsid w:val="005C02F0"/>
    <w:rsid w:val="005C1EBD"/>
    <w:rsid w:val="005C37BC"/>
    <w:rsid w:val="005C6EF4"/>
    <w:rsid w:val="005D6AE2"/>
    <w:rsid w:val="005E4C22"/>
    <w:rsid w:val="005F072A"/>
    <w:rsid w:val="005F3FC4"/>
    <w:rsid w:val="006018D6"/>
    <w:rsid w:val="00607F2D"/>
    <w:rsid w:val="00610264"/>
    <w:rsid w:val="0063010E"/>
    <w:rsid w:val="00642A09"/>
    <w:rsid w:val="00643A08"/>
    <w:rsid w:val="00647F9D"/>
    <w:rsid w:val="006509CD"/>
    <w:rsid w:val="0065121B"/>
    <w:rsid w:val="006524F2"/>
    <w:rsid w:val="006545F3"/>
    <w:rsid w:val="006628E8"/>
    <w:rsid w:val="00666596"/>
    <w:rsid w:val="00667257"/>
    <w:rsid w:val="00674D7E"/>
    <w:rsid w:val="006828ED"/>
    <w:rsid w:val="006848BC"/>
    <w:rsid w:val="006865E0"/>
    <w:rsid w:val="00695C63"/>
    <w:rsid w:val="006A5553"/>
    <w:rsid w:val="006B1328"/>
    <w:rsid w:val="006C0E3C"/>
    <w:rsid w:val="006C2DC4"/>
    <w:rsid w:val="006C5916"/>
    <w:rsid w:val="006D1163"/>
    <w:rsid w:val="006D30EC"/>
    <w:rsid w:val="006D3E16"/>
    <w:rsid w:val="006E1CAC"/>
    <w:rsid w:val="006F183B"/>
    <w:rsid w:val="006F5EB3"/>
    <w:rsid w:val="00700239"/>
    <w:rsid w:val="0070384E"/>
    <w:rsid w:val="007171BE"/>
    <w:rsid w:val="00722A4E"/>
    <w:rsid w:val="00737B78"/>
    <w:rsid w:val="00741478"/>
    <w:rsid w:val="00745EB0"/>
    <w:rsid w:val="0075019F"/>
    <w:rsid w:val="00753BCC"/>
    <w:rsid w:val="00754FF4"/>
    <w:rsid w:val="007606A2"/>
    <w:rsid w:val="00760D03"/>
    <w:rsid w:val="00766083"/>
    <w:rsid w:val="00766B9F"/>
    <w:rsid w:val="007725CA"/>
    <w:rsid w:val="00774B8A"/>
    <w:rsid w:val="007A17B6"/>
    <w:rsid w:val="007A19E5"/>
    <w:rsid w:val="007A4458"/>
    <w:rsid w:val="007B4B63"/>
    <w:rsid w:val="007B4C4D"/>
    <w:rsid w:val="007C40A2"/>
    <w:rsid w:val="007C5EED"/>
    <w:rsid w:val="007D3B6C"/>
    <w:rsid w:val="007D68ED"/>
    <w:rsid w:val="007E4AD1"/>
    <w:rsid w:val="007E6BDE"/>
    <w:rsid w:val="007E7D73"/>
    <w:rsid w:val="007F14B7"/>
    <w:rsid w:val="007F6187"/>
    <w:rsid w:val="00803331"/>
    <w:rsid w:val="00816CD6"/>
    <w:rsid w:val="00824CA1"/>
    <w:rsid w:val="00825156"/>
    <w:rsid w:val="00830A90"/>
    <w:rsid w:val="008340C1"/>
    <w:rsid w:val="00835C5C"/>
    <w:rsid w:val="00842018"/>
    <w:rsid w:val="00862B99"/>
    <w:rsid w:val="00864FE8"/>
    <w:rsid w:val="008718F3"/>
    <w:rsid w:val="00874F5C"/>
    <w:rsid w:val="00877106"/>
    <w:rsid w:val="0089123B"/>
    <w:rsid w:val="00897E5D"/>
    <w:rsid w:val="008A7283"/>
    <w:rsid w:val="008B5551"/>
    <w:rsid w:val="008D4461"/>
    <w:rsid w:val="008E1319"/>
    <w:rsid w:val="008E4DBE"/>
    <w:rsid w:val="008F128C"/>
    <w:rsid w:val="008F2024"/>
    <w:rsid w:val="008F3716"/>
    <w:rsid w:val="008F704F"/>
    <w:rsid w:val="0090236A"/>
    <w:rsid w:val="009071B6"/>
    <w:rsid w:val="00915A3B"/>
    <w:rsid w:val="00931AC5"/>
    <w:rsid w:val="009348C2"/>
    <w:rsid w:val="00935FF5"/>
    <w:rsid w:val="00954406"/>
    <w:rsid w:val="00965ADA"/>
    <w:rsid w:val="00965D6A"/>
    <w:rsid w:val="009749D8"/>
    <w:rsid w:val="009751D0"/>
    <w:rsid w:val="0098010B"/>
    <w:rsid w:val="009860E0"/>
    <w:rsid w:val="009940D4"/>
    <w:rsid w:val="009A3B1F"/>
    <w:rsid w:val="009A4998"/>
    <w:rsid w:val="009A4E27"/>
    <w:rsid w:val="009A5F88"/>
    <w:rsid w:val="009C3CE7"/>
    <w:rsid w:val="009D0CD2"/>
    <w:rsid w:val="009D2588"/>
    <w:rsid w:val="009D340A"/>
    <w:rsid w:val="009D6FE4"/>
    <w:rsid w:val="009E15E2"/>
    <w:rsid w:val="009E25FB"/>
    <w:rsid w:val="009E6538"/>
    <w:rsid w:val="00A06875"/>
    <w:rsid w:val="00A10749"/>
    <w:rsid w:val="00A12E69"/>
    <w:rsid w:val="00A13939"/>
    <w:rsid w:val="00A2267C"/>
    <w:rsid w:val="00A2326C"/>
    <w:rsid w:val="00A265B6"/>
    <w:rsid w:val="00A35A1B"/>
    <w:rsid w:val="00A378B2"/>
    <w:rsid w:val="00A37FB2"/>
    <w:rsid w:val="00A40F8C"/>
    <w:rsid w:val="00A45620"/>
    <w:rsid w:val="00A477A0"/>
    <w:rsid w:val="00A513EC"/>
    <w:rsid w:val="00A628EA"/>
    <w:rsid w:val="00A65C6C"/>
    <w:rsid w:val="00A6700B"/>
    <w:rsid w:val="00A67030"/>
    <w:rsid w:val="00A675DE"/>
    <w:rsid w:val="00A745B1"/>
    <w:rsid w:val="00A83D5B"/>
    <w:rsid w:val="00A94571"/>
    <w:rsid w:val="00A97DFB"/>
    <w:rsid w:val="00AB13EC"/>
    <w:rsid w:val="00AB1704"/>
    <w:rsid w:val="00AB3FF8"/>
    <w:rsid w:val="00AB5BCC"/>
    <w:rsid w:val="00AB77DC"/>
    <w:rsid w:val="00AC712B"/>
    <w:rsid w:val="00AE2DEC"/>
    <w:rsid w:val="00AE43AC"/>
    <w:rsid w:val="00AF3AFC"/>
    <w:rsid w:val="00B13A7B"/>
    <w:rsid w:val="00B17330"/>
    <w:rsid w:val="00B203FC"/>
    <w:rsid w:val="00B21A02"/>
    <w:rsid w:val="00B24276"/>
    <w:rsid w:val="00B31BC3"/>
    <w:rsid w:val="00B370CD"/>
    <w:rsid w:val="00B4169D"/>
    <w:rsid w:val="00B46EDA"/>
    <w:rsid w:val="00B47171"/>
    <w:rsid w:val="00B514C6"/>
    <w:rsid w:val="00B6008F"/>
    <w:rsid w:val="00B63F55"/>
    <w:rsid w:val="00B7585F"/>
    <w:rsid w:val="00B762C7"/>
    <w:rsid w:val="00BB4F64"/>
    <w:rsid w:val="00BB7B52"/>
    <w:rsid w:val="00BC17EB"/>
    <w:rsid w:val="00BD05BF"/>
    <w:rsid w:val="00BD37BD"/>
    <w:rsid w:val="00BD6993"/>
    <w:rsid w:val="00BE1944"/>
    <w:rsid w:val="00BE2421"/>
    <w:rsid w:val="00BF0833"/>
    <w:rsid w:val="00BF27E0"/>
    <w:rsid w:val="00BF7060"/>
    <w:rsid w:val="00BF7A9C"/>
    <w:rsid w:val="00C13774"/>
    <w:rsid w:val="00C16526"/>
    <w:rsid w:val="00C24968"/>
    <w:rsid w:val="00C327F9"/>
    <w:rsid w:val="00C3556A"/>
    <w:rsid w:val="00C456FC"/>
    <w:rsid w:val="00C73D49"/>
    <w:rsid w:val="00C80DF9"/>
    <w:rsid w:val="00C9285A"/>
    <w:rsid w:val="00C95BE5"/>
    <w:rsid w:val="00CA0AA6"/>
    <w:rsid w:val="00CA108B"/>
    <w:rsid w:val="00CA39EF"/>
    <w:rsid w:val="00CA6B88"/>
    <w:rsid w:val="00CB0A76"/>
    <w:rsid w:val="00CB582A"/>
    <w:rsid w:val="00CC24B3"/>
    <w:rsid w:val="00CD183D"/>
    <w:rsid w:val="00CD1B57"/>
    <w:rsid w:val="00CD2675"/>
    <w:rsid w:val="00CD3410"/>
    <w:rsid w:val="00CD6703"/>
    <w:rsid w:val="00CF4B52"/>
    <w:rsid w:val="00D02F34"/>
    <w:rsid w:val="00D044B9"/>
    <w:rsid w:val="00D12875"/>
    <w:rsid w:val="00D30A58"/>
    <w:rsid w:val="00D41173"/>
    <w:rsid w:val="00D5150F"/>
    <w:rsid w:val="00D74437"/>
    <w:rsid w:val="00D80F4C"/>
    <w:rsid w:val="00D8714E"/>
    <w:rsid w:val="00D877C6"/>
    <w:rsid w:val="00D87979"/>
    <w:rsid w:val="00DC2E39"/>
    <w:rsid w:val="00DC483E"/>
    <w:rsid w:val="00DD753B"/>
    <w:rsid w:val="00DE6599"/>
    <w:rsid w:val="00DF0BCA"/>
    <w:rsid w:val="00E05DCF"/>
    <w:rsid w:val="00E14910"/>
    <w:rsid w:val="00E25FA8"/>
    <w:rsid w:val="00E37005"/>
    <w:rsid w:val="00E454E7"/>
    <w:rsid w:val="00E46385"/>
    <w:rsid w:val="00E5167E"/>
    <w:rsid w:val="00E65565"/>
    <w:rsid w:val="00E67C79"/>
    <w:rsid w:val="00E700F1"/>
    <w:rsid w:val="00E701D9"/>
    <w:rsid w:val="00E72124"/>
    <w:rsid w:val="00E734BB"/>
    <w:rsid w:val="00E80795"/>
    <w:rsid w:val="00E81CF2"/>
    <w:rsid w:val="00E83D00"/>
    <w:rsid w:val="00E949CA"/>
    <w:rsid w:val="00E97D33"/>
    <w:rsid w:val="00E97FEB"/>
    <w:rsid w:val="00EA4091"/>
    <w:rsid w:val="00EB45DC"/>
    <w:rsid w:val="00EB5FDC"/>
    <w:rsid w:val="00EB7300"/>
    <w:rsid w:val="00EC1C3B"/>
    <w:rsid w:val="00ED09A9"/>
    <w:rsid w:val="00ED7582"/>
    <w:rsid w:val="00EE5D9D"/>
    <w:rsid w:val="00EF0F9F"/>
    <w:rsid w:val="00EF374C"/>
    <w:rsid w:val="00EF78E1"/>
    <w:rsid w:val="00EF7925"/>
    <w:rsid w:val="00F0600B"/>
    <w:rsid w:val="00F15EF7"/>
    <w:rsid w:val="00F22D3B"/>
    <w:rsid w:val="00F32AAD"/>
    <w:rsid w:val="00F432AF"/>
    <w:rsid w:val="00F53E56"/>
    <w:rsid w:val="00F558E4"/>
    <w:rsid w:val="00F654F7"/>
    <w:rsid w:val="00F70F5A"/>
    <w:rsid w:val="00F71848"/>
    <w:rsid w:val="00F829BE"/>
    <w:rsid w:val="00F84262"/>
    <w:rsid w:val="00F856FB"/>
    <w:rsid w:val="00F87E90"/>
    <w:rsid w:val="00F87FB5"/>
    <w:rsid w:val="00F90D77"/>
    <w:rsid w:val="00F92F8B"/>
    <w:rsid w:val="00FA743B"/>
    <w:rsid w:val="00FB430A"/>
    <w:rsid w:val="00FC211A"/>
    <w:rsid w:val="00FC599C"/>
    <w:rsid w:val="00FC683A"/>
    <w:rsid w:val="00FC6C57"/>
    <w:rsid w:val="00FD13B9"/>
    <w:rsid w:val="00FD237A"/>
    <w:rsid w:val="00FD3D74"/>
    <w:rsid w:val="00FE0E87"/>
    <w:rsid w:val="00FE5281"/>
    <w:rsid w:val="00FE6097"/>
    <w:rsid w:val="00FF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678B1-9E5F-4220-86A5-5E488E4E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5B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1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FFC"/>
    <w:pPr>
      <w:ind w:left="720"/>
      <w:contextualSpacing/>
    </w:pPr>
  </w:style>
  <w:style w:type="character" w:styleId="Emphasis">
    <w:name w:val="Emphasis"/>
    <w:basedOn w:val="DefaultParagraphFont"/>
    <w:uiPriority w:val="20"/>
    <w:qFormat/>
    <w:rsid w:val="00251AD1"/>
    <w:rPr>
      <w:i/>
      <w:iCs/>
    </w:rPr>
  </w:style>
  <w:style w:type="character" w:customStyle="1" w:styleId="Heading2Char">
    <w:name w:val="Heading 2 Char"/>
    <w:basedOn w:val="DefaultParagraphFont"/>
    <w:link w:val="Heading2"/>
    <w:uiPriority w:val="9"/>
    <w:rsid w:val="00C95BE5"/>
    <w:rPr>
      <w:rFonts w:ascii="Times New Roman" w:eastAsia="Times New Roman" w:hAnsi="Times New Roman" w:cs="Times New Roman"/>
      <w:b/>
      <w:bCs/>
      <w:sz w:val="36"/>
      <w:szCs w:val="36"/>
    </w:rPr>
  </w:style>
  <w:style w:type="character" w:styleId="Strong">
    <w:name w:val="Strong"/>
    <w:basedOn w:val="DefaultParagraphFont"/>
    <w:uiPriority w:val="22"/>
    <w:qFormat/>
    <w:rsid w:val="00BF0833"/>
    <w:rPr>
      <w:b/>
      <w:bCs/>
    </w:rPr>
  </w:style>
  <w:style w:type="paragraph" w:styleId="NormalWeb">
    <w:name w:val="Normal (Web)"/>
    <w:basedOn w:val="Normal"/>
    <w:uiPriority w:val="99"/>
    <w:semiHidden/>
    <w:unhideWhenUsed/>
    <w:rsid w:val="00DF0B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F84"/>
    <w:rPr>
      <w:color w:val="0000FF"/>
      <w:u w:val="single"/>
    </w:rPr>
  </w:style>
  <w:style w:type="paragraph" w:styleId="NoSpacing">
    <w:name w:val="No Spacing"/>
    <w:uiPriority w:val="1"/>
    <w:qFormat/>
    <w:rsid w:val="00F71848"/>
    <w:pPr>
      <w:spacing w:after="0" w:line="240" w:lineRule="auto"/>
    </w:pPr>
  </w:style>
  <w:style w:type="table" w:styleId="TableGrid">
    <w:name w:val="Table Grid"/>
    <w:basedOn w:val="TableNormal"/>
    <w:uiPriority w:val="59"/>
    <w:rsid w:val="00DC4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C4A24"/>
    <w:pPr>
      <w:spacing w:after="0" w:line="240" w:lineRule="auto"/>
      <w:contextualSpacing/>
    </w:pPr>
    <w:rPr>
      <w:rFonts w:asciiTheme="majorHAnsi" w:eastAsiaTheme="majorEastAsia" w:hAnsiTheme="majorHAnsi" w:cstheme="majorBidi"/>
      <w:spacing w:val="-10"/>
      <w:kern w:val="28"/>
      <w:sz w:val="56"/>
      <w:szCs w:val="56"/>
      <w:lang w:eastAsia="en-GB"/>
    </w:rPr>
  </w:style>
  <w:style w:type="character" w:customStyle="1" w:styleId="TitleChar">
    <w:name w:val="Title Char"/>
    <w:basedOn w:val="DefaultParagraphFont"/>
    <w:link w:val="Title"/>
    <w:uiPriority w:val="10"/>
    <w:rsid w:val="002C4A24"/>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2C4A24"/>
    <w:pPr>
      <w:numPr>
        <w:ilvl w:val="1"/>
      </w:numPr>
      <w:spacing w:line="240" w:lineRule="auto"/>
    </w:pPr>
    <w:rPr>
      <w:rFonts w:eastAsiaTheme="minorEastAsia"/>
      <w:color w:val="5A5A5A" w:themeColor="text1" w:themeTint="A5"/>
      <w:spacing w:val="15"/>
      <w:lang w:eastAsia="en-GB"/>
    </w:rPr>
  </w:style>
  <w:style w:type="character" w:customStyle="1" w:styleId="SubtitleChar">
    <w:name w:val="Subtitle Char"/>
    <w:basedOn w:val="DefaultParagraphFont"/>
    <w:link w:val="Subtitle"/>
    <w:uiPriority w:val="11"/>
    <w:rsid w:val="002C4A24"/>
    <w:rPr>
      <w:rFonts w:eastAsiaTheme="minorEastAsia"/>
      <w:color w:val="5A5A5A" w:themeColor="text1" w:themeTint="A5"/>
      <w:spacing w:val="15"/>
      <w:lang w:eastAsia="en-GB"/>
    </w:rPr>
  </w:style>
  <w:style w:type="paragraph" w:styleId="BodyText">
    <w:name w:val="Body Text"/>
    <w:basedOn w:val="Normal"/>
    <w:link w:val="BodyTextChar"/>
    <w:rsid w:val="002C4A24"/>
    <w:pPr>
      <w:spacing w:after="0" w:line="240" w:lineRule="auto"/>
    </w:pPr>
    <w:rPr>
      <w:rFonts w:ascii="Arial" w:eastAsia="Times New Roman" w:hAnsi="Arial" w:cs="Times New Roman"/>
      <w:szCs w:val="20"/>
      <w:lang w:eastAsia="en-GB"/>
    </w:rPr>
  </w:style>
  <w:style w:type="character" w:customStyle="1" w:styleId="BodyTextChar">
    <w:name w:val="Body Text Char"/>
    <w:basedOn w:val="DefaultParagraphFont"/>
    <w:link w:val="BodyText"/>
    <w:rsid w:val="002C4A24"/>
    <w:rPr>
      <w:rFonts w:ascii="Arial" w:eastAsia="Times New Roman" w:hAnsi="Arial" w:cs="Times New Roman"/>
      <w:szCs w:val="20"/>
      <w:lang w:eastAsia="en-GB"/>
    </w:rPr>
  </w:style>
  <w:style w:type="character" w:customStyle="1" w:styleId="Heading3Char">
    <w:name w:val="Heading 3 Char"/>
    <w:basedOn w:val="DefaultParagraphFont"/>
    <w:link w:val="Heading3"/>
    <w:uiPriority w:val="9"/>
    <w:semiHidden/>
    <w:rsid w:val="00CA108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7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C9D"/>
  </w:style>
  <w:style w:type="paragraph" w:styleId="Footer">
    <w:name w:val="footer"/>
    <w:basedOn w:val="Normal"/>
    <w:link w:val="FooterChar"/>
    <w:uiPriority w:val="99"/>
    <w:unhideWhenUsed/>
    <w:rsid w:val="003A7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484">
      <w:bodyDiv w:val="1"/>
      <w:marLeft w:val="0"/>
      <w:marRight w:val="0"/>
      <w:marTop w:val="0"/>
      <w:marBottom w:val="0"/>
      <w:divBdr>
        <w:top w:val="none" w:sz="0" w:space="0" w:color="auto"/>
        <w:left w:val="none" w:sz="0" w:space="0" w:color="auto"/>
        <w:bottom w:val="none" w:sz="0" w:space="0" w:color="auto"/>
        <w:right w:val="none" w:sz="0" w:space="0" w:color="auto"/>
      </w:divBdr>
    </w:div>
    <w:div w:id="36928975">
      <w:bodyDiv w:val="1"/>
      <w:marLeft w:val="0"/>
      <w:marRight w:val="0"/>
      <w:marTop w:val="0"/>
      <w:marBottom w:val="0"/>
      <w:divBdr>
        <w:top w:val="none" w:sz="0" w:space="0" w:color="auto"/>
        <w:left w:val="none" w:sz="0" w:space="0" w:color="auto"/>
        <w:bottom w:val="none" w:sz="0" w:space="0" w:color="auto"/>
        <w:right w:val="none" w:sz="0" w:space="0" w:color="auto"/>
      </w:divBdr>
    </w:div>
    <w:div w:id="285090734">
      <w:bodyDiv w:val="1"/>
      <w:marLeft w:val="0"/>
      <w:marRight w:val="0"/>
      <w:marTop w:val="0"/>
      <w:marBottom w:val="0"/>
      <w:divBdr>
        <w:top w:val="none" w:sz="0" w:space="0" w:color="auto"/>
        <w:left w:val="none" w:sz="0" w:space="0" w:color="auto"/>
        <w:bottom w:val="none" w:sz="0" w:space="0" w:color="auto"/>
        <w:right w:val="none" w:sz="0" w:space="0" w:color="auto"/>
      </w:divBdr>
    </w:div>
    <w:div w:id="461922303">
      <w:bodyDiv w:val="1"/>
      <w:marLeft w:val="0"/>
      <w:marRight w:val="0"/>
      <w:marTop w:val="0"/>
      <w:marBottom w:val="0"/>
      <w:divBdr>
        <w:top w:val="none" w:sz="0" w:space="0" w:color="auto"/>
        <w:left w:val="none" w:sz="0" w:space="0" w:color="auto"/>
        <w:bottom w:val="none" w:sz="0" w:space="0" w:color="auto"/>
        <w:right w:val="none" w:sz="0" w:space="0" w:color="auto"/>
      </w:divBdr>
    </w:div>
    <w:div w:id="596255816">
      <w:bodyDiv w:val="1"/>
      <w:marLeft w:val="0"/>
      <w:marRight w:val="0"/>
      <w:marTop w:val="0"/>
      <w:marBottom w:val="0"/>
      <w:divBdr>
        <w:top w:val="none" w:sz="0" w:space="0" w:color="auto"/>
        <w:left w:val="none" w:sz="0" w:space="0" w:color="auto"/>
        <w:bottom w:val="none" w:sz="0" w:space="0" w:color="auto"/>
        <w:right w:val="none" w:sz="0" w:space="0" w:color="auto"/>
      </w:divBdr>
    </w:div>
    <w:div w:id="596257010">
      <w:bodyDiv w:val="1"/>
      <w:marLeft w:val="0"/>
      <w:marRight w:val="0"/>
      <w:marTop w:val="0"/>
      <w:marBottom w:val="0"/>
      <w:divBdr>
        <w:top w:val="none" w:sz="0" w:space="0" w:color="auto"/>
        <w:left w:val="none" w:sz="0" w:space="0" w:color="auto"/>
        <w:bottom w:val="none" w:sz="0" w:space="0" w:color="auto"/>
        <w:right w:val="none" w:sz="0" w:space="0" w:color="auto"/>
      </w:divBdr>
    </w:div>
    <w:div w:id="782115375">
      <w:bodyDiv w:val="1"/>
      <w:marLeft w:val="0"/>
      <w:marRight w:val="0"/>
      <w:marTop w:val="0"/>
      <w:marBottom w:val="0"/>
      <w:divBdr>
        <w:top w:val="none" w:sz="0" w:space="0" w:color="auto"/>
        <w:left w:val="none" w:sz="0" w:space="0" w:color="auto"/>
        <w:bottom w:val="none" w:sz="0" w:space="0" w:color="auto"/>
        <w:right w:val="none" w:sz="0" w:space="0" w:color="auto"/>
      </w:divBdr>
    </w:div>
    <w:div w:id="922766423">
      <w:bodyDiv w:val="1"/>
      <w:marLeft w:val="0"/>
      <w:marRight w:val="0"/>
      <w:marTop w:val="0"/>
      <w:marBottom w:val="0"/>
      <w:divBdr>
        <w:top w:val="none" w:sz="0" w:space="0" w:color="auto"/>
        <w:left w:val="none" w:sz="0" w:space="0" w:color="auto"/>
        <w:bottom w:val="none" w:sz="0" w:space="0" w:color="auto"/>
        <w:right w:val="none" w:sz="0" w:space="0" w:color="auto"/>
      </w:divBdr>
    </w:div>
    <w:div w:id="1190408377">
      <w:bodyDiv w:val="1"/>
      <w:marLeft w:val="0"/>
      <w:marRight w:val="0"/>
      <w:marTop w:val="0"/>
      <w:marBottom w:val="0"/>
      <w:divBdr>
        <w:top w:val="none" w:sz="0" w:space="0" w:color="auto"/>
        <w:left w:val="none" w:sz="0" w:space="0" w:color="auto"/>
        <w:bottom w:val="none" w:sz="0" w:space="0" w:color="auto"/>
        <w:right w:val="none" w:sz="0" w:space="0" w:color="auto"/>
      </w:divBdr>
    </w:div>
    <w:div w:id="1281690983">
      <w:bodyDiv w:val="1"/>
      <w:marLeft w:val="0"/>
      <w:marRight w:val="0"/>
      <w:marTop w:val="0"/>
      <w:marBottom w:val="0"/>
      <w:divBdr>
        <w:top w:val="none" w:sz="0" w:space="0" w:color="auto"/>
        <w:left w:val="none" w:sz="0" w:space="0" w:color="auto"/>
        <w:bottom w:val="none" w:sz="0" w:space="0" w:color="auto"/>
        <w:right w:val="none" w:sz="0" w:space="0" w:color="auto"/>
      </w:divBdr>
    </w:div>
    <w:div w:id="1365247043">
      <w:bodyDiv w:val="1"/>
      <w:marLeft w:val="0"/>
      <w:marRight w:val="0"/>
      <w:marTop w:val="0"/>
      <w:marBottom w:val="0"/>
      <w:divBdr>
        <w:top w:val="none" w:sz="0" w:space="0" w:color="auto"/>
        <w:left w:val="none" w:sz="0" w:space="0" w:color="auto"/>
        <w:bottom w:val="none" w:sz="0" w:space="0" w:color="auto"/>
        <w:right w:val="none" w:sz="0" w:space="0" w:color="auto"/>
      </w:divBdr>
      <w:divsChild>
        <w:div w:id="753630214">
          <w:marLeft w:val="0"/>
          <w:marRight w:val="0"/>
          <w:marTop w:val="0"/>
          <w:marBottom w:val="0"/>
          <w:divBdr>
            <w:top w:val="none" w:sz="0" w:space="0" w:color="auto"/>
            <w:left w:val="none" w:sz="0" w:space="0" w:color="auto"/>
            <w:bottom w:val="none" w:sz="0" w:space="0" w:color="auto"/>
            <w:right w:val="none" w:sz="0" w:space="0" w:color="auto"/>
          </w:divBdr>
        </w:div>
        <w:div w:id="303004806">
          <w:marLeft w:val="0"/>
          <w:marRight w:val="0"/>
          <w:marTop w:val="0"/>
          <w:marBottom w:val="0"/>
          <w:divBdr>
            <w:top w:val="none" w:sz="0" w:space="0" w:color="auto"/>
            <w:left w:val="none" w:sz="0" w:space="0" w:color="auto"/>
            <w:bottom w:val="none" w:sz="0" w:space="0" w:color="auto"/>
            <w:right w:val="none" w:sz="0" w:space="0" w:color="auto"/>
          </w:divBdr>
        </w:div>
        <w:div w:id="1212768438">
          <w:marLeft w:val="0"/>
          <w:marRight w:val="0"/>
          <w:marTop w:val="0"/>
          <w:marBottom w:val="0"/>
          <w:divBdr>
            <w:top w:val="none" w:sz="0" w:space="0" w:color="auto"/>
            <w:left w:val="none" w:sz="0" w:space="0" w:color="auto"/>
            <w:bottom w:val="none" w:sz="0" w:space="0" w:color="auto"/>
            <w:right w:val="none" w:sz="0" w:space="0" w:color="auto"/>
          </w:divBdr>
        </w:div>
        <w:div w:id="1002315786">
          <w:marLeft w:val="0"/>
          <w:marRight w:val="0"/>
          <w:marTop w:val="0"/>
          <w:marBottom w:val="0"/>
          <w:divBdr>
            <w:top w:val="none" w:sz="0" w:space="0" w:color="auto"/>
            <w:left w:val="none" w:sz="0" w:space="0" w:color="auto"/>
            <w:bottom w:val="none" w:sz="0" w:space="0" w:color="auto"/>
            <w:right w:val="none" w:sz="0" w:space="0" w:color="auto"/>
          </w:divBdr>
        </w:div>
        <w:div w:id="882983243">
          <w:marLeft w:val="0"/>
          <w:marRight w:val="0"/>
          <w:marTop w:val="0"/>
          <w:marBottom w:val="0"/>
          <w:divBdr>
            <w:top w:val="none" w:sz="0" w:space="0" w:color="auto"/>
            <w:left w:val="none" w:sz="0" w:space="0" w:color="auto"/>
            <w:bottom w:val="none" w:sz="0" w:space="0" w:color="auto"/>
            <w:right w:val="none" w:sz="0" w:space="0" w:color="auto"/>
          </w:divBdr>
        </w:div>
        <w:div w:id="2136411664">
          <w:marLeft w:val="0"/>
          <w:marRight w:val="0"/>
          <w:marTop w:val="0"/>
          <w:marBottom w:val="0"/>
          <w:divBdr>
            <w:top w:val="none" w:sz="0" w:space="0" w:color="auto"/>
            <w:left w:val="none" w:sz="0" w:space="0" w:color="auto"/>
            <w:bottom w:val="none" w:sz="0" w:space="0" w:color="auto"/>
            <w:right w:val="none" w:sz="0" w:space="0" w:color="auto"/>
          </w:divBdr>
        </w:div>
        <w:div w:id="85157006">
          <w:marLeft w:val="0"/>
          <w:marRight w:val="0"/>
          <w:marTop w:val="0"/>
          <w:marBottom w:val="0"/>
          <w:divBdr>
            <w:top w:val="none" w:sz="0" w:space="0" w:color="auto"/>
            <w:left w:val="none" w:sz="0" w:space="0" w:color="auto"/>
            <w:bottom w:val="none" w:sz="0" w:space="0" w:color="auto"/>
            <w:right w:val="none" w:sz="0" w:space="0" w:color="auto"/>
          </w:divBdr>
        </w:div>
        <w:div w:id="1317996943">
          <w:marLeft w:val="0"/>
          <w:marRight w:val="0"/>
          <w:marTop w:val="0"/>
          <w:marBottom w:val="0"/>
          <w:divBdr>
            <w:top w:val="none" w:sz="0" w:space="0" w:color="auto"/>
            <w:left w:val="none" w:sz="0" w:space="0" w:color="auto"/>
            <w:bottom w:val="none" w:sz="0" w:space="0" w:color="auto"/>
            <w:right w:val="none" w:sz="0" w:space="0" w:color="auto"/>
          </w:divBdr>
        </w:div>
        <w:div w:id="638457935">
          <w:marLeft w:val="0"/>
          <w:marRight w:val="0"/>
          <w:marTop w:val="0"/>
          <w:marBottom w:val="0"/>
          <w:divBdr>
            <w:top w:val="single" w:sz="12" w:space="0" w:color="AA8C73"/>
            <w:left w:val="single" w:sz="2" w:space="0" w:color="AA8C73"/>
            <w:bottom w:val="single" w:sz="2" w:space="0" w:color="AA8C73"/>
            <w:right w:val="single" w:sz="2" w:space="0" w:color="AA8C73"/>
          </w:divBdr>
        </w:div>
        <w:div w:id="784620517">
          <w:marLeft w:val="0"/>
          <w:marRight w:val="0"/>
          <w:marTop w:val="0"/>
          <w:marBottom w:val="0"/>
          <w:divBdr>
            <w:top w:val="none" w:sz="0" w:space="0" w:color="auto"/>
            <w:left w:val="none" w:sz="0" w:space="0" w:color="auto"/>
            <w:bottom w:val="none" w:sz="0" w:space="0" w:color="auto"/>
            <w:right w:val="none" w:sz="0" w:space="0" w:color="auto"/>
          </w:divBdr>
        </w:div>
        <w:div w:id="303975128">
          <w:marLeft w:val="0"/>
          <w:marRight w:val="0"/>
          <w:marTop w:val="0"/>
          <w:marBottom w:val="0"/>
          <w:divBdr>
            <w:top w:val="none" w:sz="0" w:space="0" w:color="auto"/>
            <w:left w:val="none" w:sz="0" w:space="0" w:color="auto"/>
            <w:bottom w:val="none" w:sz="0" w:space="0" w:color="auto"/>
            <w:right w:val="none" w:sz="0" w:space="0" w:color="auto"/>
          </w:divBdr>
        </w:div>
        <w:div w:id="1734502706">
          <w:marLeft w:val="0"/>
          <w:marRight w:val="0"/>
          <w:marTop w:val="0"/>
          <w:marBottom w:val="0"/>
          <w:divBdr>
            <w:top w:val="none" w:sz="0" w:space="0" w:color="auto"/>
            <w:left w:val="none" w:sz="0" w:space="0" w:color="auto"/>
            <w:bottom w:val="none" w:sz="0" w:space="0" w:color="auto"/>
            <w:right w:val="none" w:sz="0" w:space="0" w:color="auto"/>
          </w:divBdr>
        </w:div>
        <w:div w:id="1089541294">
          <w:marLeft w:val="0"/>
          <w:marRight w:val="0"/>
          <w:marTop w:val="0"/>
          <w:marBottom w:val="0"/>
          <w:divBdr>
            <w:top w:val="none" w:sz="0" w:space="0" w:color="auto"/>
            <w:left w:val="none" w:sz="0" w:space="0" w:color="auto"/>
            <w:bottom w:val="none" w:sz="0" w:space="0" w:color="auto"/>
            <w:right w:val="none" w:sz="0" w:space="0" w:color="auto"/>
          </w:divBdr>
        </w:div>
        <w:div w:id="1903984142">
          <w:marLeft w:val="0"/>
          <w:marRight w:val="0"/>
          <w:marTop w:val="0"/>
          <w:marBottom w:val="0"/>
          <w:divBdr>
            <w:top w:val="none" w:sz="0" w:space="0" w:color="auto"/>
            <w:left w:val="none" w:sz="0" w:space="0" w:color="auto"/>
            <w:bottom w:val="none" w:sz="0" w:space="0" w:color="auto"/>
            <w:right w:val="none" w:sz="0" w:space="0" w:color="auto"/>
          </w:divBdr>
        </w:div>
        <w:div w:id="87240411">
          <w:marLeft w:val="0"/>
          <w:marRight w:val="0"/>
          <w:marTop w:val="0"/>
          <w:marBottom w:val="0"/>
          <w:divBdr>
            <w:top w:val="none" w:sz="0" w:space="0" w:color="auto"/>
            <w:left w:val="none" w:sz="0" w:space="0" w:color="auto"/>
            <w:bottom w:val="none" w:sz="0" w:space="0" w:color="auto"/>
            <w:right w:val="none" w:sz="0" w:space="0" w:color="auto"/>
          </w:divBdr>
        </w:div>
        <w:div w:id="569194278">
          <w:marLeft w:val="0"/>
          <w:marRight w:val="0"/>
          <w:marTop w:val="0"/>
          <w:marBottom w:val="0"/>
          <w:divBdr>
            <w:top w:val="none" w:sz="0" w:space="0" w:color="auto"/>
            <w:left w:val="none" w:sz="0" w:space="0" w:color="auto"/>
            <w:bottom w:val="none" w:sz="0" w:space="0" w:color="auto"/>
            <w:right w:val="none" w:sz="0" w:space="0" w:color="auto"/>
          </w:divBdr>
        </w:div>
        <w:div w:id="1412891268">
          <w:marLeft w:val="0"/>
          <w:marRight w:val="0"/>
          <w:marTop w:val="0"/>
          <w:marBottom w:val="0"/>
          <w:divBdr>
            <w:top w:val="none" w:sz="0" w:space="0" w:color="auto"/>
            <w:left w:val="none" w:sz="0" w:space="0" w:color="auto"/>
            <w:bottom w:val="none" w:sz="0" w:space="0" w:color="auto"/>
            <w:right w:val="none" w:sz="0" w:space="0" w:color="auto"/>
          </w:divBdr>
        </w:div>
        <w:div w:id="166289559">
          <w:marLeft w:val="0"/>
          <w:marRight w:val="0"/>
          <w:marTop w:val="0"/>
          <w:marBottom w:val="0"/>
          <w:divBdr>
            <w:top w:val="none" w:sz="0" w:space="0" w:color="auto"/>
            <w:left w:val="none" w:sz="0" w:space="0" w:color="auto"/>
            <w:bottom w:val="none" w:sz="0" w:space="0" w:color="auto"/>
            <w:right w:val="none" w:sz="0" w:space="0" w:color="auto"/>
          </w:divBdr>
        </w:div>
        <w:div w:id="897978675">
          <w:marLeft w:val="0"/>
          <w:marRight w:val="0"/>
          <w:marTop w:val="0"/>
          <w:marBottom w:val="0"/>
          <w:divBdr>
            <w:top w:val="none" w:sz="0" w:space="0" w:color="auto"/>
            <w:left w:val="none" w:sz="0" w:space="0" w:color="auto"/>
            <w:bottom w:val="none" w:sz="0" w:space="0" w:color="auto"/>
            <w:right w:val="none" w:sz="0" w:space="0" w:color="auto"/>
          </w:divBdr>
        </w:div>
        <w:div w:id="1477526321">
          <w:marLeft w:val="0"/>
          <w:marRight w:val="0"/>
          <w:marTop w:val="0"/>
          <w:marBottom w:val="0"/>
          <w:divBdr>
            <w:top w:val="none" w:sz="0" w:space="0" w:color="auto"/>
            <w:left w:val="none" w:sz="0" w:space="0" w:color="auto"/>
            <w:bottom w:val="none" w:sz="0" w:space="0" w:color="auto"/>
            <w:right w:val="none" w:sz="0" w:space="0" w:color="auto"/>
          </w:divBdr>
        </w:div>
      </w:divsChild>
    </w:div>
    <w:div w:id="1525316490">
      <w:bodyDiv w:val="1"/>
      <w:marLeft w:val="0"/>
      <w:marRight w:val="0"/>
      <w:marTop w:val="0"/>
      <w:marBottom w:val="0"/>
      <w:divBdr>
        <w:top w:val="none" w:sz="0" w:space="0" w:color="auto"/>
        <w:left w:val="none" w:sz="0" w:space="0" w:color="auto"/>
        <w:bottom w:val="none" w:sz="0" w:space="0" w:color="auto"/>
        <w:right w:val="none" w:sz="0" w:space="0" w:color="auto"/>
      </w:divBdr>
    </w:div>
    <w:div w:id="1554078324">
      <w:bodyDiv w:val="1"/>
      <w:marLeft w:val="0"/>
      <w:marRight w:val="0"/>
      <w:marTop w:val="0"/>
      <w:marBottom w:val="0"/>
      <w:divBdr>
        <w:top w:val="none" w:sz="0" w:space="0" w:color="auto"/>
        <w:left w:val="none" w:sz="0" w:space="0" w:color="auto"/>
        <w:bottom w:val="none" w:sz="0" w:space="0" w:color="auto"/>
        <w:right w:val="none" w:sz="0" w:space="0" w:color="auto"/>
      </w:divBdr>
    </w:div>
    <w:div w:id="1666782233">
      <w:bodyDiv w:val="1"/>
      <w:marLeft w:val="0"/>
      <w:marRight w:val="0"/>
      <w:marTop w:val="0"/>
      <w:marBottom w:val="0"/>
      <w:divBdr>
        <w:top w:val="none" w:sz="0" w:space="0" w:color="auto"/>
        <w:left w:val="none" w:sz="0" w:space="0" w:color="auto"/>
        <w:bottom w:val="none" w:sz="0" w:space="0" w:color="auto"/>
        <w:right w:val="none" w:sz="0" w:space="0" w:color="auto"/>
      </w:divBdr>
    </w:div>
    <w:div w:id="1681465892">
      <w:bodyDiv w:val="1"/>
      <w:marLeft w:val="0"/>
      <w:marRight w:val="0"/>
      <w:marTop w:val="0"/>
      <w:marBottom w:val="0"/>
      <w:divBdr>
        <w:top w:val="none" w:sz="0" w:space="0" w:color="auto"/>
        <w:left w:val="none" w:sz="0" w:space="0" w:color="auto"/>
        <w:bottom w:val="none" w:sz="0" w:space="0" w:color="auto"/>
        <w:right w:val="none" w:sz="0" w:space="0" w:color="auto"/>
      </w:divBdr>
      <w:divsChild>
        <w:div w:id="897781275">
          <w:marLeft w:val="0"/>
          <w:marRight w:val="0"/>
          <w:marTop w:val="0"/>
          <w:marBottom w:val="0"/>
          <w:divBdr>
            <w:top w:val="none" w:sz="0" w:space="0" w:color="auto"/>
            <w:left w:val="none" w:sz="0" w:space="0" w:color="auto"/>
            <w:bottom w:val="none" w:sz="0" w:space="0" w:color="auto"/>
            <w:right w:val="none" w:sz="0" w:space="0" w:color="auto"/>
          </w:divBdr>
        </w:div>
        <w:div w:id="961500382">
          <w:marLeft w:val="0"/>
          <w:marRight w:val="0"/>
          <w:marTop w:val="0"/>
          <w:marBottom w:val="0"/>
          <w:divBdr>
            <w:top w:val="none" w:sz="0" w:space="0" w:color="auto"/>
            <w:left w:val="none" w:sz="0" w:space="0" w:color="auto"/>
            <w:bottom w:val="none" w:sz="0" w:space="0" w:color="auto"/>
            <w:right w:val="none" w:sz="0" w:space="0" w:color="auto"/>
          </w:divBdr>
        </w:div>
        <w:div w:id="2054040508">
          <w:marLeft w:val="0"/>
          <w:marRight w:val="0"/>
          <w:marTop w:val="0"/>
          <w:marBottom w:val="0"/>
          <w:divBdr>
            <w:top w:val="none" w:sz="0" w:space="0" w:color="auto"/>
            <w:left w:val="none" w:sz="0" w:space="0" w:color="auto"/>
            <w:bottom w:val="none" w:sz="0" w:space="0" w:color="auto"/>
            <w:right w:val="none" w:sz="0" w:space="0" w:color="auto"/>
          </w:divBdr>
        </w:div>
        <w:div w:id="1665083986">
          <w:marLeft w:val="0"/>
          <w:marRight w:val="0"/>
          <w:marTop w:val="0"/>
          <w:marBottom w:val="0"/>
          <w:divBdr>
            <w:top w:val="none" w:sz="0" w:space="0" w:color="auto"/>
            <w:left w:val="none" w:sz="0" w:space="0" w:color="auto"/>
            <w:bottom w:val="none" w:sz="0" w:space="0" w:color="auto"/>
            <w:right w:val="none" w:sz="0" w:space="0" w:color="auto"/>
          </w:divBdr>
        </w:div>
        <w:div w:id="510874884">
          <w:marLeft w:val="0"/>
          <w:marRight w:val="0"/>
          <w:marTop w:val="0"/>
          <w:marBottom w:val="0"/>
          <w:divBdr>
            <w:top w:val="none" w:sz="0" w:space="0" w:color="auto"/>
            <w:left w:val="none" w:sz="0" w:space="0" w:color="auto"/>
            <w:bottom w:val="none" w:sz="0" w:space="0" w:color="auto"/>
            <w:right w:val="none" w:sz="0" w:space="0" w:color="auto"/>
          </w:divBdr>
        </w:div>
        <w:div w:id="497577513">
          <w:marLeft w:val="0"/>
          <w:marRight w:val="0"/>
          <w:marTop w:val="0"/>
          <w:marBottom w:val="0"/>
          <w:divBdr>
            <w:top w:val="none" w:sz="0" w:space="0" w:color="auto"/>
            <w:left w:val="none" w:sz="0" w:space="0" w:color="auto"/>
            <w:bottom w:val="none" w:sz="0" w:space="0" w:color="auto"/>
            <w:right w:val="none" w:sz="0" w:space="0" w:color="auto"/>
          </w:divBdr>
        </w:div>
        <w:div w:id="1003120889">
          <w:marLeft w:val="0"/>
          <w:marRight w:val="0"/>
          <w:marTop w:val="0"/>
          <w:marBottom w:val="0"/>
          <w:divBdr>
            <w:top w:val="none" w:sz="0" w:space="0" w:color="auto"/>
            <w:left w:val="none" w:sz="0" w:space="0" w:color="auto"/>
            <w:bottom w:val="none" w:sz="0" w:space="0" w:color="auto"/>
            <w:right w:val="none" w:sz="0" w:space="0" w:color="auto"/>
          </w:divBdr>
        </w:div>
        <w:div w:id="944655663">
          <w:marLeft w:val="0"/>
          <w:marRight w:val="0"/>
          <w:marTop w:val="0"/>
          <w:marBottom w:val="0"/>
          <w:divBdr>
            <w:top w:val="none" w:sz="0" w:space="0" w:color="auto"/>
            <w:left w:val="none" w:sz="0" w:space="0" w:color="auto"/>
            <w:bottom w:val="none" w:sz="0" w:space="0" w:color="auto"/>
            <w:right w:val="none" w:sz="0" w:space="0" w:color="auto"/>
          </w:divBdr>
        </w:div>
        <w:div w:id="577011072">
          <w:marLeft w:val="0"/>
          <w:marRight w:val="0"/>
          <w:marTop w:val="0"/>
          <w:marBottom w:val="0"/>
          <w:divBdr>
            <w:top w:val="none" w:sz="0" w:space="0" w:color="auto"/>
            <w:left w:val="none" w:sz="0" w:space="0" w:color="auto"/>
            <w:bottom w:val="none" w:sz="0" w:space="0" w:color="auto"/>
            <w:right w:val="none" w:sz="0" w:space="0" w:color="auto"/>
          </w:divBdr>
        </w:div>
        <w:div w:id="1337420776">
          <w:marLeft w:val="0"/>
          <w:marRight w:val="0"/>
          <w:marTop w:val="0"/>
          <w:marBottom w:val="0"/>
          <w:divBdr>
            <w:top w:val="none" w:sz="0" w:space="0" w:color="auto"/>
            <w:left w:val="none" w:sz="0" w:space="0" w:color="auto"/>
            <w:bottom w:val="none" w:sz="0" w:space="0" w:color="auto"/>
            <w:right w:val="none" w:sz="0" w:space="0" w:color="auto"/>
          </w:divBdr>
        </w:div>
        <w:div w:id="1358114808">
          <w:marLeft w:val="0"/>
          <w:marRight w:val="0"/>
          <w:marTop w:val="0"/>
          <w:marBottom w:val="0"/>
          <w:divBdr>
            <w:top w:val="none" w:sz="0" w:space="0" w:color="auto"/>
            <w:left w:val="none" w:sz="0" w:space="0" w:color="auto"/>
            <w:bottom w:val="none" w:sz="0" w:space="0" w:color="auto"/>
            <w:right w:val="none" w:sz="0" w:space="0" w:color="auto"/>
          </w:divBdr>
        </w:div>
        <w:div w:id="1122385339">
          <w:marLeft w:val="0"/>
          <w:marRight w:val="0"/>
          <w:marTop w:val="0"/>
          <w:marBottom w:val="0"/>
          <w:divBdr>
            <w:top w:val="none" w:sz="0" w:space="0" w:color="auto"/>
            <w:left w:val="none" w:sz="0" w:space="0" w:color="auto"/>
            <w:bottom w:val="none" w:sz="0" w:space="0" w:color="auto"/>
            <w:right w:val="none" w:sz="0" w:space="0" w:color="auto"/>
          </w:divBdr>
        </w:div>
        <w:div w:id="1058625881">
          <w:marLeft w:val="0"/>
          <w:marRight w:val="0"/>
          <w:marTop w:val="0"/>
          <w:marBottom w:val="0"/>
          <w:divBdr>
            <w:top w:val="none" w:sz="0" w:space="0" w:color="auto"/>
            <w:left w:val="none" w:sz="0" w:space="0" w:color="auto"/>
            <w:bottom w:val="none" w:sz="0" w:space="0" w:color="auto"/>
            <w:right w:val="none" w:sz="0" w:space="0" w:color="auto"/>
          </w:divBdr>
        </w:div>
        <w:div w:id="1224176185">
          <w:marLeft w:val="0"/>
          <w:marRight w:val="0"/>
          <w:marTop w:val="0"/>
          <w:marBottom w:val="0"/>
          <w:divBdr>
            <w:top w:val="none" w:sz="0" w:space="0" w:color="auto"/>
            <w:left w:val="none" w:sz="0" w:space="0" w:color="auto"/>
            <w:bottom w:val="none" w:sz="0" w:space="0" w:color="auto"/>
            <w:right w:val="none" w:sz="0" w:space="0" w:color="auto"/>
          </w:divBdr>
        </w:div>
        <w:div w:id="200360149">
          <w:marLeft w:val="0"/>
          <w:marRight w:val="0"/>
          <w:marTop w:val="0"/>
          <w:marBottom w:val="0"/>
          <w:divBdr>
            <w:top w:val="none" w:sz="0" w:space="0" w:color="auto"/>
            <w:left w:val="none" w:sz="0" w:space="0" w:color="auto"/>
            <w:bottom w:val="none" w:sz="0" w:space="0" w:color="auto"/>
            <w:right w:val="none" w:sz="0" w:space="0" w:color="auto"/>
          </w:divBdr>
        </w:div>
        <w:div w:id="1419641850">
          <w:marLeft w:val="0"/>
          <w:marRight w:val="0"/>
          <w:marTop w:val="0"/>
          <w:marBottom w:val="0"/>
          <w:divBdr>
            <w:top w:val="none" w:sz="0" w:space="0" w:color="auto"/>
            <w:left w:val="none" w:sz="0" w:space="0" w:color="auto"/>
            <w:bottom w:val="none" w:sz="0" w:space="0" w:color="auto"/>
            <w:right w:val="none" w:sz="0" w:space="0" w:color="auto"/>
          </w:divBdr>
        </w:div>
        <w:div w:id="637221694">
          <w:marLeft w:val="0"/>
          <w:marRight w:val="0"/>
          <w:marTop w:val="0"/>
          <w:marBottom w:val="0"/>
          <w:divBdr>
            <w:top w:val="none" w:sz="0" w:space="0" w:color="auto"/>
            <w:left w:val="none" w:sz="0" w:space="0" w:color="auto"/>
            <w:bottom w:val="none" w:sz="0" w:space="0" w:color="auto"/>
            <w:right w:val="none" w:sz="0" w:space="0" w:color="auto"/>
          </w:divBdr>
        </w:div>
        <w:div w:id="1685402467">
          <w:marLeft w:val="0"/>
          <w:marRight w:val="0"/>
          <w:marTop w:val="0"/>
          <w:marBottom w:val="0"/>
          <w:divBdr>
            <w:top w:val="none" w:sz="0" w:space="0" w:color="auto"/>
            <w:left w:val="none" w:sz="0" w:space="0" w:color="auto"/>
            <w:bottom w:val="none" w:sz="0" w:space="0" w:color="auto"/>
            <w:right w:val="none" w:sz="0" w:space="0" w:color="auto"/>
          </w:divBdr>
        </w:div>
        <w:div w:id="2109349511">
          <w:marLeft w:val="0"/>
          <w:marRight w:val="0"/>
          <w:marTop w:val="0"/>
          <w:marBottom w:val="0"/>
          <w:divBdr>
            <w:top w:val="none" w:sz="0" w:space="0" w:color="auto"/>
            <w:left w:val="none" w:sz="0" w:space="0" w:color="auto"/>
            <w:bottom w:val="none" w:sz="0" w:space="0" w:color="auto"/>
            <w:right w:val="none" w:sz="0" w:space="0" w:color="auto"/>
          </w:divBdr>
        </w:div>
        <w:div w:id="643002259">
          <w:marLeft w:val="0"/>
          <w:marRight w:val="0"/>
          <w:marTop w:val="0"/>
          <w:marBottom w:val="0"/>
          <w:divBdr>
            <w:top w:val="none" w:sz="0" w:space="0" w:color="auto"/>
            <w:left w:val="none" w:sz="0" w:space="0" w:color="auto"/>
            <w:bottom w:val="none" w:sz="0" w:space="0" w:color="auto"/>
            <w:right w:val="none" w:sz="0" w:space="0" w:color="auto"/>
          </w:divBdr>
        </w:div>
        <w:div w:id="2020816113">
          <w:marLeft w:val="0"/>
          <w:marRight w:val="0"/>
          <w:marTop w:val="0"/>
          <w:marBottom w:val="0"/>
          <w:divBdr>
            <w:top w:val="none" w:sz="0" w:space="0" w:color="auto"/>
            <w:left w:val="none" w:sz="0" w:space="0" w:color="auto"/>
            <w:bottom w:val="none" w:sz="0" w:space="0" w:color="auto"/>
            <w:right w:val="none" w:sz="0" w:space="0" w:color="auto"/>
          </w:divBdr>
        </w:div>
        <w:div w:id="396364523">
          <w:marLeft w:val="0"/>
          <w:marRight w:val="0"/>
          <w:marTop w:val="0"/>
          <w:marBottom w:val="0"/>
          <w:divBdr>
            <w:top w:val="none" w:sz="0" w:space="0" w:color="auto"/>
            <w:left w:val="none" w:sz="0" w:space="0" w:color="auto"/>
            <w:bottom w:val="none" w:sz="0" w:space="0" w:color="auto"/>
            <w:right w:val="none" w:sz="0" w:space="0" w:color="auto"/>
          </w:divBdr>
        </w:div>
      </w:divsChild>
    </w:div>
    <w:div w:id="1742874806">
      <w:bodyDiv w:val="1"/>
      <w:marLeft w:val="0"/>
      <w:marRight w:val="0"/>
      <w:marTop w:val="0"/>
      <w:marBottom w:val="0"/>
      <w:divBdr>
        <w:top w:val="none" w:sz="0" w:space="0" w:color="auto"/>
        <w:left w:val="none" w:sz="0" w:space="0" w:color="auto"/>
        <w:bottom w:val="none" w:sz="0" w:space="0" w:color="auto"/>
        <w:right w:val="none" w:sz="0" w:space="0" w:color="auto"/>
      </w:divBdr>
    </w:div>
    <w:div w:id="2003000747">
      <w:bodyDiv w:val="1"/>
      <w:marLeft w:val="0"/>
      <w:marRight w:val="0"/>
      <w:marTop w:val="0"/>
      <w:marBottom w:val="0"/>
      <w:divBdr>
        <w:top w:val="none" w:sz="0" w:space="0" w:color="auto"/>
        <w:left w:val="none" w:sz="0" w:space="0" w:color="auto"/>
        <w:bottom w:val="none" w:sz="0" w:space="0" w:color="auto"/>
        <w:right w:val="none" w:sz="0" w:space="0" w:color="auto"/>
      </w:divBdr>
    </w:div>
    <w:div w:id="2014332181">
      <w:bodyDiv w:val="1"/>
      <w:marLeft w:val="0"/>
      <w:marRight w:val="0"/>
      <w:marTop w:val="0"/>
      <w:marBottom w:val="0"/>
      <w:divBdr>
        <w:top w:val="none" w:sz="0" w:space="0" w:color="auto"/>
        <w:left w:val="none" w:sz="0" w:space="0" w:color="auto"/>
        <w:bottom w:val="none" w:sz="0" w:space="0" w:color="auto"/>
        <w:right w:val="none" w:sz="0" w:space="0" w:color="auto"/>
      </w:divBdr>
    </w:div>
    <w:div w:id="21037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EC382-B2E1-4521-9B3B-EF089074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17</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Kariuki</dc:creator>
  <cp:keywords/>
  <dc:description/>
  <cp:lastModifiedBy>WISEGEN</cp:lastModifiedBy>
  <cp:revision>85</cp:revision>
  <dcterms:created xsi:type="dcterms:W3CDTF">2018-12-17T09:46:00Z</dcterms:created>
  <dcterms:modified xsi:type="dcterms:W3CDTF">2018-12-17T18:18:00Z</dcterms:modified>
</cp:coreProperties>
</file>