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516" w:rsidRDefault="00121516">
      <w:pPr>
        <w:rPr>
          <w:rFonts w:hint="eastAsia"/>
        </w:rPr>
      </w:pPr>
      <w:r>
        <w:rPr>
          <w:noProof/>
        </w:rPr>
      </w:r>
      <w:r>
        <w:pict>
          <v:group id="_x0000_s2103" editas="canvas" style="width:415.3pt;height:334.65pt;mso-position-horizontal-relative:char;mso-position-vertical-relative:line" coordorigin="2362,2572" coordsize="7200,580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02" type="#_x0000_t75" style="position:absolute;left:2362;top:2572;width:7200;height:5801" o:preferrelative="f">
              <v:fill o:detectmouseclick="t"/>
              <v:path o:extrusionok="t" o:connecttype="none"/>
              <o:lock v:ext="edit" text="t"/>
            </v:shape>
            <v:rect id="_x0000_s2104" style="position:absolute;left:3153;top:7261;width:1339;height:650">
              <v:textbox>
                <w:txbxContent>
                  <w:p w:rsidR="00121516" w:rsidRDefault="00121516">
                    <w:r>
                      <w:rPr>
                        <w:rFonts w:hint="eastAsia"/>
                      </w:rPr>
                      <w:t xml:space="preserve"> </w:t>
                    </w:r>
                    <w:r>
                      <w:t>设备控制器</w:t>
                    </w:r>
                  </w:p>
                </w:txbxContent>
              </v:textbox>
            </v:rect>
            <v:rect id="_x0000_s2107" style="position:absolute;left:4661;top:7261;width:1340;height:650">
              <v:textbox>
                <w:txbxContent>
                  <w:p w:rsidR="00121516" w:rsidRDefault="00121516"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数据</w:t>
                    </w:r>
                    <w:r>
                      <w:t>分选器</w:t>
                    </w:r>
                  </w:p>
                </w:txbxContent>
              </v:textbox>
            </v:rect>
            <v:rect id="_x0000_s2108" style="position:absolute;left:6137;top:7261;width:1339;height:650">
              <v:textbox>
                <w:txbxContent>
                  <w:p w:rsidR="00121516" w:rsidRDefault="00121516"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数据存储</w:t>
                    </w:r>
                  </w:p>
                </w:txbxContent>
              </v:textbox>
            </v:rect>
            <v:rect id="_x0000_s2109" style="position:absolute;left:7697;top:7261;width:1339;height:650">
              <v:textbox>
                <w:txbxContent>
                  <w:p w:rsidR="00121516" w:rsidRDefault="00121516">
                    <w:r>
                      <w:rPr>
                        <w:rFonts w:hint="eastAsia"/>
                      </w:rPr>
                      <w:t xml:space="preserve"> PLC</w:t>
                    </w:r>
                    <w:r>
                      <w:rPr>
                        <w:rFonts w:hint="eastAsia"/>
                      </w:rPr>
                      <w:t>触发</w:t>
                    </w:r>
                    <w:r>
                      <w:t>器</w:t>
                    </w:r>
                  </w:p>
                </w:txbxContent>
              </v:textbox>
            </v:rect>
            <v:rect id="_x0000_s2110" style="position:absolute;left:4597;top:4934;width:1338;height:715">
              <v:textbox>
                <w:txbxContent>
                  <w:p w:rsidR="00121516" w:rsidRDefault="00121516">
                    <w:r>
                      <w:rPr>
                        <w:rFonts w:hint="eastAsia"/>
                      </w:rPr>
                      <w:t xml:space="preserve"> </w:t>
                    </w:r>
                    <w:r>
                      <w:t>采集模块</w:t>
                    </w:r>
                  </w:p>
                </w:txbxContent>
              </v:textbox>
            </v:rect>
            <v:rect id="_x0000_s2111" style="position:absolute;left:3153;top:5740;width:1339;height:715">
              <v:textbox>
                <w:txbxContent>
                  <w:p w:rsidR="00121516" w:rsidRDefault="00F25E70">
                    <w:r>
                      <w:rPr>
                        <w:rFonts w:hint="eastAsia"/>
                      </w:rPr>
                      <w:t xml:space="preserve"> </w:t>
                    </w:r>
                    <w:r w:rsidR="00D164BB">
                      <w:rPr>
                        <w:rFonts w:hint="eastAsia"/>
                      </w:rPr>
                      <w:t>参数设置</w:t>
                    </w:r>
                  </w:p>
                </w:txbxContent>
              </v:textbox>
            </v:rect>
            <v:rect id="_x0000_s2112" style="position:absolute;left:7697;top:4934;width:1233;height:715">
              <v:textbox>
                <w:txbxContent>
                  <w:p w:rsidR="00F25E70" w:rsidRDefault="00F25E70"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用户</w:t>
                    </w:r>
                    <w:r>
                      <w:t>管理</w:t>
                    </w:r>
                  </w:p>
                </w:txbxContent>
              </v:textbox>
            </v:rect>
            <v:rect id="_x0000_s2113" style="position:absolute;left:3153;top:4934;width:1339;height:715">
              <v:textbox>
                <w:txbxContent>
                  <w:p w:rsidR="00D164BB" w:rsidRDefault="00D164BB">
                    <w:r>
                      <w:rPr>
                        <w:rFonts w:hint="eastAsia"/>
                      </w:rPr>
                      <w:t xml:space="preserve"> </w:t>
                    </w:r>
                    <w:r>
                      <w:t>系统</w:t>
                    </w:r>
                    <w:r>
                      <w:rPr>
                        <w:rFonts w:hint="eastAsia"/>
                      </w:rPr>
                      <w:t>管理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9D5B9B" w:rsidRDefault="009D5B9B">
      <w:pPr>
        <w:rPr>
          <w:rFonts w:hint="eastAsia"/>
        </w:rPr>
      </w:pPr>
      <w:r>
        <w:rPr>
          <w:rFonts w:hint="eastAsia"/>
        </w:rPr>
        <w:t>设备控制器</w:t>
      </w:r>
      <w:r w:rsidR="004E7E96">
        <w:rPr>
          <w:rFonts w:hint="eastAsia"/>
        </w:rPr>
        <w:t xml:space="preserve">: </w:t>
      </w:r>
      <w:r>
        <w:rPr>
          <w:rFonts w:hint="eastAsia"/>
        </w:rPr>
        <w:t>负责连接设备，检查设备在线情况，提供设备采集，下发参数的接口实现。</w:t>
      </w:r>
    </w:p>
    <w:p w:rsidR="009B1A85" w:rsidRDefault="009D5B9B">
      <w:pPr>
        <w:rPr>
          <w:rFonts w:hint="eastAsia"/>
        </w:rPr>
      </w:pPr>
      <w:r>
        <w:rPr>
          <w:rFonts w:hint="eastAsia"/>
        </w:rPr>
        <w:t>数据分选器</w:t>
      </w:r>
      <w:r w:rsidR="004E7E96">
        <w:rPr>
          <w:rFonts w:hint="eastAsia"/>
        </w:rPr>
        <w:t xml:space="preserve">: </w:t>
      </w:r>
      <w:r>
        <w:rPr>
          <w:rFonts w:hint="eastAsia"/>
        </w:rPr>
        <w:t>检查电参数，光谱数据的值，返回对应的</w:t>
      </w:r>
      <w:r>
        <w:rPr>
          <w:rFonts w:hint="eastAsia"/>
        </w:rPr>
        <w:t>bin</w:t>
      </w:r>
      <w:r>
        <w:rPr>
          <w:rFonts w:hint="eastAsia"/>
        </w:rPr>
        <w:t>值</w:t>
      </w:r>
      <w:r w:rsidR="009B1A85">
        <w:rPr>
          <w:rFonts w:hint="eastAsia"/>
        </w:rPr>
        <w:t>。同时生成统计结果并。同时</w:t>
      </w:r>
    </w:p>
    <w:p w:rsidR="009D5B9B" w:rsidRDefault="009B1A85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可以设置</w:t>
      </w:r>
      <w:r w:rsidR="009D5B9B">
        <w:rPr>
          <w:rFonts w:hint="eastAsia"/>
        </w:rPr>
        <w:t>检查条件。</w:t>
      </w:r>
    </w:p>
    <w:p w:rsidR="009D5B9B" w:rsidRDefault="009D5B9B">
      <w:pPr>
        <w:rPr>
          <w:rFonts w:hint="eastAsia"/>
        </w:rPr>
      </w:pPr>
      <w:r>
        <w:rPr>
          <w:rFonts w:hint="eastAsia"/>
        </w:rPr>
        <w:t>数据存储</w:t>
      </w:r>
      <w:r w:rsidR="004E7E96">
        <w:rPr>
          <w:rFonts w:hint="eastAsia"/>
        </w:rPr>
        <w:t xml:space="preserve">  :</w:t>
      </w:r>
      <w:r>
        <w:rPr>
          <w:rFonts w:hint="eastAsia"/>
        </w:rPr>
        <w:t xml:space="preserve"> </w:t>
      </w:r>
      <w:r>
        <w:rPr>
          <w:rFonts w:hint="eastAsia"/>
        </w:rPr>
        <w:t>保存每次采集上来的电参数，光参数。</w:t>
      </w:r>
    </w:p>
    <w:p w:rsidR="009D5B9B" w:rsidRDefault="009D5B9B">
      <w:pPr>
        <w:rPr>
          <w:rFonts w:hint="eastAsia"/>
        </w:rPr>
      </w:pPr>
      <w:r>
        <w:rPr>
          <w:rFonts w:hint="eastAsia"/>
        </w:rPr>
        <w:t>PLC</w:t>
      </w:r>
      <w:r>
        <w:rPr>
          <w:rFonts w:hint="eastAsia"/>
        </w:rPr>
        <w:t>触发器</w:t>
      </w:r>
      <w:r w:rsidR="004E7E96">
        <w:rPr>
          <w:rFonts w:hint="eastAsia"/>
        </w:rPr>
        <w:t>:  (</w:t>
      </w:r>
      <w:r w:rsidR="004E7E96">
        <w:rPr>
          <w:rFonts w:hint="eastAsia"/>
        </w:rPr>
        <w:t>连接</w:t>
      </w:r>
      <w:r w:rsidR="004E7E96">
        <w:rPr>
          <w:rFonts w:hint="eastAsia"/>
        </w:rPr>
        <w:t>PLC)</w:t>
      </w:r>
      <w:r>
        <w:rPr>
          <w:rFonts w:hint="eastAsia"/>
        </w:rPr>
        <w:t>保存每个</w:t>
      </w:r>
      <w:r>
        <w:rPr>
          <w:rFonts w:hint="eastAsia"/>
        </w:rPr>
        <w:t>bin</w:t>
      </w:r>
      <w:r>
        <w:rPr>
          <w:rFonts w:hint="eastAsia"/>
        </w:rPr>
        <w:t>对应的</w:t>
      </w:r>
      <w:r>
        <w:rPr>
          <w:rFonts w:hint="eastAsia"/>
        </w:rPr>
        <w:t>PLC</w:t>
      </w:r>
      <w:r>
        <w:rPr>
          <w:rFonts w:hint="eastAsia"/>
        </w:rPr>
        <w:t>触发指令，同时负责驱动</w:t>
      </w:r>
      <w:r>
        <w:rPr>
          <w:rFonts w:hint="eastAsia"/>
        </w:rPr>
        <w:t>PLC</w:t>
      </w:r>
      <w:r>
        <w:rPr>
          <w:rFonts w:hint="eastAsia"/>
        </w:rPr>
        <w:t>分选光谱仪</w:t>
      </w:r>
    </w:p>
    <w:p w:rsidR="009B1A85" w:rsidRDefault="009B1A85">
      <w:pPr>
        <w:rPr>
          <w:rFonts w:hint="eastAsia"/>
        </w:rPr>
      </w:pPr>
    </w:p>
    <w:p w:rsidR="009B1A85" w:rsidRDefault="009B1A85">
      <w:pPr>
        <w:rPr>
          <w:rFonts w:hint="eastAsia"/>
        </w:rPr>
      </w:pPr>
    </w:p>
    <w:p w:rsidR="009B1A85" w:rsidRDefault="009B1A85">
      <w:pPr>
        <w:rPr>
          <w:rFonts w:hint="eastAsia"/>
        </w:rPr>
      </w:pPr>
      <w:r>
        <w:rPr>
          <w:rFonts w:hint="eastAsia"/>
        </w:rPr>
        <w:t>系统管理：</w:t>
      </w:r>
      <w:r>
        <w:rPr>
          <w:rFonts w:hint="eastAsia"/>
        </w:rPr>
        <w:t xml:space="preserve"> </w:t>
      </w:r>
      <w:r>
        <w:rPr>
          <w:rFonts w:hint="eastAsia"/>
        </w:rPr>
        <w:t>初始化系统，提供初始化控制器（连接光谱设备），</w:t>
      </w:r>
      <w:r>
        <w:rPr>
          <w:rFonts w:hint="eastAsia"/>
        </w:rPr>
        <w:t xml:space="preserve"> </w:t>
      </w:r>
      <w:r>
        <w:rPr>
          <w:rFonts w:hint="eastAsia"/>
        </w:rPr>
        <w:t>初始化</w:t>
      </w:r>
      <w:r>
        <w:rPr>
          <w:rFonts w:hint="eastAsia"/>
        </w:rPr>
        <w:t>PLC</w:t>
      </w:r>
      <w:r>
        <w:rPr>
          <w:rFonts w:hint="eastAsia"/>
        </w:rPr>
        <w:t>（连接</w:t>
      </w:r>
      <w:r>
        <w:rPr>
          <w:rFonts w:hint="eastAsia"/>
        </w:rPr>
        <w:t>PLC</w:t>
      </w:r>
      <w:r>
        <w:rPr>
          <w:rFonts w:hint="eastAsia"/>
        </w:rPr>
        <w:t>设</w:t>
      </w:r>
    </w:p>
    <w:p w:rsidR="009B1A85" w:rsidRDefault="009B1A85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备），监控系统状态</w:t>
      </w:r>
      <w:r w:rsidR="00327930">
        <w:rPr>
          <w:rFonts w:hint="eastAsia"/>
        </w:rPr>
        <w:t>,</w:t>
      </w:r>
      <w:r w:rsidR="00327930">
        <w:rPr>
          <w:rFonts w:hint="eastAsia"/>
        </w:rPr>
        <w:t>提供系统信息。</w:t>
      </w:r>
    </w:p>
    <w:p w:rsidR="00520890" w:rsidRDefault="00520890">
      <w:pPr>
        <w:rPr>
          <w:rFonts w:hint="eastAsia"/>
        </w:rPr>
      </w:pPr>
      <w:r>
        <w:rPr>
          <w:rFonts w:hint="eastAsia"/>
        </w:rPr>
        <w:t>参数设置：</w:t>
      </w:r>
      <w:r>
        <w:rPr>
          <w:rFonts w:hint="eastAsia"/>
        </w:rPr>
        <w:t xml:space="preserve"> </w:t>
      </w:r>
      <w:r>
        <w:rPr>
          <w:rFonts w:hint="eastAsia"/>
        </w:rPr>
        <w:t>下发采集参数，到各个模块，并保存成配置文件。</w:t>
      </w:r>
    </w:p>
    <w:p w:rsidR="00A744F0" w:rsidRDefault="00A744F0" w:rsidP="00A744F0">
      <w:r>
        <w:t>采集模块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包括连续采集，单次采集，打把测试</w:t>
      </w:r>
    </w:p>
    <w:p w:rsidR="00A744F0" w:rsidRPr="009D5B9B" w:rsidRDefault="00A744F0"/>
    <w:sectPr w:rsidR="00A744F0" w:rsidRPr="009D5B9B" w:rsidSect="001D6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33AC" w:rsidRDefault="00E233AC" w:rsidP="00617A05">
      <w:r>
        <w:separator/>
      </w:r>
    </w:p>
  </w:endnote>
  <w:endnote w:type="continuationSeparator" w:id="1">
    <w:p w:rsidR="00E233AC" w:rsidRDefault="00E233AC" w:rsidP="00617A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33AC" w:rsidRDefault="00E233AC" w:rsidP="00617A05">
      <w:r>
        <w:separator/>
      </w:r>
    </w:p>
  </w:footnote>
  <w:footnote w:type="continuationSeparator" w:id="1">
    <w:p w:rsidR="00E233AC" w:rsidRDefault="00E233AC" w:rsidP="00617A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7A05"/>
    <w:rsid w:val="00090996"/>
    <w:rsid w:val="00121516"/>
    <w:rsid w:val="001B6B3C"/>
    <w:rsid w:val="001D6BC1"/>
    <w:rsid w:val="001E2EAD"/>
    <w:rsid w:val="00303ED5"/>
    <w:rsid w:val="00327930"/>
    <w:rsid w:val="003840FB"/>
    <w:rsid w:val="00395352"/>
    <w:rsid w:val="00442757"/>
    <w:rsid w:val="004E7E96"/>
    <w:rsid w:val="00520890"/>
    <w:rsid w:val="00556E3B"/>
    <w:rsid w:val="00617A05"/>
    <w:rsid w:val="006D31F9"/>
    <w:rsid w:val="006E15A1"/>
    <w:rsid w:val="00723D02"/>
    <w:rsid w:val="008D0B1F"/>
    <w:rsid w:val="009A58A2"/>
    <w:rsid w:val="009B1A85"/>
    <w:rsid w:val="009B6B10"/>
    <w:rsid w:val="009D5B9B"/>
    <w:rsid w:val="00A744F0"/>
    <w:rsid w:val="00CD3E87"/>
    <w:rsid w:val="00D164BB"/>
    <w:rsid w:val="00D602AF"/>
    <w:rsid w:val="00D83AB5"/>
    <w:rsid w:val="00D8753E"/>
    <w:rsid w:val="00E233AC"/>
    <w:rsid w:val="00E37428"/>
    <w:rsid w:val="00ED77D6"/>
    <w:rsid w:val="00F042BF"/>
    <w:rsid w:val="00F25E70"/>
    <w:rsid w:val="00FE23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B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7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7A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7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7A0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2017-03-30T03:02:00Z</dcterms:created>
  <dcterms:modified xsi:type="dcterms:W3CDTF">2017-04-01T03:41:00Z</dcterms:modified>
</cp:coreProperties>
</file>