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3E4656" w:rsidRPr="003F59B9" w14:paraId="10A7E1E7" w14:textId="77777777" w:rsidTr="0055765E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2E671F2B" w14:textId="77777777" w:rsidR="003E4656" w:rsidRDefault="003E4656" w:rsidP="003E4656">
            <w:pPr>
              <w:pStyle w:val="20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4F89CE5" w14:textId="4523937B" w:rsidR="003E4656" w:rsidRPr="003F59B9" w:rsidRDefault="003E4656" w:rsidP="003E4656">
            <w:pPr>
              <w:pStyle w:val="af0"/>
            </w:pPr>
            <w:r>
              <w:rPr>
                <w:rFonts w:cs="Calibri Light"/>
              </w:rPr>
              <w:t>«Новосибирский государственный технический университет»</w:t>
            </w:r>
          </w:p>
        </w:tc>
      </w:tr>
      <w:tr w:rsidR="003E4656" w:rsidRPr="003F59B9" w14:paraId="01B51898" w14:textId="77777777" w:rsidTr="0055765E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3A9BC99" w14:textId="75106451" w:rsidR="003E4656" w:rsidRPr="005613BB" w:rsidRDefault="003E4656" w:rsidP="003E4656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</w:p>
        </w:tc>
      </w:tr>
      <w:tr w:rsidR="003E4656" w:rsidRPr="00CF10FE" w14:paraId="2EE61321" w14:textId="77777777" w:rsidTr="00C6225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B7D3EFC" w14:textId="031297F9" w:rsidR="003E4656" w:rsidRPr="00CF10FE" w:rsidRDefault="003E4656" w:rsidP="003E4656">
            <w:pPr>
              <w:rPr>
                <w:lang w:val="en-US"/>
              </w:rPr>
            </w:pPr>
          </w:p>
        </w:tc>
      </w:tr>
      <w:tr w:rsidR="003E4656" w:rsidRPr="003F59B9" w14:paraId="6DF4A05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DD0CA7B" w14:textId="56F8553E" w:rsidR="003E4656" w:rsidRPr="003F59B9" w:rsidRDefault="003E4656" w:rsidP="003E4656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ED1866B264574EF2A41B815D11734959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E4656" w:rsidRPr="003F59B9" w14:paraId="5E141B7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EEABAFC" w14:textId="2E1E9F24" w:rsidR="003E4656" w:rsidRPr="003F59B9" w:rsidRDefault="003E4656" w:rsidP="003E4656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проект по курсу</w:t>
            </w:r>
          </w:p>
        </w:tc>
      </w:tr>
      <w:tr w:rsidR="003E4656" w:rsidRPr="003F59B9" w14:paraId="4F5CD1B0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46E1D0A" w14:textId="320AFBAB" w:rsidR="003E4656" w:rsidRPr="003F59B9" w:rsidRDefault="003E4656" w:rsidP="003E4656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C5EDF7417B35485CB71A25BE49D31DE4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3E4656" w:rsidRPr="003F59B9" w14:paraId="10A00B5F" w14:textId="77777777" w:rsidTr="00C62253">
        <w:trPr>
          <w:trHeight w:hRule="exact" w:val="1042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alias w:val="Тема работы"/>
              <w:tag w:val="Тема работы"/>
              <w:id w:val="1987114446"/>
              <w:lock w:val="sdtLocked"/>
              <w:placeholder>
                <w:docPart w:val="4998F4DF2C91487B96BB066338F7976E"/>
              </w:placeholder>
            </w:sdtPr>
            <w:sdtEndPr/>
            <w:sdtContent>
              <w:p w14:paraId="784D9053" w14:textId="77B66FE3" w:rsidR="003E4656" w:rsidRDefault="00FA589F" w:rsidP="003E4656">
                <w:pPr>
                  <w:pStyle w:val="3"/>
                  <w:ind w:left="567" w:right="561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 xml:space="preserve"> </w:t>
                </w:r>
              </w:p>
            </w:sdtContent>
          </w:sdt>
          <w:p w14:paraId="36E52A99" w14:textId="15299BE0" w:rsidR="003E4656" w:rsidRPr="003E4656" w:rsidRDefault="003E4656" w:rsidP="003E4656"/>
        </w:tc>
      </w:tr>
      <w:tr w:rsidR="003E4656" w:rsidRPr="003F59B9" w14:paraId="612B6FD4" w14:textId="77777777" w:rsidTr="00C6225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6E1028B" w14:textId="651B774E" w:rsidR="003E4656" w:rsidRPr="003F59B9" w:rsidRDefault="003E4656" w:rsidP="003E4656"/>
        </w:tc>
      </w:tr>
      <w:tr w:rsidR="003E4656" w:rsidRPr="003F59B9" w14:paraId="485337CF" w14:textId="77777777" w:rsidTr="00C6225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5A6DEFFB" w14:textId="38EAEC99" w:rsidR="003E4656" w:rsidRPr="003F59B9" w:rsidRDefault="003E4656" w:rsidP="003E4656">
            <w:pPr>
              <w:ind w:right="1786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69C5377" w14:textId="33A17519" w:rsidR="003E4656" w:rsidRPr="00E92AB9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763AC98E" w14:textId="37A90233" w:rsidR="003E4656" w:rsidRPr="00141BFD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61DC067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0D757" w14:textId="77777777" w:rsidR="003E4656" w:rsidRPr="003F59B9" w:rsidRDefault="003E4656" w:rsidP="003E4656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EA207F6" w14:textId="059DDFDD" w:rsidR="003E4656" w:rsidRPr="001D57DF" w:rsidRDefault="003E4656" w:rsidP="003E4656">
            <w:pPr>
              <w:ind w:right="90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9183CA9" w14:textId="4794BA1B" w:rsidR="003E4656" w:rsidRPr="00B30F2F" w:rsidRDefault="00E137CC" w:rsidP="00E137CC">
            <w:pPr>
              <w:jc w:val="right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Группа пм-12</w:t>
            </w:r>
          </w:p>
        </w:tc>
      </w:tr>
      <w:tr w:rsidR="003E4656" w:rsidRPr="003F59B9" w14:paraId="00E6D51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0F20D94" w14:textId="77777777" w:rsidR="003E4656" w:rsidRPr="003F59B9" w:rsidRDefault="003E4656" w:rsidP="003E4656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0FFBFA1" w14:textId="4BD68665" w:rsidR="003E4656" w:rsidRPr="004F30C8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676DAA" w14:textId="0109ABDE" w:rsidR="003E4656" w:rsidRPr="00B30F2F" w:rsidRDefault="00E137CC" w:rsidP="00E137CC">
            <w:pPr>
              <w:jc w:val="right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Студент: Лойченко данила сергеевич</w:t>
            </w:r>
          </w:p>
        </w:tc>
      </w:tr>
      <w:tr w:rsidR="003E4656" w:rsidRPr="003F59B9" w14:paraId="5E1E18DA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288E3DD" w14:textId="77777777" w:rsidR="003E4656" w:rsidRPr="003F59B9" w:rsidRDefault="003E4656" w:rsidP="003E4656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89A6456" w14:textId="0D6A624A" w:rsidR="003E4656" w:rsidRPr="00B30F2F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6080E6B" w14:textId="7977B5ED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23267E96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3AC584F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5C4A4DE" w14:textId="45496DA6" w:rsidR="003E4656" w:rsidRPr="00B30F2F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F5AE25" w14:textId="008B4CCC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3DB0D627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16D2FC5D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7283448" w14:textId="33385639" w:rsidR="003E4656" w:rsidRPr="00B30F2F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C6A8659" w14:textId="7B0DDFC9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5D63602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4147D7F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7621C" w14:textId="77777777" w:rsidR="003E4656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  <w:p w14:paraId="6D421C97" w14:textId="77777777" w:rsidR="00E137CC" w:rsidRDefault="00E137CC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  <w:p w14:paraId="611F371E" w14:textId="41FBA051" w:rsidR="00E137CC" w:rsidRPr="00B30F2F" w:rsidRDefault="00E137CC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5926CC4" w14:textId="2CBF5FDB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093C8E2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4A378A0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E578FDB" w14:textId="77777777" w:rsidR="003E4656" w:rsidRPr="00B30F2F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036969B" w14:textId="7A44438C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0E0A1108" w14:textId="77777777" w:rsidTr="00C6225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79B0253" w14:textId="77777777" w:rsidR="00E137CC" w:rsidRDefault="00E137CC" w:rsidP="003E4656">
            <w:pPr>
              <w:jc w:val="center"/>
              <w:rPr>
                <w:rFonts w:cstheme="minorHAnsi"/>
                <w:sz w:val="28"/>
                <w:szCs w:val="24"/>
              </w:rPr>
            </w:pPr>
          </w:p>
          <w:p w14:paraId="4B22B86D" w14:textId="77777777" w:rsidR="003E4656" w:rsidRPr="00F9394F" w:rsidRDefault="003E4656" w:rsidP="00E137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</w:p>
        </w:tc>
      </w:tr>
    </w:tbl>
    <w:p w14:paraId="51DDCA4F" w14:textId="6A11CDD3" w:rsidR="00ED3892" w:rsidRDefault="00E137CC" w:rsidP="00E137CC">
      <w:pPr>
        <w:jc w:val="center"/>
        <w:rPr>
          <w:lang w:val="en-US"/>
        </w:rPr>
        <w:sectPr w:rsidR="00ED3892" w:rsidSect="00E137CC">
          <w:footerReference w:type="default" r:id="rId8"/>
          <w:footerReference w:type="first" r:id="rId9"/>
          <w:pgSz w:w="11906" w:h="16838" w:code="9"/>
          <w:pgMar w:top="0" w:right="1134" w:bottom="142" w:left="1134" w:header="709" w:footer="794" w:gutter="0"/>
          <w:pgNumType w:start="1"/>
          <w:cols w:space="708"/>
          <w:formProt w:val="0"/>
          <w:titlePg/>
          <w:docGrid w:linePitch="381"/>
        </w:sectPr>
      </w:pPr>
      <w:r w:rsidRPr="00F9394F">
        <w:rPr>
          <w:rFonts w:cstheme="minorHAnsi"/>
          <w:sz w:val="28"/>
          <w:szCs w:val="24"/>
        </w:rPr>
        <w:fldChar w:fldCharType="begin"/>
      </w:r>
      <w:r w:rsidRPr="00F9394F">
        <w:rPr>
          <w:rFonts w:cstheme="minorHAnsi"/>
          <w:sz w:val="28"/>
          <w:szCs w:val="24"/>
        </w:rPr>
        <w:instrText xml:space="preserve"> TIME  \@ "yyyy"  \* MERGEFORMAT </w:instrText>
      </w:r>
      <w:r w:rsidRPr="00F9394F">
        <w:rPr>
          <w:rFonts w:cstheme="minorHAnsi"/>
          <w:sz w:val="28"/>
          <w:szCs w:val="24"/>
        </w:rPr>
        <w:fldChar w:fldCharType="separate"/>
      </w:r>
      <w:r w:rsidR="009A4BF1">
        <w:rPr>
          <w:rFonts w:cstheme="minorHAnsi"/>
          <w:noProof/>
          <w:sz w:val="28"/>
          <w:szCs w:val="24"/>
        </w:rPr>
        <w:t>2023</w:t>
      </w:r>
      <w:r w:rsidRPr="00F9394F">
        <w:rPr>
          <w:rFonts w:cstheme="minorHAnsi"/>
          <w:sz w:val="28"/>
          <w:szCs w:val="24"/>
        </w:rPr>
        <w:fldChar w:fldCharType="end"/>
      </w:r>
    </w:p>
    <w:p w14:paraId="4B8F9ED6" w14:textId="77777777" w:rsidR="00F9530A" w:rsidRPr="004B7649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 w:rsidRPr="004B7649">
        <w:rPr>
          <w:rFonts w:cstheme="minorHAnsi"/>
          <w:b/>
          <w:bCs/>
          <w:sz w:val="28"/>
          <w:szCs w:val="28"/>
        </w:rPr>
        <w:lastRenderedPageBreak/>
        <w:t>Условие задания</w:t>
      </w:r>
    </w:p>
    <w:p w14:paraId="64DD0148" w14:textId="7A67842A" w:rsidR="00173F55" w:rsidRPr="00173F55" w:rsidRDefault="00173F55" w:rsidP="00F9530A">
      <w:pPr>
        <w:pStyle w:val="af8"/>
        <w:tabs>
          <w:tab w:val="left" w:pos="1044"/>
        </w:tabs>
        <w:spacing w:before="360" w:after="120" w:line="240" w:lineRule="auto"/>
        <w:ind w:left="284" w:firstLine="425"/>
        <w:jc w:val="both"/>
        <w:rPr>
          <w:rFonts w:cstheme="minorHAnsi"/>
          <w:sz w:val="28"/>
          <w:szCs w:val="28"/>
        </w:rPr>
      </w:pPr>
      <w:r w:rsidRPr="00173F55">
        <w:rPr>
          <w:rFonts w:cstheme="minorHAnsi"/>
          <w:sz w:val="24"/>
          <w:szCs w:val="24"/>
        </w:rPr>
        <w:t>МКЭ для трехмерной краевой задачи для уравнения эллиптического типа в декартовой системе координат. Базисные функции линейные на прямых призмах с четырехугольным основанием (основание призмы в координатах (x, y)). Краевые условия всех типов. Коэффициент диффузии λ - кусочно-постоянная функция.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65C4D003" w14:textId="77777777" w:rsidR="00F9530A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 w:rsidRPr="004B7649">
        <w:rPr>
          <w:rFonts w:cstheme="minorHAnsi"/>
          <w:b/>
          <w:bCs/>
          <w:sz w:val="28"/>
          <w:szCs w:val="28"/>
        </w:rPr>
        <w:t>Постановка задачи</w:t>
      </w:r>
    </w:p>
    <w:p w14:paraId="4A6CE073" w14:textId="77777777" w:rsidR="00F9530A" w:rsidRPr="00FC5DAE" w:rsidRDefault="00F9530A" w:rsidP="00F9530A">
      <w:pPr>
        <w:spacing w:after="0"/>
        <w:ind w:left="284" w:firstLine="425"/>
        <w:jc w:val="both"/>
        <w:rPr>
          <w:rFonts w:cstheme="minorHAnsi"/>
          <w:sz w:val="24"/>
          <w:szCs w:val="24"/>
        </w:rPr>
      </w:pPr>
      <w:r w:rsidRPr="00FC5DAE">
        <w:rPr>
          <w:rFonts w:cstheme="minorHAnsi"/>
          <w:sz w:val="24"/>
          <w:szCs w:val="24"/>
        </w:rPr>
        <w:t xml:space="preserve">Эллиптическая краевая задача для функции </w:t>
      </w:r>
      <w:r w:rsidRPr="00FC5DAE">
        <w:rPr>
          <w:rFonts w:cstheme="minorHAnsi"/>
          <w:sz w:val="24"/>
          <w:szCs w:val="24"/>
          <w:lang w:val="en-US"/>
        </w:rPr>
        <w:t>u</w:t>
      </w:r>
      <w:r w:rsidRPr="00FC5DAE">
        <w:rPr>
          <w:rFonts w:cstheme="minorHAnsi"/>
          <w:sz w:val="24"/>
          <w:szCs w:val="24"/>
        </w:rPr>
        <w:t xml:space="preserve"> определяется дифференциальным уравнением </w:t>
      </w:r>
    </w:p>
    <w:p w14:paraId="4DEB820E" w14:textId="77777777" w:rsidR="00F9530A" w:rsidRPr="0070700D" w:rsidRDefault="00F9530A" w:rsidP="00F9530A">
      <w:pPr>
        <w:spacing w:after="0"/>
        <w:ind w:left="284" w:firstLine="425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div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grad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γu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70700D">
        <w:rPr>
          <w:rFonts w:eastAsiaTheme="minorEastAsia"/>
          <w:sz w:val="24"/>
          <w:szCs w:val="24"/>
        </w:rPr>
        <w:t>,</w:t>
      </w:r>
    </w:p>
    <w:p w14:paraId="5EE92A9A" w14:textId="11246F5F" w:rsidR="00F9530A" w:rsidRPr="00F06F5D" w:rsidRDefault="00F9530A" w:rsidP="00F9530A">
      <w:pPr>
        <w:pStyle w:val="af9"/>
        <w:ind w:left="284" w:firstLine="425"/>
        <w:jc w:val="left"/>
        <w:rPr>
          <w:rFonts w:asciiTheme="minorHAnsi" w:hAnsiTheme="minorHAnsi" w:cstheme="minorHAnsi"/>
          <w:sz w:val="24"/>
        </w:rPr>
      </w:pPr>
      <w:r w:rsidRPr="00F06F5D">
        <w:rPr>
          <w:rFonts w:asciiTheme="minorHAnsi" w:hAnsiTheme="minorHAnsi" w:cstheme="minorHAnsi"/>
          <w:sz w:val="24"/>
        </w:rPr>
        <w:t xml:space="preserve">заданным в некоторой области </w:t>
      </w:r>
      <w:r>
        <w:rPr>
          <w:rFonts w:asciiTheme="minorHAnsi" w:hAnsiTheme="minorHAnsi" w:cstheme="minorHAnsi"/>
          <w:sz w:val="24"/>
        </w:rPr>
        <w:t>Ω</w:t>
      </w:r>
      <w:r w:rsidRPr="00F06F5D">
        <w:rPr>
          <w:rFonts w:asciiTheme="minorHAnsi" w:hAnsiTheme="minorHAnsi" w:cstheme="minorHAnsi"/>
          <w:sz w:val="24"/>
        </w:rPr>
        <w:t xml:space="preserve"> с границей </w:t>
      </w:r>
      <w:r w:rsidRPr="00F06F5D">
        <w:rPr>
          <w:rFonts w:asciiTheme="minorHAnsi" w:hAnsiTheme="minorHAnsi" w:cstheme="minorHAnsi"/>
          <w:position w:val="-12"/>
          <w:sz w:val="24"/>
        </w:rPr>
        <w:object w:dxaOrig="1596" w:dyaOrig="444" w14:anchorId="0BD89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5pt;height:22.8pt" o:ole="">
            <v:imagedata r:id="rId10" o:title=""/>
          </v:shape>
          <o:OLEObject Type="Embed" ProgID="Equation.DSMT4" ShapeID="_x0000_i1025" DrawAspect="Content" ObjectID="_1764550798" r:id="rId11"/>
        </w:object>
      </w:r>
      <w:r w:rsidRPr="00F06F5D">
        <w:rPr>
          <w:rFonts w:asciiTheme="minorHAnsi" w:hAnsiTheme="minorHAnsi" w:cstheme="minorHAnsi"/>
          <w:sz w:val="24"/>
        </w:rPr>
        <w:t>, и</w:t>
      </w:r>
      <w:r>
        <w:rPr>
          <w:rFonts w:asciiTheme="minorHAnsi" w:hAnsiTheme="minorHAnsi" w:cstheme="minorHAnsi"/>
          <w:sz w:val="24"/>
          <w:lang w:val="en-GB"/>
        </w:rPr>
        <w:t>A</w:t>
      </w:r>
      <w:r w:rsidRPr="00F06F5D">
        <w:rPr>
          <w:rFonts w:asciiTheme="minorHAnsi" w:hAnsiTheme="minorHAnsi" w:cstheme="minorHAnsi"/>
          <w:sz w:val="24"/>
        </w:rPr>
        <w:t xml:space="preserve"> краевыми условиями </w:t>
      </w:r>
    </w:p>
    <w:p w14:paraId="321435C8" w14:textId="77777777" w:rsidR="00F9530A" w:rsidRPr="00A2582C" w:rsidRDefault="00F9530A" w:rsidP="00F9530A">
      <w:pPr>
        <w:pStyle w:val="af9"/>
        <w:ind w:left="284" w:firstLine="425"/>
        <w:jc w:val="left"/>
        <w:rPr>
          <w:sz w:val="24"/>
        </w:rPr>
      </w:pPr>
      <m:oMath>
        <m:r>
          <w:rPr>
            <w:rFonts w:ascii="Cambria Math" w:hAnsi="Cambria Math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</m:oMath>
      <w:r>
        <w:rPr>
          <w:sz w:val="24"/>
        </w:rPr>
        <w:t xml:space="preserve">- </w:t>
      </w:r>
      <w:r w:rsidRPr="0070700D">
        <w:rPr>
          <w:rFonts w:asciiTheme="minorHAnsi" w:hAnsiTheme="minorHAnsi" w:cstheme="minorHAnsi"/>
          <w:sz w:val="24"/>
        </w:rPr>
        <w:t xml:space="preserve">значение искомой функции </w:t>
      </w:r>
      <m:oMath>
        <m:r>
          <w:rPr>
            <w:rFonts w:ascii="Cambria Math" w:hAnsi="Cambria Math"/>
            <w:sz w:val="24"/>
          </w:rPr>
          <m:t>u</m:t>
        </m:r>
      </m:oMath>
      <w:r w:rsidRPr="0070700D">
        <w:rPr>
          <w:rFonts w:asciiTheme="minorHAnsi" w:hAnsiTheme="minorHAnsi" w:cstheme="minorHAnsi"/>
          <w:sz w:val="24"/>
        </w:rPr>
        <w:t xml:space="preserve"> на границе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4C5FF958" w14:textId="77777777" w:rsidR="00F9530A" w:rsidRPr="00A2582C" w:rsidRDefault="00F9530A" w:rsidP="00F9530A">
      <w:pPr>
        <w:pStyle w:val="af9"/>
        <w:ind w:left="284" w:firstLine="425"/>
        <w:jc w:val="left"/>
        <w:rPr>
          <w:sz w:val="24"/>
        </w:rPr>
      </w:pPr>
    </w:p>
    <w:p w14:paraId="18ED8DF2" w14:textId="77777777" w:rsidR="00F9530A" w:rsidRDefault="00F9530A" w:rsidP="00F9530A">
      <w:pPr>
        <w:pStyle w:val="af9"/>
        <w:ind w:left="284" w:firstLine="425"/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=θ</m:t>
        </m:r>
      </m:oMath>
      <w:r>
        <w:rPr>
          <w:sz w:val="24"/>
        </w:rPr>
        <w:t xml:space="preserve"> - </w:t>
      </w:r>
      <w:r w:rsidRPr="0070700D">
        <w:rPr>
          <w:rFonts w:asciiTheme="minorHAnsi" w:hAnsiTheme="minorHAnsi" w:cstheme="minorHAnsi"/>
          <w:sz w:val="24"/>
        </w:rPr>
        <w:t>значение на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производной функции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u</m:t>
        </m:r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по направлению внешней нормали к поверхности</w:t>
      </w:r>
    </w:p>
    <w:p w14:paraId="6C6B42BF" w14:textId="77777777" w:rsidR="00F9530A" w:rsidRPr="0070700D" w:rsidRDefault="00F9530A" w:rsidP="00F9530A">
      <w:pPr>
        <w:pStyle w:val="af9"/>
        <w:ind w:left="284" w:firstLine="425"/>
        <w:rPr>
          <w:rFonts w:asciiTheme="minorHAnsi" w:hAnsiTheme="minorHAnsi" w:cstheme="minorHAnsi"/>
          <w:sz w:val="24"/>
        </w:rPr>
      </w:pPr>
    </w:p>
    <w:p w14:paraId="69EC7E50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+β</m:t>
        </m:r>
        <m:d>
          <m:d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β</m:t>
                </m:r>
              </m:sub>
            </m:sSub>
          </m:e>
        </m:d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=0</m:t>
        </m:r>
      </m:oMath>
      <w:r>
        <w:rPr>
          <w:sz w:val="24"/>
        </w:rPr>
        <w:t xml:space="preserve"> </w:t>
      </w:r>
    </w:p>
    <w:p w14:paraId="30B6B6AE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</w:p>
    <w:p w14:paraId="6C8AEF19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  <w:r w:rsidRPr="00A2582C">
        <w:rPr>
          <w:rFonts w:asciiTheme="minorHAnsi" w:hAnsiTheme="minorHAnsi" w:cstheme="minorHAnsi"/>
          <w:sz w:val="24"/>
        </w:rPr>
        <w:t>Дифференциальное уравнение для двумерной эллиптической краевой задачи в декартовой системе координат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{x,y}</m:t>
        </m:r>
      </m:oMath>
      <w:r>
        <w:rPr>
          <w:sz w:val="24"/>
        </w:rPr>
        <w:t xml:space="preserve"> </w:t>
      </w:r>
      <w:r w:rsidRPr="00A2582C">
        <w:rPr>
          <w:rFonts w:asciiTheme="minorHAnsi" w:hAnsiTheme="minorHAnsi" w:cstheme="minorHAnsi"/>
          <w:sz w:val="24"/>
        </w:rPr>
        <w:t>может быть записано в виде:</w:t>
      </w:r>
      <w:r>
        <w:rPr>
          <w:sz w:val="24"/>
        </w:rPr>
        <w:t xml:space="preserve"> </w:t>
      </w:r>
    </w:p>
    <w:bookmarkStart w:id="0" w:name="MTBlankEqn"/>
    <w:p w14:paraId="290393A3" w14:textId="77777777" w:rsidR="00F9530A" w:rsidRPr="00A2582C" w:rsidRDefault="00F9530A" w:rsidP="00F9530A">
      <w:pPr>
        <w:pStyle w:val="af9"/>
        <w:ind w:left="284" w:firstLine="425"/>
        <w:jc w:val="center"/>
        <w:rPr>
          <w:sz w:val="24"/>
          <w:lang w:val="en-US"/>
        </w:rPr>
      </w:pPr>
      <w:r>
        <w:rPr>
          <w:position w:val="-30"/>
          <w:sz w:val="24"/>
        </w:rPr>
        <w:object w:dxaOrig="3312" w:dyaOrig="720" w14:anchorId="0E436BEA">
          <v:shape id="_x0000_i1026" type="#_x0000_t75" style="width:166.25pt;height:36pt" o:ole="">
            <v:imagedata r:id="rId12" o:title=""/>
          </v:shape>
          <o:OLEObject Type="Embed" ProgID="Equation.DSMT4" ShapeID="_x0000_i1026" DrawAspect="Content" ObjectID="_1764550799" r:id="rId13"/>
        </w:object>
      </w:r>
      <w:bookmarkEnd w:id="0"/>
      <w:r>
        <w:rPr>
          <w:sz w:val="24"/>
          <w:lang w:val="en-US"/>
        </w:rPr>
        <w:t>.</w:t>
      </w:r>
    </w:p>
    <w:p w14:paraId="094389F1" w14:textId="77777777" w:rsidR="00F9530A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Теоретическая часть</w:t>
      </w:r>
    </w:p>
    <w:p w14:paraId="7F0F9F17" w14:textId="77777777" w:rsidR="00F9530A" w:rsidRPr="00EB6F06" w:rsidRDefault="00F9530A" w:rsidP="00F9530A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 w:rsidRPr="00EB6F06">
        <w:rPr>
          <w:rFonts w:cstheme="minorHAnsi"/>
          <w:i/>
          <w:iCs/>
          <w:sz w:val="24"/>
          <w:szCs w:val="24"/>
          <w:u w:val="single"/>
        </w:rPr>
        <w:t>Вариационная постановка</w:t>
      </w:r>
    </w:p>
    <w:p w14:paraId="15572C92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Уравнение можно также записать: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14:paraId="4C559037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γu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</m:oMath>
      </m:oMathPara>
    </w:p>
    <w:p w14:paraId="098A6A25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iCs/>
          <w:sz w:val="24"/>
          <w:szCs w:val="24"/>
        </w:rPr>
      </w:pPr>
      <w:r w:rsidRPr="00470248">
        <w:rPr>
          <w:sz w:val="24"/>
          <w:szCs w:val="24"/>
        </w:rPr>
        <w:t xml:space="preserve">Потребуем, чтобы невязка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</m:oMath>
      <w:r w:rsidRPr="00470248">
        <w:rPr>
          <w:rFonts w:eastAsiaTheme="minorEastAsia"/>
          <w:sz w:val="24"/>
          <w:szCs w:val="24"/>
        </w:rPr>
        <w:t xml:space="preserve"> дифференциального уравнения была ортогональна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470248">
        <w:rPr>
          <w:rFonts w:eastAsiaTheme="minorEastAsia"/>
          <w:iCs/>
          <w:sz w:val="24"/>
          <w:szCs w:val="24"/>
        </w:rPr>
        <w:t xml:space="preserve"> функций </w:t>
      </w:r>
      <m:oMath>
        <m:r>
          <w:rPr>
            <w:rFonts w:ascii="Cambria Math" w:eastAsiaTheme="minorEastAsia" w:hAnsi="Cambria Math"/>
            <w:sz w:val="24"/>
            <w:szCs w:val="24"/>
          </w:rPr>
          <m:t>ϑ</m:t>
        </m:r>
      </m:oMath>
      <w:r w:rsidRPr="00470248">
        <w:rPr>
          <w:rFonts w:eastAsiaTheme="minorEastAsia"/>
          <w:iCs/>
          <w:sz w:val="24"/>
          <w:szCs w:val="24"/>
        </w:rPr>
        <w:t>, которое мы будем называть пространством пробных функций, т. е.</w:t>
      </w:r>
    </w:p>
    <w:p w14:paraId="1E16D0F4" w14:textId="77777777" w:rsidR="00F9530A" w:rsidRPr="00470248" w:rsidRDefault="00A10362" w:rsidP="00F9530A">
      <w:pPr>
        <w:tabs>
          <w:tab w:val="left" w:pos="8586"/>
        </w:tabs>
        <w:ind w:left="284" w:firstLine="425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γu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="00F9530A" w:rsidRPr="00470248">
        <w:rPr>
          <w:rFonts w:eastAsiaTheme="minorEastAsia"/>
          <w:sz w:val="24"/>
          <w:szCs w:val="24"/>
        </w:rPr>
        <w:t xml:space="preserve"> </w:t>
      </w:r>
      <w:r w:rsidR="00F9530A" w:rsidRPr="00470248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6C5AED5D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Преобразуем слагаемое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Pr="00470248">
        <w:rPr>
          <w:rFonts w:eastAsiaTheme="minorEastAsia"/>
          <w:sz w:val="24"/>
          <w:szCs w:val="24"/>
        </w:rPr>
        <w:t xml:space="preserve"> с использованием формул Грина:</w:t>
      </w:r>
    </w:p>
    <w:p w14:paraId="775108FC" w14:textId="77777777" w:rsidR="00F9530A" w:rsidRPr="00470248" w:rsidRDefault="00A10362" w:rsidP="00F9530A">
      <w:pPr>
        <w:tabs>
          <w:tab w:val="left" w:pos="8586"/>
        </w:tabs>
        <w:ind w:left="284" w:firstLine="425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F9530A" w:rsidRPr="00470248">
        <w:rPr>
          <w:rFonts w:eastAsiaTheme="minorEastAsia"/>
          <w:iCs/>
          <w:sz w:val="24"/>
          <w:szCs w:val="24"/>
        </w:rPr>
        <w:tab/>
        <w:t xml:space="preserve">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7AD2A3A7" w14:textId="77777777" w:rsidR="00F9530A" w:rsidRPr="00470248" w:rsidRDefault="00F9530A" w:rsidP="00F9530A">
      <w:pPr>
        <w:ind w:left="284" w:firstLine="425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границы, на которых заданы соответствующие краевые условия.</w:t>
      </w:r>
    </w:p>
    <w:p w14:paraId="7DDD4476" w14:textId="77777777" w:rsidR="00F9530A" w:rsidRPr="00470248" w:rsidRDefault="00F9530A" w:rsidP="00F9530A">
      <w:pPr>
        <w:ind w:left="284" w:firstLine="425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Интегралы по границам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можно преобразовать, воспользовавшись краевыми условиями:</w:t>
      </w:r>
    </w:p>
    <w:p w14:paraId="2C985A61" w14:textId="77777777" w:rsidR="00F9530A" w:rsidRPr="005F0367" w:rsidRDefault="00A10362" w:rsidP="00F9530A">
      <w:pPr>
        <w:tabs>
          <w:tab w:val="left" w:pos="8586"/>
        </w:tabs>
        <w:ind w:left="284" w:firstLine="425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 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β(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)v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F9530A" w:rsidRPr="00065BA3">
        <w:rPr>
          <w:rFonts w:eastAsiaTheme="minorEastAsia"/>
          <w:iCs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6BD00A49" w14:textId="77777777" w:rsidR="00F9530A" w:rsidRDefault="00F9530A" w:rsidP="00F9530A">
      <w:pPr>
        <w:tabs>
          <w:tab w:val="left" w:pos="8586"/>
        </w:tabs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>Поскольку на границе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 xml:space="preserve"> краевыми условиями не определяется значение</w:t>
      </w:r>
      <w:r w:rsidRPr="00065BA3"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λ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∂n</m:t>
            </m:r>
          </m:den>
        </m:f>
      </m:oMath>
      <w:r w:rsidRPr="00065BA3">
        <w:rPr>
          <w:rFonts w:eastAsiaTheme="minorEastAsia"/>
          <w:iCs/>
          <w:color w:val="000000"/>
          <w:sz w:val="24"/>
          <w:szCs w:val="24"/>
          <w:shd w:val="clear" w:color="auto" w:fill="FFFFFF"/>
        </w:rPr>
        <w:t xml:space="preserve">, слагаемое </w:t>
      </w: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dS </m:t>
        </m:r>
      </m:oMath>
      <w:r w:rsidRPr="00065BA3">
        <w:rPr>
          <w:sz w:val="24"/>
          <w:szCs w:val="24"/>
        </w:rPr>
        <w:t xml:space="preserve">следует исключить из уравнения, потребовав, чтобы пространство пробный функций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содержало только функции, которые принимали бы нулевые значения на границе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>.</w:t>
      </w:r>
    </w:p>
    <w:p w14:paraId="27278490" w14:textId="77777777" w:rsidR="00F9530A" w:rsidRPr="00065BA3" w:rsidRDefault="00F9530A" w:rsidP="00F9530A">
      <w:pPr>
        <w:spacing w:after="0"/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 xml:space="preserve">В качестве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мы можем выбрать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 w:rsidRPr="00065BA3">
        <w:rPr>
          <w:sz w:val="24"/>
          <w:szCs w:val="24"/>
        </w:rPr>
        <w:t>.</w:t>
      </w:r>
    </w:p>
    <w:p w14:paraId="32154D79" w14:textId="77777777" w:rsidR="00F9530A" w:rsidRDefault="00F9530A" w:rsidP="00F9530A">
      <w:pPr>
        <w:spacing w:after="0"/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>Таким образом, получаем вариационное уравнение вида:</w:t>
      </w:r>
    </w:p>
    <w:p w14:paraId="7649E788" w14:textId="77777777" w:rsidR="00F9530A" w:rsidRPr="00C0554C" w:rsidRDefault="00A10362" w:rsidP="00F9530A">
      <w:pPr>
        <w:spacing w:after="0"/>
        <w:ind w:left="284" w:firstLine="425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14:paraId="0C443EAD" w14:textId="77777777" w:rsidR="00F9530A" w:rsidRDefault="00F9530A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w:r w:rsidRPr="00C0554C">
        <w:rPr>
          <w:sz w:val="24"/>
          <w:szCs w:val="24"/>
        </w:rPr>
        <w:t xml:space="preserve">Получим аппроксимацию уравнения Галёркина на конечномерных подпространствах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C0554C">
        <w:rPr>
          <w:sz w:val="24"/>
          <w:szCs w:val="24"/>
        </w:rPr>
        <w:t xml:space="preserve">, аппроксимирующих исходные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</w:p>
    <w:p w14:paraId="31252679" w14:textId="77777777" w:rsidR="00F9530A" w:rsidRPr="00BF1F72" w:rsidRDefault="00A10362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bSup>
        </m:oMath>
      </m:oMathPara>
    </w:p>
    <w:p w14:paraId="7941CF90" w14:textId="77777777" w:rsidR="00F9530A" w:rsidRDefault="00F9530A" w:rsidP="00F9530A">
      <w:pPr>
        <w:ind w:left="284" w:firstLine="425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Поскольку любая функция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BF1F72">
        <w:rPr>
          <w:rFonts w:ascii="Cambria Math" w:hAnsi="Cambria Math" w:cs="Cambria Math"/>
          <w:sz w:val="24"/>
          <w:szCs w:val="24"/>
        </w:rPr>
        <w:t>∈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BF1F72">
        <w:rPr>
          <w:sz w:val="24"/>
          <w:szCs w:val="24"/>
        </w:rPr>
        <w:t xml:space="preserve"> может быть представлена в виде линейной комбинации</w:t>
      </w:r>
    </w:p>
    <w:p w14:paraId="6CC4BED2" w14:textId="77777777" w:rsidR="00F9530A" w:rsidRPr="00BB10E3" w:rsidRDefault="00A10362" w:rsidP="00F9530A">
      <w:pPr>
        <w:ind w:left="284" w:firstLine="425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2D973B3" w14:textId="77777777" w:rsidR="00F9530A" w:rsidRPr="00BF1F72" w:rsidRDefault="00F9530A" w:rsidP="00F9530A">
      <w:pPr>
        <w:ind w:left="284" w:firstLine="425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 вариационное уравнение эквивалентно следующей системе уравнений:</w:t>
      </w:r>
    </w:p>
    <w:p w14:paraId="7B388C24" w14:textId="77777777" w:rsidR="00F9530A" w:rsidRPr="00C0554C" w:rsidRDefault="00A10362" w:rsidP="00F9530A">
      <w:pPr>
        <w:ind w:left="284" w:firstLine="425"/>
        <w:jc w:val="both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4365336B" w14:textId="77777777" w:rsidR="00F9530A" w:rsidRDefault="00F9530A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w:r w:rsidRPr="00DD6DDD">
        <w:rPr>
          <w:sz w:val="24"/>
          <w:szCs w:val="24"/>
        </w:rPr>
        <w:t xml:space="preserve">Поскольку </w:t>
      </w:r>
      <m:oMath>
        <m:sSup>
          <m:sSupPr>
            <m:ctrlPr>
              <w:rPr>
                <w:rFonts w:ascii="Cambria Math" w:hAnsi="Arial" w:cs="Arial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Arial" w:cs="Arial"/>
                <w:color w:val="202122"/>
                <w:sz w:val="24"/>
                <w:szCs w:val="24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h</m:t>
            </m:r>
          </m:sup>
        </m:s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 xml:space="preserve">, оно может быть представлено в виде линейной комбинации базисных функций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>:</w:t>
      </w:r>
    </w:p>
    <w:p w14:paraId="1C7270E8" w14:textId="77777777" w:rsidR="00F9530A" w:rsidRPr="005F01DA" w:rsidRDefault="00A10362" w:rsidP="00F9530A">
      <w:pPr>
        <w:ind w:left="284" w:firstLine="425"/>
        <w:jc w:val="center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i/>
                  <w:color w:val="2021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Arial" w:cs="Arial"/>
                  <w:color w:val="202122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D62305F" w14:textId="77777777" w:rsidR="00F9530A" w:rsidRPr="00DD6DDD" w:rsidRDefault="00F9530A" w:rsidP="00F9530A">
      <w:pPr>
        <w:ind w:left="284" w:firstLine="425"/>
        <w:jc w:val="both"/>
        <w:rPr>
          <w:sz w:val="24"/>
          <w:szCs w:val="24"/>
        </w:rPr>
      </w:pPr>
      <w:r w:rsidRPr="00DD6DDD">
        <w:rPr>
          <w:sz w:val="24"/>
          <w:szCs w:val="24"/>
        </w:rPr>
        <w:t>подставляя в прошлое уравнение, получим СЛАУ для компонент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D6DDD">
        <w:rPr>
          <w:sz w:val="24"/>
          <w:szCs w:val="24"/>
        </w:rPr>
        <w:t xml:space="preserve"> вектора весов </w:t>
      </w:r>
      <w:r w:rsidRPr="00DD6DDD">
        <w:rPr>
          <w:sz w:val="24"/>
          <w:szCs w:val="24"/>
          <w:lang w:val="en-US"/>
        </w:rPr>
        <w:t>q</w:t>
      </w:r>
      <w:r w:rsidRPr="00DD6DDD">
        <w:rPr>
          <w:sz w:val="24"/>
          <w:szCs w:val="24"/>
        </w:rPr>
        <w:t xml:space="preserve"> с индексами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D6DDD">
        <w:rPr>
          <w:sz w:val="24"/>
          <w:szCs w:val="24"/>
        </w:rPr>
        <w:t>:</w:t>
      </w:r>
    </w:p>
    <w:p w14:paraId="6AE6A046" w14:textId="77777777" w:rsidR="00F9530A" w:rsidRPr="009153CA" w:rsidRDefault="00A10362" w:rsidP="00F9530A">
      <w:pPr>
        <w:spacing w:after="0"/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C9F8FB2" w14:textId="77777777" w:rsidR="00F9530A" w:rsidRDefault="00F9530A" w:rsidP="00F9530A">
      <w:pPr>
        <w:ind w:left="284" w:firstLine="425"/>
        <w:jc w:val="both"/>
        <w:rPr>
          <w:sz w:val="24"/>
          <w:szCs w:val="24"/>
        </w:rPr>
      </w:pPr>
      <w:r w:rsidRPr="009153CA">
        <w:rPr>
          <w:sz w:val="24"/>
          <w:szCs w:val="24"/>
        </w:rPr>
        <w:t xml:space="preserve">Поскольку исходная задача рассматривается в декартовой системе координат, то </w:t>
      </w:r>
    </w:p>
    <w:p w14:paraId="005879A8" w14:textId="447CF4D1" w:rsidR="00F9530A" w:rsidRPr="009C15D0" w:rsidRDefault="00F9530A" w:rsidP="00F9530A">
      <w:pPr>
        <w:ind w:left="284" w:firstLine="425"/>
        <w:jc w:val="both"/>
        <w:rPr>
          <w:b/>
          <w:bCs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w:lastRenderedPageBreak/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∂x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∂y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∂z</m:t>
                </m:r>
              </m:den>
            </m:f>
          </m:e>
        </m:d>
      </m:oMath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>и, соответственно</w:t>
      </w:r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∙</m:t>
        </m:r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</w:p>
    <w:p w14:paraId="5D3FDB46" w14:textId="77777777" w:rsidR="00F9530A" w:rsidRDefault="00F9530A" w:rsidP="00F9530A">
      <w:pPr>
        <w:spacing w:after="0"/>
        <w:ind w:left="284" w:firstLine="425"/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Отсюда получаем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p w14:paraId="75CC03F0" w14:textId="1472CC46" w:rsidR="00F9530A" w:rsidRPr="003613CD" w:rsidRDefault="00A10362" w:rsidP="00F9530A">
      <w:pPr>
        <w:spacing w:after="0"/>
        <w:ind w:left="284" w:firstLine="425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dxdydz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dxdydz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EC011EA" w14:textId="082EEADC" w:rsidR="00F9530A" w:rsidRDefault="00F9530A" w:rsidP="00F9530A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Конечноэлементная дискретизация и переход к локальным матрицами</w:t>
      </w:r>
    </w:p>
    <w:p w14:paraId="06BCCB5F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>Определим на прямой призме, в основани</w:t>
      </w:r>
      <w:r>
        <w:rPr>
          <w:sz w:val="24"/>
          <w:szCs w:val="24"/>
        </w:rPr>
        <w:t>и</w:t>
      </w:r>
      <w:r w:rsidRPr="007C0231">
        <w:rPr>
          <w:sz w:val="24"/>
          <w:szCs w:val="24"/>
        </w:rPr>
        <w:t xml:space="preserve"> которой лежит четырехугольник</w:t>
      </w:r>
      <w:r>
        <w:rPr>
          <w:sz w:val="24"/>
          <w:szCs w:val="24"/>
        </w:rPr>
        <w:t>,</w:t>
      </w:r>
      <w:r w:rsidRPr="007C0231">
        <w:rPr>
          <w:sz w:val="24"/>
          <w:szCs w:val="24"/>
        </w:rPr>
        <w:t xml:space="preserve"> область </w:t>
      </w:r>
      <w:r w:rsidRPr="007C0231">
        <w:rPr>
          <w:position w:val="-12"/>
          <w:sz w:val="24"/>
          <w:szCs w:val="24"/>
        </w:rPr>
        <w:object w:dxaOrig="380" w:dyaOrig="360" w14:anchorId="49F0EE9A">
          <v:shape id="_x0000_i1027" type="#_x0000_t75" style="width:18.75pt;height:18pt" o:ole="">
            <v:imagedata r:id="rId14" o:title=""/>
          </v:shape>
          <o:OLEObject Type="Embed" ProgID="Equation.DSMT4" ShapeID="_x0000_i1027" DrawAspect="Content" ObjectID="_1764550800" r:id="rId15"/>
        </w:object>
      </w:r>
      <w:r w:rsidRPr="007C0231">
        <w:rPr>
          <w:sz w:val="24"/>
          <w:szCs w:val="24"/>
        </w:rPr>
        <w:t xml:space="preserve"> с вершинами </w:t>
      </w:r>
    </w:p>
    <w:p w14:paraId="13D29F7B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noProof/>
          <w:sz w:val="24"/>
          <w:szCs w:val="24"/>
        </w:rPr>
        <w:drawing>
          <wp:inline distT="0" distB="0" distL="0" distR="0" wp14:anchorId="3515350F" wp14:editId="09A14862">
            <wp:extent cx="1478051" cy="1622066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554" cy="16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C5B" w14:textId="77777777" w:rsidR="00885C53" w:rsidRDefault="00885C53" w:rsidP="00885C53">
      <w:pPr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8940" w:dyaOrig="400" w14:anchorId="3AFE6416">
          <v:shape id="_x0000_i1028" type="#_x0000_t75" style="width:447pt;height:19.5pt" o:ole="">
            <v:imagedata r:id="rId17" o:title=""/>
          </v:shape>
          <o:OLEObject Type="Embed" ProgID="Equation.DSMT4" ShapeID="_x0000_i1028" DrawAspect="Content" ObjectID="_1764550801" r:id="rId18"/>
        </w:object>
      </w:r>
      <w:r w:rsidRPr="007C0231">
        <w:rPr>
          <w:sz w:val="24"/>
          <w:szCs w:val="24"/>
        </w:rPr>
        <w:t xml:space="preserve">и восемь линейных базисных функций </w:t>
      </w:r>
      <w:r w:rsidRPr="007C0231">
        <w:rPr>
          <w:position w:val="-12"/>
          <w:sz w:val="24"/>
          <w:szCs w:val="24"/>
        </w:rPr>
        <w:object w:dxaOrig="1020" w:dyaOrig="360" w14:anchorId="4C52672C">
          <v:shape id="_x0000_i1029" type="#_x0000_t75" style="width:50.25pt;height:18pt" o:ole="">
            <v:imagedata r:id="rId19" o:title=""/>
          </v:shape>
          <o:OLEObject Type="Embed" ProgID="Equation.DSMT4" ShapeID="_x0000_i1029" DrawAspect="Content" ObjectID="_1764550802" r:id="rId20"/>
        </w:object>
      </w:r>
      <w:r w:rsidRPr="007C0231">
        <w:rPr>
          <w:sz w:val="24"/>
          <w:szCs w:val="24"/>
        </w:rPr>
        <w:t>, равных единице в одной вершине призмы с соответствующим номером и нулю во всех остальных</w:t>
      </w:r>
      <w:r>
        <w:rPr>
          <w:sz w:val="24"/>
          <w:szCs w:val="24"/>
        </w:rPr>
        <w:t>, которые в свою очередь состоят из:</w:t>
      </w:r>
    </w:p>
    <w:p w14:paraId="46441B27" w14:textId="77777777" w:rsidR="00885C53" w:rsidRPr="007A0797" w:rsidRDefault="00885C53" w:rsidP="00885C53">
      <w:pPr>
        <w:pStyle w:val="af8"/>
        <w:numPr>
          <w:ilvl w:val="0"/>
          <w:numId w:val="21"/>
        </w:numPr>
        <w:ind w:left="284"/>
        <w:rPr>
          <w:sz w:val="24"/>
          <w:szCs w:val="24"/>
        </w:rPr>
      </w:pPr>
      <w:r w:rsidRPr="007A0797">
        <w:rPr>
          <w:sz w:val="24"/>
          <w:szCs w:val="24"/>
        </w:rPr>
        <w:t xml:space="preserve">Двумерных линейных базисных функции </w:t>
      </w:r>
      <w:r w:rsidRPr="007C0231">
        <w:rPr>
          <w:position w:val="-12"/>
        </w:rPr>
        <w:object w:dxaOrig="3320" w:dyaOrig="400" w14:anchorId="104CF242">
          <v:shape id="_x0000_i1030" type="#_x0000_t75" style="width:165.65pt;height:19.5pt" o:ole="">
            <v:imagedata r:id="rId21" o:title=""/>
          </v:shape>
          <o:OLEObject Type="Embed" ProgID="Equation.DSMT4" ShapeID="_x0000_i1030" DrawAspect="Content" ObjectID="_1764550803" r:id="rId22"/>
        </w:object>
      </w:r>
      <w:r w:rsidRPr="007A0797">
        <w:rPr>
          <w:sz w:val="24"/>
          <w:szCs w:val="24"/>
        </w:rPr>
        <w:t xml:space="preserve">, заданных на двумерном четырехугольнике </w:t>
      </w:r>
      <w:r w:rsidRPr="007C0231">
        <w:rPr>
          <w:position w:val="-12"/>
        </w:rPr>
        <w:object w:dxaOrig="380" w:dyaOrig="380" w14:anchorId="72F67756">
          <v:shape id="_x0000_i1031" type="#_x0000_t75" style="width:18.75pt;height:18.75pt" o:ole="">
            <v:imagedata r:id="rId23" o:title=""/>
          </v:shape>
          <o:OLEObject Type="Embed" ProgID="Equation.DSMT4" ShapeID="_x0000_i1031" DrawAspect="Content" ObjectID="_1764550804" r:id="rId24"/>
        </w:object>
      </w:r>
      <w:r w:rsidRPr="007A0797">
        <w:rPr>
          <w:sz w:val="24"/>
          <w:szCs w:val="24"/>
        </w:rPr>
        <w:t xml:space="preserve"> с вершинами </w:t>
      </w:r>
      <w:r w:rsidRPr="007C0231">
        <w:rPr>
          <w:position w:val="-14"/>
        </w:rPr>
        <w:object w:dxaOrig="3320" w:dyaOrig="400" w14:anchorId="744D0245">
          <v:shape id="_x0000_i1032" type="#_x0000_t75" style="width:165.65pt;height:19.5pt" o:ole="">
            <v:imagedata r:id="rId25" o:title=""/>
          </v:shape>
          <o:OLEObject Type="Embed" ProgID="Equation.DSMT4" ShapeID="_x0000_i1032" DrawAspect="Content" ObjectID="_1764550805" r:id="rId26"/>
        </w:object>
      </w:r>
      <w:r w:rsidRPr="007A0797">
        <w:rPr>
          <w:sz w:val="24"/>
          <w:szCs w:val="24"/>
        </w:rPr>
        <w:t xml:space="preserve"> являющимся основанием призмы </w:t>
      </w:r>
      <w:r w:rsidRPr="007C0231">
        <w:rPr>
          <w:position w:val="-12"/>
        </w:rPr>
        <w:object w:dxaOrig="380" w:dyaOrig="360" w14:anchorId="495CFDCA">
          <v:shape id="_x0000_i1033" type="#_x0000_t75" style="width:18.75pt;height:18pt" o:ole="">
            <v:imagedata r:id="rId14" o:title=""/>
          </v:shape>
          <o:OLEObject Type="Embed" ProgID="Equation.DSMT4" ShapeID="_x0000_i1033" DrawAspect="Content" ObjectID="_1764550806" r:id="rId27"/>
        </w:object>
      </w:r>
      <w:r w:rsidRPr="007A0797">
        <w:rPr>
          <w:sz w:val="24"/>
          <w:szCs w:val="24"/>
        </w:rPr>
        <w:t>, равные единице в одной из этих вершин и нулю в остальных</w:t>
      </w:r>
    </w:p>
    <w:p w14:paraId="3DD27492" w14:textId="77777777" w:rsidR="00885C53" w:rsidRPr="007A0797" w:rsidRDefault="00885C53" w:rsidP="00885C53">
      <w:pPr>
        <w:pStyle w:val="af8"/>
        <w:numPr>
          <w:ilvl w:val="0"/>
          <w:numId w:val="21"/>
        </w:numPr>
        <w:ind w:left="284"/>
        <w:rPr>
          <w:sz w:val="24"/>
          <w:szCs w:val="24"/>
        </w:rPr>
      </w:pPr>
      <w:r w:rsidRPr="007A0797">
        <w:rPr>
          <w:sz w:val="24"/>
          <w:szCs w:val="24"/>
        </w:rPr>
        <w:t xml:space="preserve">Одномерных линейных базисных функций на отрезке </w:t>
      </w:r>
      <w:r w:rsidRPr="007C0231">
        <w:rPr>
          <w:position w:val="-14"/>
        </w:rPr>
        <w:object w:dxaOrig="700" w:dyaOrig="400" w14:anchorId="0F80F771">
          <v:shape id="_x0000_i1034" type="#_x0000_t75" style="width:35.25pt;height:19.5pt" o:ole="">
            <v:imagedata r:id="rId28" o:title=""/>
          </v:shape>
          <o:OLEObject Type="Embed" ProgID="Equation.DSMT4" ShapeID="_x0000_i1034" DrawAspect="Content" ObjectID="_1764550807" r:id="rId29"/>
        </w:object>
      </w:r>
      <w:r w:rsidRPr="007A0797">
        <w:rPr>
          <w:sz w:val="24"/>
          <w:szCs w:val="24"/>
        </w:rPr>
        <w:t>, равные единице в одном из концов</w:t>
      </w:r>
    </w:p>
    <w:p w14:paraId="4DCED0DE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30"/>
          <w:sz w:val="24"/>
          <w:szCs w:val="24"/>
        </w:rPr>
        <w:object w:dxaOrig="3860" w:dyaOrig="680" w14:anchorId="61A16159">
          <v:shape id="_x0000_i1035" type="#_x0000_t75" style="width:192.8pt;height:33.75pt" o:ole="">
            <v:imagedata r:id="rId30" o:title=""/>
          </v:shape>
          <o:OLEObject Type="Embed" ProgID="Equation.DSMT4" ShapeID="_x0000_i1035" DrawAspect="Content" ObjectID="_1764550808" r:id="rId31"/>
        </w:object>
      </w:r>
    </w:p>
    <w:p w14:paraId="122FA799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Тогда функция </w:t>
      </w:r>
      <w:r w:rsidRPr="007C0231">
        <w:rPr>
          <w:position w:val="-12"/>
          <w:sz w:val="24"/>
          <w:szCs w:val="24"/>
        </w:rPr>
        <w:object w:dxaOrig="1020" w:dyaOrig="360" w14:anchorId="07206F1F">
          <v:shape id="_x0000_i1036" type="#_x0000_t75" style="width:50.25pt;height:18pt" o:ole="">
            <v:imagedata r:id="rId19" o:title=""/>
          </v:shape>
          <o:OLEObject Type="Embed" ProgID="Equation.DSMT4" ShapeID="_x0000_i1036" DrawAspect="Content" ObjectID="_1764550809" r:id="rId32"/>
        </w:object>
      </w:r>
      <w:r w:rsidRPr="007C0231">
        <w:rPr>
          <w:sz w:val="24"/>
          <w:szCs w:val="24"/>
        </w:rPr>
        <w:t>, можно записать в следующем виде:</w:t>
      </w:r>
    </w:p>
    <w:p w14:paraId="493D4EFB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2860" w:dyaOrig="420" w14:anchorId="0253BF4C">
          <v:shape id="_x0000_i1037" type="#_x0000_t75" style="width:143.3pt;height:21.75pt" o:ole="">
            <v:imagedata r:id="rId33" o:title=""/>
          </v:shape>
          <o:OLEObject Type="Embed" ProgID="Equation.DSMT4" ShapeID="_x0000_i1037" DrawAspect="Content" ObjectID="_1764550810" r:id="rId34"/>
        </w:object>
      </w:r>
    </w:p>
    <w:p w14:paraId="500BC814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Где </w:t>
      </w:r>
      <w:r w:rsidRPr="007C0231">
        <w:rPr>
          <w:position w:val="-10"/>
          <w:sz w:val="24"/>
          <w:szCs w:val="24"/>
        </w:rPr>
        <w:object w:dxaOrig="480" w:dyaOrig="320" w14:anchorId="61DE8194">
          <v:shape id="_x0000_i1038" type="#_x0000_t75" style="width:24pt;height:16.5pt" o:ole="">
            <v:imagedata r:id="rId35" o:title=""/>
          </v:shape>
          <o:OLEObject Type="Embed" ProgID="Equation.DSMT4" ShapeID="_x0000_i1038" DrawAspect="Content" ObjectID="_1764550811" r:id="rId36"/>
        </w:object>
      </w:r>
      <w:r w:rsidRPr="007C0231">
        <w:rPr>
          <w:sz w:val="24"/>
          <w:szCs w:val="24"/>
        </w:rPr>
        <w:t xml:space="preserve"> и </w:t>
      </w:r>
      <w:r w:rsidRPr="007C0231">
        <w:rPr>
          <w:position w:val="-10"/>
          <w:sz w:val="24"/>
          <w:szCs w:val="24"/>
        </w:rPr>
        <w:object w:dxaOrig="440" w:dyaOrig="320" w14:anchorId="301DE2BC">
          <v:shape id="_x0000_i1039" type="#_x0000_t75" style="width:21.75pt;height:16.5pt" o:ole="">
            <v:imagedata r:id="rId37" o:title=""/>
          </v:shape>
          <o:OLEObject Type="Embed" ProgID="Equation.DSMT4" ShapeID="_x0000_i1039" DrawAspect="Content" ObjectID="_1764550812" r:id="rId38"/>
        </w:object>
      </w:r>
      <w:r w:rsidRPr="007C0231">
        <w:rPr>
          <w:sz w:val="24"/>
          <w:szCs w:val="24"/>
        </w:rPr>
        <w:t xml:space="preserve"> определяются по таблице,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5C53" w:rsidRPr="007C0231" w14:paraId="1A79CED1" w14:textId="77777777" w:rsidTr="00686476">
        <w:tc>
          <w:tcPr>
            <w:tcW w:w="1038" w:type="dxa"/>
          </w:tcPr>
          <w:p w14:paraId="6F077962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position w:val="-6"/>
                <w:sz w:val="24"/>
                <w:szCs w:val="24"/>
              </w:rPr>
              <w:object w:dxaOrig="139" w:dyaOrig="260" w14:anchorId="05901A38">
                <v:shape id="_x0000_i1040" type="#_x0000_t75" style="width:6.75pt;height:12.75pt" o:ole="">
                  <v:imagedata r:id="rId39" o:title=""/>
                </v:shape>
                <o:OLEObject Type="Embed" ProgID="Equation.DSMT4" ShapeID="_x0000_i1040" DrawAspect="Content" ObjectID="_1764550813" r:id="rId40"/>
              </w:object>
            </w:r>
          </w:p>
        </w:tc>
        <w:tc>
          <w:tcPr>
            <w:tcW w:w="1038" w:type="dxa"/>
          </w:tcPr>
          <w:p w14:paraId="0CC8A7CE" w14:textId="77777777" w:rsidR="00885C53" w:rsidRPr="00101CDA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8DA3F6A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37BF741D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46D655A0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279FB3D8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34C31B58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3BFCC973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6BC90961" w14:textId="77777777" w:rsidR="00885C53" w:rsidRPr="00C14E19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85C53" w:rsidRPr="007C0231" w14:paraId="70BBB75E" w14:textId="77777777" w:rsidTr="00686476">
        <w:tc>
          <w:tcPr>
            <w:tcW w:w="1038" w:type="dxa"/>
          </w:tcPr>
          <w:p w14:paraId="4DFFF613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position w:val="-10"/>
                <w:sz w:val="24"/>
                <w:szCs w:val="24"/>
              </w:rPr>
              <w:object w:dxaOrig="480" w:dyaOrig="320" w14:anchorId="044A9A9B">
                <v:shape id="_x0000_i1041" type="#_x0000_t75" style="width:24pt;height:16.5pt" o:ole="">
                  <v:imagedata r:id="rId35" o:title=""/>
                </v:shape>
                <o:OLEObject Type="Embed" ProgID="Equation.DSMT4" ShapeID="_x0000_i1041" DrawAspect="Content" ObjectID="_1764550814" r:id="rId41"/>
              </w:object>
            </w:r>
          </w:p>
        </w:tc>
        <w:tc>
          <w:tcPr>
            <w:tcW w:w="1038" w:type="dxa"/>
          </w:tcPr>
          <w:p w14:paraId="6F90220C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7771CD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7F9984D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3F8B3E0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5BD72BF1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68BDAC7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4F8F45D9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</w:tcPr>
          <w:p w14:paraId="46777B2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4</w:t>
            </w:r>
          </w:p>
        </w:tc>
      </w:tr>
      <w:tr w:rsidR="00885C53" w:rsidRPr="007C0231" w14:paraId="3EDA4D45" w14:textId="77777777" w:rsidTr="00686476">
        <w:tc>
          <w:tcPr>
            <w:tcW w:w="1038" w:type="dxa"/>
          </w:tcPr>
          <w:p w14:paraId="6C768031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position w:val="-10"/>
                <w:sz w:val="24"/>
                <w:szCs w:val="24"/>
              </w:rPr>
              <w:object w:dxaOrig="440" w:dyaOrig="320" w14:anchorId="3D19F1FE">
                <v:shape id="_x0000_i1042" type="#_x0000_t75" style="width:21.75pt;height:16.5pt" o:ole="">
                  <v:imagedata r:id="rId37" o:title=""/>
                </v:shape>
                <o:OLEObject Type="Embed" ProgID="Equation.DSMT4" ShapeID="_x0000_i1042" DrawAspect="Content" ObjectID="_1764550815" r:id="rId42"/>
              </w:object>
            </w:r>
          </w:p>
        </w:tc>
        <w:tc>
          <w:tcPr>
            <w:tcW w:w="1038" w:type="dxa"/>
          </w:tcPr>
          <w:p w14:paraId="1920B92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76B256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486579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0DA91F9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C1EC2B1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531FD3D8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070EF39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63A4A852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3B9F52" w14:textId="275BDDA3" w:rsidR="00781A46" w:rsidRDefault="00781A46" w:rsidP="00885C53">
      <w:pPr>
        <w:rPr>
          <w:sz w:val="24"/>
          <w:szCs w:val="24"/>
        </w:rPr>
      </w:pPr>
    </w:p>
    <w:p w14:paraId="0A528FAF" w14:textId="77777777" w:rsidR="00781A46" w:rsidRPr="007C0231" w:rsidRDefault="00781A46" w:rsidP="00885C53">
      <w:pPr>
        <w:rPr>
          <w:sz w:val="24"/>
          <w:szCs w:val="24"/>
        </w:rPr>
      </w:pPr>
    </w:p>
    <w:p w14:paraId="5CF56431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lastRenderedPageBreak/>
        <w:t>либо по следующим формулам</w:t>
      </w:r>
    </w:p>
    <w:p w14:paraId="34B970D2" w14:textId="1BE9270D" w:rsidR="00885C53" w:rsidRDefault="00885C53" w:rsidP="00781A46">
      <w:pPr>
        <w:jc w:val="center"/>
        <w:rPr>
          <w:sz w:val="24"/>
          <w:szCs w:val="24"/>
        </w:rPr>
      </w:pPr>
      <w:r w:rsidRPr="007C0231">
        <w:rPr>
          <w:position w:val="-28"/>
          <w:sz w:val="24"/>
          <w:szCs w:val="24"/>
        </w:rPr>
        <w:object w:dxaOrig="4940" w:dyaOrig="680" w14:anchorId="27657444">
          <v:shape id="_x0000_i1043" type="#_x0000_t75" style="width:246.75pt;height:33.75pt" o:ole="">
            <v:imagedata r:id="rId43" o:title=""/>
          </v:shape>
          <o:OLEObject Type="Embed" ProgID="Equation.DSMT4" ShapeID="_x0000_i1043" DrawAspect="Content" ObjectID="_1764550816" r:id="rId44"/>
        </w:object>
      </w:r>
    </w:p>
    <w:p w14:paraId="4929EE0C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Рассмотрим повнимательнее локальные базисные функции </w:t>
      </w:r>
      <w:r w:rsidRPr="007C0231">
        <w:rPr>
          <w:position w:val="-12"/>
          <w:sz w:val="24"/>
          <w:szCs w:val="24"/>
        </w:rPr>
        <w:object w:dxaOrig="760" w:dyaOrig="400" w14:anchorId="7A2A2A1E">
          <v:shape id="_x0000_i1044" type="#_x0000_t75" style="width:38.25pt;height:19.5pt" o:ole="">
            <v:imagedata r:id="rId45" o:title=""/>
          </v:shape>
          <o:OLEObject Type="Embed" ProgID="Equation.DSMT4" ShapeID="_x0000_i1044" DrawAspect="Content" ObjectID="_1764550817" r:id="rId46"/>
        </w:object>
      </w:r>
      <w:r w:rsidRPr="007C0231">
        <w:rPr>
          <w:sz w:val="24"/>
          <w:szCs w:val="24"/>
        </w:rPr>
        <w:t xml:space="preserve"> на четырехугольнике с вершинами  </w:t>
      </w:r>
      <w:r w:rsidRPr="007C0231">
        <w:rPr>
          <w:position w:val="-14"/>
          <w:sz w:val="24"/>
          <w:szCs w:val="24"/>
        </w:rPr>
        <w:object w:dxaOrig="1540" w:dyaOrig="400" w14:anchorId="3E9EC3CC">
          <v:shape id="_x0000_i1045" type="#_x0000_t75" style="width:76.55pt;height:19.5pt" o:ole="">
            <v:imagedata r:id="rId47" o:title=""/>
          </v:shape>
          <o:OLEObject Type="Embed" ProgID="Equation.DSMT4" ShapeID="_x0000_i1045" DrawAspect="Content" ObjectID="_1764550818" r:id="rId48"/>
        </w:object>
      </w:r>
      <w:r w:rsidRPr="007C0231">
        <w:rPr>
          <w:sz w:val="24"/>
          <w:szCs w:val="24"/>
        </w:rPr>
        <w:t>. При этом вершины должны быть</w:t>
      </w:r>
      <w:r>
        <w:rPr>
          <w:sz w:val="24"/>
          <w:szCs w:val="24"/>
        </w:rPr>
        <w:t xml:space="preserve"> пронумерованы так, чтобы на одной стороне четырехугольника не лежали первая и четвертая вершина (и соответственно вторая и третья)</w:t>
      </w:r>
    </w:p>
    <w:p w14:paraId="689E2051" w14:textId="77777777" w:rsidR="00885C53" w:rsidRDefault="00885C53" w:rsidP="00885C53">
      <w:pPr>
        <w:jc w:val="center"/>
        <w:rPr>
          <w:sz w:val="24"/>
          <w:szCs w:val="24"/>
        </w:rPr>
      </w:pPr>
      <w:r w:rsidRPr="007C0231">
        <w:rPr>
          <w:noProof/>
          <w:sz w:val="24"/>
          <w:szCs w:val="24"/>
        </w:rPr>
        <w:drawing>
          <wp:inline distT="0" distB="0" distL="0" distR="0" wp14:anchorId="0B629978" wp14:editId="60A6371B">
            <wp:extent cx="2048456" cy="1574359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4824" cy="15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B17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Построим на четырехугольном конечном элементе </w:t>
      </w:r>
      <w:r w:rsidRPr="007C0231">
        <w:rPr>
          <w:position w:val="-12"/>
          <w:sz w:val="24"/>
          <w:szCs w:val="24"/>
        </w:rPr>
        <w:object w:dxaOrig="380" w:dyaOrig="380" w14:anchorId="6BCA4F89">
          <v:shape id="_x0000_i1046" type="#_x0000_t75" style="width:18.75pt;height:18.75pt" o:ole="">
            <v:imagedata r:id="rId23" o:title=""/>
          </v:shape>
          <o:OLEObject Type="Embed" ProgID="Equation.DSMT4" ShapeID="_x0000_i1046" DrawAspect="Content" ObjectID="_1764550819" r:id="rId50"/>
        </w:object>
      </w:r>
      <w:r>
        <w:rPr>
          <w:sz w:val="24"/>
          <w:szCs w:val="24"/>
        </w:rPr>
        <w:t xml:space="preserve"> локальные базисные функции с помощью билинейных функций, заданных на шаблонном элементе </w:t>
      </w:r>
      <w:r w:rsidRPr="007C0231">
        <w:rPr>
          <w:position w:val="-12"/>
          <w:sz w:val="24"/>
          <w:szCs w:val="24"/>
        </w:rPr>
        <w:object w:dxaOrig="380" w:dyaOrig="380" w14:anchorId="4B5A2039">
          <v:shape id="_x0000_i1047" type="#_x0000_t75" style="width:18.75pt;height:18.75pt" o:ole="">
            <v:imagedata r:id="rId51" o:title=""/>
          </v:shape>
          <o:OLEObject Type="Embed" ProgID="Equation.DSMT4" ShapeID="_x0000_i1047" DrawAspect="Content" ObjectID="_1764550820" r:id="rId52"/>
        </w:object>
      </w:r>
      <w:r w:rsidRPr="007C02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являющимся единичным квадратом: </w:t>
      </w:r>
    </w:p>
    <w:p w14:paraId="6EF817E7" w14:textId="77777777" w:rsidR="00885C53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3240" w:dyaOrig="400" w14:anchorId="5B930272">
          <v:shape id="_x0000_i1048" type="#_x0000_t75" style="width:162.8pt;height:19.5pt" o:ole="">
            <v:imagedata r:id="rId53" o:title=""/>
          </v:shape>
          <o:OLEObject Type="Embed" ProgID="Equation.DSMT4" ShapeID="_x0000_i1048" DrawAspect="Content" ObjectID="_1764550821" r:id="rId54"/>
        </w:object>
      </w:r>
    </w:p>
    <w:p w14:paraId="3EB9DBC0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Отобразим </w:t>
      </w:r>
      <w:r w:rsidRPr="007C0231">
        <w:rPr>
          <w:position w:val="-12"/>
          <w:sz w:val="24"/>
          <w:szCs w:val="24"/>
        </w:rPr>
        <w:object w:dxaOrig="380" w:dyaOrig="380" w14:anchorId="31D1C427">
          <v:shape id="_x0000_i1049" type="#_x0000_t75" style="width:18.75pt;height:18.75pt" o:ole="">
            <v:imagedata r:id="rId51" o:title=""/>
          </v:shape>
          <o:OLEObject Type="Embed" ProgID="Equation.DSMT4" ShapeID="_x0000_i1049" DrawAspect="Content" ObjectID="_1764550822" r:id="rId55"/>
        </w:object>
      </w:r>
      <w:r>
        <w:rPr>
          <w:sz w:val="24"/>
          <w:szCs w:val="24"/>
        </w:rPr>
        <w:t xml:space="preserve"> в четырехугольник </w:t>
      </w:r>
      <w:r w:rsidRPr="007C0231">
        <w:rPr>
          <w:position w:val="-12"/>
          <w:sz w:val="24"/>
          <w:szCs w:val="24"/>
        </w:rPr>
        <w:object w:dxaOrig="380" w:dyaOrig="380" w14:anchorId="575EE5DB">
          <v:shape id="_x0000_i1050" type="#_x0000_t75" style="width:18.75pt;height:18.75pt" o:ole="">
            <v:imagedata r:id="rId23" o:title=""/>
          </v:shape>
          <o:OLEObject Type="Embed" ProgID="Equation.DSMT4" ShapeID="_x0000_i1050" DrawAspect="Content" ObjectID="_1764550823" r:id="rId56"/>
        </w:object>
      </w:r>
      <w:r>
        <w:rPr>
          <w:sz w:val="24"/>
          <w:szCs w:val="24"/>
        </w:rPr>
        <w:t xml:space="preserve"> с вершинами </w:t>
      </w:r>
      <w:r w:rsidRPr="007C0231">
        <w:rPr>
          <w:position w:val="-14"/>
          <w:sz w:val="24"/>
          <w:szCs w:val="24"/>
        </w:rPr>
        <w:object w:dxaOrig="720" w:dyaOrig="400" w14:anchorId="6EA4ECA8">
          <v:shape id="_x0000_i1051" type="#_x0000_t75" style="width:36.75pt;height:19.5pt" o:ole="">
            <v:imagedata r:id="rId57" o:title=""/>
          </v:shape>
          <o:OLEObject Type="Embed" ProgID="Equation.DSMT4" ShapeID="_x0000_i1051" DrawAspect="Content" ObjectID="_1764550824" r:id="rId58"/>
        </w:object>
      </w:r>
      <w:r w:rsidRPr="007C0231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 следующих соотношений:</w:t>
      </w:r>
    </w:p>
    <w:p w14:paraId="7B301EB3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4817CAAA">
          <v:shape id="_x0000_i1052" type="#_x0000_t75" style="width:252.75pt;height:40.5pt" o:ole="">
            <v:imagedata r:id="rId59" o:title=""/>
          </v:shape>
          <o:OLEObject Type="Embed" ProgID="Equation.DSMT4" ShapeID="_x0000_i1052" DrawAspect="Content" ObjectID="_1764550825" r:id="rId60"/>
        </w:object>
      </w:r>
    </w:p>
    <w:p w14:paraId="0016C3F3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Вышеизложенные соотношения переводят границу </w:t>
      </w:r>
      <w:r w:rsidRPr="00A6572A">
        <w:rPr>
          <w:position w:val="-10"/>
          <w:sz w:val="24"/>
          <w:szCs w:val="24"/>
        </w:rPr>
        <w:object w:dxaOrig="560" w:dyaOrig="320" w14:anchorId="53C6A94F">
          <v:shape id="_x0000_i1053" type="#_x0000_t75" style="width:27.75pt;height:16.5pt" o:ole="">
            <v:imagedata r:id="rId61" o:title=""/>
          </v:shape>
          <o:OLEObject Type="Embed" ProgID="Equation.DSMT4" ShapeID="_x0000_i1053" DrawAspect="Content" ObjectID="_1764550826" r:id="rId62"/>
        </w:object>
      </w:r>
      <w:r w:rsidRPr="00A657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квадрата </w:t>
      </w:r>
      <w:r w:rsidRPr="007C0231">
        <w:rPr>
          <w:position w:val="-12"/>
          <w:sz w:val="24"/>
          <w:szCs w:val="24"/>
        </w:rPr>
        <w:object w:dxaOrig="380" w:dyaOrig="380" w14:anchorId="075A1578">
          <v:shape id="_x0000_i1054" type="#_x0000_t75" style="width:18.75pt;height:18.75pt" o:ole="">
            <v:imagedata r:id="rId51" o:title=""/>
          </v:shape>
          <o:OLEObject Type="Embed" ProgID="Equation.DSMT4" ShapeID="_x0000_i1054" DrawAspect="Content" ObjectID="_1764550827" r:id="rId63"/>
        </w:object>
      </w:r>
      <w:r>
        <w:rPr>
          <w:sz w:val="24"/>
          <w:szCs w:val="24"/>
        </w:rPr>
        <w:t xml:space="preserve"> в границу четырехугольника </w:t>
      </w:r>
      <w:r w:rsidRPr="007C0231">
        <w:rPr>
          <w:position w:val="-12"/>
          <w:sz w:val="24"/>
          <w:szCs w:val="24"/>
        </w:rPr>
        <w:object w:dxaOrig="380" w:dyaOrig="380" w14:anchorId="25F640F0">
          <v:shape id="_x0000_i1055" type="#_x0000_t75" style="width:18.75pt;height:18.75pt" o:ole="">
            <v:imagedata r:id="rId23" o:title=""/>
          </v:shape>
          <o:OLEObject Type="Embed" ProgID="Equation.DSMT4" ShapeID="_x0000_i1055" DrawAspect="Content" ObjectID="_1764550828" r:id="rId64"/>
        </w:object>
      </w:r>
      <w:r>
        <w:rPr>
          <w:sz w:val="24"/>
          <w:szCs w:val="24"/>
        </w:rPr>
        <w:t xml:space="preserve">, заключенную между вершинами </w:t>
      </w:r>
      <w:r w:rsidRPr="007C0231">
        <w:rPr>
          <w:position w:val="-14"/>
          <w:sz w:val="24"/>
          <w:szCs w:val="24"/>
        </w:rPr>
        <w:object w:dxaOrig="1700" w:dyaOrig="400" w14:anchorId="7325EE55">
          <v:shape id="_x0000_i1056" type="#_x0000_t75" style="width:85.5pt;height:19.5pt" o:ole="">
            <v:imagedata r:id="rId65" o:title=""/>
          </v:shape>
          <o:OLEObject Type="Embed" ProgID="Equation.DSMT4" ShapeID="_x0000_i1056" DrawAspect="Content" ObjectID="_1764550829" r:id="rId66"/>
        </w:object>
      </w:r>
      <w:r>
        <w:rPr>
          <w:sz w:val="24"/>
          <w:szCs w:val="24"/>
        </w:rPr>
        <w:t xml:space="preserve">. При этом граница </w:t>
      </w:r>
      <w:r w:rsidRPr="00A6572A">
        <w:rPr>
          <w:position w:val="-10"/>
          <w:sz w:val="24"/>
          <w:szCs w:val="24"/>
        </w:rPr>
        <w:object w:dxaOrig="520" w:dyaOrig="320" w14:anchorId="11352719">
          <v:shape id="_x0000_i1057" type="#_x0000_t75" style="width:25.5pt;height:16.5pt" o:ole="">
            <v:imagedata r:id="rId67" o:title=""/>
          </v:shape>
          <o:OLEObject Type="Embed" ProgID="Equation.DSMT4" ShapeID="_x0000_i1057" DrawAspect="Content" ObjectID="_1764550830" r:id="rId68"/>
        </w:object>
      </w:r>
      <w:r>
        <w:rPr>
          <w:sz w:val="24"/>
          <w:szCs w:val="24"/>
        </w:rPr>
        <w:t xml:space="preserve"> переходит в границу </w:t>
      </w:r>
      <w:r w:rsidRPr="007C0231">
        <w:rPr>
          <w:position w:val="-14"/>
          <w:sz w:val="24"/>
          <w:szCs w:val="24"/>
        </w:rPr>
        <w:object w:dxaOrig="1760" w:dyaOrig="400" w14:anchorId="3F299311">
          <v:shape id="_x0000_i1058" type="#_x0000_t75" style="width:88.55pt;height:19.5pt" o:ole="">
            <v:imagedata r:id="rId69" o:title=""/>
          </v:shape>
          <o:OLEObject Type="Embed" ProgID="Equation.DSMT4" ShapeID="_x0000_i1058" DrawAspect="Content" ObjectID="_1764550831" r:id="rId70"/>
        </w:object>
      </w:r>
      <w:r>
        <w:rPr>
          <w:sz w:val="24"/>
          <w:szCs w:val="24"/>
        </w:rPr>
        <w:t xml:space="preserve">, граница </w:t>
      </w:r>
      <w:r w:rsidRPr="00A6572A">
        <w:rPr>
          <w:position w:val="-10"/>
          <w:sz w:val="24"/>
          <w:szCs w:val="24"/>
          <w:lang w:val="en-US"/>
        </w:rPr>
        <w:object w:dxaOrig="560" w:dyaOrig="320" w14:anchorId="38FBDABA">
          <v:shape id="_x0000_i1059" type="#_x0000_t75" style="width:27.75pt;height:16.5pt" o:ole="">
            <v:imagedata r:id="rId71" o:title=""/>
          </v:shape>
          <o:OLEObject Type="Embed" ProgID="Equation.DSMT4" ShapeID="_x0000_i1059" DrawAspect="Content" ObjectID="_1764550832" r:id="rId72"/>
        </w:object>
      </w:r>
      <w:r w:rsidRPr="00A6572A">
        <w:t xml:space="preserve"> - </w:t>
      </w:r>
      <w:r>
        <w:t xml:space="preserve">в границу между </w:t>
      </w:r>
      <w:r w:rsidRPr="007C0231">
        <w:rPr>
          <w:position w:val="-14"/>
          <w:sz w:val="24"/>
          <w:szCs w:val="24"/>
        </w:rPr>
        <w:object w:dxaOrig="1719" w:dyaOrig="400" w14:anchorId="3102EC76">
          <v:shape id="_x0000_i1060" type="#_x0000_t75" style="width:86.2pt;height:19.5pt" o:ole="">
            <v:imagedata r:id="rId73" o:title=""/>
          </v:shape>
          <o:OLEObject Type="Embed" ProgID="Equation.DSMT4" ShapeID="_x0000_i1060" DrawAspect="Content" ObjectID="_1764550833" r:id="rId74"/>
        </w:object>
      </w:r>
      <w:r>
        <w:t>,</w:t>
      </w:r>
      <w:r w:rsidRPr="00A6572A">
        <w:rPr>
          <w:position w:val="-10"/>
          <w:sz w:val="24"/>
          <w:szCs w:val="24"/>
          <w:lang w:val="en-US"/>
        </w:rPr>
        <w:object w:dxaOrig="520" w:dyaOrig="320" w14:anchorId="58362B01">
          <v:shape id="_x0000_i1061" type="#_x0000_t75" style="width:25.5pt;height:16.5pt" o:ole="">
            <v:imagedata r:id="rId75" o:title=""/>
          </v:shape>
          <o:OLEObject Type="Embed" ProgID="Equation.DSMT4" ShapeID="_x0000_i1061" DrawAspect="Content" ObjectID="_1764550834" r:id="rId76"/>
        </w:object>
      </w:r>
      <w:r>
        <w:t xml:space="preserve"> а граница – в границу между </w:t>
      </w:r>
      <w:r w:rsidRPr="007C0231">
        <w:rPr>
          <w:position w:val="-14"/>
          <w:sz w:val="24"/>
          <w:szCs w:val="24"/>
        </w:rPr>
        <w:object w:dxaOrig="1740" w:dyaOrig="400" w14:anchorId="311CB1C9">
          <v:shape id="_x0000_i1062" type="#_x0000_t75" style="width:87pt;height:19.5pt" o:ole="">
            <v:imagedata r:id="rId77" o:title=""/>
          </v:shape>
          <o:OLEObject Type="Embed" ProgID="Equation.DSMT4" ShapeID="_x0000_i1062" DrawAspect="Content" ObjectID="_1764550835" r:id="rId78"/>
        </w:object>
      </w:r>
    </w:p>
    <w:p w14:paraId="0467EBC4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Введем на </w:t>
      </w:r>
      <w:r w:rsidRPr="007C0231">
        <w:rPr>
          <w:position w:val="-12"/>
          <w:sz w:val="24"/>
          <w:szCs w:val="24"/>
        </w:rPr>
        <w:object w:dxaOrig="380" w:dyaOrig="380" w14:anchorId="34DD3F7E">
          <v:shape id="_x0000_i1063" type="#_x0000_t75" style="width:18.75pt;height:18.75pt" o:ole="">
            <v:imagedata r:id="rId51" o:title=""/>
          </v:shape>
          <o:OLEObject Type="Embed" ProgID="Equation.DSMT4" ShapeID="_x0000_i1063" DrawAspect="Content" ObjectID="_1764550836" r:id="rId79"/>
        </w:object>
      </w:r>
      <w:r>
        <w:rPr>
          <w:sz w:val="24"/>
          <w:szCs w:val="24"/>
        </w:rPr>
        <w:t xml:space="preserve"> билинейные базисные функции</w:t>
      </w:r>
    </w:p>
    <w:p w14:paraId="21CC714F" w14:textId="77777777" w:rsidR="00885C53" w:rsidRDefault="00885C53" w:rsidP="00885C53">
      <w:pPr>
        <w:jc w:val="center"/>
      </w:pPr>
      <w:r w:rsidRPr="00AF58B8">
        <w:rPr>
          <w:position w:val="-34"/>
          <w:sz w:val="24"/>
          <w:szCs w:val="24"/>
        </w:rPr>
        <w:object w:dxaOrig="2420" w:dyaOrig="800" w14:anchorId="26D98597">
          <v:shape id="_x0000_i1064" type="#_x0000_t75" style="width:120.75pt;height:40.5pt" o:ole="">
            <v:imagedata r:id="rId80" o:title=""/>
          </v:shape>
          <o:OLEObject Type="Embed" ProgID="Equation.DSMT4" ShapeID="_x0000_i1064" DrawAspect="Content" ObjectID="_1764550837" r:id="rId81"/>
        </w:object>
      </w:r>
      <w:r w:rsidRPr="00315B58">
        <w:rPr>
          <w:sz w:val="24"/>
          <w:szCs w:val="24"/>
        </w:rPr>
        <w:t xml:space="preserve">           </w:t>
      </w:r>
      <w:r w:rsidRPr="004D01FA">
        <w:rPr>
          <w:position w:val="-34"/>
        </w:rPr>
        <w:object w:dxaOrig="2460" w:dyaOrig="800" w14:anchorId="01E6A9E8">
          <v:shape id="_x0000_i1065" type="#_x0000_t75" style="width:123pt;height:40.5pt" o:ole="">
            <v:imagedata r:id="rId82" o:title=""/>
          </v:shape>
          <o:OLEObject Type="Embed" ProgID="Equation.DSMT4" ShapeID="_x0000_i1065" DrawAspect="Content" ObjectID="_1764550838" r:id="rId83"/>
        </w:object>
      </w:r>
    </w:p>
    <w:p w14:paraId="3B23A030" w14:textId="77777777" w:rsidR="00885C53" w:rsidRDefault="00885C53" w:rsidP="00885C53">
      <w:r>
        <w:t xml:space="preserve">Где </w:t>
      </w:r>
      <w:r w:rsidRPr="00B72B29">
        <w:rPr>
          <w:position w:val="-12"/>
        </w:rPr>
        <w:object w:dxaOrig="300" w:dyaOrig="360" w14:anchorId="0910D7AA">
          <v:shape id="_x0000_i1066" type="#_x0000_t75" style="width:15pt;height:18pt" o:ole="">
            <v:imagedata r:id="rId84" o:title=""/>
          </v:shape>
          <o:OLEObject Type="Embed" ProgID="Equation.DSMT4" ShapeID="_x0000_i1066" DrawAspect="Content" ObjectID="_1764550839" r:id="rId85"/>
        </w:object>
      </w:r>
      <w:r w:rsidRPr="005627D2">
        <w:t xml:space="preserve"> </w:t>
      </w:r>
      <w:r>
        <w:t xml:space="preserve">и </w:t>
      </w:r>
      <w:r w:rsidRPr="004D01FA">
        <w:rPr>
          <w:position w:val="-12"/>
        </w:rPr>
        <w:object w:dxaOrig="320" w:dyaOrig="360" w14:anchorId="662E58F1">
          <v:shape id="_x0000_i1067" type="#_x0000_t75" style="width:16.5pt;height:18pt" o:ole="">
            <v:imagedata r:id="rId86" o:title=""/>
          </v:shape>
          <o:OLEObject Type="Embed" ProgID="Equation.DSMT4" ShapeID="_x0000_i1067" DrawAspect="Content" ObjectID="_1764550840" r:id="rId87"/>
        </w:object>
      </w:r>
      <w:r>
        <w:t xml:space="preserve"> - одномерные функции следующего вида:</w:t>
      </w:r>
    </w:p>
    <w:p w14:paraId="60C51373" w14:textId="77777777" w:rsidR="00885C53" w:rsidRDefault="00885C53" w:rsidP="00885C53">
      <w:pPr>
        <w:jc w:val="center"/>
      </w:pPr>
      <w:r w:rsidRPr="005627D2">
        <w:rPr>
          <w:position w:val="-12"/>
        </w:rPr>
        <w:object w:dxaOrig="1980" w:dyaOrig="360" w14:anchorId="1B1711A0">
          <v:shape id="_x0000_i1068" type="#_x0000_t75" style="width:99pt;height:18pt" o:ole="">
            <v:imagedata r:id="rId88" o:title=""/>
          </v:shape>
          <o:OLEObject Type="Embed" ProgID="Equation.DSMT4" ShapeID="_x0000_i1068" DrawAspect="Content" ObjectID="_1764550841" r:id="rId89"/>
        </w:object>
      </w:r>
    </w:p>
    <w:p w14:paraId="0387FD98" w14:textId="77777777" w:rsidR="00885C53" w:rsidRDefault="00885C53" w:rsidP="00885C53"/>
    <w:p w14:paraId="13186964" w14:textId="77777777" w:rsidR="00885C53" w:rsidRDefault="00885C53" w:rsidP="00885C53">
      <w:r>
        <w:br w:type="page"/>
      </w:r>
    </w:p>
    <w:p w14:paraId="2A8FEB82" w14:textId="77777777" w:rsidR="00885C53" w:rsidRDefault="00885C53" w:rsidP="00885C53">
      <w:pPr>
        <w:rPr>
          <w:sz w:val="24"/>
          <w:szCs w:val="24"/>
        </w:rPr>
      </w:pPr>
      <w:r>
        <w:lastRenderedPageBreak/>
        <w:t xml:space="preserve">Тогда базисные функции на четырехугольнике </w:t>
      </w:r>
      <w:r w:rsidRPr="007C0231">
        <w:rPr>
          <w:position w:val="-12"/>
          <w:sz w:val="24"/>
          <w:szCs w:val="24"/>
        </w:rPr>
        <w:object w:dxaOrig="380" w:dyaOrig="380" w14:anchorId="5F0BE9E2">
          <v:shape id="_x0000_i1069" type="#_x0000_t75" style="width:18.75pt;height:18.75pt" o:ole="">
            <v:imagedata r:id="rId23" o:title=""/>
          </v:shape>
          <o:OLEObject Type="Embed" ProgID="Equation.DSMT4" ShapeID="_x0000_i1069" DrawAspect="Content" ObjectID="_1764550842" r:id="rId90"/>
        </w:object>
      </w:r>
      <w:r>
        <w:rPr>
          <w:sz w:val="24"/>
          <w:szCs w:val="24"/>
        </w:rPr>
        <w:t xml:space="preserve"> можно определить с помощью соотношений</w:t>
      </w:r>
    </w:p>
    <w:p w14:paraId="6E4AAD52" w14:textId="77777777" w:rsidR="00885C53" w:rsidRDefault="00885C53" w:rsidP="00885C53">
      <w:pPr>
        <w:jc w:val="center"/>
        <w:rPr>
          <w:sz w:val="24"/>
          <w:szCs w:val="24"/>
        </w:rPr>
      </w:pPr>
      <w:r w:rsidRPr="007A0797">
        <w:rPr>
          <w:position w:val="-80"/>
          <w:sz w:val="24"/>
          <w:szCs w:val="24"/>
        </w:rPr>
        <w:object w:dxaOrig="3460" w:dyaOrig="1719" w14:anchorId="67187D3C">
          <v:shape id="_x0000_i1070" type="#_x0000_t75" style="width:173.15pt;height:86.2pt" o:ole="">
            <v:imagedata r:id="rId91" o:title=""/>
          </v:shape>
          <o:OLEObject Type="Embed" ProgID="Equation.DSMT4" ShapeID="_x0000_i1070" DrawAspect="Content" ObjectID="_1764550843" r:id="rId92"/>
        </w:object>
      </w:r>
    </w:p>
    <w:p w14:paraId="41E80D7D" w14:textId="77777777" w:rsidR="00885C53" w:rsidRDefault="00885C53" w:rsidP="00885C53">
      <w:r>
        <w:rPr>
          <w:sz w:val="24"/>
          <w:szCs w:val="24"/>
        </w:rPr>
        <w:t xml:space="preserve">Где </w:t>
      </w:r>
      <w:r w:rsidRPr="004D01FA">
        <w:rPr>
          <w:position w:val="-10"/>
        </w:rPr>
        <w:object w:dxaOrig="720" w:dyaOrig="320" w14:anchorId="3189437C">
          <v:shape id="_x0000_i1071" type="#_x0000_t75" style="width:36.75pt;height:16.5pt" o:ole="">
            <v:imagedata r:id="rId93" o:title=""/>
          </v:shape>
          <o:OLEObject Type="Embed" ProgID="Equation.DSMT4" ShapeID="_x0000_i1071" DrawAspect="Content" ObjectID="_1764550844" r:id="rId94"/>
        </w:object>
      </w:r>
      <w:r>
        <w:t xml:space="preserve"> и </w:t>
      </w:r>
      <w:r w:rsidRPr="004D01FA">
        <w:rPr>
          <w:position w:val="-10"/>
        </w:rPr>
        <w:object w:dxaOrig="720" w:dyaOrig="320" w14:anchorId="79EEB9F8">
          <v:shape id="_x0000_i1072" type="#_x0000_t75" style="width:36.75pt;height:16.5pt" o:ole="">
            <v:imagedata r:id="rId95" o:title=""/>
          </v:shape>
          <o:OLEObject Type="Embed" ProgID="Equation.DSMT4" ShapeID="_x0000_i1072" DrawAspect="Content" ObjectID="_1764550845" r:id="rId96"/>
        </w:object>
      </w:r>
      <w:r w:rsidRPr="005627D2">
        <w:t xml:space="preserve"> - </w:t>
      </w:r>
      <w:r>
        <w:t>функции, неявно определяемые соотношением</w:t>
      </w:r>
    </w:p>
    <w:p w14:paraId="7E5A410F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56615BB3">
          <v:shape id="_x0000_i1073" type="#_x0000_t75" style="width:252.75pt;height:40.5pt" o:ole="">
            <v:imagedata r:id="rId59" o:title=""/>
          </v:shape>
          <o:OLEObject Type="Embed" ProgID="Equation.DSMT4" ShapeID="_x0000_i1073" DrawAspect="Content" ObjectID="_1764550846" r:id="rId97"/>
        </w:object>
      </w:r>
    </w:p>
    <w:p w14:paraId="677ED5AE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Получим соотношения для вычисления элементов локальных матрицы массы и жесткости прямоугольной призмы с четырехугольным основанием. Основанная сложность заключается в том, что базисные функции </w:t>
      </w:r>
      <w:r w:rsidRPr="007C0231">
        <w:rPr>
          <w:position w:val="-12"/>
          <w:sz w:val="24"/>
          <w:szCs w:val="24"/>
        </w:rPr>
        <w:object w:dxaOrig="760" w:dyaOrig="400" w14:anchorId="7007BE90">
          <v:shape id="_x0000_i1074" type="#_x0000_t75" style="width:38.25pt;height:19.5pt" o:ole="">
            <v:imagedata r:id="rId98" o:title=""/>
          </v:shape>
          <o:OLEObject Type="Embed" ProgID="Equation.DSMT4" ShapeID="_x0000_i1074" DrawAspect="Content" ObjectID="_1764550847" r:id="rId99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представлены в аналитическом виде. Поэтому при вычислении интегралов мы воспользуемся заменной переменных </w:t>
      </w:r>
      <w:r w:rsidRPr="00600E3A">
        <w:rPr>
          <w:position w:val="-6"/>
          <w:sz w:val="24"/>
          <w:szCs w:val="24"/>
        </w:rPr>
        <w:object w:dxaOrig="200" w:dyaOrig="220" w14:anchorId="742680A9">
          <v:shape id="_x0000_i1075" type="#_x0000_t75" style="width:10.5pt;height:10.5pt" o:ole="">
            <v:imagedata r:id="rId100" o:title=""/>
          </v:shape>
          <o:OLEObject Type="Embed" ProgID="Equation.DSMT4" ShapeID="_x0000_i1075" DrawAspect="Content" ObjectID="_1764550848" r:id="rId101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600E3A">
        <w:rPr>
          <w:position w:val="-10"/>
          <w:sz w:val="24"/>
          <w:szCs w:val="24"/>
        </w:rPr>
        <w:object w:dxaOrig="220" w:dyaOrig="260" w14:anchorId="0422D865">
          <v:shape id="_x0000_i1076" type="#_x0000_t75" style="width:10.5pt;height:12.75pt" o:ole="">
            <v:imagedata r:id="rId102" o:title=""/>
          </v:shape>
          <o:OLEObject Type="Embed" ProgID="Equation.DSMT4" ShapeID="_x0000_i1076" DrawAspect="Content" ObjectID="_1764550849" r:id="rId103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600E3A">
        <w:rPr>
          <w:position w:val="-10"/>
          <w:sz w:val="24"/>
          <w:szCs w:val="24"/>
        </w:rPr>
        <w:object w:dxaOrig="200" w:dyaOrig="320" w14:anchorId="47D45E0D">
          <v:shape id="_x0000_i1077" type="#_x0000_t75" style="width:10.5pt;height:16.5pt" o:ole="">
            <v:imagedata r:id="rId104" o:title=""/>
          </v:shape>
          <o:OLEObject Type="Embed" ProgID="Equation.DSMT4" ShapeID="_x0000_i1077" DrawAspect="Content" ObjectID="_1764550850" r:id="rId105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600E3A">
        <w:rPr>
          <w:position w:val="-10"/>
        </w:rPr>
        <w:object w:dxaOrig="200" w:dyaOrig="260" w14:anchorId="3928FDE0">
          <v:shape id="_x0000_i1078" type="#_x0000_t75" style="width:10.5pt;height:12.75pt" o:ole="">
            <v:imagedata r:id="rId106" o:title=""/>
          </v:shape>
          <o:OLEObject Type="Embed" ProgID="Equation.DSMT4" ShapeID="_x0000_i1078" DrawAspect="Content" ObjectID="_1764550851" r:id="rId107"/>
        </w:object>
      </w:r>
      <w:r>
        <w:t xml:space="preserve">, что позволит перейти от интегрирование по четырехугольнику </w:t>
      </w:r>
      <w:r w:rsidRPr="007C0231">
        <w:rPr>
          <w:position w:val="-12"/>
          <w:sz w:val="24"/>
          <w:szCs w:val="24"/>
        </w:rPr>
        <w:object w:dxaOrig="380" w:dyaOrig="380" w14:anchorId="74A05C74">
          <v:shape id="_x0000_i1079" type="#_x0000_t75" style="width:18.75pt;height:18.75pt" o:ole="">
            <v:imagedata r:id="rId23" o:title=""/>
          </v:shape>
          <o:OLEObject Type="Embed" ProgID="Equation.DSMT4" ShapeID="_x0000_i1079" DrawAspect="Content" ObjectID="_1764550852" r:id="rId108"/>
        </w:object>
      </w:r>
      <w:r>
        <w:t xml:space="preserve"> к интегрированию по квадрату </w:t>
      </w:r>
      <w:r w:rsidRPr="007C0231">
        <w:rPr>
          <w:position w:val="-12"/>
          <w:sz w:val="24"/>
          <w:szCs w:val="24"/>
        </w:rPr>
        <w:object w:dxaOrig="380" w:dyaOrig="380" w14:anchorId="4707C56D">
          <v:shape id="_x0000_i1080" type="#_x0000_t75" style="width:18.75pt;height:18.75pt" o:ole="">
            <v:imagedata r:id="rId51" o:title=""/>
          </v:shape>
          <o:OLEObject Type="Embed" ProgID="Equation.DSMT4" ShapeID="_x0000_i1080" DrawAspect="Content" ObjectID="_1764550853" r:id="rId109"/>
        </w:object>
      </w:r>
      <w:r>
        <w:rPr>
          <w:sz w:val="24"/>
          <w:szCs w:val="24"/>
        </w:rPr>
        <w:t>, где аналитический вид базисный функций нам известен.</w:t>
      </w:r>
    </w:p>
    <w:p w14:paraId="07D87085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Для упрощения выкладок будем считать, что коэффициенты </w:t>
      </w:r>
      <w:r w:rsidRPr="00C066D5">
        <w:rPr>
          <w:position w:val="-6"/>
          <w:sz w:val="24"/>
          <w:szCs w:val="24"/>
        </w:rPr>
        <w:object w:dxaOrig="220" w:dyaOrig="279" w14:anchorId="102DC709">
          <v:shape id="_x0000_i1081" type="#_x0000_t75" style="width:10.5pt;height:14.25pt" o:ole="">
            <v:imagedata r:id="rId110" o:title=""/>
          </v:shape>
          <o:OLEObject Type="Embed" ProgID="Equation.DSMT4" ShapeID="_x0000_i1081" DrawAspect="Content" ObjectID="_1764550854" r:id="rId111"/>
        </w:object>
      </w:r>
      <w:r>
        <w:rPr>
          <w:sz w:val="24"/>
          <w:szCs w:val="24"/>
        </w:rPr>
        <w:t xml:space="preserve">и </w:t>
      </w:r>
      <w:r w:rsidRPr="00600E3A">
        <w:rPr>
          <w:position w:val="-10"/>
          <w:sz w:val="24"/>
          <w:szCs w:val="24"/>
        </w:rPr>
        <w:object w:dxaOrig="200" w:dyaOrig="260" w14:anchorId="47394EFB">
          <v:shape id="_x0000_i1082" type="#_x0000_t75" style="width:10.5pt;height:12.75pt" o:ole="">
            <v:imagedata r:id="rId112" o:title=""/>
          </v:shape>
          <o:OLEObject Type="Embed" ProgID="Equation.DSMT4" ShapeID="_x0000_i1082" DrawAspect="Content" ObjectID="_1764550855" r:id="rId113"/>
        </w:object>
      </w:r>
      <w:r>
        <w:rPr>
          <w:sz w:val="24"/>
          <w:szCs w:val="24"/>
        </w:rPr>
        <w:t xml:space="preserve">постоянны на </w:t>
      </w:r>
      <w:r w:rsidRPr="007C0231">
        <w:rPr>
          <w:position w:val="-12"/>
          <w:sz w:val="24"/>
          <w:szCs w:val="24"/>
        </w:rPr>
        <w:object w:dxaOrig="380" w:dyaOrig="380" w14:anchorId="7C97BB30">
          <v:shape id="_x0000_i1083" type="#_x0000_t75" style="width:18.75pt;height:18.75pt" o:ole="">
            <v:imagedata r:id="rId23" o:title=""/>
          </v:shape>
          <o:OLEObject Type="Embed" ProgID="Equation.DSMT4" ShapeID="_x0000_i1083" DrawAspect="Content" ObjectID="_1764550856" r:id="rId114"/>
        </w:object>
      </w:r>
      <w:r>
        <w:rPr>
          <w:sz w:val="24"/>
          <w:szCs w:val="24"/>
        </w:rPr>
        <w:t>, поэтому, чтобы не загромождать выкладки они будут опущены в формулах.</w:t>
      </w:r>
    </w:p>
    <w:p w14:paraId="15615EE8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Сначала получим формулы для вычисления локальной матрицы массы.</w:t>
      </w:r>
    </w:p>
    <w:p w14:paraId="5382B3C9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Так как функция </w:t>
      </w:r>
      <w:r w:rsidRPr="007C0231">
        <w:rPr>
          <w:position w:val="-12"/>
          <w:sz w:val="24"/>
          <w:szCs w:val="24"/>
        </w:rPr>
        <w:object w:dxaOrig="760" w:dyaOrig="400" w14:anchorId="63F50FA1">
          <v:shape id="_x0000_i1084" type="#_x0000_t75" style="width:38.25pt;height:19.5pt" o:ole="">
            <v:imagedata r:id="rId115" o:title=""/>
          </v:shape>
          <o:OLEObject Type="Embed" ProgID="Equation.DSMT4" ShapeID="_x0000_i1084" DrawAspect="Content" ObjectID="_1764550857" r:id="rId116"/>
        </w:object>
      </w:r>
      <w:r>
        <w:rPr>
          <w:sz w:val="24"/>
          <w:szCs w:val="24"/>
        </w:rPr>
        <w:t xml:space="preserve">на элементе </w:t>
      </w:r>
      <w:r w:rsidRPr="007C0231">
        <w:rPr>
          <w:position w:val="-12"/>
          <w:sz w:val="24"/>
          <w:szCs w:val="24"/>
        </w:rPr>
        <w:object w:dxaOrig="380" w:dyaOrig="380" w14:anchorId="4B65829B">
          <v:shape id="_x0000_i1085" type="#_x0000_t75" style="width:18.75pt;height:18.75pt" o:ole="">
            <v:imagedata r:id="rId23" o:title=""/>
          </v:shape>
          <o:OLEObject Type="Embed" ProgID="Equation.DSMT4" ShapeID="_x0000_i1085" DrawAspect="Content" ObjectID="_1764550858" r:id="rId117"/>
        </w:object>
      </w:r>
      <w:r>
        <w:rPr>
          <w:sz w:val="24"/>
          <w:szCs w:val="24"/>
        </w:rPr>
        <w:t xml:space="preserve"> — это образ функции </w:t>
      </w:r>
    </w:p>
    <w:p w14:paraId="58380720" w14:textId="77777777" w:rsidR="00885C53" w:rsidRDefault="00885C53" w:rsidP="00885C53">
      <w:pPr>
        <w:jc w:val="center"/>
        <w:rPr>
          <w:sz w:val="24"/>
          <w:szCs w:val="24"/>
        </w:rPr>
      </w:pPr>
      <w:r w:rsidRPr="00F80A46">
        <w:rPr>
          <w:position w:val="-196"/>
          <w:sz w:val="24"/>
          <w:szCs w:val="24"/>
        </w:rPr>
        <w:object w:dxaOrig="7720" w:dyaOrig="3640" w14:anchorId="10505C76">
          <v:shape id="_x0000_i1086" type="#_x0000_t75" style="width:386.4pt;height:182.2pt" o:ole="">
            <v:imagedata r:id="rId118" o:title=""/>
          </v:shape>
          <o:OLEObject Type="Embed" ProgID="Equation.DSMT4" ShapeID="_x0000_i1086" DrawAspect="Content" ObjectID="_1764550859" r:id="rId119"/>
        </w:object>
      </w:r>
    </w:p>
    <w:p w14:paraId="7876400C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3FC00" w14:textId="77777777" w:rsidR="00885C53" w:rsidRDefault="00885C53" w:rsidP="00885C53">
      <w:r>
        <w:rPr>
          <w:sz w:val="24"/>
          <w:szCs w:val="24"/>
        </w:rPr>
        <w:lastRenderedPageBreak/>
        <w:t xml:space="preserve">Вычислим якобиан </w:t>
      </w:r>
      <w:r w:rsidRPr="00D8487E">
        <w:rPr>
          <w:position w:val="-6"/>
        </w:rPr>
        <w:object w:dxaOrig="380" w:dyaOrig="320" w14:anchorId="75F7E0C6">
          <v:shape id="_x0000_i1087" type="#_x0000_t75" style="width:18.75pt;height:16.5pt" o:ole="">
            <v:imagedata r:id="rId120" o:title=""/>
          </v:shape>
          <o:OLEObject Type="Embed" ProgID="Equation.DSMT4" ShapeID="_x0000_i1087" DrawAspect="Content" ObjectID="_1764550860" r:id="rId121"/>
        </w:object>
      </w:r>
      <w:r>
        <w:t xml:space="preserve"> для преобразования координат</w:t>
      </w:r>
    </w:p>
    <w:p w14:paraId="41677EB7" w14:textId="77777777" w:rsidR="00885C53" w:rsidRDefault="00885C53" w:rsidP="00885C53">
      <w:pPr>
        <w:jc w:val="center"/>
      </w:pPr>
      <w:r w:rsidRPr="009E387B">
        <w:rPr>
          <w:position w:val="-68"/>
        </w:rPr>
        <w:object w:dxaOrig="5820" w:dyaOrig="2540" w14:anchorId="4176F7D4">
          <v:shape id="_x0000_i1088" type="#_x0000_t75" style="width:291pt;height:127.5pt" o:ole="">
            <v:imagedata r:id="rId122" o:title=""/>
          </v:shape>
          <o:OLEObject Type="Embed" ProgID="Equation.DSMT4" ShapeID="_x0000_i1088" DrawAspect="Content" ObjectID="_1764550861" r:id="rId123"/>
        </w:object>
      </w:r>
    </w:p>
    <w:p w14:paraId="3A750FEB" w14:textId="77777777" w:rsidR="00885C53" w:rsidRDefault="00885C53" w:rsidP="00885C53">
      <w:r>
        <w:t xml:space="preserve">Где коэффициенты </w:t>
      </w:r>
      <w:r w:rsidRPr="004D01FA">
        <w:rPr>
          <w:position w:val="-12"/>
        </w:rPr>
        <w:object w:dxaOrig="1020" w:dyaOrig="360" w14:anchorId="0C0E4913">
          <v:shape id="_x0000_i1089" type="#_x0000_t75" style="width:50.25pt;height:18pt" o:ole="">
            <v:imagedata r:id="rId124" o:title=""/>
          </v:shape>
          <o:OLEObject Type="Embed" ProgID="Equation.DSMT4" ShapeID="_x0000_i1089" DrawAspect="Content" ObjectID="_1764550862" r:id="rId125"/>
        </w:object>
      </w:r>
    </w:p>
    <w:p w14:paraId="37F07141" w14:textId="77777777" w:rsidR="00885C53" w:rsidRDefault="00885C53" w:rsidP="00885C53">
      <w:pPr>
        <w:jc w:val="center"/>
      </w:pPr>
      <w:r w:rsidRPr="009E387B">
        <w:rPr>
          <w:position w:val="-48"/>
        </w:rPr>
        <w:object w:dxaOrig="3960" w:dyaOrig="1080" w14:anchorId="1B161534">
          <v:shape id="_x0000_i1090" type="#_x0000_t75" style="width:198.8pt;height:54.75pt" o:ole="">
            <v:imagedata r:id="rId126" o:title=""/>
          </v:shape>
          <o:OLEObject Type="Embed" ProgID="Equation.DSMT4" ShapeID="_x0000_i1090" DrawAspect="Content" ObjectID="_1764550863" r:id="rId127"/>
        </w:object>
      </w:r>
    </w:p>
    <w:p w14:paraId="1E359E03" w14:textId="77777777" w:rsidR="00885C53" w:rsidRDefault="00885C53" w:rsidP="00885C53">
      <w:r>
        <w:t xml:space="preserve">При этом следует учесть, что якобиан </w:t>
      </w:r>
      <w:r w:rsidRPr="00D8487E">
        <w:rPr>
          <w:position w:val="-6"/>
        </w:rPr>
        <w:object w:dxaOrig="380" w:dyaOrig="320" w14:anchorId="39382151">
          <v:shape id="_x0000_i1091" type="#_x0000_t75" style="width:18.75pt;height:16.5pt" o:ole="">
            <v:imagedata r:id="rId120" o:title=""/>
          </v:shape>
          <o:OLEObject Type="Embed" ProgID="Equation.DSMT4" ShapeID="_x0000_i1091" DrawAspect="Content" ObjectID="_1764550864" r:id="rId128"/>
        </w:object>
      </w:r>
      <w:r>
        <w:t xml:space="preserve"> в силу взаимной однозначности отображения </w:t>
      </w:r>
    </w:p>
    <w:p w14:paraId="09FB92F0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3962E775">
          <v:shape id="_x0000_i1092" type="#_x0000_t75" style="width:252.75pt;height:40.5pt" o:ole="">
            <v:imagedata r:id="rId59" o:title=""/>
          </v:shape>
          <o:OLEObject Type="Embed" ProgID="Equation.DSMT4" ShapeID="_x0000_i1092" DrawAspect="Content" ObjectID="_1764550865" r:id="rId129"/>
        </w:object>
      </w:r>
    </w:p>
    <w:p w14:paraId="1340BD5C" w14:textId="77777777" w:rsidR="00885C53" w:rsidRDefault="00885C53" w:rsidP="00885C53">
      <w:r>
        <w:rPr>
          <w:sz w:val="24"/>
          <w:szCs w:val="24"/>
        </w:rPr>
        <w:t xml:space="preserve">не меняет знак. Тогда модуль якобиана </w:t>
      </w:r>
      <w:r w:rsidRPr="00D8487E">
        <w:rPr>
          <w:position w:val="-6"/>
        </w:rPr>
        <w:object w:dxaOrig="380" w:dyaOrig="320" w14:anchorId="225654D7">
          <v:shape id="_x0000_i1093" type="#_x0000_t75" style="width:18.75pt;height:16.5pt" o:ole="">
            <v:imagedata r:id="rId120" o:title=""/>
          </v:shape>
          <o:OLEObject Type="Embed" ProgID="Equation.DSMT4" ShapeID="_x0000_i1093" DrawAspect="Content" ObjectID="_1764550866" r:id="rId130"/>
        </w:object>
      </w:r>
      <w:r>
        <w:t xml:space="preserve"> может быть записан как </w:t>
      </w:r>
    </w:p>
    <w:p w14:paraId="35AD206E" w14:textId="77777777" w:rsidR="00885C53" w:rsidRDefault="00885C53" w:rsidP="00885C53">
      <w:pPr>
        <w:jc w:val="center"/>
      </w:pPr>
      <w:r w:rsidRPr="00A75622">
        <w:rPr>
          <w:position w:val="-16"/>
        </w:rPr>
        <w:object w:dxaOrig="3360" w:dyaOrig="440" w14:anchorId="65016DB5">
          <v:shape id="_x0000_i1094" type="#_x0000_t75" style="width:168pt;height:21.75pt" o:ole="">
            <v:imagedata r:id="rId131" o:title=""/>
          </v:shape>
          <o:OLEObject Type="Embed" ProgID="Equation.DSMT4" ShapeID="_x0000_i1094" DrawAspect="Content" ObjectID="_1764550867" r:id="rId132"/>
        </w:object>
      </w:r>
    </w:p>
    <w:p w14:paraId="4DC1E3AB" w14:textId="77777777" w:rsidR="00885C53" w:rsidRDefault="00885C53" w:rsidP="00885C53">
      <w:r>
        <w:t>В результате матрица массы для аппроксимации с использованием билинейный функций может быть представлена в виде:</w:t>
      </w:r>
    </w:p>
    <w:p w14:paraId="2247EA72" w14:textId="77777777" w:rsidR="00885C53" w:rsidRDefault="00885C53" w:rsidP="00885C53">
      <w:pPr>
        <w:jc w:val="center"/>
      </w:pPr>
      <w:r w:rsidRPr="00A75622">
        <w:rPr>
          <w:position w:val="-68"/>
        </w:rPr>
        <w:object w:dxaOrig="9020" w:dyaOrig="1480" w14:anchorId="02DA9C0A">
          <v:shape id="_x0000_i1095" type="#_x0000_t75" style="width:450.55pt;height:74.2pt" o:ole="">
            <v:imagedata r:id="rId133" o:title=""/>
          </v:shape>
          <o:OLEObject Type="Embed" ProgID="Equation.DSMT4" ShapeID="_x0000_i1095" DrawAspect="Content" ObjectID="_1764550868" r:id="rId134"/>
        </w:object>
      </w:r>
    </w:p>
    <w:p w14:paraId="3BF9CA4A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Теперь получим формулы для вычисления локальной матрицы жесткости</w:t>
      </w:r>
    </w:p>
    <w:p w14:paraId="78D25F88" w14:textId="011A7949" w:rsidR="00885C53" w:rsidRDefault="00885C53" w:rsidP="00885C53">
      <w:pPr>
        <w:jc w:val="center"/>
        <w:rPr>
          <w:sz w:val="24"/>
          <w:szCs w:val="24"/>
        </w:rPr>
      </w:pPr>
      <w:r w:rsidRPr="00315B58">
        <w:rPr>
          <w:position w:val="-146"/>
          <w:sz w:val="24"/>
          <w:szCs w:val="24"/>
        </w:rPr>
        <w:object w:dxaOrig="10340" w:dyaOrig="3040" w14:anchorId="17A0D299">
          <v:shape id="_x0000_i1096" type="#_x0000_t75" style="width:467.9pt;height:137.85pt" o:ole="">
            <v:imagedata r:id="rId135" o:title=""/>
          </v:shape>
          <o:OLEObject Type="Embed" ProgID="Equation.DSMT4" ShapeID="_x0000_i1096" DrawAspect="Content" ObjectID="_1764550869" r:id="rId136"/>
        </w:object>
      </w:r>
    </w:p>
    <w:p w14:paraId="39A7DEC4" w14:textId="77777777" w:rsidR="00885C53" w:rsidRDefault="00885C53" w:rsidP="00885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819D081" w14:textId="77777777" w:rsidR="00885C53" w:rsidRDefault="00885C53" w:rsidP="00885C53">
      <w:r>
        <w:lastRenderedPageBreak/>
        <w:t xml:space="preserve">Вычислим производные </w:t>
      </w:r>
      <w:r w:rsidRPr="008636B9">
        <w:rPr>
          <w:position w:val="-24"/>
        </w:rPr>
        <w:object w:dxaOrig="520" w:dyaOrig="660" w14:anchorId="0FBBFC72">
          <v:shape id="_x0000_i1097" type="#_x0000_t75" style="width:25.5pt;height:33pt" o:ole="">
            <v:imagedata r:id="rId137" o:title=""/>
          </v:shape>
          <o:OLEObject Type="Embed" ProgID="Equation.DSMT4" ShapeID="_x0000_i1097" DrawAspect="Content" ObjectID="_1764550870" r:id="rId138"/>
        </w:object>
      </w:r>
      <w:r>
        <w:t xml:space="preserve">и </w:t>
      </w:r>
      <w:r w:rsidRPr="007959A5">
        <w:rPr>
          <w:position w:val="-30"/>
        </w:rPr>
        <w:object w:dxaOrig="520" w:dyaOrig="720" w14:anchorId="39D0691F">
          <v:shape id="_x0000_i1098" type="#_x0000_t75" style="width:25.5pt;height:36.75pt" o:ole="">
            <v:imagedata r:id="rId139" o:title=""/>
          </v:shape>
          <o:OLEObject Type="Embed" ProgID="Equation.DSMT4" ShapeID="_x0000_i1098" DrawAspect="Content" ObjectID="_1764550871" r:id="rId140"/>
        </w:object>
      </w:r>
      <w:r>
        <w:t>. Используя правила дифференцирования сложной функции, получим</w:t>
      </w:r>
    </w:p>
    <w:p w14:paraId="1160D3C3" w14:textId="77777777" w:rsidR="00885C53" w:rsidRDefault="00885C53" w:rsidP="00885C53">
      <w:pPr>
        <w:jc w:val="center"/>
      </w:pPr>
      <w:r w:rsidRPr="007959A5">
        <w:rPr>
          <w:position w:val="-66"/>
        </w:rPr>
        <w:object w:dxaOrig="3019" w:dyaOrig="1440" w14:anchorId="0B5D9D96">
          <v:shape id="_x0000_i1099" type="#_x0000_t75" style="width:150.8pt;height:1in" o:ole="">
            <v:imagedata r:id="rId141" o:title=""/>
          </v:shape>
          <o:OLEObject Type="Embed" ProgID="Equation.DSMT4" ShapeID="_x0000_i1099" DrawAspect="Content" ObjectID="_1764550872" r:id="rId142"/>
        </w:object>
      </w:r>
    </w:p>
    <w:p w14:paraId="4AA88CB9" w14:textId="77777777" w:rsidR="00885C53" w:rsidRDefault="00885C53" w:rsidP="00885C53">
      <w:r>
        <w:t>Применяя формулы Крамера</w:t>
      </w:r>
      <w:r w:rsidRPr="007959A5">
        <w:t xml:space="preserve"> </w:t>
      </w:r>
      <w:r>
        <w:t xml:space="preserve">(их применение возможно в силу того, что </w:t>
      </w:r>
      <w:r w:rsidRPr="007959A5">
        <w:rPr>
          <w:position w:val="-6"/>
        </w:rPr>
        <w:object w:dxaOrig="580" w:dyaOrig="279" w14:anchorId="2173365F">
          <v:shape id="_x0000_i1100" type="#_x0000_t75" style="width:29.25pt;height:14.25pt" o:ole="">
            <v:imagedata r:id="rId143" o:title=""/>
          </v:shape>
          <o:OLEObject Type="Embed" ProgID="Equation.DSMT4" ShapeID="_x0000_i1100" DrawAspect="Content" ObjectID="_1764550873" r:id="rId144"/>
        </w:object>
      </w:r>
      <w:r w:rsidRPr="007959A5">
        <w:t>)</w:t>
      </w:r>
      <w:r>
        <w:t>, получаем</w:t>
      </w:r>
    </w:p>
    <w:p w14:paraId="3F2B677B" w14:textId="77777777" w:rsidR="00885C53" w:rsidRDefault="00885C53" w:rsidP="00885C53">
      <w:pPr>
        <w:jc w:val="center"/>
      </w:pPr>
      <w:r w:rsidRPr="007959A5">
        <w:rPr>
          <w:position w:val="-142"/>
        </w:rPr>
        <w:object w:dxaOrig="6800" w:dyaOrig="2960" w14:anchorId="5BF99ACC">
          <v:shape id="_x0000_i1101" type="#_x0000_t75" style="width:340.35pt;height:147.7pt" o:ole="">
            <v:imagedata r:id="rId145" o:title=""/>
          </v:shape>
          <o:OLEObject Type="Embed" ProgID="Equation.DSMT4" ShapeID="_x0000_i1101" DrawAspect="Content" ObjectID="_1764550874" r:id="rId146"/>
        </w:object>
      </w:r>
    </w:p>
    <w:p w14:paraId="7F2D9E17" w14:textId="77777777" w:rsidR="00885C53" w:rsidRDefault="00885C53" w:rsidP="00885C53">
      <w:r>
        <w:t>Где</w:t>
      </w:r>
    </w:p>
    <w:p w14:paraId="1416D257" w14:textId="77777777" w:rsidR="00885C53" w:rsidRDefault="00885C53" w:rsidP="00885C53">
      <w:pPr>
        <w:jc w:val="center"/>
      </w:pPr>
      <w:r w:rsidRPr="00C76F72">
        <w:rPr>
          <w:position w:val="-30"/>
        </w:rPr>
        <w:object w:dxaOrig="2500" w:dyaOrig="720" w14:anchorId="11B47E78">
          <v:shape id="_x0000_i1102" type="#_x0000_t75" style="width:125.25pt;height:36.75pt" o:ole="">
            <v:imagedata r:id="rId147" o:title=""/>
          </v:shape>
          <o:OLEObject Type="Embed" ProgID="Equation.DSMT4" ShapeID="_x0000_i1102" DrawAspect="Content" ObjectID="_1764550875" r:id="rId148"/>
        </w:object>
      </w:r>
      <w:r>
        <w:rPr>
          <w:lang w:val="en-US"/>
        </w:rPr>
        <w:t xml:space="preserve">  </w:t>
      </w:r>
      <w:r w:rsidRPr="008636B9">
        <w:rPr>
          <w:position w:val="-30"/>
        </w:rPr>
        <w:object w:dxaOrig="2580" w:dyaOrig="720" w14:anchorId="54648CD2">
          <v:shape id="_x0000_i1103" type="#_x0000_t75" style="width:129pt;height:36.75pt" o:ole="">
            <v:imagedata r:id="rId149" o:title=""/>
          </v:shape>
          <o:OLEObject Type="Embed" ProgID="Equation.DSMT4" ShapeID="_x0000_i1103" DrawAspect="Content" ObjectID="_1764550876" r:id="rId150"/>
        </w:object>
      </w:r>
    </w:p>
    <w:p w14:paraId="4A90225B" w14:textId="77777777" w:rsidR="00885C53" w:rsidRDefault="00885C53" w:rsidP="00885C53">
      <w:r>
        <w:t>Тогда</w:t>
      </w:r>
    </w:p>
    <w:p w14:paraId="1682D33B" w14:textId="3370D028" w:rsidR="00885C53" w:rsidRDefault="00885C53" w:rsidP="00885C53">
      <w:pPr>
        <w:ind w:left="-284" w:hanging="992"/>
        <w:jc w:val="right"/>
        <w:rPr>
          <w:sz w:val="24"/>
          <w:szCs w:val="24"/>
        </w:rPr>
      </w:pPr>
      <w:r w:rsidRPr="00EA6973">
        <w:rPr>
          <w:position w:val="-152"/>
          <w:sz w:val="24"/>
          <w:szCs w:val="24"/>
        </w:rPr>
        <w:object w:dxaOrig="11700" w:dyaOrig="3159" w14:anchorId="307B3C37">
          <v:shape id="_x0000_i1104" type="#_x0000_t75" style="width:479.1pt;height:129.85pt" o:ole="">
            <v:imagedata r:id="rId151" o:title=""/>
          </v:shape>
          <o:OLEObject Type="Embed" ProgID="Equation.DSMT4" ShapeID="_x0000_i1104" DrawAspect="Content" ObjectID="_1764550877" r:id="rId152"/>
        </w:object>
      </w:r>
    </w:p>
    <w:p w14:paraId="33EE2D91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Обозначим матрицы жесткости и массы соответствующих элементов двумерных и одномерных элементов линейный элементов следующим образом:</w:t>
      </w:r>
    </w:p>
    <w:p w14:paraId="5356D0D1" w14:textId="394EB03A" w:rsidR="00885C53" w:rsidRDefault="00885C53" w:rsidP="00885C53">
      <w:pPr>
        <w:jc w:val="center"/>
        <w:rPr>
          <w:sz w:val="24"/>
          <w:szCs w:val="24"/>
        </w:rPr>
      </w:pPr>
      <w:r w:rsidRPr="003F3215">
        <w:rPr>
          <w:position w:val="-72"/>
          <w:sz w:val="24"/>
          <w:szCs w:val="24"/>
        </w:rPr>
        <w:object w:dxaOrig="10700" w:dyaOrig="1560" w14:anchorId="02C1E15A">
          <v:shape id="_x0000_i1105" type="#_x0000_t75" style="width:446.7pt;height:66pt" o:ole="">
            <v:imagedata r:id="rId153" o:title=""/>
          </v:shape>
          <o:OLEObject Type="Embed" ProgID="Equation.DSMT4" ShapeID="_x0000_i1105" DrawAspect="Content" ObjectID="_1764550878" r:id="rId154"/>
        </w:object>
      </w:r>
    </w:p>
    <w:p w14:paraId="4495C428" w14:textId="77777777" w:rsidR="00885C53" w:rsidRDefault="00885C53" w:rsidP="00885C53">
      <w:pPr>
        <w:ind w:hanging="567"/>
        <w:jc w:val="center"/>
        <w:rPr>
          <w:sz w:val="24"/>
          <w:szCs w:val="24"/>
        </w:rPr>
      </w:pPr>
      <w:r w:rsidRPr="003F3215">
        <w:rPr>
          <w:position w:val="-34"/>
          <w:sz w:val="24"/>
          <w:szCs w:val="24"/>
        </w:rPr>
        <w:object w:dxaOrig="4020" w:dyaOrig="780" w14:anchorId="62EEE53A">
          <v:shape id="_x0000_i1106" type="#_x0000_t75" style="width:201pt;height:39.75pt" o:ole="">
            <v:imagedata r:id="rId155" o:title=""/>
          </v:shape>
          <o:OLEObject Type="Embed" ProgID="Equation.DSMT4" ShapeID="_x0000_i1106" DrawAspect="Content" ObjectID="_1764550879" r:id="rId156"/>
        </w:object>
      </w:r>
    </w:p>
    <w:p w14:paraId="40931164" w14:textId="77777777" w:rsidR="00885C53" w:rsidRDefault="00885C53" w:rsidP="00885C53">
      <w:pPr>
        <w:ind w:hanging="567"/>
        <w:jc w:val="center"/>
      </w:pPr>
      <w:r w:rsidRPr="003F3215">
        <w:rPr>
          <w:position w:val="-150"/>
        </w:rPr>
        <w:object w:dxaOrig="7500" w:dyaOrig="3060" w14:anchorId="01DCD05F">
          <v:shape id="_x0000_i1107" type="#_x0000_t75" style="width:375pt;height:153pt" o:ole="">
            <v:imagedata r:id="rId157" o:title=""/>
          </v:shape>
          <o:OLEObject Type="Embed" ProgID="Equation.DSMT4" ShapeID="_x0000_i1107" DrawAspect="Content" ObjectID="_1764550880" r:id="rId158"/>
        </w:object>
      </w:r>
    </w:p>
    <w:p w14:paraId="650F0184" w14:textId="77777777" w:rsidR="00885C53" w:rsidRPr="00B65712" w:rsidRDefault="00885C53" w:rsidP="00885C53">
      <w:pPr>
        <w:rPr>
          <w:sz w:val="24"/>
          <w:szCs w:val="24"/>
        </w:rPr>
      </w:pPr>
      <w:r>
        <w:t xml:space="preserve">Интеграл </w:t>
      </w:r>
      <w:r>
        <w:rPr>
          <w:sz w:val="24"/>
          <w:szCs w:val="24"/>
        </w:rPr>
        <w:t xml:space="preserve">для </w:t>
      </w:r>
      <w:r w:rsidRPr="00764D4B">
        <w:rPr>
          <w:position w:val="-14"/>
          <w:sz w:val="24"/>
          <w:szCs w:val="24"/>
        </w:rPr>
        <w:object w:dxaOrig="400" w:dyaOrig="420" w14:anchorId="0F327F04">
          <v:shape id="_x0000_i1108" type="#_x0000_t75" style="width:18pt;height:19.5pt" o:ole="">
            <v:imagedata r:id="rId159" o:title=""/>
          </v:shape>
          <o:OLEObject Type="Embed" ProgID="Equation.DSMT4" ShapeID="_x0000_i1108" DrawAspect="Content" ObjectID="_1764550881" r:id="rId160"/>
        </w:object>
      </w:r>
      <w:r>
        <w:rPr>
          <w:sz w:val="24"/>
          <w:szCs w:val="24"/>
        </w:rPr>
        <w:t>будем вычислять численно. Для этого воспользуемся методом Гаусса. Квадратурные формулы для интегрирования прямоугольника (с тремя узлами по каждой из координат) имеют следующий</w:t>
      </w:r>
      <w:r w:rsidRPr="00B65712">
        <w:rPr>
          <w:sz w:val="24"/>
          <w:szCs w:val="24"/>
        </w:rPr>
        <w:t xml:space="preserve"> </w:t>
      </w:r>
      <w:r>
        <w:rPr>
          <w:sz w:val="24"/>
          <w:szCs w:val="24"/>
        </w:rPr>
        <w:t>вид:</w:t>
      </w:r>
    </w:p>
    <w:p w14:paraId="0BBA1D24" w14:textId="77777777" w:rsidR="00885C53" w:rsidRDefault="00885C53" w:rsidP="00885C53">
      <w:pPr>
        <w:jc w:val="center"/>
        <w:rPr>
          <w:sz w:val="24"/>
          <w:szCs w:val="24"/>
        </w:rPr>
      </w:pPr>
      <w:r w:rsidRPr="00B65712">
        <w:rPr>
          <w:position w:val="-36"/>
          <w:sz w:val="24"/>
          <w:szCs w:val="24"/>
        </w:rPr>
        <w:object w:dxaOrig="4520" w:dyaOrig="820" w14:anchorId="1F3F8045">
          <v:shape id="_x0000_i1109" type="#_x0000_t75" style="width:226.45pt;height:40.5pt" o:ole="">
            <v:imagedata r:id="rId161" o:title=""/>
          </v:shape>
          <o:OLEObject Type="Embed" ProgID="Equation.DSMT4" ShapeID="_x0000_i1109" DrawAspect="Content" ObjectID="_1764550882" r:id="rId162"/>
        </w:object>
      </w:r>
    </w:p>
    <w:p w14:paraId="7DFCAF0A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</w:p>
    <w:p w14:paraId="61D3FEFA" w14:textId="77777777" w:rsidR="00885C53" w:rsidRDefault="00885C53" w:rsidP="00885C53">
      <w:pPr>
        <w:jc w:val="center"/>
        <w:rPr>
          <w:sz w:val="24"/>
          <w:szCs w:val="24"/>
        </w:rPr>
      </w:pPr>
      <w:r w:rsidRPr="00AD7FDC">
        <w:rPr>
          <w:position w:val="-118"/>
          <w:sz w:val="24"/>
          <w:szCs w:val="24"/>
        </w:rPr>
        <w:object w:dxaOrig="4300" w:dyaOrig="2480" w14:anchorId="622889F1">
          <v:shape id="_x0000_i1110" type="#_x0000_t75" style="width:215.2pt;height:124.5pt" o:ole="">
            <v:imagedata r:id="rId163" o:title=""/>
          </v:shape>
          <o:OLEObject Type="Embed" ProgID="Equation.DSMT4" ShapeID="_x0000_i1110" DrawAspect="Content" ObjectID="_1764550883" r:id="rId164"/>
        </w:object>
      </w:r>
    </w:p>
    <w:p w14:paraId="1CE9AFD6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Для элементного шаблона </w:t>
      </w:r>
      <w:r w:rsidRPr="00AD7FDC">
        <w:rPr>
          <w:position w:val="-14"/>
          <w:sz w:val="24"/>
          <w:szCs w:val="24"/>
        </w:rPr>
        <w:object w:dxaOrig="1680" w:dyaOrig="400" w14:anchorId="4840C934">
          <v:shape id="_x0000_i1111" type="#_x0000_t75" style="width:84pt;height:19.5pt" o:ole="">
            <v:imagedata r:id="rId165" o:title=""/>
          </v:shape>
          <o:OLEObject Type="Embed" ProgID="Equation.DSMT4" ShapeID="_x0000_i1111" DrawAspect="Content" ObjectID="_1764550884" r:id="rId166"/>
        </w:object>
      </w:r>
      <w:r>
        <w:rPr>
          <w:sz w:val="24"/>
          <w:szCs w:val="24"/>
        </w:rPr>
        <w:t>эти формулы принимают вид:</w:t>
      </w:r>
    </w:p>
    <w:p w14:paraId="4C0B779D" w14:textId="77777777" w:rsidR="00885C53" w:rsidRDefault="00885C53" w:rsidP="00885C53">
      <w:pPr>
        <w:jc w:val="center"/>
        <w:rPr>
          <w:sz w:val="24"/>
          <w:szCs w:val="24"/>
        </w:rPr>
      </w:pPr>
      <w:r w:rsidRPr="00AD7FDC">
        <w:rPr>
          <w:position w:val="-32"/>
          <w:sz w:val="24"/>
          <w:szCs w:val="24"/>
        </w:rPr>
        <w:object w:dxaOrig="4500" w:dyaOrig="740" w14:anchorId="7873A3E2">
          <v:shape id="_x0000_i1112" type="#_x0000_t75" style="width:225pt;height:36.75pt" o:ole="">
            <v:imagedata r:id="rId167" o:title=""/>
          </v:shape>
          <o:OLEObject Type="Embed" ProgID="Equation.DSMT4" ShapeID="_x0000_i1112" DrawAspect="Content" ObjectID="_1764550885" r:id="rId168"/>
        </w:object>
      </w:r>
    </w:p>
    <w:p w14:paraId="6EF897D3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Тогда компоненты локальной матрицы жесткости элемента </w:t>
      </w:r>
      <w:r w:rsidRPr="00D32DD5">
        <w:rPr>
          <w:position w:val="-12"/>
          <w:sz w:val="24"/>
          <w:szCs w:val="24"/>
        </w:rPr>
        <w:object w:dxaOrig="380" w:dyaOrig="360" w14:anchorId="076306B2">
          <v:shape id="_x0000_i1113" type="#_x0000_t75" style="width:18.75pt;height:18pt" o:ole="">
            <v:imagedata r:id="rId169" o:title=""/>
          </v:shape>
          <o:OLEObject Type="Embed" ProgID="Equation.DSMT4" ShapeID="_x0000_i1113" DrawAspect="Content" ObjectID="_1764550886" r:id="rId170"/>
        </w:object>
      </w:r>
      <w:r>
        <w:rPr>
          <w:sz w:val="24"/>
          <w:szCs w:val="24"/>
        </w:rPr>
        <w:t xml:space="preserve">могут быть вычислены через компоненты матриц </w:t>
      </w:r>
      <w:r w:rsidRPr="00D32DD5">
        <w:rPr>
          <w:position w:val="-10"/>
          <w:sz w:val="24"/>
          <w:szCs w:val="24"/>
        </w:rPr>
        <w:object w:dxaOrig="1820" w:dyaOrig="380" w14:anchorId="7D049C39">
          <v:shape id="_x0000_i1114" type="#_x0000_t75" style="width:90.75pt;height:18.75pt" o:ole="">
            <v:imagedata r:id="rId171" o:title=""/>
          </v:shape>
          <o:OLEObject Type="Embed" ProgID="Equation.DSMT4" ShapeID="_x0000_i1114" DrawAspect="Content" ObjectID="_1764550887" r:id="rId172"/>
        </w:object>
      </w:r>
      <w:r>
        <w:rPr>
          <w:sz w:val="24"/>
          <w:szCs w:val="24"/>
        </w:rPr>
        <w:t>следующим образом.</w:t>
      </w:r>
    </w:p>
    <w:p w14:paraId="51E57908" w14:textId="77777777" w:rsidR="00885C53" w:rsidRDefault="00885C53" w:rsidP="00885C53">
      <w:pPr>
        <w:jc w:val="center"/>
      </w:pPr>
      <w:r w:rsidRPr="00157F11">
        <w:rPr>
          <w:position w:val="-18"/>
        </w:rPr>
        <w:object w:dxaOrig="4160" w:dyaOrig="480" w14:anchorId="34EA3470">
          <v:shape id="_x0000_i1115" type="#_x0000_t75" style="width:207.8pt;height:24pt" o:ole="">
            <v:imagedata r:id="rId173" o:title=""/>
          </v:shape>
          <o:OLEObject Type="Embed" ProgID="Equation.DSMT4" ShapeID="_x0000_i1115" DrawAspect="Content" ObjectID="_1764550888" r:id="rId174"/>
        </w:object>
      </w:r>
    </w:p>
    <w:p w14:paraId="6B60F9A7" w14:textId="77777777" w:rsidR="00885C53" w:rsidRDefault="00885C53" w:rsidP="00885C53">
      <w:pPr>
        <w:rPr>
          <w:sz w:val="24"/>
          <w:szCs w:val="24"/>
        </w:rPr>
      </w:pPr>
      <w:r>
        <w:t xml:space="preserve">Нетрудно убедиться, что компоненты локальной матрицы массы элемента </w:t>
      </w:r>
      <w:r w:rsidRPr="00D32DD5">
        <w:rPr>
          <w:position w:val="-12"/>
          <w:sz w:val="24"/>
          <w:szCs w:val="24"/>
        </w:rPr>
        <w:object w:dxaOrig="380" w:dyaOrig="360" w14:anchorId="17EA7EBD">
          <v:shape id="_x0000_i1116" type="#_x0000_t75" style="width:18.75pt;height:18pt" o:ole="">
            <v:imagedata r:id="rId169" o:title=""/>
          </v:shape>
          <o:OLEObject Type="Embed" ProgID="Equation.DSMT4" ShapeID="_x0000_i1116" DrawAspect="Content" ObjectID="_1764550889" r:id="rId175"/>
        </w:object>
      </w:r>
      <w:r>
        <w:rPr>
          <w:sz w:val="24"/>
          <w:szCs w:val="24"/>
        </w:rPr>
        <w:t xml:space="preserve">вычисляются с помощью матриц </w:t>
      </w:r>
      <w:r w:rsidRPr="00D32DD5">
        <w:rPr>
          <w:position w:val="-10"/>
          <w:sz w:val="24"/>
          <w:szCs w:val="24"/>
        </w:rPr>
        <w:object w:dxaOrig="900" w:dyaOrig="380" w14:anchorId="1A0CC82B">
          <v:shape id="_x0000_i1117" type="#_x0000_t75" style="width:45pt;height:18.75pt" o:ole="">
            <v:imagedata r:id="rId176" o:title=""/>
          </v:shape>
          <o:OLEObject Type="Embed" ProgID="Equation.DSMT4" ShapeID="_x0000_i1117" DrawAspect="Content" ObjectID="_1764550890" r:id="rId177"/>
        </w:object>
      </w:r>
    </w:p>
    <w:p w14:paraId="02565C08" w14:textId="77777777" w:rsidR="00885C53" w:rsidRDefault="00885C53" w:rsidP="00885C53">
      <w:pPr>
        <w:jc w:val="center"/>
        <w:rPr>
          <w:sz w:val="24"/>
          <w:szCs w:val="24"/>
        </w:rPr>
      </w:pPr>
      <w:r w:rsidRPr="00157F11">
        <w:rPr>
          <w:position w:val="-14"/>
          <w:sz w:val="24"/>
          <w:szCs w:val="24"/>
        </w:rPr>
        <w:object w:dxaOrig="2340" w:dyaOrig="420" w14:anchorId="7767D33D">
          <v:shape id="_x0000_i1118" type="#_x0000_t75" style="width:117pt;height:21.75pt" o:ole="">
            <v:imagedata r:id="rId178" o:title=""/>
          </v:shape>
          <o:OLEObject Type="Embed" ProgID="Equation.DSMT4" ShapeID="_x0000_i1118" DrawAspect="Content" ObjectID="_1764550891" r:id="rId179"/>
        </w:object>
      </w:r>
    </w:p>
    <w:p w14:paraId="461542CC" w14:textId="77777777" w:rsidR="00885C53" w:rsidRDefault="00885C53" w:rsidP="00885C53">
      <w:pPr>
        <w:rPr>
          <w:sz w:val="24"/>
          <w:szCs w:val="24"/>
        </w:rPr>
      </w:pPr>
    </w:p>
    <w:p w14:paraId="7E13EC69" w14:textId="77777777" w:rsidR="00781A46" w:rsidRDefault="00781A46" w:rsidP="00885C53">
      <w:pPr>
        <w:rPr>
          <w:sz w:val="24"/>
          <w:szCs w:val="24"/>
        </w:rPr>
      </w:pPr>
    </w:p>
    <w:p w14:paraId="7D4D575B" w14:textId="77777777" w:rsidR="00781A46" w:rsidRDefault="00781A46" w:rsidP="00885C53">
      <w:pPr>
        <w:rPr>
          <w:sz w:val="24"/>
          <w:szCs w:val="24"/>
        </w:rPr>
      </w:pPr>
    </w:p>
    <w:p w14:paraId="38B0662D" w14:textId="68CC684D" w:rsidR="00885C53" w:rsidRPr="00781A46" w:rsidRDefault="0013192D" w:rsidP="00885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вычисления</w:t>
      </w:r>
      <w:r w:rsidR="00885C53">
        <w:rPr>
          <w:sz w:val="24"/>
          <w:szCs w:val="24"/>
        </w:rPr>
        <w:t xml:space="preserve"> вектора правой части</w:t>
      </w:r>
      <w:r w:rsidR="00781A46">
        <w:rPr>
          <w:sz w:val="24"/>
          <w:szCs w:val="24"/>
        </w:rPr>
        <w:t xml:space="preserve"> будем использовать интерполировани</w:t>
      </w:r>
      <w:r w:rsidR="00CF7149">
        <w:rPr>
          <w:sz w:val="24"/>
          <w:szCs w:val="24"/>
        </w:rPr>
        <w:t>е</w:t>
      </w:r>
      <w:r w:rsidR="00781A46">
        <w:rPr>
          <w:sz w:val="24"/>
          <w:szCs w:val="24"/>
        </w:rPr>
        <w:t xml:space="preserve"> функции </w:t>
      </w:r>
      <w:r w:rsidR="00781A46" w:rsidRPr="00781A46">
        <w:rPr>
          <w:position w:val="-10"/>
          <w:sz w:val="24"/>
          <w:szCs w:val="24"/>
        </w:rPr>
        <w:object w:dxaOrig="240" w:dyaOrig="320" w14:anchorId="62A8E56C">
          <v:shape id="_x0000_i1119" type="#_x0000_t75" style="width:12pt;height:15.8pt" o:ole="">
            <v:imagedata r:id="rId180" o:title=""/>
          </v:shape>
          <o:OLEObject Type="Embed" ProgID="Equation.DSMT4" ShapeID="_x0000_i1119" DrawAspect="Content" ObjectID="_1764550892" r:id="rId181"/>
        </w:object>
      </w:r>
      <w:r w:rsidR="00781A46">
        <w:rPr>
          <w:sz w:val="24"/>
          <w:szCs w:val="24"/>
        </w:rPr>
        <w:t>по локальным базисным функциям</w:t>
      </w:r>
    </w:p>
    <w:p w14:paraId="624CA390" w14:textId="77777777" w:rsidR="00885C53" w:rsidRPr="0039221A" w:rsidRDefault="00885C53" w:rsidP="0013192D">
      <w:pPr>
        <w:jc w:val="center"/>
        <w:rPr>
          <w:sz w:val="24"/>
          <w:szCs w:val="24"/>
          <w:lang w:val="en-US"/>
        </w:rPr>
      </w:pPr>
      <w:r w:rsidRPr="00543504">
        <w:rPr>
          <w:position w:val="-26"/>
          <w:sz w:val="24"/>
          <w:szCs w:val="24"/>
        </w:rPr>
        <w:object w:dxaOrig="8320" w:dyaOrig="10880" w14:anchorId="651FBF26">
          <v:shape id="_x0000_i1120" type="#_x0000_t75" style="width:415.6pt;height:544pt" o:ole="">
            <v:imagedata r:id="rId182" o:title=""/>
          </v:shape>
          <o:OLEObject Type="Embed" ProgID="Equation.DSMT4" ShapeID="_x0000_i1120" DrawAspect="Content" ObjectID="_1764550893" r:id="rId183"/>
        </w:object>
      </w:r>
    </w:p>
    <w:p w14:paraId="312BB5A3" w14:textId="77777777" w:rsidR="00885C53" w:rsidRPr="009E0E64" w:rsidRDefault="00885C53" w:rsidP="00885C53">
      <w:pPr>
        <w:rPr>
          <w:lang w:val="en-US"/>
        </w:rPr>
      </w:pPr>
    </w:p>
    <w:p w14:paraId="086F8947" w14:textId="77CCFE3D" w:rsidR="00885C53" w:rsidRDefault="00885C53" w:rsidP="007F71A3">
      <w:pPr>
        <w:ind w:left="567"/>
      </w:pPr>
      <w:r>
        <w:br w:type="page"/>
      </w:r>
      <w:r w:rsidR="007F71A3">
        <w:lastRenderedPageBreak/>
        <w:t xml:space="preserve">Учет вторых краевых так же основывается на интерполяции функции </w:t>
      </w:r>
      <w:r w:rsidR="007F71A3" w:rsidRPr="00686476">
        <w:rPr>
          <w:position w:val="-6"/>
        </w:rPr>
        <w:object w:dxaOrig="200" w:dyaOrig="279" w14:anchorId="7B15A411">
          <v:shape id="_x0000_i1121" type="#_x0000_t75" style="width:10pt;height:13.95pt" o:ole="">
            <v:imagedata r:id="rId184" o:title=""/>
          </v:shape>
          <o:OLEObject Type="Embed" ProgID="Equation.DSMT4" ShapeID="_x0000_i1121" DrawAspect="Content" ObjectID="_1764550894" r:id="rId185"/>
        </w:object>
      </w:r>
      <w:r w:rsidR="007F71A3">
        <w:t xml:space="preserve"> по локальным базисным функциям</w:t>
      </w:r>
    </w:p>
    <w:p w14:paraId="2DC7DA0C" w14:textId="2BF451FC" w:rsidR="00885C53" w:rsidRDefault="00F25C35" w:rsidP="009F2419">
      <w:pPr>
        <w:jc w:val="center"/>
      </w:pPr>
      <w:r w:rsidRPr="00900196">
        <w:rPr>
          <w:position w:val="-40"/>
        </w:rPr>
        <w:object w:dxaOrig="8680" w:dyaOrig="6039" w14:anchorId="0DF4F58A">
          <v:shape id="_x0000_i1122" type="#_x0000_t75" style="width:434.45pt;height:301.65pt" o:ole="">
            <v:imagedata r:id="rId186" o:title=""/>
          </v:shape>
          <o:OLEObject Type="Embed" ProgID="Equation.DSMT4" ShapeID="_x0000_i1122" DrawAspect="Content" ObjectID="_1764550895" r:id="rId187"/>
        </w:object>
      </w:r>
    </w:p>
    <w:p w14:paraId="6704C996" w14:textId="77777777" w:rsidR="00885C53" w:rsidRPr="00900196" w:rsidRDefault="00885C53" w:rsidP="00885C53">
      <w:r>
        <w:t xml:space="preserve">Если краевое задано на боковой грани, то можно рассматривать локальные базисные функции по двум переменным, так как одна из координат зафиксировано (в силу того, что расчетная область </w:t>
      </w:r>
      <w:r w:rsidRPr="00266D99">
        <w:t>-</w:t>
      </w:r>
      <w:r w:rsidRPr="00900196">
        <w:t>параллелепипед</w:t>
      </w:r>
      <w:r>
        <w:t xml:space="preserve"> и его боковые грани параллельны осям координат). Тогда</w:t>
      </w:r>
    </w:p>
    <w:p w14:paraId="3DB6676B" w14:textId="24CD4FE7" w:rsidR="00885C53" w:rsidRDefault="0005345B" w:rsidP="00885C53">
      <w:r w:rsidRPr="00900196">
        <w:rPr>
          <w:position w:val="-42"/>
        </w:rPr>
        <w:object w:dxaOrig="9020" w:dyaOrig="6080" w14:anchorId="097C75B8">
          <v:shape id="_x0000_i1123" type="#_x0000_t75" style="width:450.55pt;height:304.6pt" o:ole="">
            <v:imagedata r:id="rId188" o:title=""/>
          </v:shape>
          <o:OLEObject Type="Embed" ProgID="Equation.DSMT4" ShapeID="_x0000_i1123" DrawAspect="Content" ObjectID="_1764550896" r:id="rId189"/>
        </w:object>
      </w:r>
    </w:p>
    <w:p w14:paraId="7A6FAE47" w14:textId="32EC6A78" w:rsidR="001D1B0F" w:rsidRDefault="001D1B0F" w:rsidP="00885C53"/>
    <w:p w14:paraId="58ED1AFD" w14:textId="1B313D3F" w:rsidR="00F25C35" w:rsidRDefault="00F25C35" w:rsidP="00F25C35">
      <w:pPr>
        <w:ind w:left="567"/>
      </w:pPr>
      <w:r>
        <w:lastRenderedPageBreak/>
        <w:t xml:space="preserve">Учет третьих краевых похож на случай с вторыми краевыми. </w:t>
      </w:r>
    </w:p>
    <w:p w14:paraId="562EFEE9" w14:textId="4FD7B4D0" w:rsidR="00F25C35" w:rsidRDefault="00F25C35" w:rsidP="00F25C35">
      <w:pPr>
        <w:ind w:left="567"/>
      </w:pPr>
      <w:r>
        <w:t>Для начала рассмотрим, как учитываются третьи краевые в глобальном матрицы.</w:t>
      </w:r>
    </w:p>
    <w:p w14:paraId="4B074B7D" w14:textId="46622CCC" w:rsidR="00F25C35" w:rsidRPr="00F25C35" w:rsidRDefault="0005345B" w:rsidP="00F25C35">
      <w:pPr>
        <w:ind w:left="567"/>
        <w:jc w:val="center"/>
        <w:rPr>
          <w:lang w:val="en-US"/>
        </w:rPr>
      </w:pPr>
      <w:r w:rsidRPr="0005345B">
        <w:object w:dxaOrig="5800" w:dyaOrig="4380" w14:anchorId="4AE8CBC6">
          <v:shape id="_x0000_i1124" type="#_x0000_t75" style="width:290pt;height:219pt" o:ole="">
            <v:imagedata r:id="rId190" o:title=""/>
          </v:shape>
          <o:OLEObject Type="Embed" ProgID="Equation.DSMT4" ShapeID="_x0000_i1124" DrawAspect="Content" ObjectID="_1764550897" r:id="rId191"/>
        </w:object>
      </w:r>
    </w:p>
    <w:p w14:paraId="32BD3C03" w14:textId="11E27392" w:rsidR="00F25C35" w:rsidRDefault="0005345B" w:rsidP="00F25C35">
      <w:pPr>
        <w:ind w:left="567"/>
      </w:pPr>
      <w:r>
        <w:t xml:space="preserve">А учет третях краевых в вектор правой части почти ничем не отличается случая с вторыми краевыми. </w:t>
      </w:r>
      <w:r w:rsidR="00F25C35">
        <w:t>Отличие заключается в том, что интерполируется функция</w:t>
      </w:r>
      <w:r w:rsidR="00F25C35" w:rsidRPr="00F25C35">
        <w:t xml:space="preserve"> </w:t>
      </w:r>
      <w:r w:rsidR="00F25C35">
        <w:t xml:space="preserve">уже </w:t>
      </w:r>
      <w:r w:rsidR="00F25C35" w:rsidRPr="00F25C35">
        <w:rPr>
          <w:position w:val="-14"/>
        </w:rPr>
        <w:object w:dxaOrig="300" w:dyaOrig="380" w14:anchorId="38A07731">
          <v:shape id="_x0000_i1125" type="#_x0000_t75" style="width:15pt;height:19pt" o:ole="">
            <v:imagedata r:id="rId192" o:title=""/>
          </v:shape>
          <o:OLEObject Type="Embed" ProgID="Equation.DSMT4" ShapeID="_x0000_i1125" DrawAspect="Content" ObjectID="_1764550898" r:id="rId193"/>
        </w:object>
      </w:r>
      <w:r w:rsidR="00F25C35">
        <w:t xml:space="preserve"> по локальным базисным функциям и интеграл </w:t>
      </w:r>
      <w:proofErr w:type="spellStart"/>
      <w:r w:rsidR="00343313">
        <w:t>д</w:t>
      </w:r>
      <w:r>
        <w:t>омножается</w:t>
      </w:r>
      <w:proofErr w:type="spellEnd"/>
      <w:r w:rsidR="00F25C35">
        <w:t xml:space="preserve"> на коэффициент </w:t>
      </w:r>
      <w:r w:rsidR="00F25C35" w:rsidRPr="00F25C35">
        <w:rPr>
          <w:position w:val="-10"/>
        </w:rPr>
        <w:object w:dxaOrig="240" w:dyaOrig="320" w14:anchorId="0B55E0B4">
          <v:shape id="_x0000_i1126" type="#_x0000_t75" style="width:12pt;height:16pt" o:ole="">
            <v:imagedata r:id="rId194" o:title=""/>
          </v:shape>
          <o:OLEObject Type="Embed" ProgID="Equation.DSMT4" ShapeID="_x0000_i1126" DrawAspect="Content" ObjectID="_1764550899" r:id="rId195"/>
        </w:object>
      </w:r>
    </w:p>
    <w:p w14:paraId="14711527" w14:textId="4077844E" w:rsidR="0020099B" w:rsidRPr="00F25C35" w:rsidRDefault="0020099B" w:rsidP="0020099B">
      <w:pPr>
        <w:ind w:left="567"/>
        <w:jc w:val="both"/>
      </w:pPr>
      <w:r w:rsidRPr="0020099B">
        <w:t xml:space="preserve">Учет первых краевых условий проводится после полной сборки глобальной матрицы и правой части (включая учет условий второго и третьего рода). В глобальной матрице и глобальном векторе находим соответствующую глобальному номеру краевого узла строку, и ставим вместо диагонального элемента глобальной матрицы на этой строке единицу и нули вместо </w:t>
      </w:r>
      <w:proofErr w:type="spellStart"/>
      <w:r w:rsidRPr="0020099B">
        <w:t>внедиагольных</w:t>
      </w:r>
      <w:proofErr w:type="spellEnd"/>
      <w:r w:rsidRPr="0020099B">
        <w:t xml:space="preserve"> элементов, а вместо элемента с таким номером в вектор правой части присваиваем значения первого краевого условия.</w:t>
      </w:r>
    </w:p>
    <w:p w14:paraId="1220B869" w14:textId="77777777" w:rsidR="00A219AD" w:rsidRDefault="00F9530A" w:rsidP="00A219AD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Описание разработанных программ</w:t>
      </w:r>
    </w:p>
    <w:p w14:paraId="3FBF1032" w14:textId="596EFE5A" w:rsidR="00A219AD" w:rsidRPr="00A219AD" w:rsidRDefault="00A219AD" w:rsidP="00A219AD">
      <w:pPr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A219AD">
        <w:rPr>
          <w:rFonts w:cstheme="minorHAnsi"/>
          <w:i/>
          <w:iCs/>
          <w:sz w:val="24"/>
          <w:szCs w:val="24"/>
          <w:u w:val="single"/>
        </w:rPr>
        <w:t>Входные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C0D34" w:rsidRPr="004C0D34" w14:paraId="7D007213" w14:textId="77777777" w:rsidTr="007946EF">
        <w:tc>
          <w:tcPr>
            <w:tcW w:w="2405" w:type="dxa"/>
          </w:tcPr>
          <w:p w14:paraId="228C0199" w14:textId="72D78BBD" w:rsidR="004C0D34" w:rsidRPr="004C0D34" w:rsidRDefault="004C0D34" w:rsidP="007946EF">
            <w:pPr>
              <w:jc w:val="center"/>
              <w:rPr>
                <w:rFonts w:cstheme="minorHAnsi"/>
              </w:rPr>
            </w:pPr>
            <w:r w:rsidRPr="004C0D34">
              <w:rPr>
                <w:rFonts w:cstheme="minorHAnsi"/>
              </w:rPr>
              <w:t>Название файла</w:t>
            </w:r>
          </w:p>
        </w:tc>
        <w:tc>
          <w:tcPr>
            <w:tcW w:w="7223" w:type="dxa"/>
          </w:tcPr>
          <w:p w14:paraId="702600FA" w14:textId="72EDE2EB" w:rsidR="004C0D34" w:rsidRPr="004C0D34" w:rsidRDefault="004C0D34" w:rsidP="007946EF">
            <w:pPr>
              <w:jc w:val="center"/>
              <w:rPr>
                <w:rFonts w:cstheme="minorHAnsi"/>
              </w:rPr>
            </w:pPr>
            <w:r w:rsidRPr="004C0D34">
              <w:rPr>
                <w:rFonts w:cstheme="minorHAnsi"/>
              </w:rPr>
              <w:t>Содержание</w:t>
            </w:r>
          </w:p>
        </w:tc>
      </w:tr>
      <w:tr w:rsidR="004C0D34" w:rsidRPr="004C0D34" w14:paraId="1ABADB19" w14:textId="77777777" w:rsidTr="007946EF">
        <w:tc>
          <w:tcPr>
            <w:tcW w:w="2405" w:type="dxa"/>
          </w:tcPr>
          <w:p w14:paraId="15253B77" w14:textId="0DEFA9ED" w:rsidR="004C0D34" w:rsidRPr="004C0D34" w:rsidRDefault="004C0D34" w:rsidP="007946EF">
            <w:pPr>
              <w:jc w:val="center"/>
              <w:rPr>
                <w:rFonts w:cstheme="minorHAnsi"/>
                <w:lang w:val="en-US"/>
              </w:rPr>
            </w:pPr>
            <w:r w:rsidRPr="004C0D34">
              <w:rPr>
                <w:rFonts w:cstheme="minorHAnsi"/>
                <w:lang w:val="en-US"/>
              </w:rPr>
              <w:t>FE.txt</w:t>
            </w:r>
          </w:p>
        </w:tc>
        <w:tc>
          <w:tcPr>
            <w:tcW w:w="7223" w:type="dxa"/>
          </w:tcPr>
          <w:p w14:paraId="3A28C2EA" w14:textId="0B4A8238" w:rsidR="004C0D34" w:rsidRPr="004C0D34" w:rsidRDefault="004C0D3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Информация о списке КЭ содержащихся в </w:t>
            </w:r>
            <w:r>
              <w:rPr>
                <w:rFonts w:cstheme="minorHAnsi"/>
              </w:rPr>
              <w:t xml:space="preserve">расчетной </w:t>
            </w:r>
            <w:r w:rsidRPr="004C0D34">
              <w:rPr>
                <w:rFonts w:cstheme="minorHAnsi"/>
              </w:rPr>
              <w:t>области</w:t>
            </w:r>
            <w:r>
              <w:rPr>
                <w:rFonts w:cstheme="minorHAnsi"/>
              </w:rPr>
              <w:t>.</w:t>
            </w:r>
          </w:p>
          <w:p w14:paraId="0441A3C3" w14:textId="41C982F9" w:rsidR="004C0D34" w:rsidRDefault="004C0D3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Первым числом в файле идет общее число КЭ в расчётной области</w:t>
            </w:r>
            <w:r w:rsidR="00A05876">
              <w:rPr>
                <w:rFonts w:cstheme="minorHAnsi"/>
              </w:rPr>
              <w:t>.</w:t>
            </w:r>
          </w:p>
          <w:p w14:paraId="128EEA40" w14:textId="6AB26BF0" w:rsidR="004C0D34" w:rsidRDefault="004C0D34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семерки целых чисел</w:t>
            </w:r>
            <w:r w:rsidR="00A05876">
              <w:rPr>
                <w:rFonts w:cstheme="minorHAnsi"/>
              </w:rPr>
              <w:t>:</w:t>
            </w:r>
          </w:p>
          <w:p w14:paraId="506701BF" w14:textId="31BD1971" w:rsidR="004C0D34" w:rsidRPr="004C0D34" w:rsidRDefault="004C0D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</w:t>
            </w:r>
            <w:r w:rsidR="00A05876">
              <w:rPr>
                <w:rFonts w:cstheme="minorHAnsi"/>
              </w:rPr>
              <w:t>числа</w:t>
            </w:r>
            <w:r>
              <w:rPr>
                <w:rFonts w:cstheme="minorHAnsi"/>
              </w:rPr>
              <w:t xml:space="preserve"> задают номер узлов в основании</w:t>
            </w:r>
            <w:r w:rsidR="002E241A">
              <w:rPr>
                <w:rFonts w:cstheme="minorHAnsi"/>
              </w:rPr>
              <w:t xml:space="preserve"> </w:t>
            </w:r>
            <w:r w:rsidR="001F6A24">
              <w:rPr>
                <w:rFonts w:cstheme="minorHAnsi"/>
              </w:rPr>
              <w:t>расчетной области, которым соответствуют узлы, находящиеся на более высоком уровне</w:t>
            </w:r>
            <w:r>
              <w:rPr>
                <w:rFonts w:cstheme="minorHAnsi"/>
              </w:rPr>
              <w:t xml:space="preserve">, следующие 2 </w:t>
            </w:r>
            <w:r w:rsidR="00A05876">
              <w:rPr>
                <w:rFonts w:cstheme="minorHAnsi"/>
              </w:rPr>
              <w:t>числа</w:t>
            </w:r>
            <w:r>
              <w:rPr>
                <w:rFonts w:cstheme="minorHAnsi"/>
              </w:rPr>
              <w:t xml:space="preserve"> </w:t>
            </w:r>
            <w:r w:rsidR="001F6A24">
              <w:rPr>
                <w:rFonts w:cstheme="minorHAnsi"/>
              </w:rPr>
              <w:t xml:space="preserve">номер </w:t>
            </w:r>
            <w:r>
              <w:rPr>
                <w:rFonts w:cstheme="minorHAnsi"/>
              </w:rPr>
              <w:t>верхн</w:t>
            </w:r>
            <w:r w:rsidR="001F6A24">
              <w:rPr>
                <w:rFonts w:cstheme="minorHAnsi"/>
              </w:rPr>
              <w:t>его</w:t>
            </w:r>
            <w:r>
              <w:rPr>
                <w:rFonts w:cstheme="minorHAnsi"/>
              </w:rPr>
              <w:t xml:space="preserve"> и нижн</w:t>
            </w:r>
            <w:r w:rsidR="001F6A24">
              <w:rPr>
                <w:rFonts w:cstheme="minorHAnsi"/>
              </w:rPr>
              <w:t>его</w:t>
            </w:r>
            <w:r>
              <w:rPr>
                <w:rFonts w:cstheme="minorHAnsi"/>
              </w:rPr>
              <w:t xml:space="preserve"> предел</w:t>
            </w:r>
            <w:r w:rsidR="00A05876">
              <w:rPr>
                <w:rFonts w:cstheme="minorHAnsi"/>
              </w:rPr>
              <w:t xml:space="preserve"> высоты</w:t>
            </w:r>
            <w:r w:rsidR="002E241A">
              <w:rPr>
                <w:rFonts w:cstheme="minorHAnsi"/>
              </w:rPr>
              <w:t xml:space="preserve"> КЭ</w:t>
            </w:r>
            <w:r>
              <w:rPr>
                <w:rFonts w:cstheme="minorHAnsi"/>
              </w:rPr>
              <w:t>, последнее</w:t>
            </w:r>
            <w:r w:rsidR="00A05876">
              <w:rPr>
                <w:rFonts w:cstheme="minorHAnsi"/>
              </w:rPr>
              <w:t xml:space="preserve"> число</w:t>
            </w:r>
            <w:r>
              <w:rPr>
                <w:rFonts w:cstheme="minorHAnsi"/>
              </w:rPr>
              <w:t xml:space="preserve"> подобласть, к которой принадлежит КЭ</w:t>
            </w:r>
            <w:r w:rsidR="002E241A">
              <w:rPr>
                <w:rFonts w:cstheme="minorHAnsi"/>
              </w:rPr>
              <w:t>.</w:t>
            </w:r>
          </w:p>
        </w:tc>
      </w:tr>
      <w:tr w:rsidR="004C0D34" w:rsidRPr="004C0D34" w14:paraId="735F17E9" w14:textId="77777777" w:rsidTr="007946EF">
        <w:tc>
          <w:tcPr>
            <w:tcW w:w="2405" w:type="dxa"/>
          </w:tcPr>
          <w:p w14:paraId="0D741857" w14:textId="32CB5991" w:rsidR="004C0D34" w:rsidRPr="00A05876" w:rsidRDefault="00A05876" w:rsidP="007946E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XY.txt</w:t>
            </w:r>
          </w:p>
        </w:tc>
        <w:tc>
          <w:tcPr>
            <w:tcW w:w="7223" w:type="dxa"/>
          </w:tcPr>
          <w:p w14:paraId="1F5A8FA5" w14:textId="77777777" w:rsidR="004C0D34" w:rsidRPr="009A4BF1" w:rsidRDefault="00A05876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 w:rsidRPr="00A058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точек в плоскости </w:t>
            </w:r>
            <w:r>
              <w:rPr>
                <w:rFonts w:cstheme="minorHAnsi"/>
                <w:lang w:val="en-US"/>
              </w:rPr>
              <w:t>Oxy</w:t>
            </w:r>
          </w:p>
          <w:p w14:paraId="10B39966" w14:textId="77777777" w:rsidR="00A05876" w:rsidRDefault="00A05876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Первым числом в файле идет общее число</w:t>
            </w:r>
            <w:r>
              <w:rPr>
                <w:rFonts w:cstheme="minorHAnsi"/>
              </w:rPr>
              <w:t xml:space="preserve"> точек.</w:t>
            </w:r>
          </w:p>
          <w:p w14:paraId="582E938A" w14:textId="77777777" w:rsidR="00A05876" w:rsidRDefault="00A05876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пары вещественных чисел</w:t>
            </w:r>
          </w:p>
          <w:p w14:paraId="39D6754F" w14:textId="352EB8D1" w:rsidR="00A05876" w:rsidRPr="00A05876" w:rsidRDefault="00A05876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Перв</w:t>
            </w:r>
            <w:r w:rsidR="007946EF">
              <w:rPr>
                <w:rFonts w:cstheme="minorHAnsi"/>
              </w:rPr>
              <w:t>ое</w:t>
            </w:r>
            <w:r>
              <w:rPr>
                <w:rFonts w:cstheme="minorHAnsi"/>
              </w:rPr>
              <w:t xml:space="preserve"> число первая координата точки, второе число вторая координата точки</w:t>
            </w:r>
            <w:r w:rsidR="002E241A">
              <w:rPr>
                <w:rFonts w:cstheme="minorHAnsi"/>
              </w:rPr>
              <w:t>.</w:t>
            </w:r>
          </w:p>
        </w:tc>
      </w:tr>
      <w:tr w:rsidR="004C0D34" w:rsidRPr="004C0D34" w14:paraId="5A87DDF3" w14:textId="77777777" w:rsidTr="007946EF">
        <w:tc>
          <w:tcPr>
            <w:tcW w:w="2405" w:type="dxa"/>
          </w:tcPr>
          <w:p w14:paraId="22253909" w14:textId="54D18F04" w:rsidR="004C0D34" w:rsidRPr="004C0D34" w:rsidRDefault="007946EF" w:rsidP="007946EF">
            <w:pPr>
              <w:jc w:val="center"/>
              <w:rPr>
                <w:rFonts w:cstheme="minorHAnsi"/>
              </w:rPr>
            </w:pPr>
            <w:r w:rsidRPr="007946EF">
              <w:rPr>
                <w:rFonts w:cstheme="minorHAnsi"/>
              </w:rPr>
              <w:t>FirstBC.txt</w:t>
            </w:r>
          </w:p>
        </w:tc>
        <w:tc>
          <w:tcPr>
            <w:tcW w:w="7223" w:type="dxa"/>
          </w:tcPr>
          <w:p w14:paraId="19C300C0" w14:textId="77777777" w:rsidR="004C0D34" w:rsidRDefault="007946EF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первых краевых условий.</w:t>
            </w:r>
          </w:p>
          <w:p w14:paraId="75DF643B" w14:textId="77777777" w:rsidR="007946EF" w:rsidRDefault="007946EF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первых краевых условий.</w:t>
            </w:r>
          </w:p>
          <w:p w14:paraId="73D9E48D" w14:textId="5D6754ED" w:rsidR="007946EF" w:rsidRDefault="007946EF" w:rsidP="007946EF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пары чисел:</w:t>
            </w:r>
          </w:p>
          <w:p w14:paraId="0909DD9F" w14:textId="5C74F77A" w:rsidR="007946EF" w:rsidRPr="007946EF" w:rsidRDefault="007946E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Первое целое число номер узла, второе вещественной число значение</w:t>
            </w:r>
            <w:r w:rsidRPr="007946E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ug</w:t>
            </w:r>
            <w:r w:rsidRPr="007946E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в узле</w:t>
            </w:r>
            <w:r w:rsidR="002E241A">
              <w:rPr>
                <w:rFonts w:cstheme="minorHAnsi"/>
              </w:rPr>
              <w:t>.</w:t>
            </w:r>
          </w:p>
        </w:tc>
      </w:tr>
      <w:tr w:rsidR="00AF432B" w:rsidRPr="004C0D34" w14:paraId="59B9F53C" w14:textId="77777777" w:rsidTr="007946EF">
        <w:tc>
          <w:tcPr>
            <w:tcW w:w="2405" w:type="dxa"/>
          </w:tcPr>
          <w:p w14:paraId="38160FF5" w14:textId="5369CEE4" w:rsidR="00AF432B" w:rsidRPr="007946EF" w:rsidRDefault="00AF432B" w:rsidP="007946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Second</w:t>
            </w:r>
            <w:r w:rsidRPr="007946EF">
              <w:rPr>
                <w:rFonts w:cstheme="minorHAnsi"/>
              </w:rPr>
              <w:t>BC.txt</w:t>
            </w:r>
          </w:p>
        </w:tc>
        <w:tc>
          <w:tcPr>
            <w:tcW w:w="7223" w:type="dxa"/>
          </w:tcPr>
          <w:p w14:paraId="0929CA6C" w14:textId="31CD2521" w:rsidR="00AF432B" w:rsidRDefault="00AF432B" w:rsidP="00AF432B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вторых краевых условий.</w:t>
            </w:r>
          </w:p>
          <w:p w14:paraId="23474B88" w14:textId="2F3E7F2F" w:rsidR="00AF432B" w:rsidRDefault="00AF432B" w:rsidP="00AF432B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вторых краевых условий.</w:t>
            </w:r>
          </w:p>
          <w:p w14:paraId="01296006" w14:textId="41A9E287" w:rsidR="00AF432B" w:rsidRDefault="00AF432B" w:rsidP="00AF432B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шестерки чисел:</w:t>
            </w:r>
          </w:p>
          <w:p w14:paraId="416EFBAD" w14:textId="7BC622D5" w:rsidR="00AF432B" w:rsidRPr="004C0D34" w:rsidRDefault="00AF432B" w:rsidP="00AF43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числа по узлам задают грань, 5 </w:t>
            </w:r>
            <w:r w:rsidR="00C52A88">
              <w:rPr>
                <w:rFonts w:cstheme="minorHAnsi"/>
              </w:rPr>
              <w:t xml:space="preserve">число указывает номер формулы, 6 </w:t>
            </w:r>
            <w:r w:rsidR="003D1BA5">
              <w:rPr>
                <w:rFonts w:cstheme="minorHAnsi"/>
              </w:rPr>
              <w:t xml:space="preserve">число указывает на то </w:t>
            </w:r>
            <w:r w:rsidR="00C52A88">
              <w:rPr>
                <w:rFonts w:cstheme="minorHAnsi"/>
              </w:rPr>
              <w:t>является сторона основанием или боковой гранью</w:t>
            </w:r>
          </w:p>
        </w:tc>
      </w:tr>
      <w:tr w:rsidR="001F6A24" w:rsidRPr="004C0D34" w14:paraId="259EDEBD" w14:textId="77777777" w:rsidTr="007946EF">
        <w:tc>
          <w:tcPr>
            <w:tcW w:w="2405" w:type="dxa"/>
          </w:tcPr>
          <w:p w14:paraId="1D8ADAF3" w14:textId="09D7B8A3" w:rsidR="001F6A24" w:rsidRPr="007946EF" w:rsidRDefault="001F6A24" w:rsidP="001F6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ThirdBC</w:t>
            </w:r>
            <w:proofErr w:type="spellEnd"/>
            <w:r w:rsidRPr="007946EF">
              <w:rPr>
                <w:rFonts w:cstheme="minorHAnsi"/>
              </w:rPr>
              <w:t>.</w:t>
            </w:r>
            <w:proofErr w:type="spellStart"/>
            <w:r w:rsidRPr="007946EF">
              <w:rPr>
                <w:rFonts w:cstheme="minorHAnsi"/>
              </w:rPr>
              <w:t>txt</w:t>
            </w:r>
            <w:proofErr w:type="spellEnd"/>
          </w:p>
        </w:tc>
        <w:tc>
          <w:tcPr>
            <w:tcW w:w="7223" w:type="dxa"/>
          </w:tcPr>
          <w:p w14:paraId="372461C9" w14:textId="45B1E818" w:rsidR="001F6A24" w:rsidRDefault="001F6A24" w:rsidP="001F6A2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</w:t>
            </w:r>
            <w:r w:rsidR="003D1BA5">
              <w:rPr>
                <w:rFonts w:cstheme="minorHAnsi"/>
              </w:rPr>
              <w:t>третьих</w:t>
            </w:r>
            <w:r>
              <w:rPr>
                <w:rFonts w:cstheme="minorHAnsi"/>
              </w:rPr>
              <w:t xml:space="preserve"> краевых условий.</w:t>
            </w:r>
          </w:p>
          <w:p w14:paraId="09C8333D" w14:textId="02467AA0" w:rsidR="001F6A24" w:rsidRDefault="001F6A24" w:rsidP="001F6A2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третьих краевых условий.</w:t>
            </w:r>
          </w:p>
          <w:p w14:paraId="60626F1E" w14:textId="2E898CEF" w:rsidR="001F6A24" w:rsidRDefault="001F6A24" w:rsidP="001F6A24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семерки чисел:</w:t>
            </w:r>
          </w:p>
          <w:p w14:paraId="72FE6CBF" w14:textId="17BB52E2" w:rsidR="001F6A24" w:rsidRPr="004C0D34" w:rsidRDefault="001F6A24" w:rsidP="001F6A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числа по узлам задают грань, 5 число указывает номер формулы, 6 число </w:t>
            </w:r>
            <w:r w:rsidR="00A219AD">
              <w:rPr>
                <w:rFonts w:cstheme="minorHAnsi"/>
              </w:rPr>
              <w:t>численное</w:t>
            </w:r>
            <w:r>
              <w:rPr>
                <w:rFonts w:cstheme="minorHAnsi"/>
              </w:rPr>
              <w:t xml:space="preserve"> значение </w:t>
            </w:r>
            <w:proofErr w:type="spellStart"/>
            <w:r>
              <w:rPr>
                <w:rFonts w:cstheme="minorHAnsi"/>
              </w:rPr>
              <w:t>бэты</w:t>
            </w:r>
            <w:proofErr w:type="spellEnd"/>
            <w:r>
              <w:rPr>
                <w:rFonts w:cstheme="minorHAnsi"/>
              </w:rPr>
              <w:t>,</w:t>
            </w:r>
            <w:r w:rsidR="003D1BA5">
              <w:rPr>
                <w:rFonts w:cstheme="minorHAnsi"/>
              </w:rPr>
              <w:t xml:space="preserve"> 7 число указывает на то является сторона основанием или боковой гранью</w:t>
            </w:r>
          </w:p>
        </w:tc>
      </w:tr>
    </w:tbl>
    <w:p w14:paraId="5170E803" w14:textId="5F52A39C" w:rsidR="001858B0" w:rsidRDefault="00A219AD" w:rsidP="00A219AD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Структура модулей программы</w:t>
      </w:r>
    </w:p>
    <w:p w14:paraId="005B787C" w14:textId="59AF9BF5" w:rsidR="00A219AD" w:rsidRDefault="00A219AD" w:rsidP="00A219AD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</w:rPr>
      </w:pPr>
      <w:r w:rsidRPr="00A219AD">
        <w:rPr>
          <w:rFonts w:cstheme="minorHAnsi"/>
          <w:i/>
          <w:iCs/>
          <w:sz w:val="24"/>
          <w:szCs w:val="24"/>
        </w:rPr>
        <w:t>Структуры</w:t>
      </w:r>
    </w:p>
    <w:p w14:paraId="40FEE8D6" w14:textId="2E2144F3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A219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19AD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 </w:t>
      </w:r>
      <w:r>
        <w:rPr>
          <w:rFonts w:cstheme="minorHAnsi"/>
          <w:color w:val="000000"/>
          <w:sz w:val="24"/>
          <w:szCs w:val="24"/>
        </w:rPr>
        <w:t>- структура для хранения точек</w:t>
      </w:r>
    </w:p>
    <w:p w14:paraId="6E258BB5" w14:textId="1946BFEF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A219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19AD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</w:t>
      </w:r>
      <w:proofErr w:type="spellEnd"/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>- структура для хранения первых краевых</w:t>
      </w:r>
    </w:p>
    <w:p w14:paraId="41117132" w14:textId="5C50DA76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SecondBoundary</w:t>
      </w:r>
      <w:proofErr w:type="spellEnd"/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cstheme="minorHAnsi"/>
          <w:color w:val="000000"/>
          <w:sz w:val="24"/>
          <w:szCs w:val="24"/>
        </w:rPr>
        <w:t>- структура для хранения вторых краевых</w:t>
      </w:r>
    </w:p>
    <w:p w14:paraId="310B01FE" w14:textId="5CC82044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ThirdBoundary</w:t>
      </w:r>
      <w:proofErr w:type="spellEnd"/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cstheme="minorHAnsi"/>
          <w:color w:val="000000"/>
          <w:sz w:val="24"/>
          <w:szCs w:val="24"/>
        </w:rPr>
        <w:t>- структура для хранения третьих краевых</w:t>
      </w:r>
    </w:p>
    <w:p w14:paraId="0E85C680" w14:textId="68C7A82C" w:rsid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A219A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19AD">
        <w:rPr>
          <w:rFonts w:ascii="Cascadia Mono" w:hAnsi="Cascadia Mono" w:cs="Cascadia Mono"/>
          <w:color w:val="2B91AF"/>
          <w:sz w:val="19"/>
          <w:szCs w:val="19"/>
        </w:rPr>
        <w:t>GridAndSLAE</w:t>
      </w:r>
      <w:proofErr w:type="spellEnd"/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- </w:t>
      </w:r>
      <w:r>
        <w:rPr>
          <w:rFonts w:cstheme="minorHAnsi"/>
          <w:color w:val="000000"/>
          <w:sz w:val="24"/>
          <w:szCs w:val="24"/>
        </w:rPr>
        <w:t>структура для хранения</w:t>
      </w:r>
      <w:r w:rsidR="00EA29D2">
        <w:rPr>
          <w:rFonts w:cstheme="minorHAnsi"/>
          <w:color w:val="000000"/>
          <w:sz w:val="24"/>
          <w:szCs w:val="24"/>
        </w:rPr>
        <w:t xml:space="preserve"> информации о сетке и СЛАУ</w:t>
      </w:r>
    </w:p>
    <w:p w14:paraId="4E8B9D44" w14:textId="1E84F86B" w:rsidR="00EA29D2" w:rsidRPr="009A4BF1" w:rsidRDefault="00EA29D2" w:rsidP="00A219AD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>Методы</w:t>
      </w:r>
      <w:r w:rsidRPr="009A4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GridAndSLAE</w:t>
      </w:r>
      <w:proofErr w:type="spellEnd"/>
    </w:p>
    <w:p w14:paraId="503B0DE0" w14:textId="2B4FD179" w:rsidR="00EA29D2" w:rsidRPr="009A4BF1" w:rsidRDefault="00EA29D2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InputFromFile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inFE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inXY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inZ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inFirstBC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inSecondBC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inThirdBC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A4BF1">
        <w:rPr>
          <w:rFonts w:cstheme="minorHAnsi"/>
          <w:color w:val="000000"/>
          <w:sz w:val="24"/>
          <w:szCs w:val="24"/>
        </w:rPr>
        <w:t xml:space="preserve"> - </w:t>
      </w:r>
      <w:r>
        <w:rPr>
          <w:rFonts w:cstheme="minorHAnsi"/>
          <w:color w:val="000000"/>
          <w:sz w:val="24"/>
          <w:szCs w:val="24"/>
        </w:rPr>
        <w:t>считывания</w:t>
      </w:r>
      <w:r w:rsidRPr="009A4BF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данных</w:t>
      </w:r>
      <w:r w:rsidRPr="009A4BF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из</w:t>
      </w:r>
      <w:r w:rsidRPr="009A4BF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файла</w:t>
      </w:r>
    </w:p>
    <w:p w14:paraId="28DE8D30" w14:textId="704513C2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GeneratePortrait</w:t>
      </w:r>
      <w:proofErr w:type="spellEnd"/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портрета матрицы</w:t>
      </w:r>
    </w:p>
    <w:p w14:paraId="68F6A0DF" w14:textId="5D5E32B9" w:rsidR="00EA29D2" w:rsidRPr="00EA29D2" w:rsidRDefault="00EA29D2" w:rsidP="00A219AD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EA29D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подсчет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глобальной матрицы и глобального вектора из локальных матриц массы и жесткости и локального вектора</w:t>
      </w:r>
    </w:p>
    <w:p w14:paraId="1A8C0FBA" w14:textId="3435C643" w:rsidR="00EA29D2" w:rsidRPr="009A4BF1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FirstBoundaryConditions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первых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0A4421D9" w14:textId="3E0AC830" w:rsidR="00EA29D2" w:rsidRPr="009A4BF1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SecondBoundaryConditions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();-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вторых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7D0E308B" w14:textId="37DEB9E1" w:rsidR="00EA29D2" w:rsidRPr="009A4BF1" w:rsidRDefault="00EA29D2" w:rsidP="00EA29D2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ThirdBoundaryConditions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();-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третьих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017B71C8" w14:textId="15369FD8" w:rsidR="00EA29D2" w:rsidRPr="009A4BF1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MSGForNonSymMatrixWithLuSqP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решение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СЛАУ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помощи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МСГ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факторизацией</w:t>
      </w:r>
    </w:p>
    <w:p w14:paraId="018A6539" w14:textId="76A36D15" w:rsidR="00EA29D2" w:rsidRPr="009A4BF1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OutputSolutionQ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вектора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</w:p>
    <w:p w14:paraId="4AD821D5" w14:textId="3D3AAC72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Gauss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>3_</w:t>
      </w:r>
      <w:proofErr w:type="spellStart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Gxy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3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4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5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6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0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4BF1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</w:rPr>
        <w:t>численное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интегрирование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жесткости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9A4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Oxy</w:t>
      </w:r>
    </w:p>
    <w:p w14:paraId="47A6A26C" w14:textId="564AF4DC" w:rsidR="00EA29D2" w:rsidRP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b2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b3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b4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b5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b6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a0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подынтегральном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выражении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жесткости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Oxy</w:t>
      </w:r>
    </w:p>
    <w:p w14:paraId="1551D13D" w14:textId="2F5279E8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тэты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266F75C" w14:textId="53745592" w:rsid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UBETA(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00CD035" w14:textId="196E3544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GAMMA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получения гаммы на КЭ</w:t>
      </w:r>
    </w:p>
    <w:p w14:paraId="7015A063" w14:textId="11AC2DCF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получения лямбды на КЭ</w:t>
      </w:r>
    </w:p>
    <w:p w14:paraId="08B6D654" w14:textId="097E777A" w:rsidR="00EA29D2" w:rsidRP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2BE6B21" w14:textId="1CE888DC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AllocateMemory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выделение памяти</w:t>
      </w:r>
    </w:p>
    <w:p w14:paraId="6E3AF52A" w14:textId="1284075B" w:rsidR="00EA29D2" w:rsidRPr="00EA29D2" w:rsidRDefault="00EA29D2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i/>
          <w:iCs/>
          <w:sz w:val="24"/>
          <w:szCs w:val="24"/>
          <w:lang w:val="en-US"/>
        </w:rPr>
      </w:pPr>
    </w:p>
    <w:p w14:paraId="71DFB6D7" w14:textId="7E3F31E1" w:rsidR="009F60B8" w:rsidRPr="00EA29D2" w:rsidRDefault="00F9530A" w:rsidP="009F60B8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FE448E">
        <w:rPr>
          <w:rFonts w:cstheme="minorHAnsi"/>
          <w:b/>
          <w:bCs/>
          <w:sz w:val="28"/>
          <w:szCs w:val="28"/>
        </w:rPr>
        <w:lastRenderedPageBreak/>
        <w:t>Тестирование</w:t>
      </w:r>
      <w:r w:rsidRPr="00EA29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FE448E">
        <w:rPr>
          <w:rFonts w:cstheme="minorHAnsi"/>
          <w:b/>
          <w:bCs/>
          <w:sz w:val="28"/>
          <w:szCs w:val="28"/>
        </w:rPr>
        <w:t>программы</w:t>
      </w:r>
    </w:p>
    <w:p w14:paraId="7D7E5069" w14:textId="20669CF3" w:rsidR="009F60B8" w:rsidRPr="00344BF2" w:rsidRDefault="0042182C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344BF2">
        <w:rPr>
          <w:rFonts w:cstheme="minorHAnsi"/>
          <w:b/>
          <w:bCs/>
          <w:color w:val="000000"/>
          <w:sz w:val="24"/>
          <w:szCs w:val="24"/>
        </w:rPr>
        <w:t xml:space="preserve">Тест на первые краевые условия во всех узлах кроме </w:t>
      </w:r>
      <w:r w:rsidR="009F60B8" w:rsidRPr="00344BF2">
        <w:rPr>
          <w:rFonts w:cstheme="minorHAnsi"/>
          <w:b/>
          <w:bCs/>
          <w:color w:val="000000"/>
          <w:sz w:val="24"/>
          <w:szCs w:val="24"/>
        </w:rPr>
        <w:t>центрального</w:t>
      </w:r>
      <w:r w:rsidR="001858B0" w:rsidRPr="00344BF2">
        <w:rPr>
          <w:rFonts w:cstheme="minorHAnsi"/>
          <w:b/>
          <w:bCs/>
          <w:color w:val="000000"/>
          <w:sz w:val="24"/>
          <w:szCs w:val="24"/>
        </w:rPr>
        <w:t xml:space="preserve"> (в основании лежит прямоугольник)</w:t>
      </w:r>
    </w:p>
    <w:p w14:paraId="3DF0454C" w14:textId="6CD12A65" w:rsidR="00A219AD" w:rsidRPr="00A219AD" w:rsidRDefault="005C5BC5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60B8">
        <w:rPr>
          <w:rFonts w:cstheme="minorHAnsi"/>
          <w:color w:val="000000"/>
          <w:position w:val="-28"/>
          <w:sz w:val="24"/>
          <w:szCs w:val="24"/>
        </w:rPr>
        <w:object w:dxaOrig="2000" w:dyaOrig="680" w14:anchorId="0D5156DA">
          <v:shape id="_x0000_i1127" type="#_x0000_t75" style="width:100pt;height:34pt" o:ole="">
            <v:imagedata r:id="rId196" o:title=""/>
          </v:shape>
          <o:OLEObject Type="Embed" ProgID="Equation.DSMT4" ShapeID="_x0000_i1127" DrawAspect="Content" ObjectID="_1764550900" r:id="rId197"/>
        </w:object>
      </w:r>
    </w:p>
    <w:p w14:paraId="1967819C" w14:textId="4E50CD03" w:rsidR="009F60B8" w:rsidRDefault="009F60B8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Входные данные: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2223"/>
        <w:gridCol w:w="2223"/>
        <w:gridCol w:w="1191"/>
        <w:gridCol w:w="1341"/>
        <w:gridCol w:w="1164"/>
      </w:tblGrid>
      <w:tr w:rsidR="009F60B8" w14:paraId="0C7C544F" w14:textId="0F1ECA63" w:rsidTr="0042182C">
        <w:trPr>
          <w:jc w:val="center"/>
        </w:trPr>
        <w:tc>
          <w:tcPr>
            <w:tcW w:w="1555" w:type="dxa"/>
          </w:tcPr>
          <w:p w14:paraId="55EE5837" w14:textId="7E6D1A44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2103" w:type="dxa"/>
          </w:tcPr>
          <w:p w14:paraId="33BB2B05" w14:textId="1A6666B8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2223" w:type="dxa"/>
          </w:tcPr>
          <w:p w14:paraId="2E6E2E04" w14:textId="657F6507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210" w:type="dxa"/>
          </w:tcPr>
          <w:p w14:paraId="53E82911" w14:textId="5A87FAF0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  <w:proofErr w:type="spellEnd"/>
          </w:p>
        </w:tc>
        <w:tc>
          <w:tcPr>
            <w:tcW w:w="1373" w:type="dxa"/>
          </w:tcPr>
          <w:p w14:paraId="42AA3FEA" w14:textId="722C45D6" w:rsid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  <w:proofErr w:type="spellEnd"/>
          </w:p>
        </w:tc>
        <w:tc>
          <w:tcPr>
            <w:tcW w:w="1164" w:type="dxa"/>
          </w:tcPr>
          <w:p w14:paraId="2B46F75B" w14:textId="371A0949" w:rsid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  <w:proofErr w:type="spellEnd"/>
          </w:p>
        </w:tc>
      </w:tr>
      <w:tr w:rsidR="009F60B8" w14:paraId="45C4C01B" w14:textId="5C8C2B29" w:rsidTr="0042182C">
        <w:trPr>
          <w:jc w:val="center"/>
        </w:trPr>
        <w:tc>
          <w:tcPr>
            <w:tcW w:w="1555" w:type="dxa"/>
          </w:tcPr>
          <w:p w14:paraId="3178486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  <w:p w14:paraId="6E7DCE6F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0 1 3 4   0 1 0</w:t>
            </w:r>
          </w:p>
          <w:p w14:paraId="6B657BA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0 1 3 4   1 2 0</w:t>
            </w:r>
          </w:p>
          <w:p w14:paraId="2F465F5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9C5193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1 2 4 5   0 1 0</w:t>
            </w:r>
          </w:p>
          <w:p w14:paraId="5965808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1 2 4 5   1 2 0</w:t>
            </w:r>
          </w:p>
          <w:p w14:paraId="2600158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C45CFA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3 4 6 7   0 1 0</w:t>
            </w:r>
          </w:p>
          <w:p w14:paraId="4D3B1E3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3 4 6 7   1 2 0</w:t>
            </w:r>
          </w:p>
          <w:p w14:paraId="70021B62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BE179C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4 5 7 8   0 1 0</w:t>
            </w:r>
          </w:p>
          <w:p w14:paraId="18BB1A17" w14:textId="7FBD4E63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4 5 7 8   1 2 0</w:t>
            </w:r>
          </w:p>
        </w:tc>
        <w:tc>
          <w:tcPr>
            <w:tcW w:w="2103" w:type="dxa"/>
          </w:tcPr>
          <w:p w14:paraId="2868C6A7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  <w:p w14:paraId="5699BCE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0.000000000000000  0.000000000000000</w:t>
            </w:r>
          </w:p>
          <w:p w14:paraId="62F0A14A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3.000000000000000  0.000000000000000</w:t>
            </w:r>
          </w:p>
          <w:p w14:paraId="446876A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6.000000000000000  0.000000000000000</w:t>
            </w:r>
          </w:p>
          <w:p w14:paraId="769C347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196811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0.000000000000000  3.000000000000000</w:t>
            </w:r>
          </w:p>
          <w:p w14:paraId="65E43057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3.000000000000000  3.000000000000000</w:t>
            </w:r>
          </w:p>
          <w:p w14:paraId="7E1F6EA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6.000000000000000  3.000000000000000</w:t>
            </w:r>
          </w:p>
          <w:p w14:paraId="16E47F25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6EE61C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0.000000000000000  6.000000000000000</w:t>
            </w:r>
          </w:p>
          <w:p w14:paraId="1229864E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3.000000000000000  6.000000000000000</w:t>
            </w:r>
          </w:p>
          <w:p w14:paraId="5E12199A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6.000000000000000  6.000000000000000</w:t>
            </w:r>
          </w:p>
          <w:p w14:paraId="5CE4B175" w14:textId="77777777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223" w:type="dxa"/>
          </w:tcPr>
          <w:p w14:paraId="0EDA25D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61E9EAF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</w:t>
            </w:r>
          </w:p>
          <w:p w14:paraId="65E8D5D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</w:t>
            </w:r>
          </w:p>
          <w:p w14:paraId="4C78ABD2" w14:textId="30612C9E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</w:t>
            </w:r>
          </w:p>
        </w:tc>
        <w:tc>
          <w:tcPr>
            <w:tcW w:w="1210" w:type="dxa"/>
          </w:tcPr>
          <w:p w14:paraId="6546C3B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  <w:p w14:paraId="66CEC0C8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0 0</w:t>
            </w:r>
          </w:p>
          <w:p w14:paraId="24C6A42E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1 3</w:t>
            </w:r>
          </w:p>
          <w:p w14:paraId="7395454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2 6</w:t>
            </w:r>
          </w:p>
          <w:p w14:paraId="408FF3C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3 3</w:t>
            </w:r>
          </w:p>
          <w:p w14:paraId="6D884002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4 6</w:t>
            </w:r>
          </w:p>
          <w:p w14:paraId="1F0C6C5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5 9</w:t>
            </w:r>
          </w:p>
          <w:p w14:paraId="3AA4F06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6 6</w:t>
            </w:r>
          </w:p>
          <w:p w14:paraId="64A6FB4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7 9</w:t>
            </w:r>
          </w:p>
          <w:p w14:paraId="7503A40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8 12</w:t>
            </w:r>
          </w:p>
          <w:p w14:paraId="27B9297E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579850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9 3</w:t>
            </w:r>
          </w:p>
          <w:p w14:paraId="21F1A84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10 6</w:t>
            </w:r>
          </w:p>
          <w:p w14:paraId="4ED2596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11 9</w:t>
            </w:r>
          </w:p>
          <w:p w14:paraId="76BBBC0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12 6</w:t>
            </w:r>
          </w:p>
          <w:p w14:paraId="1B2A021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59EC4D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14 12</w:t>
            </w:r>
          </w:p>
          <w:p w14:paraId="26F2EE9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15 9</w:t>
            </w:r>
          </w:p>
          <w:p w14:paraId="50B8A37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16 12</w:t>
            </w:r>
          </w:p>
          <w:p w14:paraId="566439C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17 15</w:t>
            </w:r>
          </w:p>
          <w:p w14:paraId="5E08E1C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5C982E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18 6</w:t>
            </w:r>
          </w:p>
          <w:p w14:paraId="6EAEBC7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19 9</w:t>
            </w:r>
          </w:p>
          <w:p w14:paraId="4080189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20 12</w:t>
            </w:r>
          </w:p>
          <w:p w14:paraId="0D3B1A2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21 9</w:t>
            </w:r>
          </w:p>
          <w:p w14:paraId="2F678C8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22 12</w:t>
            </w:r>
          </w:p>
          <w:p w14:paraId="32871DF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23 15</w:t>
            </w:r>
          </w:p>
          <w:p w14:paraId="049651E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24 12</w:t>
            </w:r>
          </w:p>
          <w:p w14:paraId="15D18A8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25 15</w:t>
            </w:r>
          </w:p>
          <w:p w14:paraId="4C647AB8" w14:textId="22BB1A15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26 18</w:t>
            </w:r>
          </w:p>
        </w:tc>
        <w:tc>
          <w:tcPr>
            <w:tcW w:w="1373" w:type="dxa"/>
          </w:tcPr>
          <w:p w14:paraId="21CA8C25" w14:textId="27795B51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08609A37" w14:textId="75B108D1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0CD5C5A2" w14:textId="744D7FDC" w:rsidR="009F60B8" w:rsidRDefault="009F60B8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5C2F1FEB" w14:textId="16E86419" w:rsidR="001858B0" w:rsidRDefault="001858B0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6C54D1DF" w14:textId="77777777" w:rsidR="001858B0" w:rsidRPr="009F60B8" w:rsidRDefault="001858B0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W w:w="4056" w:type="dxa"/>
        <w:jc w:val="right"/>
        <w:tblLook w:val="04A0" w:firstRow="1" w:lastRow="0" w:firstColumn="1" w:lastColumn="0" w:noHBand="0" w:noVBand="1"/>
      </w:tblPr>
      <w:tblGrid>
        <w:gridCol w:w="627"/>
        <w:gridCol w:w="2127"/>
        <w:gridCol w:w="442"/>
        <w:gridCol w:w="1047"/>
      </w:tblGrid>
      <w:tr w:rsidR="009F60B8" w:rsidRPr="009F60B8" w14:paraId="296DB88C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D2F" w14:textId="147EC6EF" w:rsidR="009F60B8" w:rsidRPr="009F60B8" w:rsidRDefault="00070C62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узла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48A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DBF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137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9F60B8" w:rsidRPr="009F60B8" w14:paraId="0598099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08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14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FA9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1EC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43806F2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9FA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BEC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D4D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82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DAA0798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542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EE4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D82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51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8A55F2A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183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4F6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9A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A2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2CE5160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80B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9CC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6B0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416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7DFA88B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775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F17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60F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4A5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1108DBB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71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AC7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973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C26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4E48A99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02E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DB5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664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EC4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B7F99E7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FBB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06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7BF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9C2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2D09FD9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233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9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E28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C7F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3C721C3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44F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C445" w14:textId="34536FBB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422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25F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4EEA01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160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ACE5" w14:textId="1D4661EE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7B3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1B3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BB5310C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782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BD5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2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BDA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FBEE95F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770B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1C617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D4008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25085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F4A588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B89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E22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CA9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CD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8AFB22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3C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AE5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3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518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E75B29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734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C86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E2F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3B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C825183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AB2A" w14:textId="5A96FA31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241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BF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DA3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E51CE5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B8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C31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7CD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EC2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2DEC86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AE1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55D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D67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B0B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7DA61A7A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D4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540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69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272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273B2B9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37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204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67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7BA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E76F5C1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433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7C6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25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7D7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53399E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B78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2AF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B0F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349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8A4A74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7E3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F62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0F2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29BA" w14:textId="77777777" w:rsidR="009F60B8" w:rsidRPr="009F60B8" w:rsidRDefault="009F60B8" w:rsidP="001858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C3966B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24A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214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BD7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772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3105237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55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DC0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5B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8E3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1858B0" w:rsidRPr="009F60B8" w14:paraId="61435A3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4A7B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53FF4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435D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2AD1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0879053" w14:textId="2AE19CBA" w:rsidR="00353EE9" w:rsidRDefault="009F2419">
      <w:pPr>
        <w:rPr>
          <w:rFonts w:cstheme="minorHAnsi"/>
          <w:color w:val="000000"/>
          <w:sz w:val="24"/>
          <w:szCs w:val="24"/>
        </w:rPr>
      </w:pPr>
      <w:r w:rsidRPr="00070C62">
        <w:rPr>
          <w:rFonts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96DEF" wp14:editId="5DE88092">
                <wp:simplePos x="0" y="0"/>
                <wp:positionH relativeFrom="column">
                  <wp:posOffset>727710</wp:posOffset>
                </wp:positionH>
                <wp:positionV relativeFrom="paragraph">
                  <wp:posOffset>-2537460</wp:posOffset>
                </wp:positionV>
                <wp:extent cx="1600200" cy="581025"/>
                <wp:effectExtent l="0" t="0" r="19050" b="2857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67ACC" w14:textId="77777777" w:rsidR="009F2419" w:rsidRPr="00070C62" w:rsidRDefault="009F2419" w:rsidP="009F24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Основание расчетной область в </w:t>
                            </w:r>
                            <w:r>
                              <w:rPr>
                                <w:lang w:val="en-US"/>
                              </w:rPr>
                              <w:t>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96D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.3pt;margin-top:-199.8pt;width:126pt;height:4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">
                <v:textbox>
                  <w:txbxContent>
                    <w:p w14:paraId="72467ACC" w14:textId="77777777" w:rsidR="009F2419" w:rsidRPr="00070C62" w:rsidRDefault="009F2419" w:rsidP="009F24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Основание расчетной область в </w:t>
                      </w:r>
                      <w:r>
                        <w:rPr>
                          <w:lang w:val="en-US"/>
                        </w:rPr>
                        <w:t>Oxy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9DF601" wp14:editId="7087D156">
            <wp:simplePos x="0" y="0"/>
            <wp:positionH relativeFrom="column">
              <wp:posOffset>651510</wp:posOffset>
            </wp:positionH>
            <wp:positionV relativeFrom="page">
              <wp:posOffset>4705350</wp:posOffset>
            </wp:positionV>
            <wp:extent cx="1750695" cy="1666875"/>
            <wp:effectExtent l="0" t="0" r="190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EE9">
        <w:rPr>
          <w:noProof/>
        </w:rPr>
        <w:drawing>
          <wp:anchor distT="0" distB="0" distL="114300" distR="114300" simplePos="0" relativeHeight="251660288" behindDoc="0" locked="0" layoutInCell="1" allowOverlap="1" wp14:anchorId="01140BF3" wp14:editId="75588230">
            <wp:simplePos x="0" y="0"/>
            <wp:positionH relativeFrom="margin">
              <wp:posOffset>260985</wp:posOffset>
            </wp:positionH>
            <wp:positionV relativeFrom="page">
              <wp:posOffset>742950</wp:posOffset>
            </wp:positionV>
            <wp:extent cx="2738120" cy="2486025"/>
            <wp:effectExtent l="0" t="0" r="508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71053" w14:textId="77777777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50127A1" w14:textId="3AF673EC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473C368" w14:textId="77777777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3D29542" w14:textId="77B9B855" w:rsidR="00353EE9" w:rsidRDefault="00353EE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0B2B04AB" w14:textId="2BD4CBFA" w:rsidR="00173F55" w:rsidRPr="00344BF2" w:rsidRDefault="0042182C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344BF2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Тест на первые краевые условия во всех узлах кроме центрального (в основании лежит </w:t>
      </w:r>
      <w:proofErr w:type="spellStart"/>
      <w:r w:rsidRPr="00344BF2">
        <w:rPr>
          <w:rFonts w:cstheme="minorHAnsi"/>
          <w:b/>
          <w:bCs/>
          <w:color w:val="000000"/>
          <w:sz w:val="24"/>
          <w:szCs w:val="24"/>
        </w:rPr>
        <w:t>четырехуголник</w:t>
      </w:r>
      <w:proofErr w:type="spellEnd"/>
      <w:r w:rsidRPr="00344BF2">
        <w:rPr>
          <w:rFonts w:cstheme="minorHAnsi"/>
          <w:b/>
          <w:bCs/>
          <w:color w:val="000000"/>
          <w:sz w:val="24"/>
          <w:szCs w:val="24"/>
        </w:rPr>
        <w:t>)</w:t>
      </w:r>
    </w:p>
    <w:p w14:paraId="4E67FE73" w14:textId="50CC1263" w:rsidR="00353EE9" w:rsidRPr="005C5BC5" w:rsidRDefault="00353EE9" w:rsidP="00353EE9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9F60B8">
        <w:rPr>
          <w:rFonts w:cstheme="minorHAnsi"/>
          <w:color w:val="000000"/>
          <w:position w:val="-28"/>
          <w:sz w:val="24"/>
          <w:szCs w:val="24"/>
        </w:rPr>
        <w:object w:dxaOrig="2000" w:dyaOrig="680" w14:anchorId="7AE8C204">
          <v:shape id="_x0000_i1128" type="#_x0000_t75" style="width:99.75pt;height:33.75pt" o:ole="">
            <v:imagedata r:id="rId196" o:title=""/>
          </v:shape>
          <o:OLEObject Type="Embed" ProgID="Equation.DSMT4" ShapeID="_x0000_i1128" DrawAspect="Content" ObjectID="_1764550901" r:id="rId200"/>
        </w:object>
      </w:r>
    </w:p>
    <w:p w14:paraId="06996A4E" w14:textId="24F1088C" w:rsidR="00353EE9" w:rsidRDefault="00353EE9" w:rsidP="00353EE9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Входные данные: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851"/>
        <w:gridCol w:w="2791"/>
        <w:gridCol w:w="858"/>
        <w:gridCol w:w="1164"/>
      </w:tblGrid>
      <w:tr w:rsidR="00353EE9" w14:paraId="4CCAD84B" w14:textId="77777777" w:rsidTr="0060592E">
        <w:trPr>
          <w:jc w:val="center"/>
        </w:trPr>
        <w:tc>
          <w:tcPr>
            <w:tcW w:w="1555" w:type="dxa"/>
          </w:tcPr>
          <w:p w14:paraId="468FF4B9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2409" w:type="dxa"/>
          </w:tcPr>
          <w:p w14:paraId="1BAC3480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3866DD6E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791" w:type="dxa"/>
          </w:tcPr>
          <w:p w14:paraId="5D499103" w14:textId="0C0104B4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  <w:proofErr w:type="spellEnd"/>
          </w:p>
        </w:tc>
        <w:tc>
          <w:tcPr>
            <w:tcW w:w="858" w:type="dxa"/>
          </w:tcPr>
          <w:p w14:paraId="6A4D07F0" w14:textId="77777777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  <w:proofErr w:type="spellEnd"/>
          </w:p>
        </w:tc>
        <w:tc>
          <w:tcPr>
            <w:tcW w:w="1164" w:type="dxa"/>
          </w:tcPr>
          <w:p w14:paraId="283678F3" w14:textId="77777777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  <w:proofErr w:type="spellEnd"/>
          </w:p>
        </w:tc>
      </w:tr>
      <w:tr w:rsidR="00353EE9" w14:paraId="38856483" w14:textId="77777777" w:rsidTr="0060592E">
        <w:trPr>
          <w:jc w:val="center"/>
        </w:trPr>
        <w:tc>
          <w:tcPr>
            <w:tcW w:w="1555" w:type="dxa"/>
          </w:tcPr>
          <w:p w14:paraId="1CD8A32B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  <w:p w14:paraId="3DF86E0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0 1 3 4   0 1 0</w:t>
            </w:r>
          </w:p>
          <w:p w14:paraId="7EA0FDD7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0 1 3 4   1 2 0</w:t>
            </w:r>
          </w:p>
          <w:p w14:paraId="01372D60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CD4708D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1 2 4 5   0 1 0</w:t>
            </w:r>
          </w:p>
          <w:p w14:paraId="3CEE9F4D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1 2 4 5   1 2 0</w:t>
            </w:r>
          </w:p>
          <w:p w14:paraId="2962164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2FC87D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3 4 6 7   0 1 0</w:t>
            </w:r>
          </w:p>
          <w:p w14:paraId="1CF32C5A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3 4 6 7   1 2 0</w:t>
            </w:r>
          </w:p>
          <w:p w14:paraId="37F940DA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039C1F6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4 5 7 8   0 1 0</w:t>
            </w:r>
          </w:p>
          <w:p w14:paraId="72D2E13E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4 5 7 8   1 2 0</w:t>
            </w:r>
          </w:p>
        </w:tc>
        <w:tc>
          <w:tcPr>
            <w:tcW w:w="2409" w:type="dxa"/>
          </w:tcPr>
          <w:p w14:paraId="0BB8DF1B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  <w:p w14:paraId="4E53CCB3" w14:textId="679DDE43" w:rsidR="00CD2848" w:rsidRPr="00F6231A" w:rsidRDefault="00F6231A" w:rsidP="00F6231A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6231A">
              <w:rPr>
                <w:rFonts w:cstheme="minorHAnsi"/>
                <w:color w:val="000000"/>
                <w:sz w:val="24"/>
                <w:szCs w:val="24"/>
              </w:rPr>
              <w:t>0.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000000000000000  </w:t>
            </w:r>
            <w:r w:rsidR="00CD2848" w:rsidRPr="00F6231A">
              <w:rPr>
                <w:rFonts w:cstheme="minorHAnsi"/>
                <w:color w:val="000000"/>
                <w:sz w:val="24"/>
                <w:szCs w:val="24"/>
              </w:rPr>
              <w:t>0.000000000000000</w:t>
            </w:r>
          </w:p>
          <w:p w14:paraId="6C0D929C" w14:textId="77777777" w:rsidR="00F6231A" w:rsidRPr="00F6231A" w:rsidRDefault="00F6231A" w:rsidP="00F6231A"/>
          <w:p w14:paraId="7FE0CA36" w14:textId="191BFA78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2.400000000000000  0.000000000000000</w:t>
            </w:r>
          </w:p>
          <w:p w14:paraId="61648F14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DBA7BFD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6.000000000000000  0.000000000000000</w:t>
            </w:r>
          </w:p>
          <w:p w14:paraId="26339B36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4D63BAA" w14:textId="69D1E906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0.000000000000000  2.608695652173913</w:t>
            </w:r>
          </w:p>
          <w:p w14:paraId="34E58790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9BBA274" w14:textId="1651DA85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3.000000000000000  3.000000000000000</w:t>
            </w:r>
          </w:p>
          <w:p w14:paraId="5D38EB18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E5410B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6.000000000000000  3.391304347826087</w:t>
            </w:r>
          </w:p>
          <w:p w14:paraId="3A12D8E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018299B" w14:textId="216476C4" w:rsidR="00CD2848" w:rsidRPr="00F6231A" w:rsidRDefault="00F6231A" w:rsidP="00F6231A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6231A">
              <w:rPr>
                <w:rFonts w:cstheme="minorHAnsi"/>
                <w:color w:val="000000"/>
                <w:sz w:val="24"/>
                <w:szCs w:val="24"/>
              </w:rPr>
              <w:t>0.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000000000000000  </w:t>
            </w:r>
            <w:r w:rsidR="00CD2848" w:rsidRPr="00F6231A">
              <w:rPr>
                <w:rFonts w:cstheme="minorHAnsi"/>
                <w:color w:val="000000"/>
                <w:sz w:val="24"/>
                <w:szCs w:val="24"/>
              </w:rPr>
              <w:t>6.000000000000000</w:t>
            </w:r>
          </w:p>
          <w:p w14:paraId="6ECF5A41" w14:textId="77777777" w:rsidR="00F6231A" w:rsidRPr="00F6231A" w:rsidRDefault="00F6231A" w:rsidP="00F6231A"/>
          <w:p w14:paraId="3A00D34F" w14:textId="417E959F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3.600000000000000  6.000000000000000</w:t>
            </w:r>
          </w:p>
          <w:p w14:paraId="303ED0C6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CB759C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6.000000000000000  6.000000000000000</w:t>
            </w:r>
          </w:p>
          <w:p w14:paraId="7DFFBEAF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4330B7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47B0C11C" w14:textId="4A3CE632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021B073F" w14:textId="77777777" w:rsidR="0060592E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3EF7CD83" w14:textId="5CE96D82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91" w:type="dxa"/>
          </w:tcPr>
          <w:p w14:paraId="5612C2D5" w14:textId="5D0F0D2A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  <w:p w14:paraId="28C93F25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0 0.000000000000000</w:t>
            </w:r>
          </w:p>
          <w:p w14:paraId="4B883925" w14:textId="25FF9DA6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1 2.400000000000000</w:t>
            </w:r>
          </w:p>
          <w:p w14:paraId="44051DF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2 6.000000000000000</w:t>
            </w:r>
          </w:p>
          <w:p w14:paraId="135AE77F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3 2.608695652173913</w:t>
            </w:r>
          </w:p>
          <w:p w14:paraId="216F9C0D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4 6.000000000000000</w:t>
            </w:r>
          </w:p>
          <w:p w14:paraId="51C258F1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5 9.391304347826086</w:t>
            </w:r>
          </w:p>
          <w:p w14:paraId="27DAF490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6 6.000000000000000</w:t>
            </w:r>
          </w:p>
          <w:p w14:paraId="15E4F81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7 9.600000000000000</w:t>
            </w:r>
          </w:p>
          <w:p w14:paraId="0C0DE0D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8 12.000000000000000</w:t>
            </w:r>
          </w:p>
          <w:p w14:paraId="0B77A68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9 3.000000000000000</w:t>
            </w:r>
          </w:p>
          <w:p w14:paraId="083D07CE" w14:textId="0E73B90C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10 5.400000000000000</w:t>
            </w:r>
          </w:p>
          <w:p w14:paraId="28610D21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11 9.000000000000000</w:t>
            </w:r>
          </w:p>
          <w:p w14:paraId="2E4173A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12 5.608695652173912</w:t>
            </w:r>
          </w:p>
          <w:p w14:paraId="1FFF484E" w14:textId="0C16C1DB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14 12.391304347826086</w:t>
            </w:r>
          </w:p>
          <w:p w14:paraId="1F85A25E" w14:textId="0370D338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15 9.000000000000000</w:t>
            </w:r>
          </w:p>
          <w:p w14:paraId="64B2B54E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16 12.600000000000000</w:t>
            </w:r>
          </w:p>
          <w:p w14:paraId="36E26447" w14:textId="7A98AC2D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17 15.000000000000000</w:t>
            </w:r>
          </w:p>
          <w:p w14:paraId="262DC3B2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18 6.000000000000000</w:t>
            </w:r>
          </w:p>
          <w:p w14:paraId="44B95D9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19 8.400000000000000</w:t>
            </w:r>
          </w:p>
          <w:p w14:paraId="1647CF6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20 12.000000000000000</w:t>
            </w:r>
          </w:p>
          <w:p w14:paraId="5BEC9E0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21 8.608695652173912</w:t>
            </w:r>
          </w:p>
          <w:p w14:paraId="1F782753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22 12.000000000000000</w:t>
            </w:r>
          </w:p>
          <w:p w14:paraId="5F896362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23 15.391304347826086</w:t>
            </w:r>
          </w:p>
          <w:p w14:paraId="34B68456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24 12.000000000000000</w:t>
            </w:r>
          </w:p>
          <w:p w14:paraId="58FFB9FF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25 15.600000000000000</w:t>
            </w:r>
          </w:p>
          <w:p w14:paraId="06B88764" w14:textId="658F54E9" w:rsidR="00353EE9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26 18.000000000000000</w:t>
            </w:r>
          </w:p>
        </w:tc>
        <w:tc>
          <w:tcPr>
            <w:tcW w:w="858" w:type="dxa"/>
          </w:tcPr>
          <w:p w14:paraId="702EB016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4A264081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3C2049F8" w14:textId="2EE32FCF" w:rsidR="00070C62" w:rsidRDefault="00070C62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4A8A9A22" w14:textId="6F9D7E22" w:rsidR="00070C62" w:rsidRDefault="00070C6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07072225" w14:textId="0A9D4F0A" w:rsidR="009F60B8" w:rsidRDefault="00070C62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7356D18" wp14:editId="40C11718">
            <wp:simplePos x="0" y="0"/>
            <wp:positionH relativeFrom="column">
              <wp:posOffset>108585</wp:posOffset>
            </wp:positionH>
            <wp:positionV relativeFrom="page">
              <wp:posOffset>1885950</wp:posOffset>
            </wp:positionV>
            <wp:extent cx="1743075" cy="16402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C62">
        <w:rPr>
          <w:rFonts w:cstheme="minorHAnsi"/>
          <w:b/>
          <w:bCs/>
          <w:noProof/>
          <w:color w:val="000000"/>
          <w:sz w:val="28"/>
          <w:szCs w:val="28"/>
        </w:rPr>
        <w:t xml:space="preserve"> </w:t>
      </w:r>
      <w:r w:rsidRPr="00070C62">
        <w:rPr>
          <w:rFonts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BEED1" wp14:editId="29CF1F2B">
                <wp:simplePos x="0" y="0"/>
                <wp:positionH relativeFrom="column">
                  <wp:posOffset>222885</wp:posOffset>
                </wp:positionH>
                <wp:positionV relativeFrom="paragraph">
                  <wp:posOffset>441960</wp:posOffset>
                </wp:positionV>
                <wp:extent cx="1600200" cy="140462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A0BD" w14:textId="1B65018C" w:rsidR="00070C62" w:rsidRPr="00070C62" w:rsidRDefault="00070C62" w:rsidP="00070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Основание расчетной область в </w:t>
                            </w:r>
                            <w:r>
                              <w:rPr>
                                <w:lang w:val="en-US"/>
                              </w:rPr>
                              <w:t>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BEED1" id="_x0000_s1027" type="#_x0000_t202" style="position:absolute;left:0;text-align:left;margin-left:17.55pt;margin-top:34.8pt;width:1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">
                <v:textbox style="mso-fit-shape-to-text:t">
                  <w:txbxContent>
                    <w:p w14:paraId="4481A0BD" w14:textId="1B65018C" w:rsidR="00070C62" w:rsidRPr="00070C62" w:rsidRDefault="00070C62" w:rsidP="00070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Основание расчетной область в </w:t>
                      </w:r>
                      <w:r>
                        <w:rPr>
                          <w:lang w:val="en-US"/>
                        </w:rPr>
                        <w:t>Oxy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5860" w:type="dxa"/>
        <w:jc w:val="right"/>
        <w:tblLook w:val="04A0" w:firstRow="1" w:lastRow="0" w:firstColumn="1" w:lastColumn="0" w:noHBand="0" w:noVBand="1"/>
      </w:tblPr>
      <w:tblGrid>
        <w:gridCol w:w="960"/>
        <w:gridCol w:w="2056"/>
        <w:gridCol w:w="2060"/>
        <w:gridCol w:w="1047"/>
      </w:tblGrid>
      <w:tr w:rsidR="00070C62" w:rsidRPr="00070C62" w14:paraId="3B4F4B10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35BA" w14:textId="6242CC23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узла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B1E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7A0F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442E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070C62" w:rsidRPr="00070C62" w14:paraId="18E7A5A1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810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9A3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85A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31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4C183D4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D70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CA3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3D7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8D4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35EA7DB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AE2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D99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592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10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E58C164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53A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FD8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630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041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3A36A3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0DC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C8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CF9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</w:t>
            </w:r>
            <w:r w:rsidRPr="00070C62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9F3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D1BD0E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1E5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B41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9.39130434782608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B0F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9.39130434782608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FE9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62CA0D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487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FF7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1F9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0B9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770AF3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15E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D2F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AC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199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739B119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74CD" w14:textId="00BA884B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893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7A9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BF8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05F8A7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E1E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76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F91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E4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38E6C2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38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3F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726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CBC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F358C9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4D7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898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AC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0F1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59EEF0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B05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6F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FF7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893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D661DAE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44B68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1B7B3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1BCF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CB82C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427B132F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9E5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1CE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12.39130434782600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F2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12.39130434782600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B45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277AE8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BC4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CA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9B5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9D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67C56FC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422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671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117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68E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F2CE27E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DF0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104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295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65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28C0C3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E24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3D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15A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01E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E89D6A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2E8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EA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E4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47F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41DA35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14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78D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87B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8F7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8D6A915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3C0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1F2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6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2AA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0BAC366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3EA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29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244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BB8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70B8A1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FC3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B3D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15.39130434782600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A54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15.39130434782600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BB5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EC76482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41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C47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28A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631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8E6245B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A73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61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80F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FBD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022021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6D1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70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567B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F2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</w:tbl>
    <w:p w14:paraId="044EC1CD" w14:textId="4419EFBC" w:rsidR="00EE5637" w:rsidRDefault="00EE5637" w:rsidP="00EE5637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57AA876B" w14:textId="7E7711DE" w:rsidR="00344BF2" w:rsidRDefault="00344BF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38F56052" w14:textId="56F60D3B" w:rsidR="00070C62" w:rsidRDefault="00344BF2" w:rsidP="00344BF2">
      <w:pPr>
        <w:rPr>
          <w:rFonts w:cstheme="minorHAnsi"/>
          <w:b/>
          <w:bCs/>
          <w:color w:val="000000"/>
          <w:sz w:val="24"/>
          <w:szCs w:val="24"/>
        </w:rPr>
      </w:pPr>
      <w:r w:rsidRPr="00344BF2">
        <w:rPr>
          <w:rFonts w:cstheme="minorHAnsi"/>
          <w:b/>
          <w:bCs/>
          <w:color w:val="000000"/>
          <w:sz w:val="24"/>
          <w:szCs w:val="24"/>
        </w:rPr>
        <w:lastRenderedPageBreak/>
        <w:t>Тест на учет вторых краевых условий (7 первых краевых и одно второе краевое</w:t>
      </w:r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21F11CBA" w14:textId="4B3AA1B6" w:rsidR="00344BF2" w:rsidRPr="005C5BC5" w:rsidRDefault="007176C4" w:rsidP="00344BF2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9F60B8">
        <w:rPr>
          <w:rFonts w:cstheme="minorHAnsi"/>
          <w:color w:val="000000"/>
          <w:position w:val="-28"/>
          <w:sz w:val="24"/>
          <w:szCs w:val="24"/>
        </w:rPr>
        <w:object w:dxaOrig="1320" w:dyaOrig="680" w14:anchorId="1DDC27D7">
          <v:shape id="_x0000_i1129" type="#_x0000_t75" style="width:66pt;height:33.75pt" o:ole="">
            <v:imagedata r:id="rId202" o:title=""/>
          </v:shape>
          <o:OLEObject Type="Embed" ProgID="Equation.DSMT4" ShapeID="_x0000_i1129" DrawAspect="Content" ObjectID="_1764550902" r:id="rId203"/>
        </w:object>
      </w:r>
    </w:p>
    <w:p w14:paraId="39E7D932" w14:textId="77777777" w:rsidR="00344BF2" w:rsidRDefault="00344BF2" w:rsidP="00344BF2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Входные данные: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851"/>
        <w:gridCol w:w="1984"/>
        <w:gridCol w:w="1665"/>
        <w:gridCol w:w="1164"/>
      </w:tblGrid>
      <w:tr w:rsidR="00344BF2" w14:paraId="037EC9BD" w14:textId="77777777" w:rsidTr="007176C4">
        <w:trPr>
          <w:jc w:val="center"/>
        </w:trPr>
        <w:tc>
          <w:tcPr>
            <w:tcW w:w="2405" w:type="dxa"/>
          </w:tcPr>
          <w:p w14:paraId="0E8433E6" w14:textId="77777777" w:rsidR="00344BF2" w:rsidRPr="009F60B8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1559" w:type="dxa"/>
          </w:tcPr>
          <w:p w14:paraId="00C7C524" w14:textId="77777777" w:rsidR="00344BF2" w:rsidRPr="009F60B8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0AE2AD9B" w14:textId="77777777" w:rsidR="00344BF2" w:rsidRPr="009F60B8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984" w:type="dxa"/>
          </w:tcPr>
          <w:p w14:paraId="352AB747" w14:textId="77777777" w:rsidR="00344BF2" w:rsidRPr="009F60B8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  <w:proofErr w:type="spellEnd"/>
          </w:p>
        </w:tc>
        <w:tc>
          <w:tcPr>
            <w:tcW w:w="1665" w:type="dxa"/>
          </w:tcPr>
          <w:p w14:paraId="42C5E4F7" w14:textId="77777777" w:rsidR="00344BF2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  <w:proofErr w:type="spellEnd"/>
          </w:p>
        </w:tc>
        <w:tc>
          <w:tcPr>
            <w:tcW w:w="1164" w:type="dxa"/>
          </w:tcPr>
          <w:p w14:paraId="3CEDA279" w14:textId="77777777" w:rsidR="00344BF2" w:rsidRDefault="00344BF2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  <w:proofErr w:type="spellEnd"/>
          </w:p>
        </w:tc>
      </w:tr>
      <w:tr w:rsidR="00344BF2" w14:paraId="72A88038" w14:textId="77777777" w:rsidTr="007176C4">
        <w:trPr>
          <w:jc w:val="center"/>
        </w:trPr>
        <w:tc>
          <w:tcPr>
            <w:tcW w:w="2405" w:type="dxa"/>
          </w:tcPr>
          <w:p w14:paraId="00546F9E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3373042B" w14:textId="424AAD48" w:rsidR="00344BF2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0 1 2 3    0 1</w:t>
            </w:r>
            <w:r w:rsidRPr="00927FDF">
              <w:rPr>
                <w:rFonts w:cstheme="minorHAnsi"/>
                <w:color w:val="000000"/>
                <w:sz w:val="24"/>
                <w:szCs w:val="24"/>
              </w:rPr>
              <w:tab/>
              <w:t xml:space="preserve">  0</w:t>
            </w:r>
          </w:p>
        </w:tc>
        <w:tc>
          <w:tcPr>
            <w:tcW w:w="1559" w:type="dxa"/>
          </w:tcPr>
          <w:p w14:paraId="3539F94E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  <w:p w14:paraId="0C1DE242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0 0</w:t>
            </w:r>
          </w:p>
          <w:p w14:paraId="717DA4F0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6 0</w:t>
            </w:r>
          </w:p>
          <w:p w14:paraId="7C2D7668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0 6</w:t>
            </w:r>
          </w:p>
          <w:p w14:paraId="35360056" w14:textId="77247148" w:rsidR="00344BF2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6 6</w:t>
            </w:r>
          </w:p>
        </w:tc>
        <w:tc>
          <w:tcPr>
            <w:tcW w:w="851" w:type="dxa"/>
          </w:tcPr>
          <w:p w14:paraId="1C1C243E" w14:textId="77777777" w:rsidR="00927FDF" w:rsidRPr="00927FDF" w:rsidRDefault="00927FDF" w:rsidP="00927FDF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7EA73091" w14:textId="77777777" w:rsidR="00927FDF" w:rsidRPr="00927FDF" w:rsidRDefault="00927FDF" w:rsidP="00927FDF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7581E4C0" w14:textId="6EFF26E8" w:rsidR="00344BF2" w:rsidRDefault="00927FDF" w:rsidP="00927FDF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669A48C2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  <w:p w14:paraId="47E62B8B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0 0</w:t>
            </w:r>
          </w:p>
          <w:p w14:paraId="64215101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1 6</w:t>
            </w:r>
          </w:p>
          <w:p w14:paraId="6D2D8793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 xml:space="preserve">2 0 </w:t>
            </w:r>
          </w:p>
          <w:p w14:paraId="06B7080B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3 6</w:t>
            </w:r>
          </w:p>
          <w:p w14:paraId="36BC485E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4 0</w:t>
            </w:r>
          </w:p>
          <w:p w14:paraId="703104BA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5 6</w:t>
            </w:r>
          </w:p>
          <w:p w14:paraId="7CC67959" w14:textId="238F57D2" w:rsidR="00344BF2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6 0</w:t>
            </w:r>
          </w:p>
        </w:tc>
        <w:tc>
          <w:tcPr>
            <w:tcW w:w="1665" w:type="dxa"/>
          </w:tcPr>
          <w:p w14:paraId="28061B7A" w14:textId="77777777" w:rsidR="00927FDF" w:rsidRPr="00927FDF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652A3F2B" w14:textId="0D58DFC8" w:rsidR="00344BF2" w:rsidRDefault="00927FDF" w:rsidP="00927FDF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1 3 5 7 0 1</w:t>
            </w:r>
          </w:p>
        </w:tc>
        <w:tc>
          <w:tcPr>
            <w:tcW w:w="1164" w:type="dxa"/>
          </w:tcPr>
          <w:p w14:paraId="20C64DEF" w14:textId="53DF77AB" w:rsidR="00344BF2" w:rsidRPr="00927FDF" w:rsidRDefault="00927FDF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2DEDA52A" w14:textId="334533EB" w:rsidR="007176C4" w:rsidRDefault="007176C4" w:rsidP="00344BF2">
      <w:pPr>
        <w:rPr>
          <w:noProof/>
        </w:rPr>
      </w:pPr>
    </w:p>
    <w:tbl>
      <w:tblPr>
        <w:tblpPr w:leftFromText="180" w:rightFromText="180" w:vertAnchor="text" w:horzAnchor="margin" w:tblpXSpec="right" w:tblpY="222"/>
        <w:tblW w:w="4936" w:type="dxa"/>
        <w:tblLook w:val="04A0" w:firstRow="1" w:lastRow="0" w:firstColumn="1" w:lastColumn="0" w:noHBand="0" w:noVBand="1"/>
      </w:tblPr>
      <w:tblGrid>
        <w:gridCol w:w="960"/>
        <w:gridCol w:w="2056"/>
        <w:gridCol w:w="960"/>
        <w:gridCol w:w="960"/>
      </w:tblGrid>
      <w:tr w:rsidR="007176C4" w:rsidRPr="007176C4" w14:paraId="142082C2" w14:textId="77777777" w:rsidTr="007176C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23A0" w14:textId="77777777" w:rsidR="007176C4" w:rsidRPr="007176C4" w:rsidRDefault="007176C4" w:rsidP="0071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93F4" w14:textId="77777777" w:rsidR="007176C4" w:rsidRPr="007176C4" w:rsidRDefault="007176C4" w:rsidP="0071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E7E2" w14:textId="77777777" w:rsidR="007176C4" w:rsidRPr="007176C4" w:rsidRDefault="007176C4" w:rsidP="0071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A6B1" w14:textId="77777777" w:rsidR="007176C4" w:rsidRPr="007176C4" w:rsidRDefault="007176C4" w:rsidP="0071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7176C4" w:rsidRPr="007176C4" w14:paraId="40B12960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17A1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5C71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5CE8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DB83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16A95534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1A38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C816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C37D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87E6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7193FD61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6CC6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3AC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DE2F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C99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1B81832C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5F8F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CB63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7806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369B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27F46C5D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F58F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3D96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8259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8EE3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40C13522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F3B7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9BB4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3BA1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7743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5F5A2E2D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337D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2FF5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92E9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C45F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176C4" w:rsidRPr="007176C4" w14:paraId="7F869D80" w14:textId="77777777" w:rsidTr="007176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AA60FF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57D8A7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6.000000000000000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651F331E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F8E56E" w14:textId="77777777" w:rsidR="007176C4" w:rsidRPr="007176C4" w:rsidRDefault="007176C4" w:rsidP="00717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76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B9425E6" w14:textId="00E599B6" w:rsidR="007176C4" w:rsidRDefault="007176C4" w:rsidP="00344BF2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2AED25" wp14:editId="38A31120">
            <wp:simplePos x="0" y="0"/>
            <wp:positionH relativeFrom="column">
              <wp:posOffset>289560</wp:posOffset>
            </wp:positionH>
            <wp:positionV relativeFrom="page">
              <wp:posOffset>4057650</wp:posOffset>
            </wp:positionV>
            <wp:extent cx="2395855" cy="2209800"/>
            <wp:effectExtent l="0" t="0" r="444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6827A" w14:textId="716E9D44" w:rsidR="00344BF2" w:rsidRDefault="00344BF2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5937D60B" w14:textId="106C880E" w:rsidR="007176C4" w:rsidRDefault="007176C4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2EAC425A" w14:textId="3A2467B9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21ABF428" w14:textId="5CC2751A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2B1346BB" w14:textId="1D8D3712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4D867DC9" w14:textId="3B947677" w:rsidR="00CE24AD" w:rsidRDefault="00CE24A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br w:type="page"/>
      </w:r>
    </w:p>
    <w:p w14:paraId="49918307" w14:textId="0420B629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Произвольный тест на одном конечном элементе</w:t>
      </w:r>
    </w:p>
    <w:p w14:paraId="75F8EDC0" w14:textId="7A15FDA7" w:rsidR="00EB4868" w:rsidRDefault="00EB4868" w:rsidP="00344BF2">
      <w:pPr>
        <w:rPr>
          <w:rFonts w:cstheme="minorHAnsi"/>
          <w:b/>
          <w:bCs/>
          <w:color w:val="000000"/>
          <w:sz w:val="24"/>
          <w:szCs w:val="24"/>
        </w:rPr>
      </w:pPr>
      <w:r w:rsidRPr="00EB4868">
        <w:rPr>
          <w:rFonts w:cstheme="minorHAnsi"/>
          <w:color w:val="000000"/>
          <w:position w:val="-106"/>
          <w:sz w:val="24"/>
          <w:szCs w:val="24"/>
        </w:rPr>
        <w:object w:dxaOrig="6860" w:dyaOrig="2000" w14:anchorId="7AB410EA">
          <v:shape id="_x0000_i1130" type="#_x0000_t75" style="width:342.75pt;height:99.75pt" o:ole="">
            <v:imagedata r:id="rId205" o:title=""/>
          </v:shape>
          <o:OLEObject Type="Embed" ProgID="Equation.DSMT4" ShapeID="_x0000_i1130" DrawAspect="Content" ObjectID="_1764550903" r:id="rId206"/>
        </w:objec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851"/>
        <w:gridCol w:w="1134"/>
        <w:gridCol w:w="1559"/>
        <w:gridCol w:w="2120"/>
      </w:tblGrid>
      <w:tr w:rsidR="003A7C76" w14:paraId="3E51ED57" w14:textId="77777777" w:rsidTr="003A7C76">
        <w:trPr>
          <w:jc w:val="center"/>
        </w:trPr>
        <w:tc>
          <w:tcPr>
            <w:tcW w:w="2405" w:type="dxa"/>
          </w:tcPr>
          <w:p w14:paraId="318F9D0D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1559" w:type="dxa"/>
          </w:tcPr>
          <w:p w14:paraId="6D88CB4B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33EBF8B4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134" w:type="dxa"/>
          </w:tcPr>
          <w:p w14:paraId="7EB0DFFD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  <w:proofErr w:type="spellEnd"/>
          </w:p>
        </w:tc>
        <w:tc>
          <w:tcPr>
            <w:tcW w:w="1559" w:type="dxa"/>
          </w:tcPr>
          <w:p w14:paraId="628DDB81" w14:textId="77777777" w:rsidR="003A7C76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  <w:proofErr w:type="spellEnd"/>
          </w:p>
        </w:tc>
        <w:tc>
          <w:tcPr>
            <w:tcW w:w="2120" w:type="dxa"/>
          </w:tcPr>
          <w:p w14:paraId="772AC198" w14:textId="77777777" w:rsidR="003A7C76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  <w:proofErr w:type="spellEnd"/>
          </w:p>
        </w:tc>
      </w:tr>
      <w:tr w:rsidR="003A7C76" w14:paraId="3E865814" w14:textId="77777777" w:rsidTr="003A7C76">
        <w:trPr>
          <w:jc w:val="center"/>
        </w:trPr>
        <w:tc>
          <w:tcPr>
            <w:tcW w:w="2405" w:type="dxa"/>
          </w:tcPr>
          <w:p w14:paraId="680AE5AA" w14:textId="77777777" w:rsidR="003A7C76" w:rsidRPr="00927FDF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05199A68" w14:textId="77777777" w:rsid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0 1 2 3    0 1</w:t>
            </w:r>
            <w:r w:rsidRPr="00927FDF">
              <w:rPr>
                <w:rFonts w:cstheme="minorHAnsi"/>
                <w:color w:val="000000"/>
                <w:sz w:val="24"/>
                <w:szCs w:val="24"/>
              </w:rPr>
              <w:tab/>
              <w:t xml:space="preserve">  0</w:t>
            </w:r>
          </w:p>
        </w:tc>
        <w:tc>
          <w:tcPr>
            <w:tcW w:w="1559" w:type="dxa"/>
          </w:tcPr>
          <w:p w14:paraId="36C6E63F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  <w:p w14:paraId="077BD26F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10 0</w:t>
            </w:r>
          </w:p>
          <w:p w14:paraId="3444B41B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20 0</w:t>
            </w:r>
          </w:p>
          <w:p w14:paraId="4ABE4A19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10 8</w:t>
            </w:r>
          </w:p>
          <w:p w14:paraId="189B004C" w14:textId="012D7634" w:rsidR="003A7C76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20 8</w:t>
            </w:r>
          </w:p>
        </w:tc>
        <w:tc>
          <w:tcPr>
            <w:tcW w:w="851" w:type="dxa"/>
          </w:tcPr>
          <w:p w14:paraId="58434E74" w14:textId="77777777" w:rsidR="00CC3892" w:rsidRPr="00CC3892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2925A9F5" w14:textId="77777777" w:rsidR="00CC3892" w:rsidRPr="00CC3892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03634F30" w14:textId="24F5F279" w:rsidR="003A7C76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BB3BB0" w14:textId="08F94E52" w:rsidR="003A7C76" w:rsidRP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EF31D03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5FACD52E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0 2 4 6  0  1</w:t>
            </w:r>
          </w:p>
          <w:p w14:paraId="047B1E6E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2 3 6 7  1  1</w:t>
            </w:r>
          </w:p>
          <w:p w14:paraId="024B17D7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4 5 6 7  2  -1</w:t>
            </w:r>
          </w:p>
          <w:p w14:paraId="22EC4668" w14:textId="5A3F7187" w:rsid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</w:tcPr>
          <w:p w14:paraId="58410516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  <w:p w14:paraId="516D0CEF" w14:textId="5FB6EDF3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1 3 5 7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5F9614E6" w14:textId="7D00C521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0 1 4 5 1 10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5D55C57E" w14:textId="5418A78C" w:rsidR="003A7C76" w:rsidRPr="00927FDF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0 1 2 3 2 10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-1</w:t>
            </w:r>
          </w:p>
        </w:tc>
      </w:tr>
    </w:tbl>
    <w:p w14:paraId="616F034D" w14:textId="3BC08A1C" w:rsidR="00EF1F44" w:rsidRPr="00CE24AD" w:rsidRDefault="00B5460B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7F29BD" wp14:editId="03EF5B35">
            <wp:simplePos x="0" y="0"/>
            <wp:positionH relativeFrom="margin">
              <wp:posOffset>123825</wp:posOffset>
            </wp:positionH>
            <wp:positionV relativeFrom="page">
              <wp:posOffset>3686175</wp:posOffset>
            </wp:positionV>
            <wp:extent cx="2722048" cy="2219325"/>
            <wp:effectExtent l="0" t="0" r="254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4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97" w:type="dxa"/>
        <w:jc w:val="right"/>
        <w:tblLook w:val="04A0" w:firstRow="1" w:lastRow="0" w:firstColumn="1" w:lastColumn="0" w:noHBand="0" w:noVBand="1"/>
      </w:tblPr>
      <w:tblGrid>
        <w:gridCol w:w="359"/>
        <w:gridCol w:w="2393"/>
        <w:gridCol w:w="584"/>
        <w:gridCol w:w="1536"/>
      </w:tblGrid>
      <w:tr w:rsidR="00EF1F44" w:rsidRPr="00EF1F44" w14:paraId="2F542B90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E963B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FE7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9EE2B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CBE0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EF1F44" w:rsidRPr="00EF1F44" w14:paraId="3CDFE1FB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F53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BF16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7.000000000000050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AA5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0B65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4.9738E-14</w:t>
            </w:r>
          </w:p>
        </w:tc>
      </w:tr>
      <w:tr w:rsidR="00EF1F44" w:rsidRPr="00EF1F44" w14:paraId="43AB72AF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2E2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65F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8.999999999999970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01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7FFB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3.0198E-14</w:t>
            </w:r>
          </w:p>
        </w:tc>
      </w:tr>
      <w:tr w:rsidR="00EF1F44" w:rsidRPr="00EF1F44" w14:paraId="44B2BEAE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DC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C0F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54.999999999999900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34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CAE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5A7BA112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E1BF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094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97.000000000000000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6E57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C405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1F44" w:rsidRPr="00EF1F44" w14:paraId="37833834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24A7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F0D6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46.999999999999900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73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C4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15093E18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01C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FAF1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58.999999999999900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16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40D8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70E98B11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DBDC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3B2A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254.999999999999000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362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BA73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9.9476E-13</w:t>
            </w:r>
          </w:p>
        </w:tc>
      </w:tr>
      <w:tr w:rsidR="00EF1F44" w:rsidRPr="00EF1F44" w14:paraId="4B42E720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8FB58" w14:textId="339C846D" w:rsidR="00EF1F44" w:rsidRPr="00EF1F44" w:rsidRDefault="00B5460B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35AA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387.000000000000000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A744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387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9AF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2B88292" w14:textId="6A22E316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576E9FFA" w14:textId="49FC2F15" w:rsidR="00255640" w:rsidRDefault="00255640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6AA71CBB" w14:textId="2806258D" w:rsidR="00255640" w:rsidRDefault="00255640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74AF0533" w14:textId="1805743B" w:rsidR="00014A8C" w:rsidRPr="002A244B" w:rsidRDefault="00014A8C" w:rsidP="002A244B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sectPr w:rsidR="00014A8C" w:rsidRPr="002A244B" w:rsidSect="00405A1F">
      <w:footerReference w:type="first" r:id="rId208"/>
      <w:pgSz w:w="11906" w:h="16838" w:code="9"/>
      <w:pgMar w:top="1134" w:right="1134" w:bottom="1134" w:left="1134" w:header="709" w:footer="624" w:gutter="0"/>
      <w:pgBorders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0A1A" w14:textId="77777777" w:rsidR="00A10362" w:rsidRDefault="00A10362" w:rsidP="00BC5F26">
      <w:pPr>
        <w:spacing w:after="0" w:line="240" w:lineRule="auto"/>
      </w:pPr>
      <w:r>
        <w:separator/>
      </w:r>
    </w:p>
  </w:endnote>
  <w:endnote w:type="continuationSeparator" w:id="0">
    <w:p w14:paraId="70A03843" w14:textId="77777777" w:rsidR="00A10362" w:rsidRDefault="00A10362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347050"/>
      <w:docPartObj>
        <w:docPartGallery w:val="Page Numbers (Bottom of Page)"/>
        <w:docPartUnique/>
      </w:docPartObj>
    </w:sdtPr>
    <w:sdtEndPr/>
    <w:sdtContent>
      <w:p w14:paraId="47B5501E" w14:textId="1AEC9990" w:rsidR="008722A2" w:rsidRDefault="00E12617">
        <w:pPr>
          <w:pStyle w:val="a9"/>
          <w:jc w:val="center"/>
        </w:pPr>
        <w:r>
          <w:fldChar w:fldCharType="begin"/>
        </w:r>
        <w:r w:rsidR="008722A2">
          <w:instrText>PAGE   \* MERGEFORMAT</w:instrText>
        </w:r>
        <w:r>
          <w:fldChar w:fldCharType="separate"/>
        </w:r>
        <w:r w:rsidR="00F9394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C61A" w14:textId="7ACA8057" w:rsidR="000B6104" w:rsidRDefault="000B6104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286681"/>
      <w:docPartObj>
        <w:docPartGallery w:val="Page Numbers (Bottom of Page)"/>
        <w:docPartUnique/>
      </w:docPartObj>
    </w:sdtPr>
    <w:sdtEndPr/>
    <w:sdtContent>
      <w:p w14:paraId="664E6133" w14:textId="08C581E2" w:rsidR="000B6104" w:rsidRDefault="007431F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9BC8" w14:textId="77777777" w:rsidR="00A10362" w:rsidRDefault="00A10362" w:rsidP="00BC5F26">
      <w:pPr>
        <w:spacing w:after="0" w:line="240" w:lineRule="auto"/>
      </w:pPr>
      <w:r>
        <w:separator/>
      </w:r>
    </w:p>
  </w:footnote>
  <w:footnote w:type="continuationSeparator" w:id="0">
    <w:p w14:paraId="1525A306" w14:textId="77777777" w:rsidR="00A10362" w:rsidRDefault="00A10362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3559B8"/>
    <w:multiLevelType w:val="multilevel"/>
    <w:tmpl w:val="66CE499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1003FDC"/>
    <w:multiLevelType w:val="hybridMultilevel"/>
    <w:tmpl w:val="7A629FFC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0E0F9F"/>
    <w:multiLevelType w:val="multilevel"/>
    <w:tmpl w:val="DDFCD07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247949"/>
    <w:multiLevelType w:val="hybridMultilevel"/>
    <w:tmpl w:val="C234D7A2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FA11A0"/>
    <w:multiLevelType w:val="hybridMultilevel"/>
    <w:tmpl w:val="4B9E6AAA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5157626"/>
    <w:multiLevelType w:val="hybridMultilevel"/>
    <w:tmpl w:val="CFC6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1"/>
  </w:num>
  <w:num w:numId="12">
    <w:abstractNumId w:val="12"/>
  </w:num>
  <w:num w:numId="13">
    <w:abstractNumId w:val="14"/>
  </w:num>
  <w:num w:numId="14">
    <w:abstractNumId w:val="19"/>
  </w:num>
  <w:num w:numId="15">
    <w:abstractNumId w:val="20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49D1"/>
    <w:rsid w:val="00005AF6"/>
    <w:rsid w:val="00006D81"/>
    <w:rsid w:val="00007218"/>
    <w:rsid w:val="00014A8C"/>
    <w:rsid w:val="00014EF5"/>
    <w:rsid w:val="00023C98"/>
    <w:rsid w:val="00030E9F"/>
    <w:rsid w:val="000357B5"/>
    <w:rsid w:val="00041F0A"/>
    <w:rsid w:val="00042432"/>
    <w:rsid w:val="00052A87"/>
    <w:rsid w:val="0005345B"/>
    <w:rsid w:val="000610C8"/>
    <w:rsid w:val="00066FD5"/>
    <w:rsid w:val="00070C62"/>
    <w:rsid w:val="00075156"/>
    <w:rsid w:val="00081D89"/>
    <w:rsid w:val="00081E76"/>
    <w:rsid w:val="00090AF9"/>
    <w:rsid w:val="00092B36"/>
    <w:rsid w:val="000A122A"/>
    <w:rsid w:val="000A7A2D"/>
    <w:rsid w:val="000B46EB"/>
    <w:rsid w:val="000B6104"/>
    <w:rsid w:val="000C3A49"/>
    <w:rsid w:val="000C42D9"/>
    <w:rsid w:val="000D00C3"/>
    <w:rsid w:val="000D02D9"/>
    <w:rsid w:val="000D30E1"/>
    <w:rsid w:val="000D371A"/>
    <w:rsid w:val="000D5631"/>
    <w:rsid w:val="000D74EA"/>
    <w:rsid w:val="000E1AEB"/>
    <w:rsid w:val="000E4C4D"/>
    <w:rsid w:val="000F0027"/>
    <w:rsid w:val="000F3813"/>
    <w:rsid w:val="000F5061"/>
    <w:rsid w:val="000F560F"/>
    <w:rsid w:val="000F5D86"/>
    <w:rsid w:val="001015EE"/>
    <w:rsid w:val="00104A22"/>
    <w:rsid w:val="00104B88"/>
    <w:rsid w:val="00104CE3"/>
    <w:rsid w:val="001105D1"/>
    <w:rsid w:val="00111B60"/>
    <w:rsid w:val="0011456B"/>
    <w:rsid w:val="00116B33"/>
    <w:rsid w:val="00122CF2"/>
    <w:rsid w:val="00126E3C"/>
    <w:rsid w:val="001271A7"/>
    <w:rsid w:val="00127F2C"/>
    <w:rsid w:val="0013037D"/>
    <w:rsid w:val="0013192D"/>
    <w:rsid w:val="0013225B"/>
    <w:rsid w:val="00133DE7"/>
    <w:rsid w:val="00141BFD"/>
    <w:rsid w:val="00150DDD"/>
    <w:rsid w:val="00151071"/>
    <w:rsid w:val="00151561"/>
    <w:rsid w:val="00153362"/>
    <w:rsid w:val="00154350"/>
    <w:rsid w:val="0015741F"/>
    <w:rsid w:val="00160B1A"/>
    <w:rsid w:val="0016117F"/>
    <w:rsid w:val="00170A02"/>
    <w:rsid w:val="00173ADF"/>
    <w:rsid w:val="00173F55"/>
    <w:rsid w:val="00176D2D"/>
    <w:rsid w:val="00184551"/>
    <w:rsid w:val="001858B0"/>
    <w:rsid w:val="00187539"/>
    <w:rsid w:val="00187A65"/>
    <w:rsid w:val="00190093"/>
    <w:rsid w:val="00190A8C"/>
    <w:rsid w:val="00192E9C"/>
    <w:rsid w:val="00193FBA"/>
    <w:rsid w:val="001973C3"/>
    <w:rsid w:val="001A0CC8"/>
    <w:rsid w:val="001A3C20"/>
    <w:rsid w:val="001A4F06"/>
    <w:rsid w:val="001B20F2"/>
    <w:rsid w:val="001B6714"/>
    <w:rsid w:val="001C1B2E"/>
    <w:rsid w:val="001C2A73"/>
    <w:rsid w:val="001C4888"/>
    <w:rsid w:val="001C4F4F"/>
    <w:rsid w:val="001C4FB0"/>
    <w:rsid w:val="001C5F5E"/>
    <w:rsid w:val="001C6534"/>
    <w:rsid w:val="001C6935"/>
    <w:rsid w:val="001C7EF2"/>
    <w:rsid w:val="001D1B0F"/>
    <w:rsid w:val="001D2EFF"/>
    <w:rsid w:val="001D439B"/>
    <w:rsid w:val="001D499D"/>
    <w:rsid w:val="001D5520"/>
    <w:rsid w:val="001D57DF"/>
    <w:rsid w:val="001E0527"/>
    <w:rsid w:val="001E3534"/>
    <w:rsid w:val="001E4B61"/>
    <w:rsid w:val="001E6C19"/>
    <w:rsid w:val="001F028E"/>
    <w:rsid w:val="001F058D"/>
    <w:rsid w:val="001F0F54"/>
    <w:rsid w:val="001F3E90"/>
    <w:rsid w:val="001F5FED"/>
    <w:rsid w:val="001F6A24"/>
    <w:rsid w:val="0020099B"/>
    <w:rsid w:val="00205138"/>
    <w:rsid w:val="00205807"/>
    <w:rsid w:val="00210DB0"/>
    <w:rsid w:val="002128C7"/>
    <w:rsid w:val="00215B33"/>
    <w:rsid w:val="002212FD"/>
    <w:rsid w:val="00224ABC"/>
    <w:rsid w:val="0022731C"/>
    <w:rsid w:val="00227CEB"/>
    <w:rsid w:val="00231575"/>
    <w:rsid w:val="00233EE1"/>
    <w:rsid w:val="00242449"/>
    <w:rsid w:val="00246C81"/>
    <w:rsid w:val="00250CD9"/>
    <w:rsid w:val="00251BD3"/>
    <w:rsid w:val="00252582"/>
    <w:rsid w:val="00255640"/>
    <w:rsid w:val="0025706E"/>
    <w:rsid w:val="00262CB2"/>
    <w:rsid w:val="00265515"/>
    <w:rsid w:val="00267F8E"/>
    <w:rsid w:val="0027138B"/>
    <w:rsid w:val="00280018"/>
    <w:rsid w:val="002833F4"/>
    <w:rsid w:val="00284073"/>
    <w:rsid w:val="00284D16"/>
    <w:rsid w:val="002871F7"/>
    <w:rsid w:val="00290685"/>
    <w:rsid w:val="0029161E"/>
    <w:rsid w:val="002A04EA"/>
    <w:rsid w:val="002A244B"/>
    <w:rsid w:val="002A6CFC"/>
    <w:rsid w:val="002B2580"/>
    <w:rsid w:val="002B60D9"/>
    <w:rsid w:val="002C54C7"/>
    <w:rsid w:val="002C57BF"/>
    <w:rsid w:val="002C5954"/>
    <w:rsid w:val="002D0ED8"/>
    <w:rsid w:val="002D113D"/>
    <w:rsid w:val="002D22F6"/>
    <w:rsid w:val="002D2A29"/>
    <w:rsid w:val="002D4CDF"/>
    <w:rsid w:val="002E241A"/>
    <w:rsid w:val="002E2FBE"/>
    <w:rsid w:val="002E36AB"/>
    <w:rsid w:val="002E37C8"/>
    <w:rsid w:val="002E7D73"/>
    <w:rsid w:val="002F2985"/>
    <w:rsid w:val="002F6E33"/>
    <w:rsid w:val="00303897"/>
    <w:rsid w:val="003132D6"/>
    <w:rsid w:val="003147C0"/>
    <w:rsid w:val="00314C20"/>
    <w:rsid w:val="00321000"/>
    <w:rsid w:val="0032217C"/>
    <w:rsid w:val="0033362D"/>
    <w:rsid w:val="0033499C"/>
    <w:rsid w:val="00337928"/>
    <w:rsid w:val="00337A34"/>
    <w:rsid w:val="0034299A"/>
    <w:rsid w:val="00343313"/>
    <w:rsid w:val="00344BF2"/>
    <w:rsid w:val="00344DCC"/>
    <w:rsid w:val="003464E4"/>
    <w:rsid w:val="00346B1B"/>
    <w:rsid w:val="00347560"/>
    <w:rsid w:val="00350A9F"/>
    <w:rsid w:val="00350F00"/>
    <w:rsid w:val="00351803"/>
    <w:rsid w:val="00353EE9"/>
    <w:rsid w:val="00354CD3"/>
    <w:rsid w:val="00355390"/>
    <w:rsid w:val="00355B7D"/>
    <w:rsid w:val="00356C3D"/>
    <w:rsid w:val="00357688"/>
    <w:rsid w:val="00360235"/>
    <w:rsid w:val="003605B2"/>
    <w:rsid w:val="00360C30"/>
    <w:rsid w:val="00362194"/>
    <w:rsid w:val="0036740A"/>
    <w:rsid w:val="00367545"/>
    <w:rsid w:val="00367D65"/>
    <w:rsid w:val="00370A8A"/>
    <w:rsid w:val="00372041"/>
    <w:rsid w:val="003762A3"/>
    <w:rsid w:val="0038213E"/>
    <w:rsid w:val="003843B0"/>
    <w:rsid w:val="003853FC"/>
    <w:rsid w:val="00385BE6"/>
    <w:rsid w:val="00390E0C"/>
    <w:rsid w:val="003910EB"/>
    <w:rsid w:val="00392D03"/>
    <w:rsid w:val="003944C1"/>
    <w:rsid w:val="003A0D0A"/>
    <w:rsid w:val="003A7767"/>
    <w:rsid w:val="003A7B07"/>
    <w:rsid w:val="003A7C76"/>
    <w:rsid w:val="003B1D52"/>
    <w:rsid w:val="003B3446"/>
    <w:rsid w:val="003B4698"/>
    <w:rsid w:val="003B6DC4"/>
    <w:rsid w:val="003C0A1E"/>
    <w:rsid w:val="003C36E1"/>
    <w:rsid w:val="003C3D89"/>
    <w:rsid w:val="003C7C4B"/>
    <w:rsid w:val="003D1BA5"/>
    <w:rsid w:val="003D39F3"/>
    <w:rsid w:val="003D559A"/>
    <w:rsid w:val="003D5C1A"/>
    <w:rsid w:val="003D6F83"/>
    <w:rsid w:val="003D76C5"/>
    <w:rsid w:val="003E05A0"/>
    <w:rsid w:val="003E2CE3"/>
    <w:rsid w:val="003E4656"/>
    <w:rsid w:val="003E5F5F"/>
    <w:rsid w:val="003E6E4E"/>
    <w:rsid w:val="003E7477"/>
    <w:rsid w:val="003F44E7"/>
    <w:rsid w:val="003F59B9"/>
    <w:rsid w:val="003F6018"/>
    <w:rsid w:val="003F79FE"/>
    <w:rsid w:val="004032AF"/>
    <w:rsid w:val="00403A26"/>
    <w:rsid w:val="00405A1F"/>
    <w:rsid w:val="0040635F"/>
    <w:rsid w:val="00415D13"/>
    <w:rsid w:val="00420DAC"/>
    <w:rsid w:val="0042182C"/>
    <w:rsid w:val="00423FA2"/>
    <w:rsid w:val="004248F4"/>
    <w:rsid w:val="004255C1"/>
    <w:rsid w:val="00426390"/>
    <w:rsid w:val="00426EB6"/>
    <w:rsid w:val="00427717"/>
    <w:rsid w:val="0043579F"/>
    <w:rsid w:val="00435EDA"/>
    <w:rsid w:val="00436271"/>
    <w:rsid w:val="004412F6"/>
    <w:rsid w:val="00453B22"/>
    <w:rsid w:val="00455A11"/>
    <w:rsid w:val="0046276A"/>
    <w:rsid w:val="00462D1F"/>
    <w:rsid w:val="00471A30"/>
    <w:rsid w:val="0047292D"/>
    <w:rsid w:val="00477E42"/>
    <w:rsid w:val="0048054D"/>
    <w:rsid w:val="004820E6"/>
    <w:rsid w:val="00482601"/>
    <w:rsid w:val="004828A9"/>
    <w:rsid w:val="00482BF2"/>
    <w:rsid w:val="00484655"/>
    <w:rsid w:val="00485DF8"/>
    <w:rsid w:val="00491659"/>
    <w:rsid w:val="00491CCD"/>
    <w:rsid w:val="00493EEB"/>
    <w:rsid w:val="00496E2B"/>
    <w:rsid w:val="004A2867"/>
    <w:rsid w:val="004A6E51"/>
    <w:rsid w:val="004A7CE9"/>
    <w:rsid w:val="004B2D62"/>
    <w:rsid w:val="004B37DA"/>
    <w:rsid w:val="004B7F7B"/>
    <w:rsid w:val="004C0D34"/>
    <w:rsid w:val="004C2CE3"/>
    <w:rsid w:val="004C53D8"/>
    <w:rsid w:val="004C696E"/>
    <w:rsid w:val="004C6EE9"/>
    <w:rsid w:val="004C7147"/>
    <w:rsid w:val="004D0DEF"/>
    <w:rsid w:val="004D4E07"/>
    <w:rsid w:val="004E053F"/>
    <w:rsid w:val="004E06D7"/>
    <w:rsid w:val="004E1E04"/>
    <w:rsid w:val="004E48C6"/>
    <w:rsid w:val="004E54E9"/>
    <w:rsid w:val="004F2D12"/>
    <w:rsid w:val="004F30C8"/>
    <w:rsid w:val="004F3999"/>
    <w:rsid w:val="004F4C7A"/>
    <w:rsid w:val="004F772D"/>
    <w:rsid w:val="004F782D"/>
    <w:rsid w:val="00500F0B"/>
    <w:rsid w:val="00505609"/>
    <w:rsid w:val="005123FB"/>
    <w:rsid w:val="00512FC7"/>
    <w:rsid w:val="005134D8"/>
    <w:rsid w:val="0051768B"/>
    <w:rsid w:val="00517777"/>
    <w:rsid w:val="00527E09"/>
    <w:rsid w:val="00530322"/>
    <w:rsid w:val="00530425"/>
    <w:rsid w:val="00531883"/>
    <w:rsid w:val="00535C97"/>
    <w:rsid w:val="005376A1"/>
    <w:rsid w:val="005418E5"/>
    <w:rsid w:val="00543782"/>
    <w:rsid w:val="00546647"/>
    <w:rsid w:val="005527A3"/>
    <w:rsid w:val="00552C2B"/>
    <w:rsid w:val="0055752C"/>
    <w:rsid w:val="00557EF3"/>
    <w:rsid w:val="005611EC"/>
    <w:rsid w:val="005613BB"/>
    <w:rsid w:val="00566DBC"/>
    <w:rsid w:val="005715CA"/>
    <w:rsid w:val="00574485"/>
    <w:rsid w:val="00575214"/>
    <w:rsid w:val="0058116A"/>
    <w:rsid w:val="00582C92"/>
    <w:rsid w:val="00586878"/>
    <w:rsid w:val="005877C0"/>
    <w:rsid w:val="00596BD4"/>
    <w:rsid w:val="005A0128"/>
    <w:rsid w:val="005A7FC0"/>
    <w:rsid w:val="005B14AF"/>
    <w:rsid w:val="005B5E9C"/>
    <w:rsid w:val="005C02C8"/>
    <w:rsid w:val="005C52FC"/>
    <w:rsid w:val="005C5BC5"/>
    <w:rsid w:val="005D4D04"/>
    <w:rsid w:val="005D6779"/>
    <w:rsid w:val="005E0D8E"/>
    <w:rsid w:val="005E1F3D"/>
    <w:rsid w:val="005E636C"/>
    <w:rsid w:val="005E6A42"/>
    <w:rsid w:val="005F0677"/>
    <w:rsid w:val="005F1E48"/>
    <w:rsid w:val="005F3BB2"/>
    <w:rsid w:val="005F5143"/>
    <w:rsid w:val="005F6037"/>
    <w:rsid w:val="005F73EC"/>
    <w:rsid w:val="00603568"/>
    <w:rsid w:val="0060592E"/>
    <w:rsid w:val="00610D2F"/>
    <w:rsid w:val="006119B1"/>
    <w:rsid w:val="0061335E"/>
    <w:rsid w:val="00620FAD"/>
    <w:rsid w:val="006218C5"/>
    <w:rsid w:val="00626EC6"/>
    <w:rsid w:val="00633647"/>
    <w:rsid w:val="006336AF"/>
    <w:rsid w:val="00637B77"/>
    <w:rsid w:val="006533D8"/>
    <w:rsid w:val="0065352D"/>
    <w:rsid w:val="006536AB"/>
    <w:rsid w:val="00654A42"/>
    <w:rsid w:val="00657A97"/>
    <w:rsid w:val="00660B87"/>
    <w:rsid w:val="00661B5C"/>
    <w:rsid w:val="00663F13"/>
    <w:rsid w:val="006645B4"/>
    <w:rsid w:val="0066740E"/>
    <w:rsid w:val="00674ED8"/>
    <w:rsid w:val="00676B44"/>
    <w:rsid w:val="0068024D"/>
    <w:rsid w:val="00690F07"/>
    <w:rsid w:val="00691D59"/>
    <w:rsid w:val="00694292"/>
    <w:rsid w:val="006944ED"/>
    <w:rsid w:val="006A047D"/>
    <w:rsid w:val="006A1DA6"/>
    <w:rsid w:val="006A27EE"/>
    <w:rsid w:val="006A39BB"/>
    <w:rsid w:val="006A7C70"/>
    <w:rsid w:val="006B201D"/>
    <w:rsid w:val="006B583E"/>
    <w:rsid w:val="006B7049"/>
    <w:rsid w:val="006C1672"/>
    <w:rsid w:val="006C405F"/>
    <w:rsid w:val="006C520B"/>
    <w:rsid w:val="006C6A44"/>
    <w:rsid w:val="006D44FD"/>
    <w:rsid w:val="006D62DA"/>
    <w:rsid w:val="006D6D27"/>
    <w:rsid w:val="006D7370"/>
    <w:rsid w:val="006E08C7"/>
    <w:rsid w:val="006E1CAC"/>
    <w:rsid w:val="006E39F4"/>
    <w:rsid w:val="006E4B05"/>
    <w:rsid w:val="006E62DC"/>
    <w:rsid w:val="006E6FE3"/>
    <w:rsid w:val="006F2566"/>
    <w:rsid w:val="006F4397"/>
    <w:rsid w:val="006F5509"/>
    <w:rsid w:val="00701CB1"/>
    <w:rsid w:val="007021B7"/>
    <w:rsid w:val="0070614B"/>
    <w:rsid w:val="00713737"/>
    <w:rsid w:val="007175E4"/>
    <w:rsid w:val="007176C4"/>
    <w:rsid w:val="007177A7"/>
    <w:rsid w:val="00717F85"/>
    <w:rsid w:val="007223BF"/>
    <w:rsid w:val="00724444"/>
    <w:rsid w:val="007341BE"/>
    <w:rsid w:val="0073438D"/>
    <w:rsid w:val="0074229E"/>
    <w:rsid w:val="007431F8"/>
    <w:rsid w:val="00755160"/>
    <w:rsid w:val="00757338"/>
    <w:rsid w:val="00763F2E"/>
    <w:rsid w:val="007653CC"/>
    <w:rsid w:val="00765CC3"/>
    <w:rsid w:val="0077067B"/>
    <w:rsid w:val="00771695"/>
    <w:rsid w:val="00772057"/>
    <w:rsid w:val="00773BB6"/>
    <w:rsid w:val="00774F5C"/>
    <w:rsid w:val="00780C6D"/>
    <w:rsid w:val="00781A46"/>
    <w:rsid w:val="00781AC0"/>
    <w:rsid w:val="007846A8"/>
    <w:rsid w:val="0078621D"/>
    <w:rsid w:val="007909E2"/>
    <w:rsid w:val="00793C62"/>
    <w:rsid w:val="00793CE7"/>
    <w:rsid w:val="007946EF"/>
    <w:rsid w:val="007958D7"/>
    <w:rsid w:val="007973D4"/>
    <w:rsid w:val="007A5020"/>
    <w:rsid w:val="007A6F19"/>
    <w:rsid w:val="007A7037"/>
    <w:rsid w:val="007A78BA"/>
    <w:rsid w:val="007B0CD6"/>
    <w:rsid w:val="007B361E"/>
    <w:rsid w:val="007B4C3E"/>
    <w:rsid w:val="007B6A29"/>
    <w:rsid w:val="007C194C"/>
    <w:rsid w:val="007C55B8"/>
    <w:rsid w:val="007C72E6"/>
    <w:rsid w:val="007D30CD"/>
    <w:rsid w:val="007E019E"/>
    <w:rsid w:val="007E2D32"/>
    <w:rsid w:val="007E447A"/>
    <w:rsid w:val="007E4882"/>
    <w:rsid w:val="007E5630"/>
    <w:rsid w:val="007F0EFE"/>
    <w:rsid w:val="007F351F"/>
    <w:rsid w:val="007F6820"/>
    <w:rsid w:val="007F6ED2"/>
    <w:rsid w:val="007F71A3"/>
    <w:rsid w:val="00800BF3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674"/>
    <w:rsid w:val="00826132"/>
    <w:rsid w:val="00830D45"/>
    <w:rsid w:val="00835463"/>
    <w:rsid w:val="00835FA9"/>
    <w:rsid w:val="008365A7"/>
    <w:rsid w:val="00844DE7"/>
    <w:rsid w:val="008476CB"/>
    <w:rsid w:val="00855B26"/>
    <w:rsid w:val="00863380"/>
    <w:rsid w:val="008650E6"/>
    <w:rsid w:val="008722A2"/>
    <w:rsid w:val="00874464"/>
    <w:rsid w:val="0087446B"/>
    <w:rsid w:val="00877DC8"/>
    <w:rsid w:val="00880BE4"/>
    <w:rsid w:val="00881A0B"/>
    <w:rsid w:val="00882F18"/>
    <w:rsid w:val="00884B58"/>
    <w:rsid w:val="00885C53"/>
    <w:rsid w:val="0089468F"/>
    <w:rsid w:val="00897B1C"/>
    <w:rsid w:val="008A2625"/>
    <w:rsid w:val="008A3891"/>
    <w:rsid w:val="008A5338"/>
    <w:rsid w:val="008A7702"/>
    <w:rsid w:val="008A7AD7"/>
    <w:rsid w:val="008B178D"/>
    <w:rsid w:val="008B3C1E"/>
    <w:rsid w:val="008B4E82"/>
    <w:rsid w:val="008B7834"/>
    <w:rsid w:val="008C1643"/>
    <w:rsid w:val="008C45B1"/>
    <w:rsid w:val="008C7C5F"/>
    <w:rsid w:val="008D466B"/>
    <w:rsid w:val="008D4692"/>
    <w:rsid w:val="008D579C"/>
    <w:rsid w:val="008D6434"/>
    <w:rsid w:val="008D662A"/>
    <w:rsid w:val="008E0916"/>
    <w:rsid w:val="008E27A5"/>
    <w:rsid w:val="008E3CED"/>
    <w:rsid w:val="008E6E1D"/>
    <w:rsid w:val="008F195B"/>
    <w:rsid w:val="008F23A6"/>
    <w:rsid w:val="008F267C"/>
    <w:rsid w:val="008F2D26"/>
    <w:rsid w:val="008F48A9"/>
    <w:rsid w:val="008F770B"/>
    <w:rsid w:val="009019B8"/>
    <w:rsid w:val="00901A78"/>
    <w:rsid w:val="009029FD"/>
    <w:rsid w:val="00902BF5"/>
    <w:rsid w:val="009049FF"/>
    <w:rsid w:val="00911522"/>
    <w:rsid w:val="00925FFD"/>
    <w:rsid w:val="009266EF"/>
    <w:rsid w:val="00927FDF"/>
    <w:rsid w:val="009303C9"/>
    <w:rsid w:val="00935A78"/>
    <w:rsid w:val="00940D2A"/>
    <w:rsid w:val="00941C4E"/>
    <w:rsid w:val="009427E3"/>
    <w:rsid w:val="00942EDC"/>
    <w:rsid w:val="00947ABC"/>
    <w:rsid w:val="009526E1"/>
    <w:rsid w:val="00954AB3"/>
    <w:rsid w:val="00955A89"/>
    <w:rsid w:val="00955E1A"/>
    <w:rsid w:val="009564EE"/>
    <w:rsid w:val="0096017E"/>
    <w:rsid w:val="009603B5"/>
    <w:rsid w:val="0096510D"/>
    <w:rsid w:val="00965D9D"/>
    <w:rsid w:val="00970347"/>
    <w:rsid w:val="00971318"/>
    <w:rsid w:val="00974E18"/>
    <w:rsid w:val="00976CF2"/>
    <w:rsid w:val="00977814"/>
    <w:rsid w:val="00980B9D"/>
    <w:rsid w:val="00981F67"/>
    <w:rsid w:val="0098206A"/>
    <w:rsid w:val="00982CA8"/>
    <w:rsid w:val="00986311"/>
    <w:rsid w:val="00986A04"/>
    <w:rsid w:val="00992641"/>
    <w:rsid w:val="00996373"/>
    <w:rsid w:val="009A4BF1"/>
    <w:rsid w:val="009A6052"/>
    <w:rsid w:val="009B4687"/>
    <w:rsid w:val="009B6420"/>
    <w:rsid w:val="009C056F"/>
    <w:rsid w:val="009C1368"/>
    <w:rsid w:val="009C1BC5"/>
    <w:rsid w:val="009C1E87"/>
    <w:rsid w:val="009C228D"/>
    <w:rsid w:val="009C41F3"/>
    <w:rsid w:val="009C420C"/>
    <w:rsid w:val="009C656A"/>
    <w:rsid w:val="009D09C3"/>
    <w:rsid w:val="009D41D6"/>
    <w:rsid w:val="009D6703"/>
    <w:rsid w:val="009E57B2"/>
    <w:rsid w:val="009F2419"/>
    <w:rsid w:val="009F60B8"/>
    <w:rsid w:val="00A05876"/>
    <w:rsid w:val="00A10269"/>
    <w:rsid w:val="00A10362"/>
    <w:rsid w:val="00A1081C"/>
    <w:rsid w:val="00A114E1"/>
    <w:rsid w:val="00A17261"/>
    <w:rsid w:val="00A219AD"/>
    <w:rsid w:val="00A22771"/>
    <w:rsid w:val="00A26C83"/>
    <w:rsid w:val="00A338E5"/>
    <w:rsid w:val="00A33D0F"/>
    <w:rsid w:val="00A40378"/>
    <w:rsid w:val="00A40505"/>
    <w:rsid w:val="00A457C2"/>
    <w:rsid w:val="00A50AAC"/>
    <w:rsid w:val="00A5108B"/>
    <w:rsid w:val="00A53807"/>
    <w:rsid w:val="00A55B70"/>
    <w:rsid w:val="00A5644B"/>
    <w:rsid w:val="00A60312"/>
    <w:rsid w:val="00A61B3D"/>
    <w:rsid w:val="00A628C4"/>
    <w:rsid w:val="00A64B17"/>
    <w:rsid w:val="00A6591B"/>
    <w:rsid w:val="00A66C42"/>
    <w:rsid w:val="00A671C9"/>
    <w:rsid w:val="00A713E8"/>
    <w:rsid w:val="00A748EE"/>
    <w:rsid w:val="00A75702"/>
    <w:rsid w:val="00A82EE3"/>
    <w:rsid w:val="00A83163"/>
    <w:rsid w:val="00A83ACF"/>
    <w:rsid w:val="00AA4D1C"/>
    <w:rsid w:val="00AA5522"/>
    <w:rsid w:val="00AA5EFA"/>
    <w:rsid w:val="00AB094A"/>
    <w:rsid w:val="00AB1A9D"/>
    <w:rsid w:val="00AB60E9"/>
    <w:rsid w:val="00AB615C"/>
    <w:rsid w:val="00AB6405"/>
    <w:rsid w:val="00AB6910"/>
    <w:rsid w:val="00AD3CFA"/>
    <w:rsid w:val="00AD4F89"/>
    <w:rsid w:val="00AD53A4"/>
    <w:rsid w:val="00AD696B"/>
    <w:rsid w:val="00AE042C"/>
    <w:rsid w:val="00AE155D"/>
    <w:rsid w:val="00AE4620"/>
    <w:rsid w:val="00AE6CFD"/>
    <w:rsid w:val="00AF35AA"/>
    <w:rsid w:val="00AF432B"/>
    <w:rsid w:val="00B033FF"/>
    <w:rsid w:val="00B10EA2"/>
    <w:rsid w:val="00B172C5"/>
    <w:rsid w:val="00B17F47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405A"/>
    <w:rsid w:val="00B47AC4"/>
    <w:rsid w:val="00B52E6A"/>
    <w:rsid w:val="00B5460B"/>
    <w:rsid w:val="00B54EF1"/>
    <w:rsid w:val="00B56AD1"/>
    <w:rsid w:val="00B56DE5"/>
    <w:rsid w:val="00B57B2B"/>
    <w:rsid w:val="00B57CDB"/>
    <w:rsid w:val="00B60C0D"/>
    <w:rsid w:val="00B639E1"/>
    <w:rsid w:val="00B64178"/>
    <w:rsid w:val="00B668D7"/>
    <w:rsid w:val="00B6731B"/>
    <w:rsid w:val="00B7097C"/>
    <w:rsid w:val="00B71A9F"/>
    <w:rsid w:val="00B773F5"/>
    <w:rsid w:val="00B77984"/>
    <w:rsid w:val="00B92393"/>
    <w:rsid w:val="00BB4667"/>
    <w:rsid w:val="00BB4EBC"/>
    <w:rsid w:val="00BC3B0F"/>
    <w:rsid w:val="00BC5CC1"/>
    <w:rsid w:val="00BC5F26"/>
    <w:rsid w:val="00BD4FF5"/>
    <w:rsid w:val="00BE0BD9"/>
    <w:rsid w:val="00BE32CD"/>
    <w:rsid w:val="00BE371D"/>
    <w:rsid w:val="00BF2395"/>
    <w:rsid w:val="00BF30EC"/>
    <w:rsid w:val="00BF3E76"/>
    <w:rsid w:val="00BF4ABA"/>
    <w:rsid w:val="00C03424"/>
    <w:rsid w:val="00C03A49"/>
    <w:rsid w:val="00C067B1"/>
    <w:rsid w:val="00C07037"/>
    <w:rsid w:val="00C07B22"/>
    <w:rsid w:val="00C15213"/>
    <w:rsid w:val="00C2095D"/>
    <w:rsid w:val="00C21022"/>
    <w:rsid w:val="00C25E17"/>
    <w:rsid w:val="00C32DE8"/>
    <w:rsid w:val="00C32E57"/>
    <w:rsid w:val="00C4275B"/>
    <w:rsid w:val="00C42B14"/>
    <w:rsid w:val="00C43A5D"/>
    <w:rsid w:val="00C43BDD"/>
    <w:rsid w:val="00C467A5"/>
    <w:rsid w:val="00C52A88"/>
    <w:rsid w:val="00C569BE"/>
    <w:rsid w:val="00C57945"/>
    <w:rsid w:val="00C609EF"/>
    <w:rsid w:val="00C60FC8"/>
    <w:rsid w:val="00C617C2"/>
    <w:rsid w:val="00C62253"/>
    <w:rsid w:val="00C67276"/>
    <w:rsid w:val="00C704CA"/>
    <w:rsid w:val="00C75CE7"/>
    <w:rsid w:val="00C766CE"/>
    <w:rsid w:val="00C771A9"/>
    <w:rsid w:val="00C8072B"/>
    <w:rsid w:val="00C82283"/>
    <w:rsid w:val="00C91795"/>
    <w:rsid w:val="00C97EB3"/>
    <w:rsid w:val="00CA24AD"/>
    <w:rsid w:val="00CA639B"/>
    <w:rsid w:val="00CB00D0"/>
    <w:rsid w:val="00CB11EB"/>
    <w:rsid w:val="00CB166E"/>
    <w:rsid w:val="00CB3170"/>
    <w:rsid w:val="00CB3647"/>
    <w:rsid w:val="00CB4388"/>
    <w:rsid w:val="00CB5612"/>
    <w:rsid w:val="00CB5AD5"/>
    <w:rsid w:val="00CB5AFC"/>
    <w:rsid w:val="00CC1872"/>
    <w:rsid w:val="00CC21AD"/>
    <w:rsid w:val="00CC3892"/>
    <w:rsid w:val="00CD102F"/>
    <w:rsid w:val="00CD2848"/>
    <w:rsid w:val="00CD3747"/>
    <w:rsid w:val="00CD3B45"/>
    <w:rsid w:val="00CE06B9"/>
    <w:rsid w:val="00CE06F9"/>
    <w:rsid w:val="00CE12AD"/>
    <w:rsid w:val="00CE24AD"/>
    <w:rsid w:val="00CE3824"/>
    <w:rsid w:val="00CE3AAC"/>
    <w:rsid w:val="00CE477A"/>
    <w:rsid w:val="00CE59D2"/>
    <w:rsid w:val="00CE6CA0"/>
    <w:rsid w:val="00CE7267"/>
    <w:rsid w:val="00CE75AF"/>
    <w:rsid w:val="00CF10FE"/>
    <w:rsid w:val="00CF249D"/>
    <w:rsid w:val="00CF2ABF"/>
    <w:rsid w:val="00CF2B7D"/>
    <w:rsid w:val="00CF409E"/>
    <w:rsid w:val="00CF7149"/>
    <w:rsid w:val="00D015C4"/>
    <w:rsid w:val="00D071F3"/>
    <w:rsid w:val="00D10EEB"/>
    <w:rsid w:val="00D22775"/>
    <w:rsid w:val="00D25ED7"/>
    <w:rsid w:val="00D35B2E"/>
    <w:rsid w:val="00D40814"/>
    <w:rsid w:val="00D4467A"/>
    <w:rsid w:val="00D45FD6"/>
    <w:rsid w:val="00D461C4"/>
    <w:rsid w:val="00D47EE4"/>
    <w:rsid w:val="00D47F7E"/>
    <w:rsid w:val="00D50BFA"/>
    <w:rsid w:val="00D57A50"/>
    <w:rsid w:val="00D600C5"/>
    <w:rsid w:val="00D60C1E"/>
    <w:rsid w:val="00D631ED"/>
    <w:rsid w:val="00D73784"/>
    <w:rsid w:val="00D75818"/>
    <w:rsid w:val="00D8307D"/>
    <w:rsid w:val="00D84EC3"/>
    <w:rsid w:val="00D85682"/>
    <w:rsid w:val="00D87C18"/>
    <w:rsid w:val="00D901C9"/>
    <w:rsid w:val="00D918D1"/>
    <w:rsid w:val="00DA3B20"/>
    <w:rsid w:val="00DA7902"/>
    <w:rsid w:val="00DB2235"/>
    <w:rsid w:val="00DB24B1"/>
    <w:rsid w:val="00DB2AFE"/>
    <w:rsid w:val="00DB381D"/>
    <w:rsid w:val="00DB5239"/>
    <w:rsid w:val="00DB5C0E"/>
    <w:rsid w:val="00DC00F7"/>
    <w:rsid w:val="00DC0A59"/>
    <w:rsid w:val="00DC51CB"/>
    <w:rsid w:val="00DC6229"/>
    <w:rsid w:val="00DD4A1A"/>
    <w:rsid w:val="00DD5090"/>
    <w:rsid w:val="00DE19E9"/>
    <w:rsid w:val="00DE639A"/>
    <w:rsid w:val="00DE6D75"/>
    <w:rsid w:val="00DE7360"/>
    <w:rsid w:val="00DF38D6"/>
    <w:rsid w:val="00DF393C"/>
    <w:rsid w:val="00E050F8"/>
    <w:rsid w:val="00E05A93"/>
    <w:rsid w:val="00E12617"/>
    <w:rsid w:val="00E137CC"/>
    <w:rsid w:val="00E139D9"/>
    <w:rsid w:val="00E218C3"/>
    <w:rsid w:val="00E24E79"/>
    <w:rsid w:val="00E2503B"/>
    <w:rsid w:val="00E2536A"/>
    <w:rsid w:val="00E2622B"/>
    <w:rsid w:val="00E30C2E"/>
    <w:rsid w:val="00E32D96"/>
    <w:rsid w:val="00E332B0"/>
    <w:rsid w:val="00E33F13"/>
    <w:rsid w:val="00E34B47"/>
    <w:rsid w:val="00E354EC"/>
    <w:rsid w:val="00E40563"/>
    <w:rsid w:val="00E42512"/>
    <w:rsid w:val="00E42B92"/>
    <w:rsid w:val="00E5115D"/>
    <w:rsid w:val="00E563FF"/>
    <w:rsid w:val="00E5640B"/>
    <w:rsid w:val="00E56698"/>
    <w:rsid w:val="00E62517"/>
    <w:rsid w:val="00E62D7C"/>
    <w:rsid w:val="00E65714"/>
    <w:rsid w:val="00E673DD"/>
    <w:rsid w:val="00E75926"/>
    <w:rsid w:val="00E75B6E"/>
    <w:rsid w:val="00E91AC4"/>
    <w:rsid w:val="00E92582"/>
    <w:rsid w:val="00E92AB9"/>
    <w:rsid w:val="00E9697D"/>
    <w:rsid w:val="00EA29D2"/>
    <w:rsid w:val="00EA3A92"/>
    <w:rsid w:val="00EA4B56"/>
    <w:rsid w:val="00EB22D3"/>
    <w:rsid w:val="00EB274F"/>
    <w:rsid w:val="00EB4868"/>
    <w:rsid w:val="00EB5ABA"/>
    <w:rsid w:val="00EC2169"/>
    <w:rsid w:val="00EC461B"/>
    <w:rsid w:val="00EC5C05"/>
    <w:rsid w:val="00EC62D2"/>
    <w:rsid w:val="00ED3892"/>
    <w:rsid w:val="00ED58D1"/>
    <w:rsid w:val="00ED7181"/>
    <w:rsid w:val="00EE2A8C"/>
    <w:rsid w:val="00EE5637"/>
    <w:rsid w:val="00EF1F44"/>
    <w:rsid w:val="00EF3AC8"/>
    <w:rsid w:val="00EF48DB"/>
    <w:rsid w:val="00EF6F51"/>
    <w:rsid w:val="00F03283"/>
    <w:rsid w:val="00F03F0E"/>
    <w:rsid w:val="00F046A9"/>
    <w:rsid w:val="00F05922"/>
    <w:rsid w:val="00F07E39"/>
    <w:rsid w:val="00F10CF1"/>
    <w:rsid w:val="00F1104D"/>
    <w:rsid w:val="00F1635D"/>
    <w:rsid w:val="00F2067F"/>
    <w:rsid w:val="00F23CC9"/>
    <w:rsid w:val="00F25C35"/>
    <w:rsid w:val="00F30786"/>
    <w:rsid w:val="00F37984"/>
    <w:rsid w:val="00F37C9D"/>
    <w:rsid w:val="00F460FF"/>
    <w:rsid w:val="00F576DC"/>
    <w:rsid w:val="00F57F56"/>
    <w:rsid w:val="00F60D4D"/>
    <w:rsid w:val="00F6231A"/>
    <w:rsid w:val="00F636AA"/>
    <w:rsid w:val="00F641D2"/>
    <w:rsid w:val="00F67A08"/>
    <w:rsid w:val="00F700A5"/>
    <w:rsid w:val="00F70E34"/>
    <w:rsid w:val="00F7316D"/>
    <w:rsid w:val="00F74706"/>
    <w:rsid w:val="00F76538"/>
    <w:rsid w:val="00F7706E"/>
    <w:rsid w:val="00F90933"/>
    <w:rsid w:val="00F9394F"/>
    <w:rsid w:val="00F9530A"/>
    <w:rsid w:val="00F96707"/>
    <w:rsid w:val="00FA31A9"/>
    <w:rsid w:val="00FA5048"/>
    <w:rsid w:val="00FA589F"/>
    <w:rsid w:val="00FB0AC6"/>
    <w:rsid w:val="00FB2AB3"/>
    <w:rsid w:val="00FB2E4B"/>
    <w:rsid w:val="00FC2258"/>
    <w:rsid w:val="00FD5855"/>
    <w:rsid w:val="00FE0186"/>
    <w:rsid w:val="00FE28FD"/>
    <w:rsid w:val="00FE6B71"/>
    <w:rsid w:val="00FE7C8C"/>
    <w:rsid w:val="00FF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FA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807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1"/>
    <w:qFormat/>
    <w:rsid w:val="00F9530A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paragraph" w:customStyle="1" w:styleId="thesubheader">
    <w:name w:val="the_subheader"/>
    <w:basedOn w:val="a0"/>
    <w:link w:val="thesubheader0"/>
    <w:qFormat/>
    <w:rsid w:val="00F9530A"/>
    <w:pPr>
      <w:spacing w:after="120" w:line="240" w:lineRule="auto"/>
      <w:jc w:val="both"/>
    </w:pPr>
    <w:rPr>
      <w:rFonts w:ascii="Times New Roman" w:hAnsi="Times New Roman"/>
      <w:b/>
      <w:i/>
      <w:sz w:val="20"/>
      <w:szCs w:val="20"/>
    </w:rPr>
  </w:style>
  <w:style w:type="character" w:customStyle="1" w:styleId="thesubheader0">
    <w:name w:val="the_subheader Знак"/>
    <w:basedOn w:val="a1"/>
    <w:link w:val="thesubheader"/>
    <w:rsid w:val="00F9530A"/>
    <w:rPr>
      <w:rFonts w:ascii="Times New Roman" w:hAnsi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3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48.wmf"/><Relationship Id="rId139" Type="http://schemas.openxmlformats.org/officeDocument/2006/relationships/image" Target="media/image5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06.bin"/><Relationship Id="rId12" Type="http://schemas.openxmlformats.org/officeDocument/2006/relationships/image" Target="media/image2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5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69.bin"/><Relationship Id="rId151" Type="http://schemas.openxmlformats.org/officeDocument/2006/relationships/image" Target="media/image63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2.png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49.wmf"/><Relationship Id="rId141" Type="http://schemas.openxmlformats.org/officeDocument/2006/relationships/image" Target="media/image58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4" Type="http://schemas.openxmlformats.org/officeDocument/2006/relationships/oleObject" Target="embeddings/oleObject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31" Type="http://schemas.openxmlformats.org/officeDocument/2006/relationships/image" Target="media/image53.wmf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199" Type="http://schemas.openxmlformats.org/officeDocument/2006/relationships/image" Target="media/image87.png"/><Relationship Id="rId203" Type="http://schemas.openxmlformats.org/officeDocument/2006/relationships/oleObject" Target="embeddings/oleObject105.bin"/><Relationship Id="rId208" Type="http://schemas.openxmlformats.org/officeDocument/2006/relationships/footer" Target="footer3.xml"/><Relationship Id="rId19" Type="http://schemas.openxmlformats.org/officeDocument/2006/relationships/image" Target="media/image6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2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88.bin"/><Relationship Id="rId8" Type="http://schemas.openxmlformats.org/officeDocument/2006/relationships/footer" Target="foot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fontTable" Target="fontTable.xml"/><Relationship Id="rId190" Type="http://schemas.openxmlformats.org/officeDocument/2006/relationships/image" Target="media/image82.wmf"/><Relationship Id="rId204" Type="http://schemas.openxmlformats.org/officeDocument/2006/relationships/image" Target="media/image90.png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2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29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0.wmf"/><Relationship Id="rId143" Type="http://schemas.openxmlformats.org/officeDocument/2006/relationships/image" Target="media/image59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image" Target="media/image77.wmf"/><Relationship Id="rId210" Type="http://schemas.openxmlformats.org/officeDocument/2006/relationships/glossaryDocument" Target="glossary/document.xml"/><Relationship Id="rId26" Type="http://schemas.openxmlformats.org/officeDocument/2006/relationships/oleObject" Target="embeddings/oleObject8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6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5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4.png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3.bin"/><Relationship Id="rId201" Type="http://schemas.openxmlformats.org/officeDocument/2006/relationships/image" Target="media/image88.png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1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image" Target="media/image19.png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png"/><Relationship Id="rId202" Type="http://schemas.openxmlformats.org/officeDocument/2006/relationships/image" Target="media/image89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7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6.wmf"/><Relationship Id="rId178" Type="http://schemas.openxmlformats.org/officeDocument/2006/relationships/image" Target="media/image7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866B264574EF2A41B815D11734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3DF35-EB2C-4E3C-A88F-E8FC4AB6EF83}"/>
      </w:docPartPr>
      <w:docPartBody>
        <w:p w:rsidR="00674F9A" w:rsidRDefault="004A543F" w:rsidP="004A543F">
          <w:pPr>
            <w:pStyle w:val="ED1866B264574EF2A41B815D1173495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EDF7417B35485CB71A25BE49D31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6CC90-C4F9-40D7-9C10-061759F3EA62}"/>
      </w:docPartPr>
      <w:docPartBody>
        <w:p w:rsidR="00674F9A" w:rsidRDefault="004A543F" w:rsidP="004A543F">
          <w:pPr>
            <w:pStyle w:val="C5EDF7417B35485CB71A25BE49D31DE4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998F4DF2C91487B96BB066338F79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5EA882-99BE-407E-A753-2A435E3ACA39}"/>
      </w:docPartPr>
      <w:docPartBody>
        <w:p w:rsidR="00674F9A" w:rsidRDefault="004A543F" w:rsidP="004A543F">
          <w:pPr>
            <w:pStyle w:val="4998F4DF2C91487B96BB066338F7976E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36642"/>
    <w:rsid w:val="000746E4"/>
    <w:rsid w:val="0009283A"/>
    <w:rsid w:val="000C58F1"/>
    <w:rsid w:val="000D2942"/>
    <w:rsid w:val="00160497"/>
    <w:rsid w:val="00167DE8"/>
    <w:rsid w:val="00190C30"/>
    <w:rsid w:val="001C1EDD"/>
    <w:rsid w:val="001C7F56"/>
    <w:rsid w:val="001E033B"/>
    <w:rsid w:val="00200045"/>
    <w:rsid w:val="00202297"/>
    <w:rsid w:val="00225870"/>
    <w:rsid w:val="00227AA0"/>
    <w:rsid w:val="0026096B"/>
    <w:rsid w:val="00261E18"/>
    <w:rsid w:val="00265F3A"/>
    <w:rsid w:val="002B49D5"/>
    <w:rsid w:val="002C0617"/>
    <w:rsid w:val="002C531B"/>
    <w:rsid w:val="002E0F7D"/>
    <w:rsid w:val="002E62CA"/>
    <w:rsid w:val="00307E51"/>
    <w:rsid w:val="00315B34"/>
    <w:rsid w:val="0034175F"/>
    <w:rsid w:val="00342CF4"/>
    <w:rsid w:val="003858C8"/>
    <w:rsid w:val="003C3035"/>
    <w:rsid w:val="003F7DF9"/>
    <w:rsid w:val="0041337F"/>
    <w:rsid w:val="00470E3D"/>
    <w:rsid w:val="004A543F"/>
    <w:rsid w:val="004B2C9E"/>
    <w:rsid w:val="004C2E9D"/>
    <w:rsid w:val="004C6668"/>
    <w:rsid w:val="004E34E8"/>
    <w:rsid w:val="00513411"/>
    <w:rsid w:val="00533008"/>
    <w:rsid w:val="00567E56"/>
    <w:rsid w:val="00594210"/>
    <w:rsid w:val="00597878"/>
    <w:rsid w:val="005A4BBF"/>
    <w:rsid w:val="005C3470"/>
    <w:rsid w:val="005F0297"/>
    <w:rsid w:val="005F316A"/>
    <w:rsid w:val="00602A53"/>
    <w:rsid w:val="006126D0"/>
    <w:rsid w:val="00630017"/>
    <w:rsid w:val="006627B5"/>
    <w:rsid w:val="00666717"/>
    <w:rsid w:val="00674F9A"/>
    <w:rsid w:val="0069127C"/>
    <w:rsid w:val="006B1984"/>
    <w:rsid w:val="006E5C18"/>
    <w:rsid w:val="006F7837"/>
    <w:rsid w:val="007144AE"/>
    <w:rsid w:val="0072433A"/>
    <w:rsid w:val="00733745"/>
    <w:rsid w:val="0074380C"/>
    <w:rsid w:val="00767003"/>
    <w:rsid w:val="007720F9"/>
    <w:rsid w:val="007B796D"/>
    <w:rsid w:val="007D2BF2"/>
    <w:rsid w:val="0085078D"/>
    <w:rsid w:val="00876E68"/>
    <w:rsid w:val="00881BF8"/>
    <w:rsid w:val="0088673D"/>
    <w:rsid w:val="008C2E57"/>
    <w:rsid w:val="008C4B2F"/>
    <w:rsid w:val="008F4B3B"/>
    <w:rsid w:val="00900C66"/>
    <w:rsid w:val="00907A6E"/>
    <w:rsid w:val="00983BD9"/>
    <w:rsid w:val="00985E22"/>
    <w:rsid w:val="009B0A27"/>
    <w:rsid w:val="009C1012"/>
    <w:rsid w:val="009C71BC"/>
    <w:rsid w:val="009C7482"/>
    <w:rsid w:val="009D584F"/>
    <w:rsid w:val="009E10A5"/>
    <w:rsid w:val="009F76C5"/>
    <w:rsid w:val="00A15916"/>
    <w:rsid w:val="00A40232"/>
    <w:rsid w:val="00A60B6C"/>
    <w:rsid w:val="00AA00E3"/>
    <w:rsid w:val="00AA4FBC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21EA7"/>
    <w:rsid w:val="00B6531E"/>
    <w:rsid w:val="00B74F49"/>
    <w:rsid w:val="00B85493"/>
    <w:rsid w:val="00B962DB"/>
    <w:rsid w:val="00BA2599"/>
    <w:rsid w:val="00BB2FEC"/>
    <w:rsid w:val="00BC3175"/>
    <w:rsid w:val="00BE1246"/>
    <w:rsid w:val="00BF2F91"/>
    <w:rsid w:val="00BF60BF"/>
    <w:rsid w:val="00C27652"/>
    <w:rsid w:val="00C60FA1"/>
    <w:rsid w:val="00CF285B"/>
    <w:rsid w:val="00D01644"/>
    <w:rsid w:val="00D54F66"/>
    <w:rsid w:val="00D55BB1"/>
    <w:rsid w:val="00D57749"/>
    <w:rsid w:val="00DA2212"/>
    <w:rsid w:val="00DB1EDF"/>
    <w:rsid w:val="00DE4815"/>
    <w:rsid w:val="00DE729E"/>
    <w:rsid w:val="00DF1572"/>
    <w:rsid w:val="00E05EE7"/>
    <w:rsid w:val="00E24A49"/>
    <w:rsid w:val="00E34ED9"/>
    <w:rsid w:val="00E46D3B"/>
    <w:rsid w:val="00E63AAE"/>
    <w:rsid w:val="00E73963"/>
    <w:rsid w:val="00EB0A43"/>
    <w:rsid w:val="00F24CCE"/>
    <w:rsid w:val="00F34454"/>
    <w:rsid w:val="00F351F6"/>
    <w:rsid w:val="00F46566"/>
    <w:rsid w:val="00F52245"/>
    <w:rsid w:val="00F6442A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43F"/>
    <w:rPr>
      <w:color w:val="808080"/>
    </w:rPr>
  </w:style>
  <w:style w:type="paragraph" w:customStyle="1" w:styleId="ED1866B264574EF2A41B815D11734959">
    <w:name w:val="ED1866B264574EF2A41B815D11734959"/>
    <w:rsid w:val="004A543F"/>
  </w:style>
  <w:style w:type="paragraph" w:customStyle="1" w:styleId="C5EDF7417B35485CB71A25BE49D31DE4">
    <w:name w:val="C5EDF7417B35485CB71A25BE49D31DE4"/>
    <w:rsid w:val="004A543F"/>
  </w:style>
  <w:style w:type="paragraph" w:customStyle="1" w:styleId="4998F4DF2C91487B96BB066338F7976E">
    <w:name w:val="4998F4DF2C91487B96BB066338F7976E"/>
    <w:rsid w:val="004A5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4AD9-BE34-4665-914B-1AE60B57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2919</Words>
  <Characters>17870</Characters>
  <Application>Microsoft Office Word</Application>
  <DocSecurity>0</DocSecurity>
  <Lines>1116</Lines>
  <Paragraphs>903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2022-12-23T15:02:00Z</dcterms:created>
  <dcterms:modified xsi:type="dcterms:W3CDTF">2023-12-19T20:05:00Z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