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91" w:rsidRPr="00AB1A91" w:rsidRDefault="00AB1A91">
      <w:r w:rsidRPr="00AB1A91">
        <w:t xml:space="preserve">          </w:t>
      </w:r>
      <w:r>
        <w:t xml:space="preserve">                                                      </w:t>
      </w:r>
      <w:r w:rsidRPr="00AB1A91">
        <w:t xml:space="preserve"> </w:t>
      </w:r>
      <w:r w:rsidRPr="00AB1A91">
        <w:rPr>
          <w:sz w:val="28"/>
        </w:rPr>
        <w:t xml:space="preserve">Sales Tax Calculator </w:t>
      </w:r>
      <w:r>
        <w:rPr>
          <w:sz w:val="28"/>
        </w:rPr>
        <w:t>API</w:t>
      </w:r>
    </w:p>
    <w:p w:rsidR="008802A6" w:rsidRPr="00CA35A2" w:rsidRDefault="008802A6">
      <w:pPr>
        <w:rPr>
          <w:u w:val="single"/>
        </w:rPr>
      </w:pPr>
      <w:r w:rsidRPr="00CA35A2">
        <w:rPr>
          <w:u w:val="single"/>
        </w:rPr>
        <w:t xml:space="preserve">Purpose of the API  </w:t>
      </w:r>
    </w:p>
    <w:p w:rsidR="008802A6" w:rsidRDefault="008802A6">
      <w:r>
        <w:t xml:space="preserve">To calculate Sales Tax for a Product / Item Price Purchased at specific Zip Code </w:t>
      </w:r>
      <w:r w:rsidR="00BE3AB9">
        <w:t>(NC)</w:t>
      </w:r>
    </w:p>
    <w:p w:rsidR="00CA35A2" w:rsidRDefault="00CA35A2" w:rsidP="00CA35A2">
      <w:r>
        <w:t xml:space="preserve">Inputs for the API </w:t>
      </w:r>
    </w:p>
    <w:p w:rsidR="00CA35A2" w:rsidRDefault="00CA35A2" w:rsidP="00CA35A2">
      <w:pPr>
        <w:pStyle w:val="ListParagraph"/>
        <w:numPr>
          <w:ilvl w:val="0"/>
          <w:numId w:val="1"/>
        </w:numPr>
      </w:pPr>
      <w:r>
        <w:t xml:space="preserve">Price </w:t>
      </w:r>
    </w:p>
    <w:p w:rsidR="00CA35A2" w:rsidRDefault="00CA35A2" w:rsidP="00CA35A2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 </w:t>
      </w:r>
    </w:p>
    <w:p w:rsidR="00CA35A2" w:rsidRDefault="00CA35A2" w:rsidP="00CA35A2">
      <w:r>
        <w:t xml:space="preserve">Output from API </w:t>
      </w:r>
    </w:p>
    <w:p w:rsidR="00CA35A2" w:rsidRDefault="00CA35A2" w:rsidP="00CA35A2">
      <w:pPr>
        <w:pStyle w:val="ListParagraph"/>
        <w:numPr>
          <w:ilvl w:val="0"/>
          <w:numId w:val="2"/>
        </w:numPr>
      </w:pPr>
      <w:proofErr w:type="spellStart"/>
      <w:r>
        <w:t>SalesTax</w:t>
      </w:r>
      <w:proofErr w:type="spellEnd"/>
      <w:r>
        <w:t xml:space="preserve"> </w:t>
      </w:r>
    </w:p>
    <w:p w:rsidR="00CA35A2" w:rsidRDefault="00CA35A2" w:rsidP="00CA35A2">
      <w:pPr>
        <w:pStyle w:val="ListParagraph"/>
        <w:numPr>
          <w:ilvl w:val="0"/>
          <w:numId w:val="2"/>
        </w:numPr>
      </w:pPr>
      <w:proofErr w:type="spellStart"/>
      <w:r>
        <w:t>PriceWithTax</w:t>
      </w:r>
      <w:proofErr w:type="spellEnd"/>
    </w:p>
    <w:p w:rsidR="00CA35A2" w:rsidRDefault="00CA35A2"/>
    <w:p w:rsidR="00054894" w:rsidRDefault="008802A6">
      <w:pPr>
        <w:rPr>
          <w:u w:val="single"/>
        </w:rPr>
      </w:pPr>
      <w:r w:rsidRPr="00CA35A2">
        <w:rPr>
          <w:u w:val="single"/>
        </w:rPr>
        <w:t>Assumptions</w:t>
      </w:r>
    </w:p>
    <w:p w:rsidR="008802A6" w:rsidRDefault="00054894">
      <w:r>
        <w:t xml:space="preserve">Data reference from </w:t>
      </w:r>
      <w:hyperlink r:id="rId5" w:history="1">
        <w:r w:rsidR="00CA35A2" w:rsidRPr="00367BD1">
          <w:rPr>
            <w:rStyle w:val="Hyperlink"/>
          </w:rPr>
          <w:t>https://www.salestaxhandbook.com/data</w:t>
        </w:r>
      </w:hyperlink>
    </w:p>
    <w:p w:rsidR="008802A6" w:rsidRDefault="008802A6">
      <w:proofErr w:type="spellStart"/>
      <w:r>
        <w:t>SalesTax</w:t>
      </w:r>
      <w:proofErr w:type="spellEnd"/>
      <w:r>
        <w:t xml:space="preserve"> will be based on price against </w:t>
      </w:r>
      <w:proofErr w:type="spellStart"/>
      <w:r>
        <w:t>StateRate</w:t>
      </w:r>
      <w:proofErr w:type="spellEnd"/>
      <w:r>
        <w:t xml:space="preserve">, </w:t>
      </w:r>
      <w:proofErr w:type="spellStart"/>
      <w:r>
        <w:t>CountyRate</w:t>
      </w:r>
      <w:proofErr w:type="spellEnd"/>
      <w:r>
        <w:t xml:space="preserve">, </w:t>
      </w:r>
      <w:proofErr w:type="spellStart"/>
      <w:r>
        <w:t>CityRate</w:t>
      </w:r>
      <w:proofErr w:type="spellEnd"/>
      <w:r>
        <w:t>,</w:t>
      </w:r>
      <w:r w:rsidR="00CA35A2">
        <w:t xml:space="preserve"> </w:t>
      </w:r>
      <w:proofErr w:type="spellStart"/>
      <w:proofErr w:type="gramStart"/>
      <w:r w:rsidR="00CA35A2">
        <w:t>SpecialRate</w:t>
      </w:r>
      <w:proofErr w:type="spellEnd"/>
      <w:proofErr w:type="gramEnd"/>
      <w:r w:rsidR="00CA35A2">
        <w:t xml:space="preserve">. Even though we have </w:t>
      </w:r>
      <w:proofErr w:type="spellStart"/>
      <w:proofErr w:type="gramStart"/>
      <w:r w:rsidR="00CA35A2">
        <w:t>CombinedRate</w:t>
      </w:r>
      <w:proofErr w:type="spellEnd"/>
      <w:r w:rsidR="00CA35A2">
        <w:t>(</w:t>
      </w:r>
      <w:proofErr w:type="gramEnd"/>
      <w:r w:rsidR="00CA35A2">
        <w:t>sum of the rate mentioned earlier) which is available to calculate for the purpose of the application taken into account remaining rates</w:t>
      </w:r>
    </w:p>
    <w:p w:rsidR="00054894" w:rsidRDefault="00054894">
      <w:r>
        <w:t xml:space="preserve">Based on the sample data available in above mentioned website. Created a </w:t>
      </w:r>
      <w:proofErr w:type="spellStart"/>
      <w:r>
        <w:t>json</w:t>
      </w:r>
      <w:proofErr w:type="spellEnd"/>
      <w:r>
        <w:t xml:space="preserve"> file which will be used as data store for this sample application. </w:t>
      </w:r>
    </w:p>
    <w:p w:rsidR="00BE3AB9" w:rsidRDefault="00054894">
      <w:r w:rsidRPr="00054894">
        <w:rPr>
          <w:u w:val="single"/>
        </w:rPr>
        <w:t>Out of scope for this application</w:t>
      </w:r>
      <w:r>
        <w:t xml:space="preserve"> </w:t>
      </w:r>
      <w:r w:rsidR="00BE3AB9">
        <w:t>–</w:t>
      </w:r>
      <w:r>
        <w:t xml:space="preserve"> </w:t>
      </w:r>
    </w:p>
    <w:p w:rsidR="00CA35A2" w:rsidRDefault="00054894">
      <w:r>
        <w:t>We can still look out for maintaining data in any file (Excel, CSV) or db.</w:t>
      </w:r>
    </w:p>
    <w:p w:rsidR="00225F4C" w:rsidRDefault="00BE3AB9">
      <w:r>
        <w:t>Right now the dataset is small but once the entire data is available, we can use that for application.</w:t>
      </w:r>
    </w:p>
    <w:p w:rsidR="00BE3AB9" w:rsidRDefault="00BE3AB9"/>
    <w:p w:rsidR="00BE3AB9" w:rsidRDefault="00BE3AB9"/>
    <w:p w:rsidR="00BE3AB9" w:rsidRDefault="00BE3AB9">
      <w:r>
        <w:t xml:space="preserve">Project / Application Structure </w:t>
      </w:r>
    </w:p>
    <w:p w:rsidR="0053279A" w:rsidRDefault="0053279A" w:rsidP="0053279A">
      <w:pPr>
        <w:pStyle w:val="ListParagraph"/>
        <w:numPr>
          <w:ilvl w:val="0"/>
          <w:numId w:val="3"/>
        </w:numPr>
      </w:pPr>
      <w:proofErr w:type="spellStart"/>
      <w:r>
        <w:t>SalesTaxCalculator</w:t>
      </w:r>
      <w:proofErr w:type="spellEnd"/>
      <w:r>
        <w:t xml:space="preserve">  - API Project </w:t>
      </w:r>
    </w:p>
    <w:p w:rsidR="0053279A" w:rsidRDefault="0053279A" w:rsidP="0053279A">
      <w:pPr>
        <w:pStyle w:val="ListParagraph"/>
        <w:numPr>
          <w:ilvl w:val="0"/>
          <w:numId w:val="3"/>
        </w:numPr>
      </w:pPr>
      <w:proofErr w:type="spellStart"/>
      <w:r>
        <w:t>SalesTaxCalculatorUnitTests</w:t>
      </w:r>
      <w:proofErr w:type="spellEnd"/>
      <w:r>
        <w:t xml:space="preserve"> – Unit Tests Project</w:t>
      </w:r>
    </w:p>
    <w:p w:rsidR="00B63403" w:rsidRDefault="00B63403" w:rsidP="00B20757"/>
    <w:p w:rsidR="00B20757" w:rsidRDefault="00B20757" w:rsidP="00B20757">
      <w:r w:rsidRPr="00191534">
        <w:rPr>
          <w:b/>
        </w:rPr>
        <w:t>Postman</w:t>
      </w:r>
      <w:r>
        <w:t xml:space="preserve"> test collection added in the project. To </w:t>
      </w:r>
      <w:r w:rsidR="00B63403">
        <w:t xml:space="preserve">run locally please change port number </w:t>
      </w:r>
    </w:p>
    <w:p w:rsidR="00B63403" w:rsidRDefault="00B63403" w:rsidP="00B2075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</w:t>
      </w:r>
      <w:r w:rsidRPr="00B63403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yourportnumber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TaxCalculator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CalculateTax</w:t>
      </w:r>
      <w:proofErr w:type="spellEnd"/>
    </w:p>
    <w:p w:rsidR="007433F6" w:rsidRDefault="007433F6" w:rsidP="00B2075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Document Added in the Project </w:t>
      </w:r>
    </w:p>
    <w:p w:rsidR="007433F6" w:rsidRDefault="007433F6" w:rsidP="00B2075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5C7FE9" w:rsidRPr="005C7FE9" w:rsidRDefault="005C7FE9" w:rsidP="00B2075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Added </w:t>
      </w:r>
      <w:r w:rsidRPr="00191534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Swagger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Documentation – Visit </w:t>
      </w:r>
      <w:r w:rsidRPr="005C7FE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</w:t>
      </w:r>
      <w:r w:rsidR="001F7DF1" w:rsidRPr="001F7DF1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="001F7DF1" w:rsidRPr="00B63403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yourportnumber</w:t>
      </w:r>
      <w:proofErr w:type="spellEnd"/>
      <w:r w:rsidR="001F7DF1" w:rsidRPr="005C7FE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5C7FE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/index.html</w:t>
      </w:r>
    </w:p>
    <w:p w:rsidR="00F61AE9" w:rsidRDefault="00F61AE9">
      <w:bookmarkStart w:id="0" w:name="_GoBack"/>
      <w:bookmarkEnd w:id="0"/>
    </w:p>
    <w:p w:rsidR="00F61AE9" w:rsidRDefault="00F61AE9"/>
    <w:p w:rsidR="00523254" w:rsidRDefault="000E1806">
      <w:r>
        <w:t xml:space="preserve">TEST CASES FROM POSTMAN </w:t>
      </w:r>
    </w:p>
    <w:p w:rsidR="000E1806" w:rsidRDefault="003F7059">
      <w:r>
        <w:t>Validating by comparing the website with same inputs</w:t>
      </w:r>
    </w:p>
    <w:p w:rsidR="000E1806" w:rsidRDefault="000E1806">
      <w:r>
        <w:rPr>
          <w:noProof/>
        </w:rPr>
        <w:drawing>
          <wp:inline distT="0" distB="0" distL="0" distR="0" wp14:anchorId="1C54D890" wp14:editId="2732BB78">
            <wp:extent cx="6407150" cy="24308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912" cy="24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9" w:rsidRDefault="003F7059">
      <w:r>
        <w:rPr>
          <w:noProof/>
        </w:rPr>
        <w:drawing>
          <wp:inline distT="0" distB="0" distL="0" distR="0" wp14:anchorId="4117ABEF" wp14:editId="76832B5B">
            <wp:extent cx="5943024" cy="2417275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332" cy="24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6" w:rsidRDefault="000E1806">
      <w:r>
        <w:rPr>
          <w:noProof/>
        </w:rPr>
        <w:lastRenderedPageBreak/>
        <w:drawing>
          <wp:inline distT="0" distB="0" distL="0" distR="0" wp14:anchorId="79E49C58" wp14:editId="4E13A6A0">
            <wp:extent cx="6413500" cy="4146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6" w:rsidRDefault="000E1806"/>
    <w:p w:rsidR="000E1806" w:rsidRDefault="000E1806"/>
    <w:p w:rsidR="000E1806" w:rsidRDefault="000E1806">
      <w:pPr>
        <w:rPr>
          <w:noProof/>
        </w:rPr>
      </w:pPr>
    </w:p>
    <w:p w:rsidR="000E1806" w:rsidRDefault="000E1806">
      <w:r>
        <w:rPr>
          <w:noProof/>
        </w:rPr>
        <w:lastRenderedPageBreak/>
        <w:drawing>
          <wp:inline distT="0" distB="0" distL="0" distR="0" wp14:anchorId="10DF293F" wp14:editId="061D856A">
            <wp:extent cx="59436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6" w:rsidRDefault="000E1806">
      <w:r>
        <w:rPr>
          <w:noProof/>
        </w:rPr>
        <w:lastRenderedPageBreak/>
        <w:drawing>
          <wp:inline distT="0" distB="0" distL="0" distR="0" wp14:anchorId="452148A9" wp14:editId="6669AA3B">
            <wp:extent cx="594360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E1D7A" wp14:editId="5DCD4671">
            <wp:extent cx="5943600" cy="3769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42" w:rsidRDefault="00B36F42"/>
    <w:p w:rsidR="00B36F42" w:rsidRDefault="00B36F42">
      <w:r>
        <w:rPr>
          <w:noProof/>
        </w:rPr>
        <w:lastRenderedPageBreak/>
        <w:drawing>
          <wp:inline distT="0" distB="0" distL="0" distR="0" wp14:anchorId="6765C9D1" wp14:editId="2AFC11B6">
            <wp:extent cx="5943600" cy="2748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380"/>
    <w:multiLevelType w:val="hybridMultilevel"/>
    <w:tmpl w:val="33EC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027AE"/>
    <w:multiLevelType w:val="hybridMultilevel"/>
    <w:tmpl w:val="E742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31E2A"/>
    <w:multiLevelType w:val="hybridMultilevel"/>
    <w:tmpl w:val="128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4"/>
    <w:rsid w:val="000405B4"/>
    <w:rsid w:val="00054894"/>
    <w:rsid w:val="000E1806"/>
    <w:rsid w:val="00191534"/>
    <w:rsid w:val="001F7DF1"/>
    <w:rsid w:val="00225F4C"/>
    <w:rsid w:val="003F7059"/>
    <w:rsid w:val="0053279A"/>
    <w:rsid w:val="005C7FE9"/>
    <w:rsid w:val="006830AA"/>
    <w:rsid w:val="006A3360"/>
    <w:rsid w:val="007433F6"/>
    <w:rsid w:val="007464C6"/>
    <w:rsid w:val="008802A6"/>
    <w:rsid w:val="00A620CB"/>
    <w:rsid w:val="00AB1A91"/>
    <w:rsid w:val="00B20757"/>
    <w:rsid w:val="00B36F42"/>
    <w:rsid w:val="00B63403"/>
    <w:rsid w:val="00BE3AB9"/>
    <w:rsid w:val="00CA35A2"/>
    <w:rsid w:val="00F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63B05-D5FD-46FD-ACD6-41DFCE52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alestaxhandbook.com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17</cp:revision>
  <dcterms:created xsi:type="dcterms:W3CDTF">2021-06-30T19:47:00Z</dcterms:created>
  <dcterms:modified xsi:type="dcterms:W3CDTF">2021-07-01T14:11:00Z</dcterms:modified>
</cp:coreProperties>
</file>