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25928C" w14:textId="77777777" w:rsidR="000676C5" w:rsidRPr="00160F13" w:rsidRDefault="000676C5" w:rsidP="000676C5">
      <w:pPr>
        <w:pStyle w:val="Subtitle"/>
        <w:rPr>
          <w:sz w:val="28"/>
        </w:rPr>
      </w:pPr>
      <w:r w:rsidRPr="00160F13">
        <w:rPr>
          <w:sz w:val="28"/>
        </w:rPr>
        <w:t>School of Electrical and Electronic Engineering, University of Newcastle</w:t>
      </w:r>
    </w:p>
    <w:p w14:paraId="3F73E119" w14:textId="77777777" w:rsidR="000676C5" w:rsidRPr="00160F13" w:rsidRDefault="000676C5" w:rsidP="000676C5">
      <w:pPr>
        <w:pStyle w:val="Subtitle"/>
        <w:rPr>
          <w:sz w:val="28"/>
        </w:rPr>
      </w:pPr>
      <w:r w:rsidRPr="00160F13">
        <w:rPr>
          <w:sz w:val="28"/>
        </w:rPr>
        <w:t>MSc Wireless Embedded Systems 2013-2014</w:t>
      </w:r>
      <w:r>
        <w:rPr>
          <w:sz w:val="28"/>
        </w:rPr>
        <w:t>, Semester 1</w:t>
      </w:r>
    </w:p>
    <w:p w14:paraId="5B8F468F" w14:textId="77777777" w:rsidR="000676C5" w:rsidRDefault="000676C5" w:rsidP="000676C5"/>
    <w:p w14:paraId="2292CAEC" w14:textId="77777777" w:rsidR="000676C5" w:rsidRPr="00160F13" w:rsidRDefault="000676C5" w:rsidP="000676C5"/>
    <w:p w14:paraId="747F7395" w14:textId="4BB2525A" w:rsidR="000676C5" w:rsidRDefault="000676C5" w:rsidP="000676C5">
      <w:pPr>
        <w:pStyle w:val="Title"/>
      </w:pPr>
      <w:r>
        <w:rPr>
          <w:b/>
        </w:rPr>
        <w:t>EEE8043</w:t>
      </w:r>
      <w:r>
        <w:t xml:space="preserve">: </w:t>
      </w:r>
      <w:r w:rsidRPr="006848E3">
        <w:t>Design of Asynchronous Low Power Systems</w:t>
      </w:r>
    </w:p>
    <w:p w14:paraId="58820FA4" w14:textId="0E2E6EC4" w:rsidR="000676C5" w:rsidRPr="00160F13" w:rsidRDefault="000676C5" w:rsidP="000676C5">
      <w:pPr>
        <w:pStyle w:val="Subtitle"/>
        <w:rPr>
          <w:sz w:val="44"/>
        </w:rPr>
      </w:pPr>
      <w:r w:rsidRPr="000676C5">
        <w:rPr>
          <w:sz w:val="44"/>
        </w:rPr>
        <w:t>Workcraft Exercises Report</w:t>
      </w:r>
    </w:p>
    <w:p w14:paraId="109EF1CE" w14:textId="77777777" w:rsidR="000676C5" w:rsidRDefault="000676C5" w:rsidP="000676C5">
      <w:pPr>
        <w:rPr>
          <w:sz w:val="28"/>
        </w:rPr>
      </w:pPr>
    </w:p>
    <w:p w14:paraId="3CAF1C8A" w14:textId="77777777" w:rsidR="000676C5" w:rsidRDefault="000676C5" w:rsidP="000676C5">
      <w:pPr>
        <w:rPr>
          <w:sz w:val="28"/>
        </w:rPr>
      </w:pPr>
    </w:p>
    <w:p w14:paraId="00A84BB7" w14:textId="265C1DF6" w:rsidR="00142162" w:rsidRPr="006848E3" w:rsidRDefault="000676C5" w:rsidP="000676C5">
      <w:pPr>
        <w:pStyle w:val="Subtitle"/>
      </w:pPr>
      <w:r w:rsidRPr="00160F13">
        <w:rPr>
          <w:sz w:val="36"/>
        </w:rPr>
        <w:t>Student: Michael Walker (130623935)</w:t>
      </w:r>
    </w:p>
    <w:p w14:paraId="536D5FC8" w14:textId="77777777" w:rsidR="001463A1" w:rsidRDefault="001463A1">
      <w:pPr>
        <w:rPr>
          <w:rFonts w:asciiTheme="majorHAnsi" w:eastAsiaTheme="majorEastAsia" w:hAnsiTheme="majorHAnsi" w:cstheme="majorBidi"/>
          <w:b/>
          <w:bCs/>
          <w:color w:val="8C3314" w:themeColor="accent1" w:themeShade="BF"/>
          <w:sz w:val="28"/>
          <w:szCs w:val="28"/>
        </w:rPr>
      </w:pPr>
      <w:r>
        <w:br w:type="page"/>
      </w:r>
    </w:p>
    <w:p w14:paraId="74A0947F" w14:textId="0329AF65" w:rsidR="00E81BEE" w:rsidRPr="00E81BEE" w:rsidRDefault="00C01A3B" w:rsidP="00035480">
      <w:pPr>
        <w:pStyle w:val="Heading1"/>
      </w:pPr>
      <w:r w:rsidRPr="00142162">
        <w:lastRenderedPageBreak/>
        <w:t>Exercise 2: Half Handshake</w:t>
      </w:r>
    </w:p>
    <w:p w14:paraId="4F6DBCD4" w14:textId="77777777" w:rsidR="00D855E1" w:rsidRDefault="00C01A3B" w:rsidP="00142162">
      <w:pPr>
        <w:pStyle w:val="Heading2"/>
      </w:pPr>
      <w:r>
        <w:t>Simulation using Workcraft</w:t>
      </w:r>
    </w:p>
    <w:p w14:paraId="3FF1F20C" w14:textId="2DB22EF8" w:rsidR="00D855E1" w:rsidRDefault="00C153A3" w:rsidP="00761334">
      <w:pPr>
        <w:jc w:val="both"/>
      </w:pPr>
      <w:r>
        <w:t xml:space="preserve">We were asked to explore the implementation of </w:t>
      </w:r>
      <w:r w:rsidR="00513F25">
        <w:t>four</w:t>
      </w:r>
      <w:r>
        <w:t xml:space="preserve"> different </w:t>
      </w:r>
      <w:r w:rsidR="007209B7">
        <w:t xml:space="preserve">methods </w:t>
      </w:r>
      <w:r w:rsidR="00D855E1">
        <w:t>f</w:t>
      </w:r>
      <w:r w:rsidR="007209B7">
        <w:t>or</w:t>
      </w:r>
      <w:r w:rsidR="00D855E1">
        <w:t xml:space="preserve"> representing a</w:t>
      </w:r>
      <w:r>
        <w:t xml:space="preserve">n </w:t>
      </w:r>
      <w:r w:rsidR="007209B7">
        <w:t>a</w:t>
      </w:r>
      <w:r>
        <w:t>synchronous Half-</w:t>
      </w:r>
      <w:r w:rsidR="00D855E1">
        <w:t>Handshake controller. This controller prevents the progression of data on a bus from one block of logic to another</w:t>
      </w:r>
      <w:r w:rsidR="00513F25">
        <w:t>,</w:t>
      </w:r>
      <w:r w:rsidR="00D855E1">
        <w:t xml:space="preserve"> unless the proper request and acknowledgement sequence is </w:t>
      </w:r>
      <w:r w:rsidR="00513F25">
        <w:t>followed. T</w:t>
      </w:r>
      <w:r>
        <w:t xml:space="preserve">his </w:t>
      </w:r>
      <w:r w:rsidR="0023396C">
        <w:t xml:space="preserve">protocol </w:t>
      </w:r>
      <w:r>
        <w:t xml:space="preserve">ensures data integrity by keeping the data path opaque to the receiving </w:t>
      </w:r>
      <w:r w:rsidR="0020216E">
        <w:t>logic</w:t>
      </w:r>
      <w:r w:rsidR="00FD2B5B">
        <w:t xml:space="preserve"> block</w:t>
      </w:r>
      <w:r>
        <w:t xml:space="preserve"> until the data is stable</w:t>
      </w:r>
      <w:r w:rsidR="00D855E1">
        <w:t>.</w:t>
      </w:r>
      <w:r w:rsidR="0023396C">
        <w:t xml:space="preserve"> Two b</w:t>
      </w:r>
      <w:r>
        <w:t>locks (</w:t>
      </w:r>
      <w:r w:rsidR="0023396C">
        <w:t xml:space="preserve">perhaps </w:t>
      </w:r>
      <w:r>
        <w:t>implemented as registers) are used in conjunction with an asynchronous control circuit</w:t>
      </w:r>
      <w:r w:rsidR="00FD2B5B">
        <w:t>.</w:t>
      </w:r>
      <w:r>
        <w:t xml:space="preserve"> Block A is updated by the sender </w:t>
      </w:r>
      <w:r w:rsidR="00FD2B5B">
        <w:t xml:space="preserve">logic </w:t>
      </w:r>
      <w:r>
        <w:t>and</w:t>
      </w:r>
      <w:r w:rsidR="0020216E">
        <w:t xml:space="preserve"> when ready is sent to Block B to </w:t>
      </w:r>
      <w:r w:rsidR="00FD2B5B">
        <w:t>then be used by the receiving logic</w:t>
      </w:r>
      <w:r w:rsidR="0020216E">
        <w:t>.</w:t>
      </w:r>
    </w:p>
    <w:p w14:paraId="3FDF98D1" w14:textId="77777777" w:rsidR="00C153A3" w:rsidRDefault="0020216E">
      <w:r>
        <w:t>Below is a discussion of the 4 different implementations</w:t>
      </w:r>
      <w:r w:rsidR="00142162">
        <w:t>:</w:t>
      </w:r>
    </w:p>
    <w:p w14:paraId="7FF65753" w14:textId="77777777" w:rsidR="00C01A3B" w:rsidRDefault="00C01A3B" w:rsidP="00513F25">
      <w:pPr>
        <w:pStyle w:val="Heading2"/>
        <w:numPr>
          <w:ilvl w:val="0"/>
          <w:numId w:val="3"/>
        </w:numPr>
      </w:pPr>
      <w:r>
        <w:t>Independent</w:t>
      </w:r>
      <w:r w:rsidR="006803FB">
        <w:t xml:space="preserve"> Method</w:t>
      </w:r>
    </w:p>
    <w:p w14:paraId="2880FD58" w14:textId="549FF18B" w:rsidR="00C153A3" w:rsidRDefault="00C153A3" w:rsidP="00761334">
      <w:pPr>
        <w:jc w:val="both"/>
      </w:pPr>
      <w:r>
        <w:t>In this method the s</w:t>
      </w:r>
      <w:r w:rsidR="00B87D13">
        <w:t>ignal</w:t>
      </w:r>
      <w:r>
        <w:t xml:space="preserve"> transition</w:t>
      </w:r>
      <w:r w:rsidR="00513F25">
        <w:t>s</w:t>
      </w:r>
      <w:r>
        <w:t xml:space="preserve"> representing the requests and acknowledgements </w:t>
      </w:r>
      <w:r w:rsidR="00FD2B5B">
        <w:t xml:space="preserve">that are </w:t>
      </w:r>
      <w:r>
        <w:t xml:space="preserve">sent to </w:t>
      </w:r>
      <w:r w:rsidR="0020216E">
        <w:t xml:space="preserve">and from the </w:t>
      </w:r>
      <w:r>
        <w:t xml:space="preserve">sender and </w:t>
      </w:r>
      <w:r w:rsidR="0020216E">
        <w:t>receiver are split into two s</w:t>
      </w:r>
      <w:bookmarkStart w:id="0" w:name="_GoBack"/>
      <w:bookmarkEnd w:id="0"/>
      <w:r w:rsidR="0020216E">
        <w:t>eparate</w:t>
      </w:r>
      <w:r w:rsidR="00513F25">
        <w:t xml:space="preserve"> and distinct cyclical</w:t>
      </w:r>
      <w:r w:rsidR="00FD2B5B">
        <w:t xml:space="preserve"> graphs. It can therefore be</w:t>
      </w:r>
      <w:r w:rsidR="0020216E">
        <w:t xml:space="preserve"> </w:t>
      </w:r>
      <w:r w:rsidR="00FD2B5B">
        <w:t>inferred that</w:t>
      </w:r>
      <w:r w:rsidR="0020216E">
        <w:t xml:space="preserve"> there is no coordination between the two halves, which</w:t>
      </w:r>
      <w:r w:rsidR="00513F25">
        <w:t>,</w:t>
      </w:r>
      <w:r w:rsidR="0020216E">
        <w:t xml:space="preserve"> most likely</w:t>
      </w:r>
      <w:r w:rsidR="00513F25">
        <w:t>,</w:t>
      </w:r>
      <w:r w:rsidR="0020216E">
        <w:t xml:space="preserve"> would lead to many problems</w:t>
      </w:r>
      <w:r w:rsidR="00513F25">
        <w:t xml:space="preserve"> in </w:t>
      </w:r>
      <w:r w:rsidR="00405581">
        <w:t>practice</w:t>
      </w:r>
      <w:r w:rsidR="0020216E">
        <w:t>. In fact</w:t>
      </w:r>
      <w:r w:rsidR="00513F25">
        <w:t>,</w:t>
      </w:r>
      <w:r w:rsidR="0020216E">
        <w:t xml:space="preserve"> this is not a genuine solution to the handshaking problem</w:t>
      </w:r>
      <w:r w:rsidR="0023396C">
        <w:t xml:space="preserve"> at all, as i</w:t>
      </w:r>
      <w:r w:rsidR="00513F25">
        <w:t xml:space="preserve">t </w:t>
      </w:r>
      <w:r w:rsidR="0020216E">
        <w:t>does not fulfi</w:t>
      </w:r>
      <w:r w:rsidR="00FD2B5B">
        <w:t>l</w:t>
      </w:r>
      <w:r w:rsidR="0020216E">
        <w:t xml:space="preserve"> the requirem</w:t>
      </w:r>
      <w:r w:rsidR="00513F25">
        <w:t>ents of the specification given, which states</w:t>
      </w:r>
      <w:r w:rsidR="0020216E">
        <w:t xml:space="preserve"> </w:t>
      </w:r>
      <w:r w:rsidR="00513F25">
        <w:t xml:space="preserve">that </w:t>
      </w:r>
      <w:r w:rsidR="0020216E">
        <w:t xml:space="preserve">the data path should be considered opaque </w:t>
      </w:r>
      <w:r w:rsidR="00142162">
        <w:t xml:space="preserve">to the receiver </w:t>
      </w:r>
      <w:r w:rsidR="0020216E">
        <w:t xml:space="preserve">until </w:t>
      </w:r>
      <w:r w:rsidR="00FD2B5B">
        <w:t xml:space="preserve">the request output signal </w:t>
      </w:r>
      <w:r w:rsidR="00142162">
        <w:t>‘</w:t>
      </w:r>
      <w:r w:rsidR="00142162" w:rsidRPr="00142162">
        <w:rPr>
          <w:b/>
        </w:rPr>
        <w:t>Ro</w:t>
      </w:r>
      <w:r w:rsidR="00142162">
        <w:t xml:space="preserve">’ </w:t>
      </w:r>
      <w:r w:rsidR="00332ECC">
        <w:t xml:space="preserve">goes high to </w:t>
      </w:r>
      <w:r w:rsidR="00142162">
        <w:t>‘</w:t>
      </w:r>
      <w:r w:rsidR="00332ECC">
        <w:t>1</w:t>
      </w:r>
      <w:r w:rsidR="00142162">
        <w:t>’</w:t>
      </w:r>
      <w:r w:rsidR="00513F25">
        <w:t>;</w:t>
      </w:r>
      <w:r w:rsidR="00142162">
        <w:t xml:space="preserve"> which shouldn’t happen until </w:t>
      </w:r>
      <w:r w:rsidR="00FD2B5B">
        <w:t xml:space="preserve">the request input signal </w:t>
      </w:r>
      <w:r w:rsidR="00142162">
        <w:t>‘</w:t>
      </w:r>
      <w:proofErr w:type="spellStart"/>
      <w:r w:rsidR="00142162" w:rsidRPr="00142162">
        <w:rPr>
          <w:b/>
        </w:rPr>
        <w:t>Ri</w:t>
      </w:r>
      <w:proofErr w:type="spellEnd"/>
      <w:r w:rsidR="00142162">
        <w:rPr>
          <w:b/>
        </w:rPr>
        <w:t>’</w:t>
      </w:r>
      <w:r w:rsidR="00142162">
        <w:t xml:space="preserve"> is </w:t>
      </w:r>
      <w:r w:rsidR="00FD2B5B">
        <w:t xml:space="preserve">first </w:t>
      </w:r>
      <w:r w:rsidR="00142162">
        <w:t>set ‘1’ by the sender</w:t>
      </w:r>
      <w:r w:rsidR="00513F25">
        <w:t>. This</w:t>
      </w:r>
      <w:r w:rsidR="00142162">
        <w:t xml:space="preserve"> coupling of </w:t>
      </w:r>
      <w:r w:rsidR="00513F25">
        <w:t xml:space="preserve">the </w:t>
      </w:r>
      <w:r w:rsidR="00142162">
        <w:t xml:space="preserve">signals is simply not present in the </w:t>
      </w:r>
      <w:r w:rsidR="00513F25">
        <w:t xml:space="preserve">given </w:t>
      </w:r>
      <w:r w:rsidR="00142162">
        <w:t>STG</w:t>
      </w:r>
      <w:r w:rsidR="00FD2B5B">
        <w:t xml:space="preserve"> below</w:t>
      </w:r>
      <w:r w:rsidR="00142162">
        <w:t>.</w:t>
      </w:r>
    </w:p>
    <w:p w14:paraId="7783EBE9" w14:textId="77777777" w:rsidR="00142162" w:rsidRDefault="006803FB" w:rsidP="002D44A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D6583DE" wp14:editId="1607DA95">
            <wp:extent cx="4206678" cy="1895475"/>
            <wp:effectExtent l="0" t="0" r="1016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independe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17" cy="18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CC6" w14:textId="77777777" w:rsidR="006803FB" w:rsidRDefault="00142162" w:rsidP="002D44A2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1</w:t>
        </w:r>
      </w:fldSimple>
      <w:r>
        <w:t>: Independent STG</w:t>
      </w:r>
    </w:p>
    <w:p w14:paraId="28D3F69D" w14:textId="77777777" w:rsidR="00332ECC" w:rsidRDefault="00142162" w:rsidP="002D44A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0EE5C94" wp14:editId="2FA3D02A">
            <wp:extent cx="3514165" cy="299400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independentS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995" cy="29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9EBA" w14:textId="77777777" w:rsidR="00332ECC" w:rsidRDefault="00332ECC" w:rsidP="002D44A2">
      <w:pPr>
        <w:pStyle w:val="Caption"/>
        <w:jc w:val="center"/>
        <w:rPr>
          <w:b w:val="0"/>
          <w:bCs w:val="0"/>
        </w:rPr>
      </w:pPr>
      <w:r>
        <w:t xml:space="preserve">Figure </w:t>
      </w:r>
      <w:fldSimple w:instr=" SEQ Figure \* ARABIC ">
        <w:r w:rsidR="00761334">
          <w:rPr>
            <w:noProof/>
          </w:rPr>
          <w:t>2</w:t>
        </w:r>
      </w:fldSimple>
      <w:r>
        <w:t xml:space="preserve">: </w:t>
      </w:r>
      <w:r w:rsidR="003F5021">
        <w:t xml:space="preserve">Generated Stage Graph for </w:t>
      </w:r>
      <w:r>
        <w:t>Independent</w:t>
      </w:r>
      <w:r w:rsidR="003F5021">
        <w:t xml:space="preserve"> Method</w:t>
      </w:r>
      <w:r>
        <w:br w:type="page"/>
      </w:r>
    </w:p>
    <w:p w14:paraId="6DDE4086" w14:textId="77777777" w:rsidR="00332ECC" w:rsidRDefault="00332ECC" w:rsidP="00332ECC">
      <w:pPr>
        <w:pStyle w:val="Heading3"/>
        <w:numPr>
          <w:ilvl w:val="0"/>
          <w:numId w:val="3"/>
        </w:numPr>
      </w:pPr>
      <w:r>
        <w:lastRenderedPageBreak/>
        <w:t>Unbounded Method</w:t>
      </w:r>
    </w:p>
    <w:p w14:paraId="3F4EE617" w14:textId="662C92B1" w:rsidR="009C7C59" w:rsidRDefault="00332ECC" w:rsidP="00374AEB">
      <w:r>
        <w:t xml:space="preserve">This method joins the independent graphs above by </w:t>
      </w:r>
      <w:r w:rsidR="009C7C59">
        <w:t>the minimal addition of connection between the two halves of the STG</w:t>
      </w:r>
      <w:r>
        <w:t xml:space="preserve"> </w:t>
      </w:r>
      <w:r w:rsidR="00FB4A15">
        <w:t xml:space="preserve">as given in </w:t>
      </w:r>
      <w:r w:rsidR="0044661A">
        <w:t>the specification</w:t>
      </w:r>
      <w:r w:rsidR="009C7C59">
        <w:t>, stated</w:t>
      </w:r>
      <w:r w:rsidR="00513F25">
        <w:t>: That the</w:t>
      </w:r>
      <w:r>
        <w:t xml:space="preserve"> ‘</w:t>
      </w:r>
      <w:proofErr w:type="spellStart"/>
      <w:r w:rsidRPr="00332ECC">
        <w:rPr>
          <w:b/>
        </w:rPr>
        <w:t>Ri</w:t>
      </w:r>
      <w:proofErr w:type="spellEnd"/>
      <w:r w:rsidRPr="00332ECC">
        <w:rPr>
          <w:b/>
        </w:rPr>
        <w:t>+</w:t>
      </w:r>
      <w:r>
        <w:t xml:space="preserve">’ </w:t>
      </w:r>
      <w:r w:rsidR="00513F25">
        <w:t>transition is</w:t>
      </w:r>
      <w:r w:rsidR="0023396C">
        <w:t xml:space="preserve"> a </w:t>
      </w:r>
      <w:r>
        <w:t xml:space="preserve">condition </w:t>
      </w:r>
      <w:r w:rsidR="00513F25">
        <w:t>t</w:t>
      </w:r>
      <w:r>
        <w:t>o</w:t>
      </w:r>
      <w:r w:rsidR="00513F25">
        <w:t xml:space="preserve"> the</w:t>
      </w:r>
      <w:r>
        <w:t xml:space="preserve"> ‘</w:t>
      </w:r>
      <w:r w:rsidRPr="00332ECC">
        <w:rPr>
          <w:b/>
        </w:rPr>
        <w:t>Ro+</w:t>
      </w:r>
      <w:r>
        <w:t>’</w:t>
      </w:r>
      <w:r w:rsidR="00513F25">
        <w:t xml:space="preserve"> </w:t>
      </w:r>
      <w:r w:rsidR="00FB4A15">
        <w:t xml:space="preserve">transition, </w:t>
      </w:r>
      <w:proofErr w:type="spellStart"/>
      <w:r w:rsidR="00FB4A15">
        <w:t>ie</w:t>
      </w:r>
      <w:proofErr w:type="spellEnd"/>
      <w:r w:rsidR="00FB4A15">
        <w:t>. “</w:t>
      </w:r>
      <w:proofErr w:type="spellStart"/>
      <w:r w:rsidR="00FB4A15" w:rsidRPr="00FB4A15">
        <w:rPr>
          <w:i/>
        </w:rPr>
        <w:t>Ri</w:t>
      </w:r>
      <w:proofErr w:type="spellEnd"/>
      <w:r w:rsidR="00FB4A15" w:rsidRPr="00FB4A15">
        <w:rPr>
          <w:i/>
        </w:rPr>
        <w:t xml:space="preserve"> </w:t>
      </w:r>
      <w:r w:rsidR="0044661A" w:rsidRPr="00FB4A15">
        <w:rPr>
          <w:i/>
        </w:rPr>
        <w:t>becoming 1</w:t>
      </w:r>
      <w:r w:rsidR="00FB4A15" w:rsidRPr="00FB4A15">
        <w:rPr>
          <w:i/>
        </w:rPr>
        <w:t xml:space="preserve"> indicates the data in Block A is stable, causing B to receive the data and place Ro and Ai at 1</w:t>
      </w:r>
      <w:r w:rsidR="00FB4A15">
        <w:t xml:space="preserve">”. </w:t>
      </w:r>
    </w:p>
    <w:p w14:paraId="025E57A9" w14:textId="4E10922A" w:rsidR="00374AEB" w:rsidRDefault="00332ECC" w:rsidP="00374AEB">
      <w:r>
        <w:t xml:space="preserve">However </w:t>
      </w:r>
      <w:r w:rsidR="009C7C59">
        <w:t xml:space="preserve">as a result of this minimal addition, the system </w:t>
      </w:r>
      <w:r>
        <w:t xml:space="preserve">suffers from </w:t>
      </w:r>
      <w:r w:rsidR="001F229D">
        <w:t xml:space="preserve">problems of </w:t>
      </w:r>
      <w:r w:rsidR="001F229D" w:rsidRPr="00FB4A15">
        <w:rPr>
          <w:b/>
        </w:rPr>
        <w:t>unboundedness</w:t>
      </w:r>
      <w:r w:rsidR="001F229D">
        <w:t xml:space="preserve">. This can be observed in the behaviour of the graph when simulated in Workcraft. Tokens ‘pile up’ on the </w:t>
      </w:r>
      <w:r w:rsidR="00197DD2">
        <w:t>arc</w:t>
      </w:r>
      <w:r w:rsidR="001F229D">
        <w:t xml:space="preserve"> between the </w:t>
      </w:r>
      <w:r w:rsidR="00C475D7">
        <w:t>‘</w:t>
      </w:r>
      <w:proofErr w:type="spellStart"/>
      <w:r w:rsidR="001F229D" w:rsidRPr="001F229D">
        <w:rPr>
          <w:b/>
        </w:rPr>
        <w:t>Ri</w:t>
      </w:r>
      <w:proofErr w:type="spellEnd"/>
      <w:r w:rsidR="001F229D" w:rsidRPr="001F229D">
        <w:rPr>
          <w:b/>
        </w:rPr>
        <w:t>+</w:t>
      </w:r>
      <w:r w:rsidR="00C475D7">
        <w:rPr>
          <w:b/>
        </w:rPr>
        <w:t>’</w:t>
      </w:r>
      <w:r w:rsidR="001F229D">
        <w:t xml:space="preserve"> and </w:t>
      </w:r>
      <w:r w:rsidR="001F229D" w:rsidRPr="001F229D">
        <w:rPr>
          <w:b/>
        </w:rPr>
        <w:t>Ro+</w:t>
      </w:r>
      <w:r w:rsidR="001F229D">
        <w:t xml:space="preserve"> signal transitions</w:t>
      </w:r>
      <w:r w:rsidR="00374AEB">
        <w:t>, this</w:t>
      </w:r>
      <w:r w:rsidR="00FB4A15">
        <w:t xml:space="preserve"> is called </w:t>
      </w:r>
      <w:r w:rsidR="00374AEB" w:rsidRPr="009C7C59">
        <w:rPr>
          <w:i/>
        </w:rPr>
        <w:t>infinite token generation</w:t>
      </w:r>
      <w:r w:rsidR="001F229D">
        <w:t xml:space="preserve">. The reason for this unbounded behaviour stems from </w:t>
      </w:r>
      <w:r w:rsidR="00FB4A15" w:rsidRPr="00FB4A15">
        <w:rPr>
          <w:b/>
        </w:rPr>
        <w:t>Inconsistency</w:t>
      </w:r>
      <w:r w:rsidR="00FB4A15">
        <w:t xml:space="preserve"> caused primarily </w:t>
      </w:r>
      <w:r w:rsidR="009C7C59">
        <w:t xml:space="preserve">by </w:t>
      </w:r>
      <w:r w:rsidR="001F229D">
        <w:t xml:space="preserve">the </w:t>
      </w:r>
      <w:r w:rsidR="006758FE">
        <w:t>lack o</w:t>
      </w:r>
      <w:r w:rsidR="009C7C59">
        <w:t xml:space="preserve">f a reciprocal linkage when </w:t>
      </w:r>
      <w:r w:rsidR="006758FE">
        <w:t xml:space="preserve">signals transition </w:t>
      </w:r>
      <w:r w:rsidR="009C7C59">
        <w:t xml:space="preserve">back </w:t>
      </w:r>
      <w:r w:rsidR="006758FE">
        <w:t>from high to low</w:t>
      </w:r>
      <w:r w:rsidR="009C7C59">
        <w:t xml:space="preserve"> again</w:t>
      </w:r>
      <w:r w:rsidR="006758FE">
        <w:t xml:space="preserve">; i.e. </w:t>
      </w:r>
      <w:r w:rsidR="00393C48">
        <w:t xml:space="preserve">there needs to be another </w:t>
      </w:r>
      <w:r w:rsidR="009C7C59">
        <w:t xml:space="preserve">‘reflecting’ </w:t>
      </w:r>
      <w:r w:rsidR="00393C48">
        <w:t>link such that ‘</w:t>
      </w:r>
      <w:proofErr w:type="spellStart"/>
      <w:r w:rsidR="00393C48" w:rsidRPr="00FB4A15">
        <w:rPr>
          <w:b/>
        </w:rPr>
        <w:t>Ri</w:t>
      </w:r>
      <w:proofErr w:type="spellEnd"/>
      <w:r w:rsidR="00393C48" w:rsidRPr="00FB4A15">
        <w:rPr>
          <w:b/>
        </w:rPr>
        <w:t>-</w:t>
      </w:r>
      <w:proofErr w:type="gramStart"/>
      <w:r w:rsidR="00393C48">
        <w:t>‘ is</w:t>
      </w:r>
      <w:proofErr w:type="gramEnd"/>
      <w:r w:rsidR="00393C48">
        <w:t xml:space="preserve"> required for  ‘</w:t>
      </w:r>
      <w:r w:rsidR="00393C48" w:rsidRPr="00FB4A15">
        <w:rPr>
          <w:b/>
        </w:rPr>
        <w:t>Ro-</w:t>
      </w:r>
      <w:r w:rsidR="00393C48">
        <w:t>‘</w:t>
      </w:r>
      <w:r w:rsidR="0080082C">
        <w:t xml:space="preserve"> (</w:t>
      </w:r>
      <w:r w:rsidR="00FB4A15">
        <w:t xml:space="preserve">this is only one </w:t>
      </w:r>
      <w:r w:rsidR="0080082C">
        <w:t xml:space="preserve">example – other links would solve this issue - it is </w:t>
      </w:r>
      <w:r w:rsidR="00FB4A15">
        <w:t xml:space="preserve">specifically </w:t>
      </w:r>
      <w:r w:rsidR="0080082C">
        <w:t xml:space="preserve">the graph that requires another </w:t>
      </w:r>
      <w:r w:rsidR="00197DD2">
        <w:t>arc</w:t>
      </w:r>
      <w:r w:rsidR="0080082C">
        <w:t xml:space="preserve"> </w:t>
      </w:r>
      <w:r w:rsidR="00FB4A15">
        <w:t>for consistency</w:t>
      </w:r>
      <w:r w:rsidR="0080082C">
        <w:t>).</w:t>
      </w:r>
      <w:r w:rsidR="00393C48">
        <w:t xml:space="preserve"> </w:t>
      </w:r>
      <w:r w:rsidR="00FB4A15">
        <w:t xml:space="preserve">Boundedness </w:t>
      </w:r>
      <w:r w:rsidR="00393C48">
        <w:t xml:space="preserve">can be visually checked by ensuring that all </w:t>
      </w:r>
      <w:r w:rsidR="00197DD2">
        <w:t>arc</w:t>
      </w:r>
      <w:r w:rsidR="00393C48">
        <w:t>s are part of some ‘loop’ in the graph, this can be stated more mathematically as saying that a</w:t>
      </w:r>
      <w:r w:rsidR="00374AEB">
        <w:t xml:space="preserve"> Petri net</w:t>
      </w:r>
      <w:r w:rsidR="00393C48">
        <w:t xml:space="preserve"> (general case of an STG)</w:t>
      </w:r>
      <w:r w:rsidR="00374AEB">
        <w:t xml:space="preserve"> is unbounded if and only if there exists a reachable marking M and a sequence of transitions such that </w:t>
      </w:r>
      <w:r w:rsidR="00374AEB">
        <w:rPr>
          <w:noProof/>
          <w:lang w:eastAsia="en-GB"/>
        </w:rPr>
        <w:drawing>
          <wp:inline distT="0" distB="0" distL="0" distR="0" wp14:anchorId="7D4FA439" wp14:editId="735C1E3B">
            <wp:extent cx="923925" cy="171450"/>
            <wp:effectExtent l="0" t="0" r="9525" b="0"/>
            <wp:docPr id="4" name="Picture 4" descr="http://latex.codecogs.com/gif.latex?M%20%5Coverset%7B%5Csigma%7D%7B%3D%7D%20M%20&amp;plus;%20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atex.codecogs.com/gif.latex?M%20%5Coverset%7B%5Csigma%7D%7B%3D%7D%20M%20&amp;plus;%20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AEB">
        <w:t xml:space="preserve"> where L is some non-zero marking</w:t>
      </w:r>
      <w:r w:rsidR="003F5021">
        <w:t xml:space="preserve"> </w:t>
      </w:r>
      <w:r w:rsidR="0080082C">
        <w:t>[1]</w:t>
      </w:r>
      <w:r w:rsidR="00374AEB">
        <w:t>.</w:t>
      </w:r>
      <w:r w:rsidR="008C6D86">
        <w:t xml:space="preserve"> It seems to be, more generally that </w:t>
      </w:r>
      <w:r w:rsidR="00F24139">
        <w:t xml:space="preserve">the mathematical form of </w:t>
      </w:r>
      <w:r w:rsidR="008C6D86">
        <w:t>a S</w:t>
      </w:r>
      <w:r w:rsidR="00F24139">
        <w:t>TG is a</w:t>
      </w:r>
      <w:r w:rsidR="008C6D86">
        <w:t xml:space="preserve"> directed graph, which must have the property of </w:t>
      </w:r>
      <w:r w:rsidR="008C6D86" w:rsidRPr="008C6D86">
        <w:rPr>
          <w:i/>
        </w:rPr>
        <w:t>Strong Connectivity</w:t>
      </w:r>
      <w:r w:rsidR="008C6D86">
        <w:rPr>
          <w:i/>
        </w:rPr>
        <w:t xml:space="preserve"> </w:t>
      </w:r>
      <w:r w:rsidR="008C6D86">
        <w:t xml:space="preserve">although we have not investigated the mathematics of this sufficiently </w:t>
      </w:r>
      <w:r w:rsidR="00F24139">
        <w:t>for one to</w:t>
      </w:r>
      <w:r w:rsidR="008C6D86">
        <w:t xml:space="preserve"> state it conclusively.</w:t>
      </w:r>
    </w:p>
    <w:p w14:paraId="78558EFC" w14:textId="77777777" w:rsidR="00393C48" w:rsidRDefault="00393C48" w:rsidP="00291EDE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000C3A2" wp14:editId="0FDAF539">
            <wp:extent cx="2992718" cy="1657988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ound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502" cy="16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5A48" w14:textId="77777777" w:rsidR="00393C48" w:rsidRDefault="00393C48" w:rsidP="00291EDE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3</w:t>
        </w:r>
      </w:fldSimple>
      <w:r>
        <w:t>: Unbounded STG</w:t>
      </w:r>
    </w:p>
    <w:p w14:paraId="1CA32299" w14:textId="7316298F" w:rsidR="003F5021" w:rsidRPr="00B96733" w:rsidRDefault="00F24139">
      <w:r>
        <w:t>More s</w:t>
      </w:r>
      <w:r w:rsidR="003172BC">
        <w:t>pecifically</w:t>
      </w:r>
      <w:r>
        <w:t>, in this case</w:t>
      </w:r>
      <w:r w:rsidR="003172BC">
        <w:t xml:space="preserve"> </w:t>
      </w:r>
      <w:r w:rsidR="00FB4A15">
        <w:t>t</w:t>
      </w:r>
      <w:r w:rsidR="003172BC">
        <w:t xml:space="preserve">he unbounded area is the </w:t>
      </w:r>
      <w:r w:rsidR="00197DD2">
        <w:t>arc</w:t>
      </w:r>
      <w:r w:rsidR="003172BC">
        <w:t xml:space="preserve"> between </w:t>
      </w:r>
      <w:proofErr w:type="spellStart"/>
      <w:r w:rsidR="003172BC" w:rsidRPr="003172BC">
        <w:rPr>
          <w:b/>
          <w:color w:val="FF0000"/>
        </w:rPr>
        <w:t>Ri</w:t>
      </w:r>
      <w:proofErr w:type="spellEnd"/>
      <w:r w:rsidR="003172BC" w:rsidRPr="003172BC">
        <w:rPr>
          <w:b/>
          <w:color w:val="FF0000"/>
        </w:rPr>
        <w:t>+</w:t>
      </w:r>
      <w:r w:rsidR="003172BC">
        <w:t xml:space="preserve"> and </w:t>
      </w:r>
      <w:r w:rsidR="003172BC" w:rsidRPr="003172BC">
        <w:rPr>
          <w:b/>
          <w:color w:val="212123" w:themeColor="text2"/>
        </w:rPr>
        <w:t>Ro+</w:t>
      </w:r>
      <w:r w:rsidR="003172BC">
        <w:t xml:space="preserve"> in the above STG. Also the Petrify tool cannot generate a final state </w:t>
      </w:r>
      <w:r>
        <w:t>graph,</w:t>
      </w:r>
      <w:r w:rsidR="003172BC">
        <w:t xml:space="preserve"> as the problem is </w:t>
      </w:r>
      <w:r>
        <w:t xml:space="preserve">inherently </w:t>
      </w:r>
      <w:r w:rsidR="00C475D7">
        <w:t>undecidable;</w:t>
      </w:r>
      <w:r w:rsidR="00FB4A15">
        <w:t xml:space="preserve"> hence</w:t>
      </w:r>
      <w:r w:rsidR="0080082C">
        <w:t xml:space="preserve"> it i</w:t>
      </w:r>
      <w:r w:rsidR="00FB4A15">
        <w:t xml:space="preserve">s not shown below </w:t>
      </w:r>
      <w:r>
        <w:t>in contrast to</w:t>
      </w:r>
      <w:r w:rsidR="00C475D7">
        <w:t xml:space="preserve"> the sections describing </w:t>
      </w:r>
      <w:r w:rsidR="00FB4A15">
        <w:t xml:space="preserve">the other </w:t>
      </w:r>
      <w:r w:rsidR="00C475D7">
        <w:t xml:space="preserve">three </w:t>
      </w:r>
      <w:r w:rsidR="00FB4A15">
        <w:t>methods</w:t>
      </w:r>
      <w:r w:rsidR="003172BC">
        <w:t>.</w:t>
      </w:r>
    </w:p>
    <w:p w14:paraId="39730207" w14:textId="77777777" w:rsidR="003172BC" w:rsidRDefault="003172BC" w:rsidP="003172BC">
      <w:pPr>
        <w:pStyle w:val="Heading3"/>
        <w:numPr>
          <w:ilvl w:val="0"/>
          <w:numId w:val="3"/>
        </w:numPr>
      </w:pPr>
      <w:r>
        <w:t>CSC-Violation Method</w:t>
      </w:r>
    </w:p>
    <w:p w14:paraId="0C219419" w14:textId="77777777" w:rsidR="003F5021" w:rsidRDefault="00025236" w:rsidP="003172BC">
      <w:r>
        <w:t xml:space="preserve">This method is again an improvement on the </w:t>
      </w:r>
      <w:r w:rsidR="00C475D7">
        <w:t>one that came before</w:t>
      </w:r>
      <w:r>
        <w:t xml:space="preserve">. Now there is a better linkage between the two sides of the handshake and there are no unbounded </w:t>
      </w:r>
      <w:r w:rsidR="00BE37B1">
        <w:t xml:space="preserve">areas. This is caused by the additional </w:t>
      </w:r>
      <w:r w:rsidR="00197DD2">
        <w:t>arc</w:t>
      </w:r>
      <w:r w:rsidR="00BE37B1">
        <w:t xml:space="preserve">s requiring </w:t>
      </w:r>
      <w:r w:rsidR="00BE37B1" w:rsidRPr="00BE37B1">
        <w:rPr>
          <w:b/>
        </w:rPr>
        <w:t>Ro</w:t>
      </w:r>
      <w:r w:rsidR="000520BE">
        <w:rPr>
          <w:b/>
        </w:rPr>
        <w:t>-</w:t>
      </w:r>
      <w:r w:rsidR="00BE37B1">
        <w:t xml:space="preserve"> before </w:t>
      </w:r>
      <w:proofErr w:type="spellStart"/>
      <w:r w:rsidR="00BE37B1" w:rsidRPr="00BE37B1">
        <w:rPr>
          <w:b/>
        </w:rPr>
        <w:t>Ao</w:t>
      </w:r>
      <w:proofErr w:type="spellEnd"/>
      <w:r w:rsidR="003F5021">
        <w:rPr>
          <w:b/>
        </w:rPr>
        <w:t xml:space="preserve">- </w:t>
      </w:r>
      <w:r w:rsidR="003F5021" w:rsidRPr="003F5021">
        <w:t>and</w:t>
      </w:r>
      <w:r w:rsidR="00BE37B1" w:rsidRPr="003F5021">
        <w:t xml:space="preserve"> </w:t>
      </w:r>
      <w:r w:rsidR="00BE37B1" w:rsidRPr="00BE37B1">
        <w:rPr>
          <w:b/>
        </w:rPr>
        <w:t>Ro+</w:t>
      </w:r>
      <w:r w:rsidR="00BE37B1">
        <w:t xml:space="preserve"> to </w:t>
      </w:r>
      <w:proofErr w:type="spellStart"/>
      <w:r w:rsidR="00BE37B1" w:rsidRPr="00BE37B1">
        <w:rPr>
          <w:b/>
        </w:rPr>
        <w:t>Ao</w:t>
      </w:r>
      <w:proofErr w:type="spellEnd"/>
      <w:r w:rsidR="00BE37B1" w:rsidRPr="00BE37B1">
        <w:rPr>
          <w:b/>
        </w:rPr>
        <w:t>+</w:t>
      </w:r>
      <w:r w:rsidR="003F5021" w:rsidRPr="003F5021">
        <w:t>.</w:t>
      </w:r>
      <w:r w:rsidR="003F5021">
        <w:t xml:space="preserve"> This graph is now bounded and fulfils the requirements of the specification. However is still has problems </w:t>
      </w:r>
      <w:r w:rsidR="00C475D7">
        <w:t>for logical</w:t>
      </w:r>
      <w:r w:rsidR="003F5021">
        <w:t xml:space="preserve"> synthesis as it suffers from </w:t>
      </w:r>
      <w:r w:rsidR="003F5021" w:rsidRPr="00611716">
        <w:rPr>
          <w:b/>
        </w:rPr>
        <w:t>incomplete state encoding</w:t>
      </w:r>
      <w:r w:rsidR="003F5021">
        <w:t>.</w:t>
      </w:r>
    </w:p>
    <w:p w14:paraId="7F3B367B" w14:textId="77777777" w:rsidR="003F5021" w:rsidRDefault="003F5021" w:rsidP="00291EDE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40BBFFB" wp14:editId="36F0FFDB">
            <wp:extent cx="3350695" cy="216871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CViolat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1" cy="22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FDC1" w14:textId="77777777" w:rsidR="003172BC" w:rsidRDefault="003F5021" w:rsidP="00291EDE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4</w:t>
        </w:r>
      </w:fldSimple>
      <w:r>
        <w:t>: CSC-Violation Method</w:t>
      </w:r>
    </w:p>
    <w:p w14:paraId="04048C57" w14:textId="1876C14F" w:rsidR="00CA61B6" w:rsidRDefault="00CA61B6" w:rsidP="00CA61B6">
      <w:r>
        <w:t xml:space="preserve">By generating the .g file for the </w:t>
      </w:r>
      <w:r w:rsidR="00F24139">
        <w:t>preceding</w:t>
      </w:r>
      <w:r>
        <w:t xml:space="preserve"> diagram and running the following </w:t>
      </w:r>
      <w:r w:rsidR="00C475D7">
        <w:t>Workcraft</w:t>
      </w:r>
      <w:r>
        <w:t xml:space="preserve"> tool command</w:t>
      </w:r>
      <w:r w:rsidR="00C475D7">
        <w:t>s</w:t>
      </w:r>
      <w:r>
        <w:t xml:space="preserve"> in the command line:</w:t>
      </w:r>
    </w:p>
    <w:p w14:paraId="3D889410" w14:textId="77777777" w:rsidR="00CA61B6" w:rsidRPr="00CA61B6" w:rsidRDefault="00CA61B6" w:rsidP="00CA61B6">
      <w:pPr>
        <w:pStyle w:val="ListParagraph"/>
        <w:numPr>
          <w:ilvl w:val="0"/>
          <w:numId w:val="4"/>
        </w:numPr>
        <w:ind w:left="714" w:hanging="357"/>
        <w:rPr>
          <w:rFonts w:ascii="Courier New" w:hAnsi="Courier New" w:cs="Courier New"/>
        </w:rPr>
      </w:pPr>
      <w:proofErr w:type="spellStart"/>
      <w:r w:rsidRPr="00CA61B6">
        <w:rPr>
          <w:rFonts w:ascii="Courier New" w:hAnsi="Courier New" w:cs="Courier New"/>
        </w:rPr>
        <w:t>write_sg</w:t>
      </w:r>
      <w:proofErr w:type="spellEnd"/>
      <w:r w:rsidRPr="00CA61B6">
        <w:rPr>
          <w:rFonts w:ascii="Courier New" w:hAnsi="Courier New" w:cs="Courier New"/>
        </w:rPr>
        <w:t xml:space="preserve">  -bin </w:t>
      </w:r>
      <w:proofErr w:type="spellStart"/>
      <w:r w:rsidRPr="00CA61B6">
        <w:rPr>
          <w:rFonts w:ascii="Courier New" w:hAnsi="Courier New" w:cs="Courier New"/>
        </w:rPr>
        <w:t>cscviolation.g</w:t>
      </w:r>
      <w:proofErr w:type="spellEnd"/>
      <w:r w:rsidRPr="00CA61B6">
        <w:rPr>
          <w:rFonts w:ascii="Courier New" w:hAnsi="Courier New" w:cs="Courier New"/>
        </w:rPr>
        <w:t xml:space="preserve"> -o cscviolation.sg</w:t>
      </w:r>
    </w:p>
    <w:p w14:paraId="3BA4F4F7" w14:textId="77777777" w:rsidR="00CA61B6" w:rsidRPr="00CA61B6" w:rsidRDefault="00CA61B6" w:rsidP="00CA61B6">
      <w:pPr>
        <w:pStyle w:val="ListParagraph"/>
        <w:numPr>
          <w:ilvl w:val="0"/>
          <w:numId w:val="4"/>
        </w:numPr>
        <w:ind w:left="714" w:hanging="357"/>
        <w:rPr>
          <w:rFonts w:ascii="Courier New" w:hAnsi="Courier New" w:cs="Courier New"/>
        </w:rPr>
      </w:pPr>
      <w:proofErr w:type="spellStart"/>
      <w:r w:rsidRPr="00CA61B6">
        <w:rPr>
          <w:rFonts w:ascii="Courier New" w:hAnsi="Courier New" w:cs="Courier New"/>
        </w:rPr>
        <w:t>draw_astg</w:t>
      </w:r>
      <w:proofErr w:type="spellEnd"/>
      <w:r w:rsidRPr="00CA61B6">
        <w:rPr>
          <w:rFonts w:ascii="Courier New" w:hAnsi="Courier New" w:cs="Courier New"/>
        </w:rPr>
        <w:t xml:space="preserve"> -bin cscviolation.sg –o cscviolation.ps</w:t>
      </w:r>
    </w:p>
    <w:p w14:paraId="425688B0" w14:textId="62693686" w:rsidR="0080082C" w:rsidRDefault="00F24139" w:rsidP="003172BC">
      <w:r>
        <w:lastRenderedPageBreak/>
        <w:t>It was possible</w:t>
      </w:r>
      <w:r w:rsidR="00CA61B6">
        <w:t xml:space="preserve"> to generate the following gr</w:t>
      </w:r>
      <w:r>
        <w:t>aph to show where those</w:t>
      </w:r>
      <w:r w:rsidR="00CA61B6">
        <w:t xml:space="preserve"> </w:t>
      </w:r>
      <w:r>
        <w:t xml:space="preserve">state encoding </w:t>
      </w:r>
      <w:r w:rsidR="00CA61B6">
        <w:t>violation</w:t>
      </w:r>
      <w:r>
        <w:t>s occur</w:t>
      </w:r>
      <w:r w:rsidR="00CA61B6">
        <w:t>:</w:t>
      </w:r>
    </w:p>
    <w:p w14:paraId="0CC6A36E" w14:textId="77777777" w:rsidR="00CA61B6" w:rsidRDefault="00CA61B6" w:rsidP="00291EDE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0AB5380" wp14:editId="47AEF8CB">
            <wp:extent cx="2238375" cy="34863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CViolationbina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364" cy="34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5E1F" w14:textId="77777777" w:rsidR="00CA61B6" w:rsidRDefault="00CA61B6" w:rsidP="00291EDE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5</w:t>
        </w:r>
      </w:fldSimple>
      <w:r>
        <w:t>: CSC-Violation Binary</w:t>
      </w:r>
      <w:r w:rsidR="00611716">
        <w:t xml:space="preserve"> State</w:t>
      </w:r>
      <w:r>
        <w:t xml:space="preserve"> Encoding</w:t>
      </w:r>
    </w:p>
    <w:p w14:paraId="13BF96B8" w14:textId="11A31FA8" w:rsidR="0080082C" w:rsidRDefault="00611716" w:rsidP="003172BC">
      <w:r>
        <w:t xml:space="preserve">The important thing to note is that the </w:t>
      </w:r>
      <w:r w:rsidR="00F24139">
        <w:t xml:space="preserve">binary </w:t>
      </w:r>
      <w:r>
        <w:t>state encoding</w:t>
      </w:r>
      <w:r w:rsidR="00CB0588">
        <w:t>s</w:t>
      </w:r>
      <w:r>
        <w:t xml:space="preserve"> for the </w:t>
      </w:r>
      <w:r w:rsidR="00197DD2">
        <w:t>arc</w:t>
      </w:r>
      <w:r w:rsidR="00CB0588">
        <w:t>s</w:t>
      </w:r>
      <w:r>
        <w:t xml:space="preserve"> </w:t>
      </w:r>
      <w:r w:rsidR="00CB0588">
        <w:t>from</w:t>
      </w:r>
      <w:r>
        <w:t xml:space="preserve"> </w:t>
      </w:r>
      <w:r w:rsidR="00CB0588" w:rsidRPr="00CB0588">
        <w:rPr>
          <w:b/>
        </w:rPr>
        <w:t>Ro-</w:t>
      </w:r>
      <w:r w:rsidR="00CB0588">
        <w:t xml:space="preserve"> to </w:t>
      </w:r>
      <w:proofErr w:type="spellStart"/>
      <w:r w:rsidR="00CB0588" w:rsidRPr="00CB0588">
        <w:rPr>
          <w:b/>
        </w:rPr>
        <w:t>Ao</w:t>
      </w:r>
      <w:proofErr w:type="spellEnd"/>
      <w:r w:rsidR="00CB0588" w:rsidRPr="00CB0588">
        <w:rPr>
          <w:b/>
        </w:rPr>
        <w:t>+</w:t>
      </w:r>
      <w:r w:rsidR="00CB0588">
        <w:t xml:space="preserve"> and </w:t>
      </w:r>
      <w:proofErr w:type="spellStart"/>
      <w:r w:rsidR="00CB0588" w:rsidRPr="00CB0588">
        <w:rPr>
          <w:b/>
        </w:rPr>
        <w:t>Ri</w:t>
      </w:r>
      <w:proofErr w:type="spellEnd"/>
      <w:r w:rsidR="00CB0588" w:rsidRPr="00CB0588">
        <w:rPr>
          <w:b/>
        </w:rPr>
        <w:t>+</w:t>
      </w:r>
      <w:r w:rsidR="00CB0588">
        <w:t xml:space="preserve"> to </w:t>
      </w:r>
      <w:r w:rsidR="00CB0588" w:rsidRPr="00CB0588">
        <w:rPr>
          <w:b/>
        </w:rPr>
        <w:t>Ai-</w:t>
      </w:r>
      <w:r w:rsidR="00CB0588">
        <w:t xml:space="preserve"> are the same (‘1100’ in the diagram). This </w:t>
      </w:r>
      <w:r w:rsidR="00F24139">
        <w:t>needs to be resolved before the logic circuit</w:t>
      </w:r>
      <w:r w:rsidR="00CB0588">
        <w:t xml:space="preserve"> can be synthesized following the asynchronous logical circuit design flow we have been taught.</w:t>
      </w:r>
    </w:p>
    <w:p w14:paraId="3805C0F3" w14:textId="599DE7ED" w:rsidR="006D056D" w:rsidRDefault="006D056D" w:rsidP="003172BC">
      <w:r>
        <w:t>Workcraft can re</w:t>
      </w:r>
      <w:r w:rsidR="00F24139">
        <w:t>solve the problem automatically. T</w:t>
      </w:r>
      <w:r>
        <w:t xml:space="preserve">his results in the insertion of </w:t>
      </w:r>
      <w:r w:rsidR="00F24139">
        <w:t>an additional</w:t>
      </w:r>
      <w:r>
        <w:t xml:space="preserve"> internal </w:t>
      </w:r>
      <w:r w:rsidR="00C475D7">
        <w:t xml:space="preserve">binary </w:t>
      </w:r>
      <w:r w:rsidR="00B87D13">
        <w:t>state and two extra signal</w:t>
      </w:r>
      <w:r>
        <w:t xml:space="preserve"> transitions</w:t>
      </w:r>
      <w:r w:rsidR="00C475D7">
        <w:t xml:space="preserve"> to the STG</w:t>
      </w:r>
      <w:r w:rsidR="0023396C">
        <w:t>,</w:t>
      </w:r>
      <w:r>
        <w:t xml:space="preserve"> </w:t>
      </w:r>
      <w:r w:rsidR="0023396C">
        <w:t>t</w:t>
      </w:r>
      <w:r>
        <w:t xml:space="preserve">hus creating unique state encodings for all </w:t>
      </w:r>
      <w:r w:rsidR="00E741F0">
        <w:t>transitions</w:t>
      </w:r>
      <w:r>
        <w:t xml:space="preserve">. The result of this automatic </w:t>
      </w:r>
      <w:r w:rsidR="00E741F0">
        <w:t>STG</w:t>
      </w:r>
      <w:r>
        <w:t xml:space="preserve"> generation is shown in the figure below:</w:t>
      </w:r>
    </w:p>
    <w:p w14:paraId="4FC7F548" w14:textId="77777777" w:rsidR="00C722B2" w:rsidRDefault="006D056D" w:rsidP="00291EDE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E8B4C6E" wp14:editId="784E5284">
            <wp:extent cx="2339926" cy="25748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CViolationResolv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19" cy="257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9E2D" w14:textId="77777777" w:rsidR="006D056D" w:rsidRDefault="00C722B2" w:rsidP="00291EDE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6</w:t>
        </w:r>
      </w:fldSimple>
      <w:r>
        <w:t>: CSC-Violation-Resolved Method</w:t>
      </w:r>
    </w:p>
    <w:p w14:paraId="02D60815" w14:textId="73E890B3" w:rsidR="002E4ED8" w:rsidRDefault="00E741F0" w:rsidP="0080082C">
      <w:r>
        <w:t>The new internal signal ‘csc1’ can be seen</w:t>
      </w:r>
      <w:r w:rsidR="00732316">
        <w:t xml:space="preserve"> added to the diagram</w:t>
      </w:r>
      <w:r>
        <w:t xml:space="preserve"> </w:t>
      </w:r>
      <w:r w:rsidR="0049163E">
        <w:t>on the previous page</w:t>
      </w:r>
      <w:r>
        <w:t xml:space="preserve">. </w:t>
      </w:r>
      <w:r w:rsidR="00C722B2">
        <w:t xml:space="preserve"> The Stage Graph however has grown in complexity, as can be seen by comparing the State Graphs for the CSC-Violation and CSC-Violation-Resolved STGs:</w:t>
      </w:r>
      <w:r w:rsidR="002E4ED8">
        <w:t xml:space="preserve"> </w:t>
      </w:r>
    </w:p>
    <w:p w14:paraId="6800B809" w14:textId="77777777" w:rsidR="002E4ED8" w:rsidRDefault="002E4ED8" w:rsidP="0080082C">
      <w:pPr>
        <w:sectPr w:rsidR="002E4ED8" w:rsidSect="00035480">
          <w:footerReference w:type="even" r:id="rId16"/>
          <w:footerReference w:type="default" r:id="rId17"/>
          <w:type w:val="continuous"/>
          <w:pgSz w:w="11906" w:h="16838"/>
          <w:pgMar w:top="720" w:right="720" w:bottom="720" w:left="720" w:header="708" w:footer="708" w:gutter="0"/>
          <w:pgNumType w:start="1"/>
          <w:cols w:space="708"/>
          <w:titlePg/>
          <w:docGrid w:linePitch="360"/>
        </w:sectPr>
      </w:pPr>
    </w:p>
    <w:p w14:paraId="7EA12A21" w14:textId="77777777" w:rsidR="002E4ED8" w:rsidRDefault="002E4ED8" w:rsidP="0080082C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FDD8E6" wp14:editId="6F76CA5D">
                <wp:simplePos x="0" y="0"/>
                <wp:positionH relativeFrom="column">
                  <wp:posOffset>2770505</wp:posOffset>
                </wp:positionH>
                <wp:positionV relativeFrom="paragraph">
                  <wp:posOffset>3848100</wp:posOffset>
                </wp:positionV>
                <wp:extent cx="2390775" cy="26670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5BD0C" w14:textId="77777777" w:rsidR="0023396C" w:rsidRDefault="0023396C" w:rsidP="002E4ED8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6133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CSC-Violation Resolved Stage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8.15pt;margin-top:303pt;width:188.2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" stroked="f">
                <v:textbox>
                  <w:txbxContent>
                    <w:p w14:paraId="2EA5BD0C" w14:textId="77777777" w:rsidR="0023396C" w:rsidRDefault="0023396C" w:rsidP="002E4ED8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761334">
                          <w:rPr>
                            <w:noProof/>
                          </w:rPr>
                          <w:t>7</w:t>
                        </w:r>
                      </w:fldSimple>
                      <w:r>
                        <w:t>: CSC-Violation Resolved Stage Graph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3E57AF" wp14:editId="61B69ED4">
                <wp:simplePos x="0" y="0"/>
                <wp:positionH relativeFrom="column">
                  <wp:posOffset>93980</wp:posOffset>
                </wp:positionH>
                <wp:positionV relativeFrom="paragraph">
                  <wp:posOffset>3848100</wp:posOffset>
                </wp:positionV>
                <wp:extent cx="1905000" cy="257175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A9E3A" w14:textId="77777777" w:rsidR="0023396C" w:rsidRDefault="0023396C" w:rsidP="002E4ED8">
                            <w:pPr>
                              <w:pStyle w:val="Caption"/>
                              <w:keepNext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6133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CSC-Violation Stage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7.4pt;margin-top:303pt;width:150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" stroked="f">
                <v:textbox>
                  <w:txbxContent>
                    <w:p w14:paraId="171A9E3A" w14:textId="77777777" w:rsidR="0023396C" w:rsidRDefault="0023396C" w:rsidP="002E4ED8">
                      <w:pPr>
                        <w:pStyle w:val="Caption"/>
                        <w:keepNext/>
                      </w:pPr>
                      <w:r>
                        <w:t xml:space="preserve">Figure </w:t>
                      </w:r>
                      <w:fldSimple w:instr=" SEQ Figure \* ARABIC ">
                        <w:r w:rsidR="00761334">
                          <w:rPr>
                            <w:noProof/>
                          </w:rPr>
                          <w:t>8</w:t>
                        </w:r>
                      </w:fldSimple>
                      <w:r>
                        <w:t>: CSC-Violation Stage Graph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5F80515" wp14:editId="06E7B6D9">
            <wp:extent cx="2657475" cy="380352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CViolationS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269" cy="381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25E4980" wp14:editId="76365C7C">
            <wp:extent cx="2507332" cy="37528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CViolationResolvedS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99" cy="37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244F" w14:textId="77777777" w:rsidR="00405581" w:rsidRDefault="00405581" w:rsidP="0080082C"/>
    <w:p w14:paraId="56AFA8F7" w14:textId="313792E9" w:rsidR="002E4ED8" w:rsidRDefault="00786B2E" w:rsidP="0080082C">
      <w:r>
        <w:t>The Original CSC Violating met</w:t>
      </w:r>
      <w:r w:rsidR="004C4DF0">
        <w:t xml:space="preserve">hod has </w:t>
      </w:r>
      <w:r w:rsidR="004C4DF0" w:rsidRPr="004C4DF0">
        <w:rPr>
          <w:b/>
        </w:rPr>
        <w:t>18 transitions</w:t>
      </w:r>
      <w:r w:rsidR="004C4DF0">
        <w:t xml:space="preserve"> and </w:t>
      </w:r>
      <w:r w:rsidR="004C4DF0" w:rsidRPr="004C4DF0">
        <w:rPr>
          <w:b/>
        </w:rPr>
        <w:t>1</w:t>
      </w:r>
      <w:r w:rsidR="00B528DD">
        <w:rPr>
          <w:b/>
        </w:rPr>
        <w:t>3</w:t>
      </w:r>
      <w:r w:rsidRPr="004C4DF0">
        <w:rPr>
          <w:b/>
        </w:rPr>
        <w:t xml:space="preserve"> </w:t>
      </w:r>
      <w:r w:rsidR="004C4DF0" w:rsidRPr="004C4DF0">
        <w:rPr>
          <w:b/>
        </w:rPr>
        <w:t>s</w:t>
      </w:r>
      <w:r w:rsidRPr="004C4DF0">
        <w:rPr>
          <w:b/>
        </w:rPr>
        <w:t>tates</w:t>
      </w:r>
      <w:r>
        <w:t xml:space="preserve">; whereas the </w:t>
      </w:r>
      <w:r w:rsidR="004C4DF0">
        <w:t>resolved</w:t>
      </w:r>
      <w:r>
        <w:t xml:space="preserve"> version has </w:t>
      </w:r>
      <w:r w:rsidRPr="004C4DF0">
        <w:rPr>
          <w:b/>
        </w:rPr>
        <w:t>32 transitions</w:t>
      </w:r>
      <w:r>
        <w:t xml:space="preserve"> and </w:t>
      </w:r>
      <w:r w:rsidR="004C4DF0" w:rsidRPr="004C4DF0">
        <w:rPr>
          <w:b/>
        </w:rPr>
        <w:t>2</w:t>
      </w:r>
      <w:r w:rsidR="00B528DD">
        <w:rPr>
          <w:b/>
        </w:rPr>
        <w:t>1</w:t>
      </w:r>
      <w:r w:rsidR="004C4DF0" w:rsidRPr="004C4DF0">
        <w:rPr>
          <w:b/>
        </w:rPr>
        <w:t xml:space="preserve"> states</w:t>
      </w:r>
      <w:r w:rsidR="004C4DF0">
        <w:rPr>
          <w:b/>
        </w:rPr>
        <w:t>.</w:t>
      </w:r>
      <w:r w:rsidR="004C4DF0">
        <w:t xml:space="preserve"> </w:t>
      </w:r>
      <w:r w:rsidR="00A4268C">
        <w:t xml:space="preserve">The extra complexity is caused by increased redundancy due mostly to the extra </w:t>
      </w:r>
      <w:r w:rsidR="00F24139">
        <w:t xml:space="preserve">overhead incurred by the addition of </w:t>
      </w:r>
      <w:r w:rsidR="00A4268C">
        <w:t>internal state</w:t>
      </w:r>
      <w:r w:rsidR="00F24139">
        <w:t>. However the resulting</w:t>
      </w:r>
      <w:r w:rsidR="00A4268C">
        <w:t xml:space="preserve"> resolved STG is now implementable through our synthesis method as it is </w:t>
      </w:r>
      <w:r w:rsidR="00A4268C" w:rsidRPr="00A4268C">
        <w:rPr>
          <w:b/>
        </w:rPr>
        <w:t>Consistent</w:t>
      </w:r>
      <w:r w:rsidR="00A4268C">
        <w:t xml:space="preserve">, </w:t>
      </w:r>
      <w:r w:rsidR="00A4268C" w:rsidRPr="00A4268C">
        <w:rPr>
          <w:b/>
        </w:rPr>
        <w:t xml:space="preserve">Persistent </w:t>
      </w:r>
      <w:r w:rsidR="00A4268C">
        <w:t xml:space="preserve">and has </w:t>
      </w:r>
      <w:r w:rsidR="00A4268C" w:rsidRPr="00A4268C">
        <w:rPr>
          <w:b/>
        </w:rPr>
        <w:t>Complete State Coding</w:t>
      </w:r>
      <w:r w:rsidR="00A4268C">
        <w:t>.</w:t>
      </w:r>
    </w:p>
    <w:p w14:paraId="2BF1E366" w14:textId="77777777" w:rsidR="00A4268C" w:rsidRDefault="00A4268C" w:rsidP="00A4268C">
      <w:pPr>
        <w:pStyle w:val="Heading2"/>
        <w:numPr>
          <w:ilvl w:val="0"/>
          <w:numId w:val="3"/>
        </w:numPr>
      </w:pPr>
      <w:r>
        <w:t>No Redundancy Method</w:t>
      </w:r>
    </w:p>
    <w:p w14:paraId="79AD8775" w14:textId="5F110297" w:rsidR="00A4268C" w:rsidRDefault="00F24139" w:rsidP="00A4268C">
      <w:r>
        <w:t>Finally the last method modifies the connections between state transitions with the result of re</w:t>
      </w:r>
      <w:r w:rsidR="0044661A">
        <w:t xml:space="preserve">moving the </w:t>
      </w:r>
      <w:r>
        <w:t>internal s</w:t>
      </w:r>
      <w:r w:rsidR="0044661A">
        <w:t xml:space="preserve">tate </w:t>
      </w:r>
      <w:r>
        <w:t>required</w:t>
      </w:r>
      <w:r w:rsidR="0044661A">
        <w:t xml:space="preserve"> the previous resolved STG:</w:t>
      </w:r>
    </w:p>
    <w:p w14:paraId="113297AE" w14:textId="77777777" w:rsidR="0044661A" w:rsidRDefault="0044661A" w:rsidP="00291EDE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E86E89A" wp14:editId="3896278C">
            <wp:extent cx="2867025" cy="279460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edundanc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B192" w14:textId="77777777" w:rsidR="0044661A" w:rsidRDefault="0044661A" w:rsidP="00291EDE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9</w:t>
        </w:r>
      </w:fldSimple>
      <w:r>
        <w:t>: No Redundancy Method</w:t>
      </w:r>
    </w:p>
    <w:p w14:paraId="3F361331" w14:textId="3A898DDC" w:rsidR="0044661A" w:rsidRDefault="00786B2E" w:rsidP="0044661A">
      <w:r>
        <w:t xml:space="preserve">While the diagram looks </w:t>
      </w:r>
      <w:r w:rsidR="0023396C">
        <w:t>fundamentally different</w:t>
      </w:r>
      <w:r w:rsidR="00F334D9">
        <w:t xml:space="preserve"> from the CSC-Violation Method, there </w:t>
      </w:r>
      <w:r w:rsidR="0023396C">
        <w:t>are only</w:t>
      </w:r>
      <w:r w:rsidR="00F334D9">
        <w:t xml:space="preserve"> tw</w:t>
      </w:r>
      <w:r w:rsidR="009C6C1A">
        <w:t>o alterations. Firstly,</w:t>
      </w:r>
      <w:r w:rsidR="00F334D9">
        <w:t xml:space="preserve"> the </w:t>
      </w:r>
      <w:proofErr w:type="spellStart"/>
      <w:r w:rsidR="00F334D9" w:rsidRPr="00F334D9">
        <w:rPr>
          <w:b/>
        </w:rPr>
        <w:t>Ri</w:t>
      </w:r>
      <w:proofErr w:type="spellEnd"/>
      <w:r w:rsidR="00F334D9" w:rsidRPr="00F334D9">
        <w:rPr>
          <w:b/>
        </w:rPr>
        <w:t>+</w:t>
      </w:r>
      <w:r w:rsidR="00F334D9">
        <w:t xml:space="preserve"> to </w:t>
      </w:r>
      <w:proofErr w:type="spellStart"/>
      <w:r w:rsidR="00F334D9" w:rsidRPr="00F334D9">
        <w:rPr>
          <w:b/>
        </w:rPr>
        <w:t>Ao</w:t>
      </w:r>
      <w:proofErr w:type="spellEnd"/>
      <w:r w:rsidR="00F334D9" w:rsidRPr="00F334D9">
        <w:rPr>
          <w:b/>
        </w:rPr>
        <w:t>+</w:t>
      </w:r>
      <w:r w:rsidR="00F334D9">
        <w:t xml:space="preserve"> arc is removed from the </w:t>
      </w:r>
      <w:r w:rsidR="0023396C">
        <w:t>graph</w:t>
      </w:r>
      <w:r w:rsidR="00F334D9">
        <w:t xml:space="preserve"> and in its place an </w:t>
      </w:r>
      <w:proofErr w:type="spellStart"/>
      <w:r w:rsidR="00F334D9" w:rsidRPr="00F334D9">
        <w:rPr>
          <w:b/>
        </w:rPr>
        <w:t>Ao</w:t>
      </w:r>
      <w:proofErr w:type="spellEnd"/>
      <w:r w:rsidR="00F334D9" w:rsidRPr="00F334D9">
        <w:rPr>
          <w:b/>
        </w:rPr>
        <w:t>+</w:t>
      </w:r>
      <w:r w:rsidR="00F334D9">
        <w:t xml:space="preserve"> to </w:t>
      </w:r>
      <w:r w:rsidR="00F334D9" w:rsidRPr="00F334D9">
        <w:rPr>
          <w:b/>
        </w:rPr>
        <w:t>Ro-</w:t>
      </w:r>
      <w:r w:rsidR="0023396C">
        <w:t xml:space="preserve"> is added</w:t>
      </w:r>
      <w:r w:rsidR="00F334D9">
        <w:t xml:space="preserve">. This small change removes two different redundant paths from the system. </w:t>
      </w:r>
      <w:r w:rsidR="0023396C">
        <w:t>This is because</w:t>
      </w:r>
      <w:r w:rsidR="00F334D9">
        <w:t xml:space="preserve"> in the simple case the </w:t>
      </w:r>
      <w:proofErr w:type="spellStart"/>
      <w:r w:rsidR="00F334D9" w:rsidRPr="00F334D9">
        <w:rPr>
          <w:b/>
        </w:rPr>
        <w:t>Ri</w:t>
      </w:r>
      <w:proofErr w:type="spellEnd"/>
      <w:r w:rsidR="00F334D9" w:rsidRPr="00F334D9">
        <w:rPr>
          <w:b/>
        </w:rPr>
        <w:t>+</w:t>
      </w:r>
      <w:r w:rsidR="00F334D9">
        <w:t xml:space="preserve"> to </w:t>
      </w:r>
      <w:proofErr w:type="spellStart"/>
      <w:r w:rsidR="00F334D9" w:rsidRPr="00F334D9">
        <w:rPr>
          <w:b/>
        </w:rPr>
        <w:t>Ao</w:t>
      </w:r>
      <w:proofErr w:type="spellEnd"/>
      <w:r w:rsidR="00F334D9" w:rsidRPr="00F334D9">
        <w:rPr>
          <w:b/>
        </w:rPr>
        <w:t>+</w:t>
      </w:r>
      <w:r w:rsidR="00F334D9">
        <w:t xml:space="preserve"> is redundant as, at the same time, </w:t>
      </w:r>
      <w:proofErr w:type="spellStart"/>
      <w:r w:rsidR="00F334D9" w:rsidRPr="00F334D9">
        <w:rPr>
          <w:b/>
        </w:rPr>
        <w:t>Ri</w:t>
      </w:r>
      <w:proofErr w:type="spellEnd"/>
      <w:r w:rsidR="00F334D9" w:rsidRPr="00F334D9">
        <w:rPr>
          <w:b/>
        </w:rPr>
        <w:t>+</w:t>
      </w:r>
      <w:r w:rsidR="00F334D9">
        <w:t xml:space="preserve"> causes </w:t>
      </w:r>
      <w:r w:rsidR="00F334D9" w:rsidRPr="00F334D9">
        <w:rPr>
          <w:b/>
        </w:rPr>
        <w:t>Ro+</w:t>
      </w:r>
      <w:r w:rsidR="00F334D9">
        <w:t xml:space="preserve"> which in turn causes the same </w:t>
      </w:r>
      <w:proofErr w:type="spellStart"/>
      <w:r w:rsidR="00F334D9" w:rsidRPr="00F334D9">
        <w:rPr>
          <w:b/>
        </w:rPr>
        <w:t>Ao</w:t>
      </w:r>
      <w:proofErr w:type="spellEnd"/>
      <w:r w:rsidR="00F334D9" w:rsidRPr="00F334D9">
        <w:rPr>
          <w:b/>
        </w:rPr>
        <w:t>+</w:t>
      </w:r>
      <w:r w:rsidR="00F334D9">
        <w:t xml:space="preserve"> </w:t>
      </w:r>
      <w:r w:rsidR="00003E70">
        <w:t xml:space="preserve">that </w:t>
      </w:r>
      <w:proofErr w:type="spellStart"/>
      <w:r w:rsidR="00003E70" w:rsidRPr="009C6C1A">
        <w:rPr>
          <w:b/>
        </w:rPr>
        <w:t>Ri</w:t>
      </w:r>
      <w:proofErr w:type="spellEnd"/>
      <w:r w:rsidR="00003E70" w:rsidRPr="009C6C1A">
        <w:rPr>
          <w:b/>
        </w:rPr>
        <w:t>+</w:t>
      </w:r>
      <w:r w:rsidR="00003E70">
        <w:t xml:space="preserve"> to </w:t>
      </w:r>
      <w:proofErr w:type="spellStart"/>
      <w:r w:rsidR="00003E70" w:rsidRPr="009C6C1A">
        <w:rPr>
          <w:b/>
        </w:rPr>
        <w:t>Ao</w:t>
      </w:r>
      <w:proofErr w:type="spellEnd"/>
      <w:r w:rsidR="00003E70" w:rsidRPr="009C6C1A">
        <w:rPr>
          <w:b/>
        </w:rPr>
        <w:t>+</w:t>
      </w:r>
      <w:r w:rsidR="00003E70">
        <w:t xml:space="preserve"> causes to happen </w:t>
      </w:r>
      <w:r w:rsidR="00F334D9">
        <w:t>anyway.</w:t>
      </w:r>
      <w:r w:rsidR="00003E70">
        <w:t xml:space="preserve"> By removing the arc</w:t>
      </w:r>
      <w:r w:rsidR="0023396C">
        <w:t>,</w:t>
      </w:r>
      <w:r w:rsidR="00003E70">
        <w:t xml:space="preserve"> the design is simplified.</w:t>
      </w:r>
    </w:p>
    <w:p w14:paraId="188B20E2" w14:textId="77777777" w:rsidR="00D51517" w:rsidRDefault="00003E70" w:rsidP="0044661A">
      <w:r>
        <w:lastRenderedPageBreak/>
        <w:t xml:space="preserve">The second redundant path through the CSC-Violating STG is a little harder to spot; but it is that </w:t>
      </w:r>
      <w:r w:rsidRPr="00003E70">
        <w:rPr>
          <w:b/>
        </w:rPr>
        <w:t>Ai-</w:t>
      </w:r>
      <w:r>
        <w:t xml:space="preserve"> causes </w:t>
      </w:r>
      <w:r w:rsidRPr="00003E70">
        <w:rPr>
          <w:b/>
        </w:rPr>
        <w:t>Ro-</w:t>
      </w:r>
      <w:r>
        <w:t xml:space="preserve">. Going back one step we can see that </w:t>
      </w:r>
      <w:r w:rsidRPr="00003E70">
        <w:rPr>
          <w:b/>
        </w:rPr>
        <w:t>Ro-</w:t>
      </w:r>
      <w:r>
        <w:t xml:space="preserve"> causes </w:t>
      </w:r>
      <w:r w:rsidRPr="00003E70">
        <w:rPr>
          <w:b/>
        </w:rPr>
        <w:t>Ai-</w:t>
      </w:r>
      <w:r>
        <w:t xml:space="preserve"> which in turn causes </w:t>
      </w:r>
      <w:r w:rsidRPr="00003E70">
        <w:rPr>
          <w:b/>
        </w:rPr>
        <w:t>Ro+</w:t>
      </w:r>
      <w:r>
        <w:t xml:space="preserve">. However, we can note that </w:t>
      </w:r>
      <w:r w:rsidRPr="00003E70">
        <w:rPr>
          <w:b/>
        </w:rPr>
        <w:t>Ro-</w:t>
      </w:r>
      <w:r>
        <w:t xml:space="preserve"> also causes </w:t>
      </w:r>
      <w:proofErr w:type="spellStart"/>
      <w:r w:rsidRPr="00003E70">
        <w:rPr>
          <w:b/>
        </w:rPr>
        <w:t>Ao</w:t>
      </w:r>
      <w:proofErr w:type="spellEnd"/>
      <w:r w:rsidRPr="00003E70">
        <w:rPr>
          <w:b/>
        </w:rPr>
        <w:t>-</w:t>
      </w:r>
      <w:r>
        <w:t xml:space="preserve"> which causes </w:t>
      </w:r>
      <w:proofErr w:type="spellStart"/>
      <w:r w:rsidRPr="00003E70">
        <w:rPr>
          <w:b/>
        </w:rPr>
        <w:t>Ri</w:t>
      </w:r>
      <w:proofErr w:type="spellEnd"/>
      <w:r w:rsidRPr="00003E70">
        <w:rPr>
          <w:b/>
        </w:rPr>
        <w:t>+</w:t>
      </w:r>
      <w:r>
        <w:t xml:space="preserve"> which finally causes </w:t>
      </w:r>
      <w:r w:rsidRPr="00003E70">
        <w:rPr>
          <w:b/>
        </w:rPr>
        <w:t>Ro+</w:t>
      </w:r>
      <w:r>
        <w:t xml:space="preserve"> as well.</w:t>
      </w:r>
    </w:p>
    <w:p w14:paraId="2C794F07" w14:textId="0F98D343" w:rsidR="00D51517" w:rsidRDefault="00D51517" w:rsidP="0044661A">
      <w:r>
        <w:t xml:space="preserve">Simply removing the </w:t>
      </w:r>
      <w:proofErr w:type="spellStart"/>
      <w:r w:rsidRPr="00D51517">
        <w:rPr>
          <w:b/>
        </w:rPr>
        <w:t>Ri</w:t>
      </w:r>
      <w:proofErr w:type="spellEnd"/>
      <w:r w:rsidRPr="00D51517">
        <w:rPr>
          <w:b/>
        </w:rPr>
        <w:t>+</w:t>
      </w:r>
      <w:r>
        <w:t xml:space="preserve"> to </w:t>
      </w:r>
      <w:proofErr w:type="spellStart"/>
      <w:r w:rsidRPr="00D51517">
        <w:rPr>
          <w:b/>
        </w:rPr>
        <w:t>Ao</w:t>
      </w:r>
      <w:proofErr w:type="spellEnd"/>
      <w:r w:rsidRPr="00D51517">
        <w:rPr>
          <w:b/>
        </w:rPr>
        <w:t>+</w:t>
      </w:r>
      <w:r>
        <w:t xml:space="preserve"> arc from the CSC-Violation method still results in an STG with a</w:t>
      </w:r>
      <w:r w:rsidR="0023396C">
        <w:t xml:space="preserve">n incomplete state encoding. Adding </w:t>
      </w:r>
      <w:r>
        <w:t xml:space="preserve">the </w:t>
      </w:r>
      <w:proofErr w:type="spellStart"/>
      <w:r w:rsidRPr="00B96733">
        <w:rPr>
          <w:b/>
        </w:rPr>
        <w:t>Ao</w:t>
      </w:r>
      <w:proofErr w:type="spellEnd"/>
      <w:r w:rsidRPr="00B96733">
        <w:rPr>
          <w:b/>
        </w:rPr>
        <w:t>+</w:t>
      </w:r>
      <w:r>
        <w:t xml:space="preserve"> to </w:t>
      </w:r>
      <w:r w:rsidRPr="00B96733">
        <w:rPr>
          <w:b/>
        </w:rPr>
        <w:t>Ro-</w:t>
      </w:r>
      <w:r w:rsidR="0023396C">
        <w:t xml:space="preserve"> arc has</w:t>
      </w:r>
      <w:r>
        <w:t xml:space="preserve"> the unfortunate </w:t>
      </w:r>
      <w:r w:rsidR="0023396C">
        <w:t>side effect</w:t>
      </w:r>
      <w:r>
        <w:t xml:space="preserve"> of reducing concurrency</w:t>
      </w:r>
      <w:r w:rsidR="0023396C">
        <w:t>, which</w:t>
      </w:r>
      <w:r w:rsidR="00B96733">
        <w:t xml:space="preserve"> could introduce delays int</w:t>
      </w:r>
      <w:r w:rsidR="0023396C">
        <w:t>o the final implemented circuit. However, it does resolve the state e</w:t>
      </w:r>
      <w:r>
        <w:t>ncoding conflict without requiring the insertion of an extra internal signal.</w:t>
      </w:r>
    </w:p>
    <w:p w14:paraId="44D9799D" w14:textId="77777777" w:rsidR="00B96733" w:rsidRDefault="00B96733" w:rsidP="0044661A">
      <w:r>
        <w:t xml:space="preserve">By removing the internal signal required by the CSC-Violation Resolved STG, we gain a simplified Stage Graph, with </w:t>
      </w:r>
      <w:r w:rsidRPr="00732EA6">
        <w:rPr>
          <w:b/>
        </w:rPr>
        <w:t>20 transitions</w:t>
      </w:r>
      <w:r>
        <w:t xml:space="preserve"> and </w:t>
      </w:r>
      <w:r w:rsidR="00732EA6" w:rsidRPr="00732EA6">
        <w:rPr>
          <w:b/>
        </w:rPr>
        <w:t>1</w:t>
      </w:r>
      <w:r w:rsidR="00B528DD">
        <w:rPr>
          <w:b/>
        </w:rPr>
        <w:t>4</w:t>
      </w:r>
      <w:r w:rsidR="00732EA6" w:rsidRPr="00732EA6">
        <w:rPr>
          <w:b/>
        </w:rPr>
        <w:t xml:space="preserve"> States</w:t>
      </w:r>
      <w:r w:rsidR="00732EA6">
        <w:t>. This is only a slight increase on the CSC-violating method, yet still produces a valid (</w:t>
      </w:r>
      <w:r w:rsidR="00732EA6" w:rsidRPr="00A4268C">
        <w:rPr>
          <w:b/>
        </w:rPr>
        <w:t>Consistent</w:t>
      </w:r>
      <w:r w:rsidR="00732EA6">
        <w:t xml:space="preserve">, </w:t>
      </w:r>
      <w:r w:rsidR="00732EA6" w:rsidRPr="00A4268C">
        <w:rPr>
          <w:b/>
        </w:rPr>
        <w:t xml:space="preserve">Persistent </w:t>
      </w:r>
      <w:r w:rsidR="00732EA6">
        <w:t xml:space="preserve">and has </w:t>
      </w:r>
      <w:r w:rsidR="00732EA6" w:rsidRPr="00A4268C">
        <w:rPr>
          <w:b/>
        </w:rPr>
        <w:t xml:space="preserve">Complete State </w:t>
      </w:r>
      <w:r w:rsidR="00CA0FDD" w:rsidRPr="00A4268C">
        <w:rPr>
          <w:b/>
        </w:rPr>
        <w:t>Coding</w:t>
      </w:r>
      <w:r w:rsidR="00CA0FDD">
        <w:t>)</w:t>
      </w:r>
      <w:r w:rsidR="00732EA6">
        <w:t xml:space="preserve"> stage graph, </w:t>
      </w:r>
      <w:r>
        <w:t>as shown below:</w:t>
      </w:r>
    </w:p>
    <w:p w14:paraId="661B4D1B" w14:textId="77777777" w:rsidR="004262F9" w:rsidRDefault="004262F9" w:rsidP="00291EDE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3780A43" wp14:editId="7CF444BF">
            <wp:extent cx="1852955" cy="256500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edundancyS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524" cy="25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F32E" w14:textId="77777777" w:rsidR="004262F9" w:rsidRDefault="004262F9" w:rsidP="00291EDE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10</w:t>
        </w:r>
      </w:fldSimple>
      <w:r>
        <w:t>: No Redundancy Stage Graph</w:t>
      </w:r>
    </w:p>
    <w:p w14:paraId="3BA2F48B" w14:textId="424E0975" w:rsidR="00687B89" w:rsidRPr="00687B89" w:rsidRDefault="002B3AE9" w:rsidP="00687B89">
      <w:r>
        <w:t xml:space="preserve">The final stage of the synthesis design flow is to use the Petrify tool to synthesize an asynchronous circuit that implements the given STG as </w:t>
      </w:r>
      <w:r w:rsidR="00E97465">
        <w:t>‘</w:t>
      </w:r>
      <w:r>
        <w:rPr>
          <w:i/>
        </w:rPr>
        <w:t xml:space="preserve">given a </w:t>
      </w:r>
      <w:r w:rsidR="0023396C">
        <w:rPr>
          <w:i/>
        </w:rPr>
        <w:t>s</w:t>
      </w:r>
      <w:r w:rsidR="00E97465">
        <w:rPr>
          <w:i/>
        </w:rPr>
        <w:t xml:space="preserve">ignal transition graph it produces an optimized net-list of an asynchronous controller in the target library while preserving the specified input-output </w:t>
      </w:r>
      <w:proofErr w:type="gramStart"/>
      <w:r w:rsidR="00E97465">
        <w:rPr>
          <w:i/>
        </w:rPr>
        <w:t>behaviour’</w:t>
      </w:r>
      <w:r>
        <w:t>[</w:t>
      </w:r>
      <w:proofErr w:type="gramEnd"/>
      <w:r>
        <w:t xml:space="preserve">3]. </w:t>
      </w:r>
      <w:r w:rsidR="00687B89">
        <w:t xml:space="preserve">The </w:t>
      </w:r>
      <w:r w:rsidR="00312B69">
        <w:t>net</w:t>
      </w:r>
      <w:r w:rsidR="00E97465">
        <w:t>-</w:t>
      </w:r>
      <w:r w:rsidR="00312B69">
        <w:t>list</w:t>
      </w:r>
      <w:r w:rsidR="006B31D0">
        <w:t xml:space="preserve"> generated by petrify for this method is (in effect) just two lines:</w:t>
      </w:r>
    </w:p>
    <w:p w14:paraId="3A790EC1" w14:textId="77777777" w:rsidR="009C7D5B" w:rsidRDefault="00312B69" w:rsidP="009C7D5B">
      <w:pPr>
        <w:spacing w:after="0"/>
        <w:rPr>
          <w:rFonts w:ascii="Courier New" w:hAnsi="Courier New" w:cs="Courier New"/>
          <w:sz w:val="18"/>
          <w:szCs w:val="18"/>
        </w:rPr>
      </w:pPr>
      <w:r w:rsidRPr="00312B69">
        <w:rPr>
          <w:rFonts w:ascii="Courier New" w:hAnsi="Courier New" w:cs="Courier New"/>
          <w:sz w:val="18"/>
          <w:szCs w:val="18"/>
        </w:rPr>
        <w:t>[</w:t>
      </w:r>
      <w:proofErr w:type="spellStart"/>
      <w:r w:rsidRPr="00312B69">
        <w:rPr>
          <w:rFonts w:ascii="Courier New" w:hAnsi="Courier New" w:cs="Courier New"/>
          <w:sz w:val="18"/>
          <w:szCs w:val="18"/>
        </w:rPr>
        <w:t>Ao</w:t>
      </w:r>
      <w:proofErr w:type="spellEnd"/>
      <w:r w:rsidRPr="00312B69">
        <w:rPr>
          <w:rFonts w:ascii="Courier New" w:hAnsi="Courier New" w:cs="Courier New"/>
          <w:sz w:val="18"/>
          <w:szCs w:val="18"/>
        </w:rPr>
        <w:t xml:space="preserve">] </w:t>
      </w:r>
      <w:proofErr w:type="gramStart"/>
      <w:r w:rsidRPr="00312B69">
        <w:rPr>
          <w:rFonts w:ascii="Courier New" w:hAnsi="Courier New" w:cs="Courier New"/>
          <w:sz w:val="18"/>
          <w:szCs w:val="18"/>
        </w:rPr>
        <w:t xml:space="preserve">= </w:t>
      </w:r>
      <w:proofErr w:type="spellStart"/>
      <w:r w:rsidRPr="00312B69">
        <w:rPr>
          <w:rFonts w:ascii="Courier New" w:hAnsi="Courier New" w:cs="Courier New"/>
          <w:sz w:val="18"/>
          <w:szCs w:val="18"/>
        </w:rPr>
        <w:t>Ri</w:t>
      </w:r>
      <w:proofErr w:type="spellEnd"/>
      <w:proofErr w:type="gramEnd"/>
      <w:r w:rsidRPr="00312B69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12B69">
        <w:rPr>
          <w:rFonts w:ascii="Courier New" w:hAnsi="Courier New" w:cs="Courier New"/>
          <w:sz w:val="18"/>
          <w:szCs w:val="18"/>
        </w:rPr>
        <w:t>Ao</w:t>
      </w:r>
      <w:proofErr w:type="spellEnd"/>
      <w:r w:rsidRPr="00312B69">
        <w:rPr>
          <w:rFonts w:ascii="Courier New" w:hAnsi="Courier New" w:cs="Courier New"/>
          <w:sz w:val="18"/>
          <w:szCs w:val="18"/>
        </w:rPr>
        <w:t xml:space="preserve"> + Ro; </w:t>
      </w:r>
    </w:p>
    <w:p w14:paraId="20B01C67" w14:textId="5137CDCA" w:rsidR="00312B69" w:rsidRPr="009C7D5B" w:rsidRDefault="00312B69" w:rsidP="009C7D5B">
      <w:pPr>
        <w:spacing w:after="0"/>
        <w:rPr>
          <w:rFonts w:ascii="Courier New" w:hAnsi="Courier New" w:cs="Courier New"/>
          <w:sz w:val="18"/>
          <w:szCs w:val="18"/>
        </w:rPr>
      </w:pPr>
      <w:r w:rsidRPr="00312B69">
        <w:rPr>
          <w:rFonts w:ascii="Courier New" w:hAnsi="Courier New" w:cs="Courier New"/>
          <w:sz w:val="18"/>
          <w:szCs w:val="18"/>
        </w:rPr>
        <w:t>[Ro]</w:t>
      </w:r>
      <w:r>
        <w:rPr>
          <w:rFonts w:ascii="Courier New" w:hAnsi="Courier New" w:cs="Courier New"/>
          <w:sz w:val="18"/>
          <w:szCs w:val="18"/>
        </w:rPr>
        <w:t xml:space="preserve"> = Ai' (</w:t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Ri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Ao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' + Ro) + </w:t>
      </w:r>
      <w:proofErr w:type="spellStart"/>
      <w:r>
        <w:rPr>
          <w:rFonts w:ascii="Courier New" w:hAnsi="Courier New" w:cs="Courier New"/>
          <w:sz w:val="18"/>
          <w:szCs w:val="18"/>
        </w:rPr>
        <w:t>Ao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' Ro; </w:t>
      </w:r>
    </w:p>
    <w:p w14:paraId="1F3E617A" w14:textId="77777777" w:rsidR="00312B69" w:rsidRPr="00312B69" w:rsidRDefault="00312B69" w:rsidP="00312B69">
      <w:r>
        <w:t>This compares to the three line results for the CSC methods (the tool automatically seems to resolve the CSC-violation but does so in a slightly different way to the ‘Fix CSC Violation’ Tool.</w:t>
      </w:r>
    </w:p>
    <w:p w14:paraId="372E58CB" w14:textId="77777777" w:rsidR="002635FE" w:rsidRPr="00290C8E" w:rsidRDefault="00687B89" w:rsidP="00290C8E">
      <w:pPr>
        <w:spacing w:after="0"/>
        <w:rPr>
          <w:rFonts w:ascii="Courier New" w:hAnsi="Courier New" w:cs="Courier New"/>
          <w:b/>
          <w:sz w:val="18"/>
          <w:szCs w:val="18"/>
        </w:rPr>
      </w:pPr>
      <w:r w:rsidRPr="00290C8E">
        <w:rPr>
          <w:rFonts w:ascii="Courier New" w:hAnsi="Courier New" w:cs="Courier New"/>
          <w:b/>
          <w:sz w:val="18"/>
          <w:szCs w:val="18"/>
        </w:rPr>
        <w:t>CSC Violation</w:t>
      </w:r>
      <w:r w:rsidR="0023692E" w:rsidRPr="00290C8E">
        <w:rPr>
          <w:rFonts w:ascii="Courier New" w:hAnsi="Courier New" w:cs="Courier New"/>
          <w:b/>
          <w:sz w:val="18"/>
          <w:szCs w:val="18"/>
        </w:rPr>
        <w:t xml:space="preserve"> Net</w:t>
      </w:r>
      <w:r w:rsidR="00E97465" w:rsidRPr="00290C8E">
        <w:rPr>
          <w:rFonts w:ascii="Courier New" w:hAnsi="Courier New" w:cs="Courier New"/>
          <w:b/>
          <w:sz w:val="18"/>
          <w:szCs w:val="18"/>
        </w:rPr>
        <w:t>-</w:t>
      </w:r>
      <w:r w:rsidR="0023692E" w:rsidRPr="00290C8E">
        <w:rPr>
          <w:rFonts w:ascii="Courier New" w:hAnsi="Courier New" w:cs="Courier New"/>
          <w:b/>
          <w:sz w:val="18"/>
          <w:szCs w:val="18"/>
        </w:rPr>
        <w:t>list</w:t>
      </w:r>
    </w:p>
    <w:p w14:paraId="08112490" w14:textId="77777777" w:rsidR="00687B89" w:rsidRPr="009C7D5B" w:rsidRDefault="00687B89" w:rsidP="009C7D5B">
      <w:pPr>
        <w:spacing w:after="0"/>
        <w:rPr>
          <w:rFonts w:ascii="Courier New" w:hAnsi="Courier New" w:cs="Courier New"/>
          <w:sz w:val="18"/>
          <w:szCs w:val="18"/>
        </w:rPr>
      </w:pPr>
      <w:r w:rsidRPr="009C7D5B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C7D5B">
        <w:rPr>
          <w:rFonts w:ascii="Courier New" w:hAnsi="Courier New" w:cs="Courier New"/>
          <w:sz w:val="18"/>
          <w:szCs w:val="18"/>
        </w:rPr>
        <w:t>Ao</w:t>
      </w:r>
      <w:proofErr w:type="spellEnd"/>
      <w:r w:rsidRPr="009C7D5B">
        <w:rPr>
          <w:rFonts w:ascii="Courier New" w:hAnsi="Courier New" w:cs="Courier New"/>
          <w:sz w:val="18"/>
          <w:szCs w:val="18"/>
        </w:rPr>
        <w:t xml:space="preserve">] = csc0'; </w:t>
      </w:r>
    </w:p>
    <w:p w14:paraId="14B4605D" w14:textId="77777777" w:rsidR="00687B89" w:rsidRPr="009C7D5B" w:rsidRDefault="00687B89" w:rsidP="009C7D5B">
      <w:pPr>
        <w:spacing w:after="0"/>
        <w:rPr>
          <w:rFonts w:ascii="Courier New" w:hAnsi="Courier New" w:cs="Courier New"/>
          <w:b/>
          <w:sz w:val="18"/>
          <w:szCs w:val="18"/>
        </w:rPr>
      </w:pPr>
      <w:r w:rsidRPr="009C7D5B">
        <w:rPr>
          <w:rFonts w:ascii="Courier New" w:hAnsi="Courier New" w:cs="Courier New"/>
          <w:sz w:val="18"/>
          <w:szCs w:val="18"/>
        </w:rPr>
        <w:t>[Ro] = csc0 (</w:t>
      </w:r>
      <w:proofErr w:type="spellStart"/>
      <w:r w:rsidRPr="009C7D5B">
        <w:rPr>
          <w:rFonts w:ascii="Courier New" w:hAnsi="Courier New" w:cs="Courier New"/>
          <w:sz w:val="18"/>
          <w:szCs w:val="18"/>
        </w:rPr>
        <w:t>Ri</w:t>
      </w:r>
      <w:proofErr w:type="spellEnd"/>
      <w:r w:rsidRPr="009C7D5B">
        <w:rPr>
          <w:rFonts w:ascii="Courier New" w:hAnsi="Courier New" w:cs="Courier New"/>
          <w:sz w:val="18"/>
          <w:szCs w:val="18"/>
        </w:rPr>
        <w:t xml:space="preserve"> Ai' + Ro) + Ai' Ro; </w:t>
      </w:r>
    </w:p>
    <w:p w14:paraId="66E17E2A" w14:textId="77777777" w:rsidR="002635FE" w:rsidRPr="009C7D5B" w:rsidRDefault="00687B89" w:rsidP="009C7D5B">
      <w:pPr>
        <w:spacing w:after="0"/>
        <w:rPr>
          <w:rFonts w:ascii="Courier New" w:hAnsi="Courier New" w:cs="Courier New"/>
          <w:b/>
          <w:sz w:val="18"/>
          <w:szCs w:val="18"/>
        </w:rPr>
      </w:pPr>
      <w:r w:rsidRPr="009C7D5B">
        <w:rPr>
          <w:rFonts w:ascii="Courier New" w:hAnsi="Courier New" w:cs="Courier New"/>
          <w:sz w:val="18"/>
          <w:szCs w:val="18"/>
        </w:rPr>
        <w:t xml:space="preserve">[csc0] = Ro' (csc0 + </w:t>
      </w:r>
      <w:proofErr w:type="spellStart"/>
      <w:proofErr w:type="gramStart"/>
      <w:r w:rsidRPr="009C7D5B">
        <w:rPr>
          <w:rFonts w:ascii="Courier New" w:hAnsi="Courier New" w:cs="Courier New"/>
          <w:sz w:val="18"/>
          <w:szCs w:val="18"/>
        </w:rPr>
        <w:t>Ri</w:t>
      </w:r>
      <w:proofErr w:type="spellEnd"/>
      <w:proofErr w:type="gramEnd"/>
      <w:r w:rsidRPr="009C7D5B">
        <w:rPr>
          <w:rFonts w:ascii="Courier New" w:hAnsi="Courier New" w:cs="Courier New"/>
          <w:sz w:val="18"/>
          <w:szCs w:val="18"/>
        </w:rPr>
        <w:t>');</w:t>
      </w:r>
    </w:p>
    <w:p w14:paraId="73B1FBCE" w14:textId="77777777" w:rsidR="0023692E" w:rsidRPr="0023692E" w:rsidRDefault="0023692E" w:rsidP="0023692E"/>
    <w:p w14:paraId="0E15F2EB" w14:textId="77777777" w:rsidR="00687B89" w:rsidRPr="0023692E" w:rsidRDefault="00687B89" w:rsidP="00687B89">
      <w:pPr>
        <w:spacing w:after="0"/>
        <w:rPr>
          <w:rFonts w:ascii="Courier New" w:hAnsi="Courier New" w:cs="Courier New"/>
          <w:b/>
          <w:sz w:val="18"/>
          <w:szCs w:val="18"/>
        </w:rPr>
      </w:pPr>
      <w:r w:rsidRPr="0023692E">
        <w:rPr>
          <w:rFonts w:ascii="Courier New" w:hAnsi="Courier New" w:cs="Courier New"/>
          <w:b/>
          <w:sz w:val="18"/>
          <w:szCs w:val="18"/>
        </w:rPr>
        <w:t>CSC Resolved</w:t>
      </w:r>
      <w:r w:rsidR="0023692E" w:rsidRPr="0023692E">
        <w:rPr>
          <w:rFonts w:ascii="Courier New" w:hAnsi="Courier New" w:cs="Courier New"/>
          <w:b/>
          <w:sz w:val="18"/>
          <w:szCs w:val="18"/>
        </w:rPr>
        <w:t xml:space="preserve"> Net</w:t>
      </w:r>
      <w:r w:rsidR="00E97465">
        <w:rPr>
          <w:rFonts w:ascii="Courier New" w:hAnsi="Courier New" w:cs="Courier New"/>
          <w:b/>
          <w:sz w:val="18"/>
          <w:szCs w:val="18"/>
        </w:rPr>
        <w:t>-</w:t>
      </w:r>
      <w:r w:rsidR="0023692E" w:rsidRPr="0023692E">
        <w:rPr>
          <w:rFonts w:ascii="Courier New" w:hAnsi="Courier New" w:cs="Courier New"/>
          <w:b/>
          <w:sz w:val="18"/>
          <w:szCs w:val="18"/>
        </w:rPr>
        <w:t>list</w:t>
      </w:r>
    </w:p>
    <w:p w14:paraId="7B14D631" w14:textId="77777777" w:rsidR="00687B89" w:rsidRPr="00687B89" w:rsidRDefault="00687B89" w:rsidP="00687B89">
      <w:pPr>
        <w:spacing w:after="0"/>
        <w:rPr>
          <w:rFonts w:ascii="Courier New" w:hAnsi="Courier New" w:cs="Courier New"/>
          <w:sz w:val="18"/>
          <w:szCs w:val="18"/>
        </w:rPr>
      </w:pPr>
      <w:r w:rsidRPr="00687B89">
        <w:rPr>
          <w:rFonts w:ascii="Courier New" w:hAnsi="Courier New" w:cs="Courier New"/>
          <w:sz w:val="18"/>
          <w:szCs w:val="18"/>
        </w:rPr>
        <w:t>[</w:t>
      </w:r>
      <w:proofErr w:type="spellStart"/>
      <w:r w:rsidRPr="00687B89">
        <w:rPr>
          <w:rFonts w:ascii="Courier New" w:hAnsi="Courier New" w:cs="Courier New"/>
          <w:sz w:val="18"/>
          <w:szCs w:val="18"/>
        </w:rPr>
        <w:t>Ao</w:t>
      </w:r>
      <w:proofErr w:type="spellEnd"/>
      <w:r w:rsidRPr="00687B89">
        <w:rPr>
          <w:rFonts w:ascii="Courier New" w:hAnsi="Courier New" w:cs="Courier New"/>
          <w:sz w:val="18"/>
          <w:szCs w:val="18"/>
        </w:rPr>
        <w:t xml:space="preserve">] = csc1 + Ro; </w:t>
      </w:r>
    </w:p>
    <w:p w14:paraId="696A182C" w14:textId="77777777" w:rsidR="00687B89" w:rsidRPr="00687B89" w:rsidRDefault="00687B89" w:rsidP="00687B89">
      <w:pPr>
        <w:spacing w:after="0"/>
        <w:rPr>
          <w:rFonts w:ascii="Courier New" w:hAnsi="Courier New" w:cs="Courier New"/>
          <w:sz w:val="18"/>
          <w:szCs w:val="18"/>
        </w:rPr>
      </w:pPr>
      <w:r w:rsidRPr="00687B89">
        <w:rPr>
          <w:rFonts w:ascii="Courier New" w:hAnsi="Courier New" w:cs="Courier New"/>
          <w:sz w:val="18"/>
          <w:szCs w:val="18"/>
        </w:rPr>
        <w:t xml:space="preserve">[Ro] = csc1' (Ai' </w:t>
      </w:r>
      <w:proofErr w:type="spellStart"/>
      <w:proofErr w:type="gramStart"/>
      <w:r w:rsidRPr="00687B89">
        <w:rPr>
          <w:rFonts w:ascii="Courier New" w:hAnsi="Courier New" w:cs="Courier New"/>
          <w:sz w:val="18"/>
          <w:szCs w:val="18"/>
        </w:rPr>
        <w:t>Ri</w:t>
      </w:r>
      <w:proofErr w:type="spellEnd"/>
      <w:proofErr w:type="gramEnd"/>
      <w:r w:rsidRPr="00687B89">
        <w:rPr>
          <w:rFonts w:ascii="Courier New" w:hAnsi="Courier New" w:cs="Courier New"/>
          <w:sz w:val="18"/>
          <w:szCs w:val="18"/>
        </w:rPr>
        <w:t xml:space="preserve"> + Ro); </w:t>
      </w:r>
    </w:p>
    <w:p w14:paraId="262E5249" w14:textId="77777777" w:rsidR="0023692E" w:rsidRDefault="00687B89" w:rsidP="00312B69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[csc1] = csc1 </w:t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Ri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+ Ai Ro;</w:t>
      </w:r>
    </w:p>
    <w:p w14:paraId="5A178F7D" w14:textId="77777777" w:rsidR="0023692E" w:rsidRDefault="0023692E" w:rsidP="00312B69">
      <w:pPr>
        <w:spacing w:after="0"/>
        <w:rPr>
          <w:rFonts w:ascii="Courier New" w:hAnsi="Courier New" w:cs="Courier New"/>
          <w:sz w:val="18"/>
          <w:szCs w:val="18"/>
        </w:rPr>
      </w:pPr>
    </w:p>
    <w:p w14:paraId="54E88780" w14:textId="52F33D76" w:rsidR="0023692E" w:rsidRDefault="0023396C" w:rsidP="0023692E">
      <w:r>
        <w:t>The n</w:t>
      </w:r>
      <w:r w:rsidR="0023692E">
        <w:t>et</w:t>
      </w:r>
      <w:r w:rsidR="00E97465">
        <w:t>-</w:t>
      </w:r>
      <w:r w:rsidR="0023692E">
        <w:t xml:space="preserve">list for the No Redundancy Method </w:t>
      </w:r>
      <w:r>
        <w:t xml:space="preserve">may look </w:t>
      </w:r>
      <w:r w:rsidR="00372EA6">
        <w:t>reasonably</w:t>
      </w:r>
      <w:r w:rsidR="0023692E">
        <w:t xml:space="preserve"> simple</w:t>
      </w:r>
      <w:r w:rsidR="009C6C1A">
        <w:t>,</w:t>
      </w:r>
      <w:r w:rsidR="0023692E">
        <w:t xml:space="preserve"> </w:t>
      </w:r>
      <w:r>
        <w:t>consisting of two lines of text. However, w</w:t>
      </w:r>
      <w:r w:rsidR="0023692E">
        <w:t xml:space="preserve">hen attempting to draw the diagram of the gates required, it can be seen </w:t>
      </w:r>
      <w:r w:rsidR="009C6C1A">
        <w:t xml:space="preserve">in the circuit diagram below </w:t>
      </w:r>
      <w:r w:rsidR="0023692E">
        <w:t xml:space="preserve">that the circuit involves quite a lot of complex feedback. </w:t>
      </w:r>
      <w:r>
        <w:t>The</w:t>
      </w:r>
      <w:r w:rsidR="0023692E">
        <w:t xml:space="preserve"> split of</w:t>
      </w:r>
      <w:r>
        <w:t xml:space="preserve"> the two lines can also be seen: T</w:t>
      </w:r>
      <w:r w:rsidR="0023692E">
        <w:t xml:space="preserve">he </w:t>
      </w:r>
      <w:r w:rsidR="009C6C1A">
        <w:t>3-</w:t>
      </w:r>
      <w:r w:rsidR="0023692E">
        <w:t xml:space="preserve">input complex-gate at the top </w:t>
      </w:r>
      <w:r w:rsidR="009C6C1A">
        <w:t xml:space="preserve">of the circuit diagram </w:t>
      </w:r>
      <w:r w:rsidR="0023692E">
        <w:t>corresponds to the first line of the Net</w:t>
      </w:r>
      <w:r w:rsidR="00E97465">
        <w:t>-</w:t>
      </w:r>
      <w:r w:rsidR="009C6C1A">
        <w:t xml:space="preserve">list, </w:t>
      </w:r>
      <w:r>
        <w:t xml:space="preserve">and </w:t>
      </w:r>
      <w:r w:rsidR="009C6C1A">
        <w:t>the lower 6-</w:t>
      </w:r>
      <w:r w:rsidR="0023692E">
        <w:t>input comple</w:t>
      </w:r>
      <w:r>
        <w:t>x-gate corresponds to the second</w:t>
      </w:r>
      <w:r w:rsidR="0023692E">
        <w:t xml:space="preserve">. This is by no means the optimal way to draw the circuit, but simply as an illustration that a representation of the circuit diagram </w:t>
      </w:r>
      <w:r w:rsidR="009C6C1A">
        <w:t xml:space="preserve">could and </w:t>
      </w:r>
      <w:r w:rsidR="0023692E">
        <w:t>was drawn by hand (Or rather using the</w:t>
      </w:r>
      <w:r w:rsidR="009C6C1A">
        <w:t xml:space="preserve"> computer</w:t>
      </w:r>
      <w:r w:rsidR="0023692E">
        <w:t xml:space="preserve"> vector graphics drawing tool </w:t>
      </w:r>
      <w:r w:rsidR="009C6C1A">
        <w:t>‘</w:t>
      </w:r>
      <w:proofErr w:type="spellStart"/>
      <w:r w:rsidR="0023692E" w:rsidRPr="009C6C1A">
        <w:rPr>
          <w:i/>
        </w:rPr>
        <w:t>Inkscape</w:t>
      </w:r>
      <w:proofErr w:type="spellEnd"/>
      <w:r w:rsidR="009C6C1A">
        <w:t>’</w:t>
      </w:r>
      <w:r w:rsidR="00372EA6">
        <w:t xml:space="preserve">). Better tools are </w:t>
      </w:r>
      <w:r w:rsidR="0023692E">
        <w:t xml:space="preserve">available for the creation of clearer schematics, but </w:t>
      </w:r>
      <w:r w:rsidR="009C6C1A">
        <w:t xml:space="preserve">gaining proficiency in </w:t>
      </w:r>
      <w:r w:rsidR="0023692E">
        <w:t>these w</w:t>
      </w:r>
      <w:r w:rsidR="009C6C1A">
        <w:t>as</w:t>
      </w:r>
      <w:r w:rsidR="0023692E">
        <w:t xml:space="preserve"> considered outside the scope of this </w:t>
      </w:r>
      <w:r w:rsidR="009C6C1A">
        <w:t>project</w:t>
      </w:r>
      <w:r w:rsidR="0023692E">
        <w:t>.</w:t>
      </w:r>
    </w:p>
    <w:p w14:paraId="77A31236" w14:textId="77777777" w:rsidR="0023692E" w:rsidRDefault="0023692E" w:rsidP="0023692E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928CA14" wp14:editId="4CDD1E8E">
            <wp:extent cx="4991100" cy="26672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Hgat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92" cy="26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A438" w14:textId="77777777" w:rsidR="0023692E" w:rsidRDefault="0023692E" w:rsidP="0023692E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11</w:t>
        </w:r>
      </w:fldSimple>
      <w:r>
        <w:t>: Drawn Circuit that Implements Net</w:t>
      </w:r>
      <w:r w:rsidR="00E97465">
        <w:t>-</w:t>
      </w:r>
      <w:r>
        <w:t>list</w:t>
      </w:r>
    </w:p>
    <w:p w14:paraId="54EEC2E5" w14:textId="77777777" w:rsidR="00405581" w:rsidRPr="00312B69" w:rsidRDefault="00405581" w:rsidP="0023692E">
      <w:pPr>
        <w:rPr>
          <w:rFonts w:ascii="Courier New" w:hAnsi="Courier New" w:cs="Courier New"/>
          <w:sz w:val="18"/>
          <w:szCs w:val="18"/>
        </w:rPr>
      </w:pPr>
      <w:r>
        <w:br w:type="page"/>
      </w:r>
    </w:p>
    <w:p w14:paraId="66B7C120" w14:textId="77777777" w:rsidR="00E81BEE" w:rsidRDefault="00E81BEE" w:rsidP="00E81BEE">
      <w:pPr>
        <w:pStyle w:val="Heading1"/>
      </w:pPr>
      <w:r>
        <w:lastRenderedPageBreak/>
        <w:t>Exercise 3: VME Bus Controller</w:t>
      </w:r>
    </w:p>
    <w:p w14:paraId="3278E515" w14:textId="1F3EBA20" w:rsidR="00EB1EDA" w:rsidRDefault="00E52785" w:rsidP="00EB1EDA">
      <w:proofErr w:type="spellStart"/>
      <w:r>
        <w:rPr>
          <w:shd w:val="clear" w:color="auto" w:fill="FFFFFF"/>
        </w:rPr>
        <w:t>VMEbus</w:t>
      </w:r>
      <w:proofErr w:type="spellEnd"/>
      <w:r>
        <w:rPr>
          <w:shd w:val="clear" w:color="auto" w:fill="FFFFFF"/>
        </w:rPr>
        <w:t xml:space="preserve"> is a computer architecture. The term 'VME' stands for </w:t>
      </w:r>
      <w:r w:rsidR="00EF7B88">
        <w:rPr>
          <w:shd w:val="clear" w:color="auto" w:fill="FFFFFF"/>
        </w:rPr>
        <w:t>‘</w:t>
      </w:r>
      <w:proofErr w:type="spellStart"/>
      <w:r w:rsidRPr="00EF7B88">
        <w:rPr>
          <w:i/>
          <w:shd w:val="clear" w:color="auto" w:fill="FFFFFF"/>
        </w:rPr>
        <w:t>VERSAmodule</w:t>
      </w:r>
      <w:proofErr w:type="spellEnd"/>
      <w:r w:rsidRPr="00EF7B88">
        <w:rPr>
          <w:i/>
          <w:shd w:val="clear" w:color="auto" w:fill="FFFFFF"/>
        </w:rPr>
        <w:t xml:space="preserve"> </w:t>
      </w:r>
      <w:proofErr w:type="spellStart"/>
      <w:r w:rsidRPr="00EF7B88">
        <w:rPr>
          <w:i/>
          <w:shd w:val="clear" w:color="auto" w:fill="FFFFFF"/>
        </w:rPr>
        <w:t>Eurocard</w:t>
      </w:r>
      <w:proofErr w:type="spellEnd"/>
      <w:r w:rsidR="00EF7B88" w:rsidRPr="00EF7B88">
        <w:rPr>
          <w:i/>
          <w:shd w:val="clear" w:color="auto" w:fill="FFFFFF"/>
        </w:rPr>
        <w:t>’</w:t>
      </w:r>
      <w:r>
        <w:rPr>
          <w:shd w:val="clear" w:color="auto" w:fill="FFFFFF"/>
        </w:rPr>
        <w:t xml:space="preserve"> and was first coined in 1980 by the group of manufacturers who defined it. This group was composed of people from </w:t>
      </w:r>
      <w:r w:rsidRPr="00EF7B88">
        <w:rPr>
          <w:i/>
          <w:shd w:val="clear" w:color="auto" w:fill="FFFFFF"/>
        </w:rPr>
        <w:t>Motorola</w:t>
      </w:r>
      <w:r>
        <w:rPr>
          <w:shd w:val="clear" w:color="auto" w:fill="FFFFFF"/>
        </w:rPr>
        <w:t xml:space="preserve">, </w:t>
      </w:r>
      <w:proofErr w:type="spellStart"/>
      <w:r w:rsidRPr="00EF7B88">
        <w:rPr>
          <w:i/>
          <w:shd w:val="clear" w:color="auto" w:fill="FFFFFF"/>
        </w:rPr>
        <w:t>Mostek</w:t>
      </w:r>
      <w:proofErr w:type="spellEnd"/>
      <w:r>
        <w:rPr>
          <w:shd w:val="clear" w:color="auto" w:fill="FFFFFF"/>
        </w:rPr>
        <w:t xml:space="preserve"> and </w:t>
      </w:r>
      <w:proofErr w:type="spellStart"/>
      <w:r w:rsidRPr="00EF7B88">
        <w:rPr>
          <w:i/>
          <w:shd w:val="clear" w:color="auto" w:fill="FFFFFF"/>
        </w:rPr>
        <w:t>Signetics</w:t>
      </w:r>
      <w:proofErr w:type="spellEnd"/>
      <w:r>
        <w:rPr>
          <w:shd w:val="clear" w:color="auto" w:fill="FFFFFF"/>
        </w:rPr>
        <w:t xml:space="preserve"> corporations who were cooperating to define the standard. The term 'bus' is a generic term describing a computer data path, hence the name </w:t>
      </w:r>
      <w:proofErr w:type="spellStart"/>
      <w:r w:rsidR="00EF7B88">
        <w:rPr>
          <w:shd w:val="clear" w:color="auto" w:fill="FFFFFF"/>
        </w:rPr>
        <w:t>VMEbus</w:t>
      </w:r>
      <w:proofErr w:type="spellEnd"/>
      <w:r w:rsidR="00EF7B88">
        <w:rPr>
          <w:shd w:val="clear" w:color="auto" w:fill="FFFFFF"/>
        </w:rPr>
        <w:t xml:space="preserve"> [</w:t>
      </w:r>
      <w:r w:rsidR="00EB1EDA">
        <w:rPr>
          <w:shd w:val="clear" w:color="auto" w:fill="FFFFFF"/>
        </w:rPr>
        <w:t>2]</w:t>
      </w:r>
      <w:r>
        <w:rPr>
          <w:shd w:val="clear" w:color="auto" w:fill="FFFFFF"/>
        </w:rPr>
        <w:t>.</w:t>
      </w:r>
      <w:r w:rsidR="00EB1EDA">
        <w:rPr>
          <w:shd w:val="clear" w:color="auto" w:fill="FFFFFF"/>
        </w:rPr>
        <w:t xml:space="preserve"> </w:t>
      </w:r>
    </w:p>
    <w:p w14:paraId="62F92527" w14:textId="2F7877E7" w:rsidR="00E81BEE" w:rsidRDefault="00EB1EDA" w:rsidP="00E81BEE">
      <w:r>
        <w:t>We were asked to implement a</w:t>
      </w:r>
      <w:r w:rsidR="00EF7B88">
        <w:t>n</w:t>
      </w:r>
      <w:r>
        <w:t xml:space="preserve"> asynchronous controller for the </w:t>
      </w:r>
      <w:proofErr w:type="spellStart"/>
      <w:r>
        <w:t>VMEbus</w:t>
      </w:r>
      <w:proofErr w:type="spellEnd"/>
      <w:r>
        <w:t xml:space="preserve"> using</w:t>
      </w:r>
      <w:r w:rsidR="002D44A2">
        <w:t xml:space="preserve"> Workcraft. Following the design flow it is first necessary to implement the specification as a State </w:t>
      </w:r>
      <w:r w:rsidR="00EF7B88">
        <w:t>Transition</w:t>
      </w:r>
      <w:r w:rsidR="002D44A2">
        <w:t xml:space="preserve"> Graph. This resulted in the following graph:</w:t>
      </w:r>
    </w:p>
    <w:p w14:paraId="0B1330CC" w14:textId="77777777" w:rsidR="00B216DF" w:rsidRDefault="002D44A2" w:rsidP="00B216DF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9EA1DC1" wp14:editId="64805476">
            <wp:extent cx="2566147" cy="2802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Ebu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024" cy="28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BD99" w14:textId="77777777" w:rsidR="002D44A2" w:rsidRDefault="00B216DF" w:rsidP="00B216DF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12</w:t>
        </w:r>
      </w:fldSimple>
      <w:r>
        <w:t xml:space="preserve">: </w:t>
      </w:r>
      <w:proofErr w:type="spellStart"/>
      <w:r>
        <w:t>VMEbus</w:t>
      </w:r>
      <w:proofErr w:type="spellEnd"/>
      <w:r>
        <w:t xml:space="preserve"> STG</w:t>
      </w:r>
    </w:p>
    <w:p w14:paraId="13CD9F54" w14:textId="1EBCBD7E" w:rsidR="002E3A71" w:rsidRDefault="00EF7B88" w:rsidP="002E3A71">
      <w:r>
        <w:t>Please note that t</w:t>
      </w:r>
      <w:r w:rsidR="002E3A71">
        <w:t xml:space="preserve">his is the </w:t>
      </w:r>
      <w:r>
        <w:t>F</w:t>
      </w:r>
      <w:r w:rsidR="002E3A71">
        <w:t xml:space="preserve">ull STG of the </w:t>
      </w:r>
      <w:proofErr w:type="spellStart"/>
      <w:r w:rsidR="002E3A71">
        <w:t>VMEbus</w:t>
      </w:r>
      <w:proofErr w:type="spellEnd"/>
      <w:r w:rsidR="002E3A71">
        <w:t xml:space="preserve"> Controll</w:t>
      </w:r>
      <w:r>
        <w:t xml:space="preserve">er. We were originally asked to </w:t>
      </w:r>
      <w:r w:rsidR="002E3A71">
        <w:t>construct the STG for the read cycle</w:t>
      </w:r>
      <w:r w:rsidR="00372EA6">
        <w:t xml:space="preserve"> only. However, i</w:t>
      </w:r>
      <w:r>
        <w:t xml:space="preserve">t was suggested during the later laboratory sessions </w:t>
      </w:r>
      <w:r w:rsidR="002E3A71">
        <w:t>that exploring the full controller behaviou</w:t>
      </w:r>
      <w:r w:rsidR="00372EA6">
        <w:t>r would be of further interest. Therefore</w:t>
      </w:r>
      <w:r>
        <w:t xml:space="preserve"> </w:t>
      </w:r>
      <w:r w:rsidR="002E3A71">
        <w:t xml:space="preserve">the full controller synthesis </w:t>
      </w:r>
      <w:r>
        <w:t xml:space="preserve">is discussed </w:t>
      </w:r>
      <w:r w:rsidR="002E3A71">
        <w:t>in this report</w:t>
      </w:r>
      <w:r>
        <w:t xml:space="preserve"> instead of the read cycle</w:t>
      </w:r>
      <w:r w:rsidR="002E3A71">
        <w:t>.</w:t>
      </w:r>
    </w:p>
    <w:p w14:paraId="52662006" w14:textId="77777777" w:rsidR="002E3A71" w:rsidRDefault="002E3A71" w:rsidP="002E3A71">
      <w:r>
        <w:t>After constructing the diagram and running some simulations in the Workcraft environment</w:t>
      </w:r>
      <w:r w:rsidR="00B216DF">
        <w:t xml:space="preserve"> to ens</w:t>
      </w:r>
      <w:r w:rsidR="00B528DD">
        <w:t>ure it was deadlock free and bounded</w:t>
      </w:r>
      <w:r>
        <w:t>, the next task was to generate a Stage Graph:</w:t>
      </w:r>
    </w:p>
    <w:p w14:paraId="32E75D19" w14:textId="77777777" w:rsidR="00B216DF" w:rsidRDefault="00B216DF" w:rsidP="00B216DF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F5A1DE0" wp14:editId="7F38E526">
            <wp:extent cx="4248150" cy="29764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EbusS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52" cy="29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5687" w14:textId="77777777" w:rsidR="002E3A71" w:rsidRDefault="00B216DF" w:rsidP="00B216DF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13</w:t>
        </w:r>
      </w:fldSimple>
      <w:r>
        <w:t xml:space="preserve">: </w:t>
      </w:r>
      <w:proofErr w:type="spellStart"/>
      <w:r>
        <w:t>VMEbus</w:t>
      </w:r>
      <w:proofErr w:type="spellEnd"/>
      <w:r>
        <w:t xml:space="preserve"> Stage Graph</w:t>
      </w:r>
    </w:p>
    <w:p w14:paraId="0F638011" w14:textId="77777777" w:rsidR="00B216DF" w:rsidRDefault="00B528DD" w:rsidP="00B216DF">
      <w:r>
        <w:t xml:space="preserve">This Stage graph has </w:t>
      </w:r>
      <w:r w:rsidRPr="00B528DD">
        <w:rPr>
          <w:b/>
        </w:rPr>
        <w:t>29 transitions</w:t>
      </w:r>
      <w:r>
        <w:t xml:space="preserve"> and </w:t>
      </w:r>
      <w:r w:rsidRPr="00B528DD">
        <w:rPr>
          <w:b/>
        </w:rPr>
        <w:t>22 states</w:t>
      </w:r>
      <w:r>
        <w:t>, and the symmetry of the read and write cycles is apparent.</w:t>
      </w:r>
    </w:p>
    <w:p w14:paraId="7734CBF0" w14:textId="328FB418" w:rsidR="00B528DD" w:rsidRDefault="00372EA6" w:rsidP="00B216DF">
      <w:r>
        <w:lastRenderedPageBreak/>
        <w:t>However it has 2 CSC violations</w:t>
      </w:r>
      <w:r w:rsidR="00B528DD">
        <w:t xml:space="preserve"> as shown in the following binary s</w:t>
      </w:r>
      <w:r w:rsidR="00B87D13">
        <w:t xml:space="preserve">ignal </w:t>
      </w:r>
      <w:r w:rsidR="00B528DD">
        <w:t>transition graph</w:t>
      </w:r>
      <w:r w:rsidR="00495436">
        <w:t xml:space="preserve"> generated in a similar way to that in exercise 2</w:t>
      </w:r>
      <w:r w:rsidR="00B528DD">
        <w:t>:</w:t>
      </w:r>
    </w:p>
    <w:p w14:paraId="3F80A621" w14:textId="77777777" w:rsidR="00B528DD" w:rsidRDefault="00B528DD" w:rsidP="00495436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4BBEDA6" wp14:editId="7898C31B">
            <wp:extent cx="2839143" cy="571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EbusBinar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950" cy="57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2837" w14:textId="77777777" w:rsidR="00B528DD" w:rsidRDefault="00B528DD" w:rsidP="00495436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14</w:t>
        </w:r>
      </w:fldSimple>
      <w:r>
        <w:t xml:space="preserve">: </w:t>
      </w:r>
      <w:proofErr w:type="spellStart"/>
      <w:r>
        <w:t>VMEbus</w:t>
      </w:r>
      <w:proofErr w:type="spellEnd"/>
      <w:r>
        <w:t xml:space="preserve"> Binary Encoding STG</w:t>
      </w:r>
    </w:p>
    <w:p w14:paraId="477D92DB" w14:textId="696FC358" w:rsidR="00B528DD" w:rsidRDefault="00495436" w:rsidP="00B216DF">
      <w:r>
        <w:t>Thus we need to perform</w:t>
      </w:r>
      <w:r w:rsidR="00EF7B88">
        <w:t xml:space="preserve"> a</w:t>
      </w:r>
      <w:r>
        <w:t xml:space="preserve"> CSC</w:t>
      </w:r>
      <w:r w:rsidR="00B528DD">
        <w:t xml:space="preserve"> fix using the Workcraft tool and recreate the STG and the Stage Graph for the non-violating case. </w:t>
      </w:r>
      <w:r w:rsidR="00372EA6">
        <w:t>This</w:t>
      </w:r>
      <w:r w:rsidR="003452B8">
        <w:t xml:space="preserve"> has already been discussed in the previous section on the Half-Handshak</w:t>
      </w:r>
      <w:r w:rsidR="00372EA6">
        <w:t>e Controller</w:t>
      </w:r>
      <w:r w:rsidR="003452B8">
        <w:t xml:space="preserve"> and the pro</w:t>
      </w:r>
      <w:r w:rsidR="00372EA6">
        <w:t>cedure carried out is identical. Therefore,</w:t>
      </w:r>
      <w:r w:rsidR="003452B8">
        <w:t xml:space="preserve"> merely the results of this </w:t>
      </w:r>
      <w:r w:rsidR="00B528DD">
        <w:t xml:space="preserve">are shown </w:t>
      </w:r>
      <w:r>
        <w:t>on the next page</w:t>
      </w:r>
      <w:r w:rsidR="00B528DD">
        <w:t>:</w:t>
      </w:r>
    </w:p>
    <w:p w14:paraId="3777C356" w14:textId="77777777" w:rsidR="00AF6AAE" w:rsidRDefault="00B528DD" w:rsidP="00AF6AAE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781DFCB" wp14:editId="6C732152">
            <wp:extent cx="3343275" cy="375184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Ebus_resolv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7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83AD" w14:textId="77777777" w:rsidR="00B528DD" w:rsidRDefault="00AF6AAE" w:rsidP="00AF6AAE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15</w:t>
        </w:r>
      </w:fldSimple>
      <w:r>
        <w:t xml:space="preserve">: </w:t>
      </w:r>
      <w:proofErr w:type="spellStart"/>
      <w:r>
        <w:t>VMEbus</w:t>
      </w:r>
      <w:proofErr w:type="spellEnd"/>
      <w:r>
        <w:t xml:space="preserve"> CSC Violations Resolved</w:t>
      </w:r>
    </w:p>
    <w:p w14:paraId="380137A0" w14:textId="77777777" w:rsidR="00AF6AAE" w:rsidRDefault="00AF6AAE" w:rsidP="00AF6AAE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7D237EF" wp14:editId="76B88A16">
            <wp:extent cx="4831266" cy="49530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Ebus_resolvedS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709" cy="49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BC4F" w14:textId="77777777" w:rsidR="00AF6AAE" w:rsidRDefault="00AF6AAE" w:rsidP="00AF6AAE">
      <w:pPr>
        <w:pStyle w:val="Caption"/>
        <w:jc w:val="center"/>
      </w:pPr>
      <w:r>
        <w:t xml:space="preserve">Figure </w:t>
      </w:r>
      <w:fldSimple w:instr=" SEQ Figure \* ARABIC ">
        <w:r w:rsidR="00761334">
          <w:rPr>
            <w:noProof/>
          </w:rPr>
          <w:t>16</w:t>
        </w:r>
      </w:fldSimple>
      <w:r>
        <w:t xml:space="preserve">: </w:t>
      </w:r>
      <w:proofErr w:type="spellStart"/>
      <w:r>
        <w:t>VMEbus</w:t>
      </w:r>
      <w:proofErr w:type="spellEnd"/>
      <w:r>
        <w:t xml:space="preserve"> CSC Resolved Stage Graph</w:t>
      </w:r>
    </w:p>
    <w:p w14:paraId="53A7EB9B" w14:textId="77777777" w:rsidR="00AF6AAE" w:rsidRDefault="00AF6AAE" w:rsidP="00AF6AAE"/>
    <w:p w14:paraId="6C066908" w14:textId="7FA5FDA7" w:rsidR="00AF6AAE" w:rsidRDefault="00784C69" w:rsidP="00AF6AAE">
      <w:r>
        <w:lastRenderedPageBreak/>
        <w:t>Having fixed the CSC Violations</w:t>
      </w:r>
      <w:r w:rsidR="00372EA6">
        <w:t>,</w:t>
      </w:r>
      <w:r>
        <w:t xml:space="preserve"> the STG is now </w:t>
      </w:r>
      <w:r w:rsidRPr="00A4268C">
        <w:rPr>
          <w:b/>
        </w:rPr>
        <w:t>Consistent</w:t>
      </w:r>
      <w:r>
        <w:t xml:space="preserve">, </w:t>
      </w:r>
      <w:r w:rsidRPr="00A4268C">
        <w:rPr>
          <w:b/>
        </w:rPr>
        <w:t xml:space="preserve">Persistent </w:t>
      </w:r>
      <w:r>
        <w:t xml:space="preserve">and has </w:t>
      </w:r>
      <w:r w:rsidRPr="00A4268C">
        <w:rPr>
          <w:b/>
        </w:rPr>
        <w:t>Complete State Coding</w:t>
      </w:r>
      <w:r w:rsidRPr="00784C69">
        <w:t>. Thus we are ready to synthesize the STG as a circuit.</w:t>
      </w:r>
      <w:r w:rsidR="002B3AE9">
        <w:t xml:space="preserve"> The Petrify tool can be used to synthesize the circuit, and can be passed options to target different implementation templates</w:t>
      </w:r>
      <w:r w:rsidR="00EF7B88">
        <w:t>, for example</w:t>
      </w:r>
      <w:r w:rsidR="002B3AE9">
        <w:t xml:space="preserve">: </w:t>
      </w:r>
      <w:r w:rsidR="002B3AE9" w:rsidRPr="002B3AE9">
        <w:rPr>
          <w:rFonts w:ascii="Courier New" w:hAnsi="Courier New" w:cs="Courier New"/>
        </w:rPr>
        <w:t>-cg</w:t>
      </w:r>
      <w:r w:rsidR="002B3AE9">
        <w:t xml:space="preserve"> for complex gates; </w:t>
      </w:r>
      <w:r w:rsidR="002B3AE9" w:rsidRPr="002B3AE9">
        <w:rPr>
          <w:rFonts w:ascii="Courier New" w:hAnsi="Courier New" w:cs="Courier New"/>
        </w:rPr>
        <w:t>-</w:t>
      </w:r>
      <w:proofErr w:type="spellStart"/>
      <w:r w:rsidR="002B3AE9" w:rsidRPr="002B3AE9">
        <w:rPr>
          <w:rFonts w:ascii="Courier New" w:hAnsi="Courier New" w:cs="Courier New"/>
        </w:rPr>
        <w:t>gc</w:t>
      </w:r>
      <w:proofErr w:type="spellEnd"/>
      <w:r w:rsidR="002B3AE9">
        <w:t xml:space="preserve"> for </w:t>
      </w:r>
      <w:r w:rsidR="00EF7B88">
        <w:t xml:space="preserve">a </w:t>
      </w:r>
      <w:r w:rsidR="002B3AE9">
        <w:t xml:space="preserve">generalized C-element circuit; </w:t>
      </w:r>
      <w:r w:rsidR="002B3AE9" w:rsidRPr="002B3AE9">
        <w:rPr>
          <w:rFonts w:ascii="Courier New" w:hAnsi="Courier New" w:cs="Courier New"/>
        </w:rPr>
        <w:t>-</w:t>
      </w:r>
      <w:proofErr w:type="spellStart"/>
      <w:r w:rsidR="002B3AE9" w:rsidRPr="002B3AE9">
        <w:rPr>
          <w:rFonts w:ascii="Courier New" w:hAnsi="Courier New" w:cs="Courier New"/>
        </w:rPr>
        <w:t>gcm</w:t>
      </w:r>
      <w:proofErr w:type="spellEnd"/>
      <w:r w:rsidR="002B3AE9">
        <w:t xml:space="preserve"> for a C-element solution that satisfies the monotonic cover requirement and </w:t>
      </w:r>
      <w:r w:rsidR="002B3AE9" w:rsidRPr="002B3AE9">
        <w:rPr>
          <w:rFonts w:ascii="Courier New" w:hAnsi="Courier New" w:cs="Courier New"/>
        </w:rPr>
        <w:t>–tm</w:t>
      </w:r>
      <w:r w:rsidR="002B3AE9">
        <w:t xml:space="preserve"> to perform a technology mapping to a given gate library[</w:t>
      </w:r>
      <w:r w:rsidR="00910A23">
        <w:t>4</w:t>
      </w:r>
      <w:r w:rsidR="002B3AE9">
        <w:t xml:space="preserve">]. </w:t>
      </w:r>
    </w:p>
    <w:p w14:paraId="4CF83BEF" w14:textId="45CE0BF1" w:rsidR="008F5C28" w:rsidRDefault="008F5C28" w:rsidP="00AF6AAE">
      <w:r>
        <w:t>Using the petrify tool to do so</w:t>
      </w:r>
      <w:r w:rsidR="00CA0FDD">
        <w:t>,</w:t>
      </w:r>
      <w:r>
        <w:t xml:space="preserve"> the resulting complex gate net</w:t>
      </w:r>
      <w:r w:rsidR="00E97465">
        <w:t>-</w:t>
      </w:r>
      <w:r>
        <w:t xml:space="preserve">list is </w:t>
      </w:r>
      <w:r w:rsidR="00EF7B88">
        <w:t xml:space="preserve">produced </w:t>
      </w:r>
      <w:r>
        <w:t>as follows:</w:t>
      </w:r>
    </w:p>
    <w:p w14:paraId="6A202C8B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># EQN file for model h:\Projects\EEE8043\vme</w:t>
      </w:r>
    </w:p>
    <w:p w14:paraId="6F59BFD6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 xml:space="preserve"># </w:t>
      </w:r>
      <w:proofErr w:type="gramStart"/>
      <w:r w:rsidRPr="003452B8">
        <w:rPr>
          <w:rFonts w:ascii="Courier New" w:hAnsi="Courier New" w:cs="Courier New"/>
          <w:sz w:val="16"/>
          <w:szCs w:val="18"/>
        </w:rPr>
        <w:t>Generated</w:t>
      </w:r>
      <w:proofErr w:type="gramEnd"/>
      <w:r w:rsidRPr="003452B8">
        <w:rPr>
          <w:rFonts w:ascii="Courier New" w:hAnsi="Courier New" w:cs="Courier New"/>
          <w:sz w:val="16"/>
          <w:szCs w:val="18"/>
        </w:rPr>
        <w:t xml:space="preserve"> by petrify 4.2 (compiled &lt;unknown compile date&gt;) </w:t>
      </w:r>
    </w:p>
    <w:p w14:paraId="612171CC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># Outputs between brackets "[out]" indicate a feedback to input "out"</w:t>
      </w:r>
    </w:p>
    <w:p w14:paraId="5B177F17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 xml:space="preserve"># </w:t>
      </w:r>
      <w:proofErr w:type="gramStart"/>
      <w:r w:rsidRPr="003452B8">
        <w:rPr>
          <w:rFonts w:ascii="Courier New" w:hAnsi="Courier New" w:cs="Courier New"/>
          <w:sz w:val="16"/>
          <w:szCs w:val="18"/>
        </w:rPr>
        <w:t>Estimated</w:t>
      </w:r>
      <w:proofErr w:type="gramEnd"/>
      <w:r w:rsidRPr="003452B8">
        <w:rPr>
          <w:rFonts w:ascii="Courier New" w:hAnsi="Courier New" w:cs="Courier New"/>
          <w:sz w:val="16"/>
          <w:szCs w:val="18"/>
        </w:rPr>
        <w:t xml:space="preserve"> area = 22.00</w:t>
      </w:r>
    </w:p>
    <w:p w14:paraId="2F738959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</w:p>
    <w:p w14:paraId="7E68D5B3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 xml:space="preserve">INORDER = </w:t>
      </w:r>
      <w:proofErr w:type="spellStart"/>
      <w:r w:rsidRPr="003452B8">
        <w:rPr>
          <w:rFonts w:ascii="Courier New" w:hAnsi="Courier New" w:cs="Courier New"/>
          <w:sz w:val="16"/>
          <w:szCs w:val="18"/>
        </w:rPr>
        <w:t>DSr</w:t>
      </w:r>
      <w:proofErr w:type="spellEnd"/>
      <w:r w:rsidRPr="003452B8">
        <w:rPr>
          <w:rFonts w:ascii="Courier New" w:hAnsi="Courier New" w:cs="Courier New"/>
          <w:sz w:val="16"/>
          <w:szCs w:val="18"/>
        </w:rPr>
        <w:t xml:space="preserve"> </w:t>
      </w:r>
      <w:proofErr w:type="spellStart"/>
      <w:r w:rsidRPr="003452B8">
        <w:rPr>
          <w:rFonts w:ascii="Courier New" w:hAnsi="Courier New" w:cs="Courier New"/>
          <w:sz w:val="16"/>
          <w:szCs w:val="18"/>
        </w:rPr>
        <w:t>DSw</w:t>
      </w:r>
      <w:proofErr w:type="spellEnd"/>
      <w:r w:rsidRPr="003452B8">
        <w:rPr>
          <w:rFonts w:ascii="Courier New" w:hAnsi="Courier New" w:cs="Courier New"/>
          <w:sz w:val="16"/>
          <w:szCs w:val="18"/>
        </w:rPr>
        <w:t xml:space="preserve"> LDTACK D DTACK LDS csc1 csc2;</w:t>
      </w:r>
    </w:p>
    <w:p w14:paraId="16DB20FA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>OUTORDER = [D] [DTACK] [LDS] [csc1] [csc2];</w:t>
      </w:r>
    </w:p>
    <w:p w14:paraId="6F8CCE7D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 xml:space="preserve">[D] = </w:t>
      </w:r>
      <w:proofErr w:type="spellStart"/>
      <w:r w:rsidRPr="003452B8">
        <w:rPr>
          <w:rFonts w:ascii="Courier New" w:hAnsi="Courier New" w:cs="Courier New"/>
          <w:sz w:val="16"/>
          <w:szCs w:val="18"/>
        </w:rPr>
        <w:t>DSw</w:t>
      </w:r>
      <w:proofErr w:type="spellEnd"/>
      <w:r w:rsidRPr="003452B8">
        <w:rPr>
          <w:rFonts w:ascii="Courier New" w:hAnsi="Courier New" w:cs="Courier New"/>
          <w:sz w:val="16"/>
          <w:szCs w:val="18"/>
        </w:rPr>
        <w:t xml:space="preserve">' D csc2' + csc1' (csc2' </w:t>
      </w:r>
      <w:proofErr w:type="spellStart"/>
      <w:r w:rsidRPr="003452B8">
        <w:rPr>
          <w:rFonts w:ascii="Courier New" w:hAnsi="Courier New" w:cs="Courier New"/>
          <w:sz w:val="16"/>
          <w:szCs w:val="18"/>
        </w:rPr>
        <w:t>DSw</w:t>
      </w:r>
      <w:proofErr w:type="spellEnd"/>
      <w:r w:rsidRPr="003452B8">
        <w:rPr>
          <w:rFonts w:ascii="Courier New" w:hAnsi="Courier New" w:cs="Courier New"/>
          <w:sz w:val="16"/>
          <w:szCs w:val="18"/>
        </w:rPr>
        <w:t xml:space="preserve"> + LDTACK); </w:t>
      </w:r>
    </w:p>
    <w:p w14:paraId="07DA900B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 xml:space="preserve">[DTACK] = D' csc2' csc1 + D </w:t>
      </w:r>
      <w:proofErr w:type="spellStart"/>
      <w:r w:rsidRPr="003452B8">
        <w:rPr>
          <w:rFonts w:ascii="Courier New" w:hAnsi="Courier New" w:cs="Courier New"/>
          <w:sz w:val="16"/>
          <w:szCs w:val="18"/>
        </w:rPr>
        <w:t>DSw</w:t>
      </w:r>
      <w:proofErr w:type="spellEnd"/>
      <w:r w:rsidRPr="003452B8">
        <w:rPr>
          <w:rFonts w:ascii="Courier New" w:hAnsi="Courier New" w:cs="Courier New"/>
          <w:sz w:val="16"/>
          <w:szCs w:val="18"/>
        </w:rPr>
        <w:t xml:space="preserve">'; </w:t>
      </w:r>
    </w:p>
    <w:p w14:paraId="66D4A892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>[LDS] = csc2' (</w:t>
      </w:r>
      <w:proofErr w:type="spellStart"/>
      <w:r w:rsidRPr="003452B8">
        <w:rPr>
          <w:rFonts w:ascii="Courier New" w:hAnsi="Courier New" w:cs="Courier New"/>
          <w:sz w:val="16"/>
          <w:szCs w:val="18"/>
        </w:rPr>
        <w:t>DSr</w:t>
      </w:r>
      <w:proofErr w:type="spellEnd"/>
      <w:r w:rsidRPr="003452B8">
        <w:rPr>
          <w:rFonts w:ascii="Courier New" w:hAnsi="Courier New" w:cs="Courier New"/>
          <w:sz w:val="16"/>
          <w:szCs w:val="18"/>
        </w:rPr>
        <w:t xml:space="preserve"> + csc1) + D; </w:t>
      </w:r>
    </w:p>
    <w:p w14:paraId="0753DA2F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>[csc1] = LDTACK (</w:t>
      </w:r>
      <w:proofErr w:type="spellStart"/>
      <w:r w:rsidRPr="003452B8">
        <w:rPr>
          <w:rFonts w:ascii="Courier New" w:hAnsi="Courier New" w:cs="Courier New"/>
          <w:sz w:val="16"/>
          <w:szCs w:val="18"/>
        </w:rPr>
        <w:t>DSr</w:t>
      </w:r>
      <w:proofErr w:type="spellEnd"/>
      <w:r w:rsidRPr="003452B8">
        <w:rPr>
          <w:rFonts w:ascii="Courier New" w:hAnsi="Courier New" w:cs="Courier New"/>
          <w:sz w:val="16"/>
          <w:szCs w:val="18"/>
        </w:rPr>
        <w:t xml:space="preserve">' + csc1); </w:t>
      </w:r>
    </w:p>
    <w:p w14:paraId="36E5FB31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>[csc2] = csc1 (</w:t>
      </w:r>
      <w:proofErr w:type="spellStart"/>
      <w:r w:rsidRPr="003452B8">
        <w:rPr>
          <w:rFonts w:ascii="Courier New" w:hAnsi="Courier New" w:cs="Courier New"/>
          <w:sz w:val="16"/>
          <w:szCs w:val="18"/>
        </w:rPr>
        <w:t>DSw</w:t>
      </w:r>
      <w:proofErr w:type="spellEnd"/>
      <w:r w:rsidRPr="003452B8">
        <w:rPr>
          <w:rFonts w:ascii="Courier New" w:hAnsi="Courier New" w:cs="Courier New"/>
          <w:sz w:val="16"/>
          <w:szCs w:val="18"/>
        </w:rPr>
        <w:t xml:space="preserve">' + csc2); </w:t>
      </w:r>
    </w:p>
    <w:p w14:paraId="2FE25088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</w:p>
    <w:p w14:paraId="1838410F" w14:textId="77777777" w:rsidR="008F5C28" w:rsidRPr="003452B8" w:rsidRDefault="008F5C28" w:rsidP="008F5C28">
      <w:pPr>
        <w:spacing w:after="0"/>
        <w:ind w:left="720"/>
        <w:rPr>
          <w:rFonts w:ascii="Courier New" w:hAnsi="Courier New" w:cs="Courier New"/>
          <w:sz w:val="16"/>
          <w:szCs w:val="18"/>
        </w:rPr>
      </w:pPr>
      <w:r w:rsidRPr="003452B8">
        <w:rPr>
          <w:rFonts w:ascii="Courier New" w:hAnsi="Courier New" w:cs="Courier New"/>
          <w:sz w:val="16"/>
          <w:szCs w:val="18"/>
        </w:rPr>
        <w:t xml:space="preserve"># Set/reset pins: </w:t>
      </w:r>
      <w:proofErr w:type="gramStart"/>
      <w:r w:rsidRPr="003452B8">
        <w:rPr>
          <w:rFonts w:ascii="Courier New" w:hAnsi="Courier New" w:cs="Courier New"/>
          <w:sz w:val="16"/>
          <w:szCs w:val="18"/>
        </w:rPr>
        <w:t>reset(</w:t>
      </w:r>
      <w:proofErr w:type="gramEnd"/>
      <w:r w:rsidRPr="003452B8">
        <w:rPr>
          <w:rFonts w:ascii="Courier New" w:hAnsi="Courier New" w:cs="Courier New"/>
          <w:sz w:val="16"/>
          <w:szCs w:val="18"/>
        </w:rPr>
        <w:t>D)</w:t>
      </w:r>
    </w:p>
    <w:p w14:paraId="41249326" w14:textId="77777777" w:rsidR="008F5C28" w:rsidRDefault="008F5C28" w:rsidP="008F5C28">
      <w:pPr>
        <w:spacing w:after="0"/>
        <w:ind w:left="720"/>
        <w:rPr>
          <w:rFonts w:ascii="Courier New" w:hAnsi="Courier New" w:cs="Courier New"/>
          <w:sz w:val="20"/>
        </w:rPr>
      </w:pPr>
    </w:p>
    <w:p w14:paraId="332DE336" w14:textId="309F48F8" w:rsidR="008F5C28" w:rsidRDefault="002B3AE9" w:rsidP="008F5C28">
      <w:r>
        <w:t>Using the petrify tool with technology mapping</w:t>
      </w:r>
      <w:r w:rsidR="003452B8">
        <w:t xml:space="preserve"> option</w:t>
      </w:r>
      <w:r>
        <w:t xml:space="preserve"> enabled to </w:t>
      </w:r>
      <w:r w:rsidR="008F5C28">
        <w:t>decompose the circuit into 3-input gates results in a much larger net</w:t>
      </w:r>
      <w:r w:rsidR="00E97465">
        <w:t>-</w:t>
      </w:r>
      <w:r w:rsidR="008F5C28">
        <w:t>list, as shown below:</w:t>
      </w:r>
    </w:p>
    <w:p w14:paraId="02725042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 EQN file for model h:\Projects\EEE8043\vme</w:t>
      </w:r>
    </w:p>
    <w:p w14:paraId="767DABF2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# </w:t>
      </w:r>
      <w:proofErr w:type="gramStart"/>
      <w:r w:rsidRPr="00A27A0D">
        <w:rPr>
          <w:rFonts w:ascii="Courier New" w:hAnsi="Courier New" w:cs="Courier New"/>
          <w:sz w:val="14"/>
        </w:rPr>
        <w:t>Generated</w:t>
      </w:r>
      <w:proofErr w:type="gramEnd"/>
      <w:r w:rsidRPr="00A27A0D">
        <w:rPr>
          <w:rFonts w:ascii="Courier New" w:hAnsi="Courier New" w:cs="Courier New"/>
          <w:sz w:val="14"/>
        </w:rPr>
        <w:t xml:space="preserve"> by petrify 4.2 (compiled &lt;unknown compile date&gt;) </w:t>
      </w:r>
    </w:p>
    <w:p w14:paraId="4E3A570E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 Outputs between brackets "[out]" indicate a feedback to input "out"</w:t>
      </w:r>
    </w:p>
    <w:p w14:paraId="2F2A9379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# </w:t>
      </w:r>
      <w:proofErr w:type="gramStart"/>
      <w:r w:rsidRPr="00A27A0D">
        <w:rPr>
          <w:rFonts w:ascii="Courier New" w:hAnsi="Courier New" w:cs="Courier New"/>
          <w:sz w:val="14"/>
        </w:rPr>
        <w:t>Mapping</w:t>
      </w:r>
      <w:proofErr w:type="gramEnd"/>
      <w:r w:rsidRPr="00A27A0D">
        <w:rPr>
          <w:rFonts w:ascii="Courier New" w:hAnsi="Courier New" w:cs="Courier New"/>
          <w:sz w:val="14"/>
        </w:rPr>
        <w:t xml:space="preserve"> with library petrify.lib in 1.14 sec --on host a Windows host</w:t>
      </w:r>
    </w:p>
    <w:p w14:paraId="0F684534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 Total area = 672.00 using depth level 2, and area/delay ratio of 0.00</w:t>
      </w:r>
    </w:p>
    <w:p w14:paraId="2E3390DE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</w:p>
    <w:p w14:paraId="0B49583D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INORDER = </w:t>
      </w:r>
      <w:proofErr w:type="spellStart"/>
      <w:r w:rsidRPr="00A27A0D">
        <w:rPr>
          <w:rFonts w:ascii="Courier New" w:hAnsi="Courier New" w:cs="Courier New"/>
          <w:sz w:val="14"/>
        </w:rPr>
        <w:t>DSr</w:t>
      </w:r>
      <w:proofErr w:type="spellEnd"/>
      <w:r w:rsidRPr="00A27A0D">
        <w:rPr>
          <w:rFonts w:ascii="Courier New" w:hAnsi="Courier New" w:cs="Courier New"/>
          <w:sz w:val="14"/>
        </w:rPr>
        <w:t xml:space="preserve"> </w:t>
      </w:r>
      <w:proofErr w:type="spellStart"/>
      <w:r w:rsidRPr="00A27A0D">
        <w:rPr>
          <w:rFonts w:ascii="Courier New" w:hAnsi="Courier New" w:cs="Courier New"/>
          <w:sz w:val="14"/>
        </w:rPr>
        <w:t>DSw</w:t>
      </w:r>
      <w:proofErr w:type="spellEnd"/>
      <w:r w:rsidRPr="00A27A0D">
        <w:rPr>
          <w:rFonts w:ascii="Courier New" w:hAnsi="Courier New" w:cs="Courier New"/>
          <w:sz w:val="14"/>
        </w:rPr>
        <w:t xml:space="preserve"> LDTACK D DTACK LDS csc1 csc2 map4;</w:t>
      </w:r>
    </w:p>
    <w:p w14:paraId="17CAC97F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OUTORDER = [D] [DTACK] [LDS] [csc1] [csc2] [map4];</w:t>
      </w:r>
    </w:p>
    <w:p w14:paraId="59A0BC7D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[0] = csc2' csc1'; </w:t>
      </w:r>
      <w:r w:rsidRPr="00A27A0D">
        <w:rPr>
          <w:rFonts w:ascii="Courier New" w:hAnsi="Courier New" w:cs="Courier New"/>
          <w:sz w:val="14"/>
        </w:rPr>
        <w:tab/>
        <w:t xml:space="preserve">   # gate nor2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066BFFD3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[1] = LDTACK' </w:t>
      </w:r>
      <w:proofErr w:type="spellStart"/>
      <w:r w:rsidRPr="00A27A0D">
        <w:rPr>
          <w:rFonts w:ascii="Courier New" w:hAnsi="Courier New" w:cs="Courier New"/>
          <w:sz w:val="14"/>
        </w:rPr>
        <w:t>DSw</w:t>
      </w:r>
      <w:proofErr w:type="spellEnd"/>
      <w:r w:rsidRPr="00A27A0D">
        <w:rPr>
          <w:rFonts w:ascii="Courier New" w:hAnsi="Courier New" w:cs="Courier New"/>
          <w:sz w:val="14"/>
        </w:rPr>
        <w:t xml:space="preserve">' + [0]'; </w:t>
      </w:r>
      <w:r w:rsidRPr="00A27A0D">
        <w:rPr>
          <w:rFonts w:ascii="Courier New" w:hAnsi="Courier New" w:cs="Courier New"/>
          <w:sz w:val="14"/>
        </w:rPr>
        <w:tab/>
        <w:t xml:space="preserve">   # gate oai12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7841F127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[D] = map4' + [1]'; </w:t>
      </w:r>
      <w:r w:rsidRPr="00A27A0D">
        <w:rPr>
          <w:rFonts w:ascii="Courier New" w:hAnsi="Courier New" w:cs="Courier New"/>
          <w:sz w:val="14"/>
        </w:rPr>
        <w:tab/>
        <w:t xml:space="preserve">   # gate nand2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14CD6B84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#PRAGMA: zero delay</w:t>
      </w:r>
    </w:p>
    <w:p w14:paraId="27A274A8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[3] = csc2';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inv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spellEnd"/>
      <w:proofErr w:type="gramEnd"/>
    </w:p>
    <w:p w14:paraId="1E62125F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[4] = D' ([3]' + csc1'); </w:t>
      </w:r>
      <w:r w:rsidRPr="00A27A0D">
        <w:rPr>
          <w:rFonts w:ascii="Courier New" w:hAnsi="Courier New" w:cs="Courier New"/>
          <w:sz w:val="14"/>
        </w:rPr>
        <w:tab/>
        <w:t xml:space="preserve">   # gate aoi12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336788F9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[DTACK] = [4]' (</w:t>
      </w:r>
      <w:proofErr w:type="spellStart"/>
      <w:r w:rsidRPr="00A27A0D">
        <w:rPr>
          <w:rFonts w:ascii="Courier New" w:hAnsi="Courier New" w:cs="Courier New"/>
          <w:sz w:val="14"/>
        </w:rPr>
        <w:t>DSw</w:t>
      </w:r>
      <w:proofErr w:type="spellEnd"/>
      <w:r w:rsidRPr="00A27A0D">
        <w:rPr>
          <w:rFonts w:ascii="Courier New" w:hAnsi="Courier New" w:cs="Courier New"/>
          <w:sz w:val="14"/>
        </w:rPr>
        <w:t xml:space="preserve">' + D'); </w:t>
      </w:r>
      <w:r w:rsidRPr="00A27A0D">
        <w:rPr>
          <w:rFonts w:ascii="Courier New" w:hAnsi="Courier New" w:cs="Courier New"/>
          <w:sz w:val="14"/>
        </w:rPr>
        <w:tab/>
        <w:t xml:space="preserve">   # gate aoi12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25FE96B8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#PRAGMA: zero delay</w:t>
      </w:r>
    </w:p>
    <w:p w14:paraId="32E8D7A7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[6] = csc2';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inv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spellEnd"/>
      <w:proofErr w:type="gramEnd"/>
    </w:p>
    <w:p w14:paraId="29A5EE19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[7] = D' ([6]' + </w:t>
      </w:r>
      <w:proofErr w:type="spellStart"/>
      <w:r w:rsidRPr="00A27A0D">
        <w:rPr>
          <w:rFonts w:ascii="Courier New" w:hAnsi="Courier New" w:cs="Courier New"/>
          <w:sz w:val="14"/>
        </w:rPr>
        <w:t>DSr</w:t>
      </w:r>
      <w:proofErr w:type="spellEnd"/>
      <w:r w:rsidRPr="00A27A0D">
        <w:rPr>
          <w:rFonts w:ascii="Courier New" w:hAnsi="Courier New" w:cs="Courier New"/>
          <w:sz w:val="14"/>
        </w:rPr>
        <w:t xml:space="preserve">'); </w:t>
      </w:r>
      <w:r w:rsidRPr="00A27A0D">
        <w:rPr>
          <w:rFonts w:ascii="Courier New" w:hAnsi="Courier New" w:cs="Courier New"/>
          <w:sz w:val="14"/>
        </w:rPr>
        <w:tab/>
        <w:t xml:space="preserve">   # gate aoi12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5DABF30C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#PRAGMA: zero delay</w:t>
      </w:r>
    </w:p>
    <w:p w14:paraId="2897F584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[8] = csc1';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inv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spellEnd"/>
      <w:proofErr w:type="gramEnd"/>
    </w:p>
    <w:p w14:paraId="68B2A0D8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[LDS] = [8]' csc2' + [7]'; </w:t>
      </w:r>
      <w:r w:rsidRPr="00A27A0D">
        <w:rPr>
          <w:rFonts w:ascii="Courier New" w:hAnsi="Courier New" w:cs="Courier New"/>
          <w:sz w:val="14"/>
        </w:rPr>
        <w:tab/>
        <w:t xml:space="preserve">   # gate oai12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27D15AC8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#PRAGMA: zero delay</w:t>
      </w:r>
    </w:p>
    <w:p w14:paraId="25947C1B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[10] = D';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inv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spellEnd"/>
      <w:proofErr w:type="gramEnd"/>
    </w:p>
    <w:p w14:paraId="4C69DC4B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#PRAGMA: zero delay</w:t>
      </w:r>
    </w:p>
    <w:p w14:paraId="143503D6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[11] = csc2';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inv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spellEnd"/>
      <w:proofErr w:type="gramEnd"/>
    </w:p>
    <w:p w14:paraId="50E0F35F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[12] = [11] D DTACK; </w:t>
      </w:r>
      <w:r w:rsidRPr="00A27A0D">
        <w:rPr>
          <w:rFonts w:ascii="Courier New" w:hAnsi="Courier New" w:cs="Courier New"/>
          <w:sz w:val="14"/>
        </w:rPr>
        <w:tab/>
        <w:t xml:space="preserve">   # gate and3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60E55A0D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[13] = </w:t>
      </w:r>
      <w:proofErr w:type="spellStart"/>
      <w:r w:rsidRPr="00A27A0D">
        <w:rPr>
          <w:rFonts w:ascii="Courier New" w:hAnsi="Courier New" w:cs="Courier New"/>
          <w:sz w:val="14"/>
        </w:rPr>
        <w:t>DSr</w:t>
      </w:r>
      <w:proofErr w:type="spellEnd"/>
      <w:r w:rsidRPr="00A27A0D">
        <w:rPr>
          <w:rFonts w:ascii="Courier New" w:hAnsi="Courier New" w:cs="Courier New"/>
          <w:sz w:val="14"/>
        </w:rPr>
        <w:t xml:space="preserve">' map4' + [12]'; </w:t>
      </w:r>
      <w:r w:rsidRPr="00A27A0D">
        <w:rPr>
          <w:rFonts w:ascii="Courier New" w:hAnsi="Courier New" w:cs="Courier New"/>
          <w:sz w:val="14"/>
        </w:rPr>
        <w:tab/>
        <w:t xml:space="preserve">   # gate oai12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59BC9D0E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[14] = [13]';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inv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spellEnd"/>
      <w:proofErr w:type="gramEnd"/>
    </w:p>
    <w:p w14:paraId="33E2175A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#PRAGMA: zero delay</w:t>
      </w:r>
    </w:p>
    <w:p w14:paraId="03A69571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[15] = map4';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inv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spellEnd"/>
      <w:proofErr w:type="gramEnd"/>
    </w:p>
    <w:p w14:paraId="28BFB6F1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[16] = [14]' ([15]' + [12]'); </w:t>
      </w:r>
      <w:r w:rsidRPr="00A27A0D">
        <w:rPr>
          <w:rFonts w:ascii="Courier New" w:hAnsi="Courier New" w:cs="Courier New"/>
          <w:sz w:val="14"/>
        </w:rPr>
        <w:tab/>
        <w:t xml:space="preserve">   # gate aoi12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5DD9F971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[17] = [16] </w:t>
      </w:r>
      <w:proofErr w:type="spellStart"/>
      <w:r w:rsidRPr="00A27A0D">
        <w:rPr>
          <w:rFonts w:ascii="Courier New" w:hAnsi="Courier New" w:cs="Courier New"/>
          <w:sz w:val="14"/>
        </w:rPr>
        <w:t>DSw</w:t>
      </w:r>
      <w:proofErr w:type="spellEnd"/>
      <w:r w:rsidRPr="00A27A0D">
        <w:rPr>
          <w:rFonts w:ascii="Courier New" w:hAnsi="Courier New" w:cs="Courier New"/>
          <w:sz w:val="14"/>
        </w:rPr>
        <w:t xml:space="preserve">'; </w:t>
      </w:r>
      <w:r w:rsidRPr="00A27A0D">
        <w:rPr>
          <w:rFonts w:ascii="Courier New" w:hAnsi="Courier New" w:cs="Courier New"/>
          <w:sz w:val="14"/>
        </w:rPr>
        <w:tab/>
        <w:t xml:space="preserve">   # gate and2_1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0E433F3E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[18] = [10]' [17]' [14]'; </w:t>
      </w:r>
      <w:r w:rsidRPr="00A27A0D">
        <w:rPr>
          <w:rFonts w:ascii="Courier New" w:hAnsi="Courier New" w:cs="Courier New"/>
          <w:sz w:val="14"/>
        </w:rPr>
        <w:tab/>
        <w:t xml:space="preserve">   # gate nor3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44DDE32C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[csc1] = [18] (LDTACK + csc1) + LDTACK csc1; </w:t>
      </w:r>
      <w:r w:rsidRPr="00A27A0D">
        <w:rPr>
          <w:rFonts w:ascii="Courier New" w:hAnsi="Courier New" w:cs="Courier New"/>
          <w:sz w:val="14"/>
        </w:rPr>
        <w:tab/>
        <w:t xml:space="preserve">   # gate c_element0</w:t>
      </w:r>
      <w:proofErr w:type="gramStart"/>
      <w:r w:rsidRPr="00A27A0D">
        <w:rPr>
          <w:rFonts w:ascii="Courier New" w:hAnsi="Courier New" w:cs="Courier New"/>
          <w:sz w:val="14"/>
        </w:rPr>
        <w:t>:asynch</w:t>
      </w:r>
      <w:proofErr w:type="gramEnd"/>
    </w:p>
    <w:p w14:paraId="0F60EAED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#PRAGMA: zero delay</w:t>
      </w:r>
    </w:p>
    <w:p w14:paraId="142134B5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[20] = map4';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inv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spellEnd"/>
      <w:proofErr w:type="gramEnd"/>
    </w:p>
    <w:p w14:paraId="58EFB67B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[21] = [17]' [20]' + csc1'; </w:t>
      </w:r>
      <w:r w:rsidRPr="00A27A0D">
        <w:rPr>
          <w:rFonts w:ascii="Courier New" w:hAnsi="Courier New" w:cs="Courier New"/>
          <w:sz w:val="14"/>
        </w:rPr>
        <w:tab/>
        <w:t xml:space="preserve">   # gate oai12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7F386565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[csc2] = csc2 csc1 + [21]';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sr_nand</w:t>
      </w:r>
      <w:proofErr w:type="gramStart"/>
      <w:r w:rsidRPr="00A27A0D">
        <w:rPr>
          <w:rFonts w:ascii="Courier New" w:hAnsi="Courier New" w:cs="Courier New"/>
          <w:sz w:val="14"/>
        </w:rPr>
        <w:t>:asynch</w:t>
      </w:r>
      <w:proofErr w:type="spellEnd"/>
      <w:proofErr w:type="gramEnd"/>
    </w:p>
    <w:p w14:paraId="3196D64B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>#PRAGMA: zero delay</w:t>
      </w:r>
    </w:p>
    <w:p w14:paraId="02A7C5CE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[23] = D'; </w:t>
      </w:r>
      <w:r w:rsidRPr="00A27A0D">
        <w:rPr>
          <w:rFonts w:ascii="Courier New" w:hAnsi="Courier New" w:cs="Courier New"/>
          <w:sz w:val="14"/>
        </w:rPr>
        <w:tab/>
        <w:t xml:space="preserve">   # gate </w:t>
      </w:r>
      <w:proofErr w:type="spellStart"/>
      <w:r w:rsidRPr="00A27A0D">
        <w:rPr>
          <w:rFonts w:ascii="Courier New" w:hAnsi="Courier New" w:cs="Courier New"/>
          <w:sz w:val="14"/>
        </w:rPr>
        <w:t>inv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spellEnd"/>
      <w:proofErr w:type="gramEnd"/>
    </w:p>
    <w:p w14:paraId="795C190B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[map4] = </w:t>
      </w:r>
      <w:proofErr w:type="spellStart"/>
      <w:r w:rsidRPr="00A27A0D">
        <w:rPr>
          <w:rFonts w:ascii="Courier New" w:hAnsi="Courier New" w:cs="Courier New"/>
          <w:sz w:val="14"/>
        </w:rPr>
        <w:t>DSw</w:t>
      </w:r>
      <w:proofErr w:type="spellEnd"/>
      <w:r w:rsidRPr="00A27A0D">
        <w:rPr>
          <w:rFonts w:ascii="Courier New" w:hAnsi="Courier New" w:cs="Courier New"/>
          <w:sz w:val="14"/>
        </w:rPr>
        <w:t xml:space="preserve"> + [17] + [23]; </w:t>
      </w:r>
      <w:r w:rsidRPr="00A27A0D">
        <w:rPr>
          <w:rFonts w:ascii="Courier New" w:hAnsi="Courier New" w:cs="Courier New"/>
          <w:sz w:val="14"/>
        </w:rPr>
        <w:tab/>
        <w:t xml:space="preserve">   # gate or3</w:t>
      </w:r>
      <w:proofErr w:type="gramStart"/>
      <w:r w:rsidRPr="00A27A0D">
        <w:rPr>
          <w:rFonts w:ascii="Courier New" w:hAnsi="Courier New" w:cs="Courier New"/>
          <w:sz w:val="14"/>
        </w:rPr>
        <w:t>:combinational</w:t>
      </w:r>
      <w:proofErr w:type="gramEnd"/>
    </w:p>
    <w:p w14:paraId="5D39B774" w14:textId="77777777" w:rsidR="008F5C28" w:rsidRPr="00A27A0D" w:rsidRDefault="008F5C28" w:rsidP="00372EA6">
      <w:pPr>
        <w:spacing w:after="0"/>
        <w:rPr>
          <w:rFonts w:ascii="Courier New" w:hAnsi="Courier New" w:cs="Courier New"/>
          <w:sz w:val="14"/>
        </w:rPr>
      </w:pPr>
    </w:p>
    <w:p w14:paraId="0A3FC2AC" w14:textId="77777777" w:rsidR="008F5C28" w:rsidRPr="00A27A0D" w:rsidRDefault="008F5C28" w:rsidP="008F5C28">
      <w:pPr>
        <w:spacing w:after="0"/>
        <w:ind w:left="720"/>
        <w:rPr>
          <w:rFonts w:ascii="Courier New" w:hAnsi="Courier New" w:cs="Courier New"/>
          <w:sz w:val="14"/>
        </w:rPr>
      </w:pPr>
      <w:r w:rsidRPr="00A27A0D">
        <w:rPr>
          <w:rFonts w:ascii="Courier New" w:hAnsi="Courier New" w:cs="Courier New"/>
          <w:sz w:val="14"/>
        </w:rPr>
        <w:t xml:space="preserve"># Set/reset pins: </w:t>
      </w:r>
      <w:proofErr w:type="gramStart"/>
      <w:r w:rsidRPr="00A27A0D">
        <w:rPr>
          <w:rFonts w:ascii="Courier New" w:hAnsi="Courier New" w:cs="Courier New"/>
          <w:sz w:val="14"/>
        </w:rPr>
        <w:t>reset(</w:t>
      </w:r>
      <w:proofErr w:type="gramEnd"/>
      <w:r w:rsidRPr="00A27A0D">
        <w:rPr>
          <w:rFonts w:ascii="Courier New" w:hAnsi="Courier New" w:cs="Courier New"/>
          <w:sz w:val="14"/>
        </w:rPr>
        <w:t>D)</w:t>
      </w:r>
    </w:p>
    <w:p w14:paraId="4B1BF8AE" w14:textId="77777777" w:rsidR="00473E75" w:rsidRDefault="00473E75" w:rsidP="00473E75">
      <w:pPr>
        <w:spacing w:after="0"/>
        <w:rPr>
          <w:rFonts w:ascii="Courier New" w:hAnsi="Courier New" w:cs="Courier New"/>
          <w:sz w:val="20"/>
        </w:rPr>
      </w:pPr>
    </w:p>
    <w:p w14:paraId="0B200DE5" w14:textId="03086D2D" w:rsidR="00473E75" w:rsidRDefault="00473E75" w:rsidP="00473E75">
      <w:r>
        <w:t>This larger net</w:t>
      </w:r>
      <w:r w:rsidR="00E97465">
        <w:t>-</w:t>
      </w:r>
      <w:r>
        <w:t xml:space="preserve">list </w:t>
      </w:r>
      <w:r w:rsidR="003452B8">
        <w:t>would seem likely to be</w:t>
      </w:r>
      <w:r>
        <w:t xml:space="preserve"> the result of the decomposition of the complex gates into a restricted library of 3-input gates. This </w:t>
      </w:r>
      <w:r w:rsidRPr="00473E75">
        <w:rPr>
          <w:b/>
        </w:rPr>
        <w:t xml:space="preserve">Technology Mapping </w:t>
      </w:r>
      <w:r w:rsidR="00372EA6">
        <w:t>is</w:t>
      </w:r>
      <w:r>
        <w:t xml:space="preserve"> important as it allows the implementation of the circuit using a practical, real-world component library.</w:t>
      </w:r>
      <w:r w:rsidR="00334AF5">
        <w:t xml:space="preserve"> In effect</w:t>
      </w:r>
      <w:r w:rsidR="003452B8">
        <w:t>,</w:t>
      </w:r>
      <w:r w:rsidR="00334AF5">
        <w:t xml:space="preserve"> </w:t>
      </w:r>
      <w:r w:rsidR="003452B8">
        <w:t xml:space="preserve">the technology mapping </w:t>
      </w:r>
      <w:r w:rsidR="00334AF5">
        <w:t xml:space="preserve">shows the internal signals </w:t>
      </w:r>
      <w:r w:rsidR="003452B8">
        <w:t xml:space="preserve">that are </w:t>
      </w:r>
      <w:r w:rsidR="00334AF5">
        <w:t>implicit in the complex-gate net</w:t>
      </w:r>
      <w:r w:rsidR="00E97465">
        <w:t>-</w:t>
      </w:r>
      <w:r w:rsidR="00372EA6">
        <w:t>list. T</w:t>
      </w:r>
      <w:r w:rsidR="00334AF5">
        <w:t xml:space="preserve">hese are the numbered outputs </w:t>
      </w:r>
      <w:r w:rsidR="002B3AE9">
        <w:rPr>
          <w:rFonts w:ascii="Courier New" w:hAnsi="Courier New" w:cs="Courier New"/>
        </w:rPr>
        <w:t>[1]</w:t>
      </w:r>
      <w:proofErr w:type="gramStart"/>
      <w:r w:rsidR="002B3AE9">
        <w:rPr>
          <w:rFonts w:ascii="Courier New" w:hAnsi="Courier New" w:cs="Courier New"/>
        </w:rPr>
        <w:t>..</w:t>
      </w:r>
      <w:proofErr w:type="gramEnd"/>
      <w:r w:rsidR="002B3AE9">
        <w:rPr>
          <w:rFonts w:ascii="Courier New" w:hAnsi="Courier New" w:cs="Courier New"/>
        </w:rPr>
        <w:t>[23]</w:t>
      </w:r>
      <w:r w:rsidR="00372EA6" w:rsidRPr="00372EA6">
        <w:t xml:space="preserve"> </w:t>
      </w:r>
      <w:proofErr w:type="gramStart"/>
      <w:r w:rsidR="00372EA6">
        <w:t>used</w:t>
      </w:r>
      <w:proofErr w:type="gramEnd"/>
      <w:r w:rsidR="00372EA6">
        <w:t xml:space="preserve"> with</w:t>
      </w:r>
      <w:r w:rsidR="00372EA6" w:rsidRPr="00372EA6">
        <w:t>in the net-list code</w:t>
      </w:r>
      <w:r w:rsidR="003452B8" w:rsidRPr="003452B8">
        <w:t>.</w:t>
      </w:r>
    </w:p>
    <w:p w14:paraId="67C1C622" w14:textId="7550F9D0" w:rsidR="00CA0FDD" w:rsidRDefault="00CA0FDD" w:rsidP="00473E75">
      <w:r>
        <w:t>Drawing the Technology Mapped 3-input gate synthesis result was not attempted. However</w:t>
      </w:r>
      <w:r w:rsidR="00372EA6">
        <w:t>,</w:t>
      </w:r>
      <w:r>
        <w:t xml:space="preserve"> the following circuit was drawn based upon the complex-gate Net</w:t>
      </w:r>
      <w:r w:rsidR="00E97465">
        <w:t>-</w:t>
      </w:r>
      <w:r>
        <w:t>list:</w:t>
      </w:r>
    </w:p>
    <w:p w14:paraId="0FDAEC2F" w14:textId="77777777" w:rsidR="00CA0FDD" w:rsidRDefault="001765D7" w:rsidP="00473E75">
      <w:r>
        <w:rPr>
          <w:noProof/>
          <w:lang w:eastAsia="en-GB"/>
        </w:rPr>
        <w:lastRenderedPageBreak/>
        <w:drawing>
          <wp:inline distT="0" distB="0" distL="0" distR="0" wp14:anchorId="20966C06" wp14:editId="45BAE9BC">
            <wp:extent cx="6645910" cy="281749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Ecircui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9808" w14:textId="3AED922B" w:rsidR="003452B8" w:rsidRDefault="003452B8" w:rsidP="00473E75">
      <w:r>
        <w:t xml:space="preserve">Although the circuit layout is sub-optimal and could be improved greatly, this was not attempted as it was considered unnecessarily time-consuming, and the purpose was only to complete the process and produce a concrete result. It is also noted that the </w:t>
      </w:r>
      <w:r w:rsidR="003F1A6C">
        <w:t>use of C-elements would help greatly in making the circuit more instructive and clear in its purpose, again this was not carried out due to time constraints.</w:t>
      </w:r>
    </w:p>
    <w:p w14:paraId="470D53E3" w14:textId="0E8AEA28" w:rsidR="003F1A6C" w:rsidRPr="008F5C28" w:rsidRDefault="003F1A6C" w:rsidP="00473E75">
      <w:r>
        <w:t xml:space="preserve">The use of both Petrify and the Workcraft Editor with its associated tools has been a very informative introduction to the fundamental </w:t>
      </w:r>
      <w:proofErr w:type="spellStart"/>
      <w:r>
        <w:t>principals</w:t>
      </w:r>
      <w:proofErr w:type="spellEnd"/>
      <w:r>
        <w:t xml:space="preserve"> and techniques of asynchronous synthesis, and has helped in gaining a clearer appreciation of the topic of asynchronous circuit design in general.</w:t>
      </w:r>
    </w:p>
    <w:p w14:paraId="5CA374C7" w14:textId="77777777" w:rsidR="002E4ED8" w:rsidRDefault="002E4ED8" w:rsidP="002E4ED8">
      <w:pPr>
        <w:pStyle w:val="Heading2"/>
      </w:pPr>
      <w:r>
        <w:t>References</w:t>
      </w:r>
    </w:p>
    <w:p w14:paraId="05C3EEDB" w14:textId="77777777" w:rsidR="00E52785" w:rsidRPr="00784C69" w:rsidRDefault="0080082C" w:rsidP="00EB1EDA">
      <w:pPr>
        <w:rPr>
          <w:sz w:val="18"/>
        </w:rPr>
      </w:pPr>
      <w:r w:rsidRPr="00784C69">
        <w:rPr>
          <w:sz w:val="18"/>
        </w:rPr>
        <w:t xml:space="preserve">[1] </w:t>
      </w:r>
      <w:r w:rsidR="00910A23" w:rsidRPr="00784C69">
        <w:rPr>
          <w:sz w:val="18"/>
        </w:rPr>
        <w:t xml:space="preserve">J. Esparza &amp; M. Nielsen </w:t>
      </w:r>
      <w:r w:rsidRPr="00910A23">
        <w:rPr>
          <w:i/>
          <w:sz w:val="18"/>
        </w:rPr>
        <w:t>Decidability Issues for Petri Nets</w:t>
      </w:r>
      <w:r w:rsidRPr="00784C69">
        <w:rPr>
          <w:sz w:val="18"/>
        </w:rPr>
        <w:t>, p5 BRICS Report Series RS-94-8</w:t>
      </w:r>
      <w:r w:rsidR="00784C69">
        <w:rPr>
          <w:sz w:val="18"/>
        </w:rPr>
        <w:t xml:space="preserve"> </w:t>
      </w:r>
      <w:r w:rsidRPr="00784C69">
        <w:rPr>
          <w:sz w:val="18"/>
        </w:rPr>
        <w:t xml:space="preserve">May 1994: </w:t>
      </w:r>
      <w:hyperlink r:id="rId29" w:history="1">
        <w:r w:rsidRPr="00784C69">
          <w:rPr>
            <w:rStyle w:val="Hyperlink"/>
            <w:sz w:val="18"/>
          </w:rPr>
          <w:t>http://home.ifi.uio.no/andersmo/petrinet/papers/complexity/brics_98_8.pdf</w:t>
        </w:r>
      </w:hyperlink>
    </w:p>
    <w:p w14:paraId="48AF0500" w14:textId="77777777" w:rsidR="00EB1EDA" w:rsidRDefault="00E52785" w:rsidP="00EB1EDA">
      <w:pPr>
        <w:rPr>
          <w:rStyle w:val="Hyperlink"/>
          <w:sz w:val="18"/>
        </w:rPr>
      </w:pPr>
      <w:r w:rsidRPr="00784C69">
        <w:rPr>
          <w:sz w:val="18"/>
        </w:rPr>
        <w:t xml:space="preserve">[2] </w:t>
      </w:r>
      <w:r w:rsidR="00910A23" w:rsidRPr="00784C69">
        <w:rPr>
          <w:sz w:val="18"/>
        </w:rPr>
        <w:t>VITA (</w:t>
      </w:r>
      <w:proofErr w:type="spellStart"/>
      <w:r w:rsidR="00910A23" w:rsidRPr="00784C69">
        <w:rPr>
          <w:sz w:val="18"/>
        </w:rPr>
        <w:t>VMEbus</w:t>
      </w:r>
      <w:proofErr w:type="spellEnd"/>
      <w:r w:rsidR="00910A23" w:rsidRPr="00784C69">
        <w:rPr>
          <w:sz w:val="18"/>
        </w:rPr>
        <w:t xml:space="preserve"> International Trade Association) Website </w:t>
      </w:r>
      <w:r w:rsidR="00EB1EDA" w:rsidRPr="00910A23">
        <w:rPr>
          <w:i/>
          <w:sz w:val="18"/>
        </w:rPr>
        <w:t>FAQ on VME history and basic technology</w:t>
      </w:r>
      <w:r w:rsidR="00EB1EDA" w:rsidRPr="00784C69">
        <w:rPr>
          <w:sz w:val="18"/>
        </w:rPr>
        <w:t xml:space="preserve">: </w:t>
      </w:r>
      <w:hyperlink r:id="rId30" w:history="1">
        <w:r w:rsidR="00EB1EDA" w:rsidRPr="00784C69">
          <w:rPr>
            <w:rStyle w:val="Hyperlink"/>
            <w:sz w:val="18"/>
          </w:rPr>
          <w:t>http://www.vita.com/home/Learn/vmefaq/vmefaq.html</w:t>
        </w:r>
      </w:hyperlink>
    </w:p>
    <w:p w14:paraId="7D5FA8BD" w14:textId="77777777" w:rsidR="00910A23" w:rsidRDefault="00910A23" w:rsidP="002B3AE9">
      <w:pPr>
        <w:rPr>
          <w:rStyle w:val="Hyperlink"/>
          <w:color w:val="auto"/>
          <w:sz w:val="18"/>
          <w:u w:val="none"/>
        </w:rPr>
      </w:pPr>
      <w:r>
        <w:rPr>
          <w:rStyle w:val="Hyperlink"/>
          <w:color w:val="auto"/>
          <w:sz w:val="18"/>
          <w:u w:val="none"/>
        </w:rPr>
        <w:t xml:space="preserve">[3] J. </w:t>
      </w:r>
      <w:proofErr w:type="spellStart"/>
      <w:r>
        <w:rPr>
          <w:rStyle w:val="Hyperlink"/>
          <w:color w:val="auto"/>
          <w:sz w:val="18"/>
          <w:u w:val="none"/>
        </w:rPr>
        <w:t>Cortadella</w:t>
      </w:r>
      <w:proofErr w:type="spellEnd"/>
      <w:r>
        <w:rPr>
          <w:rStyle w:val="Hyperlink"/>
          <w:color w:val="auto"/>
          <w:sz w:val="18"/>
          <w:u w:val="none"/>
        </w:rPr>
        <w:t xml:space="preserve">, M. </w:t>
      </w:r>
      <w:proofErr w:type="spellStart"/>
      <w:r>
        <w:rPr>
          <w:rStyle w:val="Hyperlink"/>
          <w:color w:val="auto"/>
          <w:sz w:val="18"/>
          <w:u w:val="none"/>
        </w:rPr>
        <w:t>Kishinevsky</w:t>
      </w:r>
      <w:proofErr w:type="spellEnd"/>
      <w:r>
        <w:rPr>
          <w:rStyle w:val="Hyperlink"/>
          <w:color w:val="auto"/>
          <w:sz w:val="18"/>
          <w:u w:val="none"/>
        </w:rPr>
        <w:t xml:space="preserve">, A. </w:t>
      </w:r>
      <w:proofErr w:type="spellStart"/>
      <w:r>
        <w:rPr>
          <w:rStyle w:val="Hyperlink"/>
          <w:color w:val="auto"/>
          <w:sz w:val="18"/>
          <w:u w:val="none"/>
        </w:rPr>
        <w:t>Kondratyev</w:t>
      </w:r>
      <w:proofErr w:type="spellEnd"/>
      <w:r>
        <w:rPr>
          <w:rStyle w:val="Hyperlink"/>
          <w:color w:val="auto"/>
          <w:sz w:val="18"/>
          <w:u w:val="none"/>
        </w:rPr>
        <w:t xml:space="preserve">, L. </w:t>
      </w:r>
      <w:proofErr w:type="spellStart"/>
      <w:r>
        <w:rPr>
          <w:rStyle w:val="Hyperlink"/>
          <w:color w:val="auto"/>
          <w:sz w:val="18"/>
          <w:u w:val="none"/>
        </w:rPr>
        <w:t>Lavagno</w:t>
      </w:r>
      <w:proofErr w:type="spellEnd"/>
      <w:r>
        <w:rPr>
          <w:rStyle w:val="Hyperlink"/>
          <w:color w:val="auto"/>
          <w:sz w:val="18"/>
          <w:u w:val="none"/>
        </w:rPr>
        <w:t xml:space="preserve"> &amp; A. </w:t>
      </w:r>
      <w:proofErr w:type="spellStart"/>
      <w:r>
        <w:rPr>
          <w:rStyle w:val="Hyperlink"/>
          <w:color w:val="auto"/>
          <w:sz w:val="18"/>
          <w:u w:val="none"/>
        </w:rPr>
        <w:t>Yakolev</w:t>
      </w:r>
      <w:proofErr w:type="spellEnd"/>
      <w:r>
        <w:rPr>
          <w:rStyle w:val="Hyperlink"/>
          <w:color w:val="auto"/>
          <w:sz w:val="18"/>
          <w:u w:val="none"/>
        </w:rPr>
        <w:t xml:space="preserve"> </w:t>
      </w:r>
      <w:r w:rsidRPr="00910A23">
        <w:rPr>
          <w:rStyle w:val="Hyperlink"/>
          <w:i/>
          <w:color w:val="auto"/>
          <w:sz w:val="18"/>
          <w:u w:val="none"/>
        </w:rPr>
        <w:t>Petrify: a tool for manipulating concurrent specifications and synthesis of asynchronous controllers</w:t>
      </w:r>
      <w:r>
        <w:rPr>
          <w:rStyle w:val="Hyperlink"/>
          <w:color w:val="auto"/>
          <w:sz w:val="18"/>
          <w:u w:val="none"/>
        </w:rPr>
        <w:t xml:space="preserve"> In </w:t>
      </w:r>
      <w:r w:rsidRPr="00910A23">
        <w:rPr>
          <w:rStyle w:val="Hyperlink"/>
          <w:color w:val="auto"/>
          <w:sz w:val="18"/>
          <w:u w:val="none"/>
        </w:rPr>
        <w:t xml:space="preserve">IEICE Transactions on Information and Systems, Vol. </w:t>
      </w:r>
      <w:r>
        <w:rPr>
          <w:rStyle w:val="Hyperlink"/>
          <w:color w:val="auto"/>
          <w:sz w:val="18"/>
          <w:u w:val="none"/>
        </w:rPr>
        <w:t>E80-D, No. 3, March 1997, p</w:t>
      </w:r>
      <w:r w:rsidRPr="00910A23">
        <w:rPr>
          <w:rStyle w:val="Hyperlink"/>
          <w:color w:val="auto"/>
          <w:sz w:val="18"/>
          <w:u w:val="none"/>
        </w:rPr>
        <w:t>315-325.</w:t>
      </w:r>
    </w:p>
    <w:p w14:paraId="59D94F66" w14:textId="77777777" w:rsidR="002B3AE9" w:rsidRPr="002B3AE9" w:rsidRDefault="002B3AE9" w:rsidP="002B3AE9">
      <w:r w:rsidRPr="002B3AE9">
        <w:rPr>
          <w:rStyle w:val="Hyperlink"/>
          <w:color w:val="auto"/>
          <w:sz w:val="18"/>
          <w:u w:val="none"/>
        </w:rPr>
        <w:t>[</w:t>
      </w:r>
      <w:r w:rsidR="00910A23">
        <w:rPr>
          <w:rStyle w:val="Hyperlink"/>
          <w:color w:val="auto"/>
          <w:sz w:val="18"/>
          <w:u w:val="none"/>
        </w:rPr>
        <w:t>4</w:t>
      </w:r>
      <w:r w:rsidRPr="002B3AE9">
        <w:rPr>
          <w:rStyle w:val="Hyperlink"/>
          <w:color w:val="auto"/>
          <w:sz w:val="18"/>
          <w:u w:val="none"/>
        </w:rPr>
        <w:t xml:space="preserve">] </w:t>
      </w:r>
      <w:r w:rsidR="00910A23">
        <w:rPr>
          <w:rStyle w:val="Hyperlink"/>
          <w:color w:val="auto"/>
          <w:sz w:val="18"/>
          <w:u w:val="none"/>
        </w:rPr>
        <w:t xml:space="preserve">J. </w:t>
      </w:r>
      <w:proofErr w:type="spellStart"/>
      <w:r w:rsidR="00910A23" w:rsidRPr="00910A23">
        <w:rPr>
          <w:rStyle w:val="Hyperlink"/>
          <w:color w:val="auto"/>
          <w:sz w:val="18"/>
          <w:szCs w:val="18"/>
          <w:u w:val="none"/>
        </w:rPr>
        <w:t>Spars</w:t>
      </w:r>
      <w:r w:rsidR="00910A23" w:rsidRPr="00910A23">
        <w:rPr>
          <w:rFonts w:ascii="Calibri" w:hAnsi="Calibri" w:cs="Calibri"/>
          <w:sz w:val="18"/>
          <w:szCs w:val="18"/>
        </w:rPr>
        <w:t>ø</w:t>
      </w:r>
      <w:proofErr w:type="spellEnd"/>
      <w:r w:rsidR="00910A23" w:rsidRPr="00910A23">
        <w:rPr>
          <w:rStyle w:val="Hyperlink"/>
          <w:color w:val="auto"/>
          <w:sz w:val="18"/>
          <w:szCs w:val="18"/>
          <w:u w:val="none"/>
        </w:rPr>
        <w:t xml:space="preserve"> &amp; S. </w:t>
      </w:r>
      <w:proofErr w:type="spellStart"/>
      <w:r w:rsidR="00910A23" w:rsidRPr="00910A23">
        <w:rPr>
          <w:rStyle w:val="Hyperlink"/>
          <w:color w:val="auto"/>
          <w:sz w:val="18"/>
          <w:szCs w:val="18"/>
          <w:u w:val="none"/>
        </w:rPr>
        <w:t>Furber</w:t>
      </w:r>
      <w:proofErr w:type="spellEnd"/>
      <w:r w:rsidR="00910A23">
        <w:rPr>
          <w:rStyle w:val="Hyperlink"/>
          <w:color w:val="auto"/>
          <w:sz w:val="18"/>
          <w:u w:val="none"/>
        </w:rPr>
        <w:t xml:space="preserve"> </w:t>
      </w:r>
      <w:r w:rsidRPr="00910A23">
        <w:rPr>
          <w:rStyle w:val="Hyperlink"/>
          <w:i/>
          <w:color w:val="auto"/>
          <w:sz w:val="18"/>
          <w:u w:val="none"/>
        </w:rPr>
        <w:t xml:space="preserve">Principals of Asynchronous Circuit Design, </w:t>
      </w:r>
      <w:proofErr w:type="gramStart"/>
      <w:r w:rsidRPr="00910A23">
        <w:rPr>
          <w:rStyle w:val="Hyperlink"/>
          <w:i/>
          <w:color w:val="auto"/>
          <w:sz w:val="18"/>
          <w:u w:val="none"/>
        </w:rPr>
        <w:t>A</w:t>
      </w:r>
      <w:proofErr w:type="gramEnd"/>
      <w:r w:rsidRPr="00910A23">
        <w:rPr>
          <w:rStyle w:val="Hyperlink"/>
          <w:i/>
          <w:color w:val="auto"/>
          <w:sz w:val="18"/>
          <w:u w:val="none"/>
        </w:rPr>
        <w:t xml:space="preserve"> Systems Perspective</w:t>
      </w:r>
      <w:r w:rsidRPr="002B3AE9">
        <w:rPr>
          <w:rStyle w:val="Hyperlink"/>
          <w:color w:val="auto"/>
          <w:sz w:val="18"/>
          <w:u w:val="none"/>
        </w:rPr>
        <w:t>. Chapter 6.7</w:t>
      </w:r>
      <w:r w:rsidR="00910A23">
        <w:rPr>
          <w:rStyle w:val="Hyperlink"/>
          <w:color w:val="auto"/>
          <w:sz w:val="18"/>
          <w:u w:val="none"/>
        </w:rPr>
        <w:t>,</w:t>
      </w:r>
      <w:r w:rsidRPr="002B3AE9">
        <w:rPr>
          <w:rStyle w:val="Hyperlink"/>
          <w:color w:val="auto"/>
          <w:sz w:val="18"/>
          <w:u w:val="none"/>
        </w:rPr>
        <w:t xml:space="preserve"> p103</w:t>
      </w:r>
    </w:p>
    <w:p w14:paraId="00C7D5E6" w14:textId="77777777" w:rsidR="00E52785" w:rsidRPr="00E52785" w:rsidRDefault="00E52785" w:rsidP="00E52785"/>
    <w:sectPr w:rsidR="00E52785" w:rsidRPr="00E52785" w:rsidSect="002D44A2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A82B53" w14:textId="77777777" w:rsidR="008A5334" w:rsidRDefault="008A5334" w:rsidP="00035480">
      <w:pPr>
        <w:spacing w:after="0" w:line="240" w:lineRule="auto"/>
      </w:pPr>
      <w:r>
        <w:separator/>
      </w:r>
    </w:p>
  </w:endnote>
  <w:endnote w:type="continuationSeparator" w:id="0">
    <w:p w14:paraId="2416799D" w14:textId="77777777" w:rsidR="008A5334" w:rsidRDefault="008A5334" w:rsidP="00035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FZShu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EB6CB" w14:textId="77777777" w:rsidR="0023396C" w:rsidRDefault="0023396C" w:rsidP="0023396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D2DB2A" w14:textId="77777777" w:rsidR="0023396C" w:rsidRDefault="0023396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208F64" w14:textId="77777777" w:rsidR="0023396C" w:rsidRDefault="0023396C" w:rsidP="0023396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6748D">
      <w:rPr>
        <w:rStyle w:val="PageNumber"/>
        <w:noProof/>
      </w:rPr>
      <w:t>12</w:t>
    </w:r>
    <w:r>
      <w:rPr>
        <w:rStyle w:val="PageNumber"/>
      </w:rPr>
      <w:fldChar w:fldCharType="end"/>
    </w:r>
  </w:p>
  <w:p w14:paraId="0F044D92" w14:textId="77777777" w:rsidR="0023396C" w:rsidRDefault="002339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618FC7" w14:textId="77777777" w:rsidR="008A5334" w:rsidRDefault="008A5334" w:rsidP="00035480">
      <w:pPr>
        <w:spacing w:after="0" w:line="240" w:lineRule="auto"/>
      </w:pPr>
      <w:r>
        <w:separator/>
      </w:r>
    </w:p>
  </w:footnote>
  <w:footnote w:type="continuationSeparator" w:id="0">
    <w:p w14:paraId="3B802A70" w14:textId="77777777" w:rsidR="008A5334" w:rsidRDefault="008A5334" w:rsidP="00035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41A8E"/>
    <w:multiLevelType w:val="hybridMultilevel"/>
    <w:tmpl w:val="F594BE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000D3A"/>
    <w:multiLevelType w:val="multilevel"/>
    <w:tmpl w:val="1BDC2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3E7437"/>
    <w:multiLevelType w:val="hybridMultilevel"/>
    <w:tmpl w:val="93FEEC9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8FC6D93"/>
    <w:multiLevelType w:val="hybridMultilevel"/>
    <w:tmpl w:val="D688C8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C23061"/>
    <w:multiLevelType w:val="hybridMultilevel"/>
    <w:tmpl w:val="830E1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A3B"/>
    <w:rsid w:val="00003E70"/>
    <w:rsid w:val="00025236"/>
    <w:rsid w:val="00035480"/>
    <w:rsid w:val="000520BE"/>
    <w:rsid w:val="000676C5"/>
    <w:rsid w:val="000F31CA"/>
    <w:rsid w:val="00142162"/>
    <w:rsid w:val="001463A1"/>
    <w:rsid w:val="001765D7"/>
    <w:rsid w:val="00197DD2"/>
    <w:rsid w:val="001F229D"/>
    <w:rsid w:val="0020216E"/>
    <w:rsid w:val="0023396C"/>
    <w:rsid w:val="0023692E"/>
    <w:rsid w:val="002617AD"/>
    <w:rsid w:val="002635FE"/>
    <w:rsid w:val="0026748D"/>
    <w:rsid w:val="00290C8E"/>
    <w:rsid w:val="00291EDE"/>
    <w:rsid w:val="002B3AE9"/>
    <w:rsid w:val="002D44A2"/>
    <w:rsid w:val="002E3A71"/>
    <w:rsid w:val="002E4ED8"/>
    <w:rsid w:val="00310E28"/>
    <w:rsid w:val="00312B69"/>
    <w:rsid w:val="003172BC"/>
    <w:rsid w:val="00332ECC"/>
    <w:rsid w:val="00334AF5"/>
    <w:rsid w:val="003452B8"/>
    <w:rsid w:val="00372EA6"/>
    <w:rsid w:val="00374AEB"/>
    <w:rsid w:val="00393C48"/>
    <w:rsid w:val="00394090"/>
    <w:rsid w:val="003D4287"/>
    <w:rsid w:val="003F1A6C"/>
    <w:rsid w:val="003F5021"/>
    <w:rsid w:val="003F7A16"/>
    <w:rsid w:val="00405581"/>
    <w:rsid w:val="004154CE"/>
    <w:rsid w:val="004262F9"/>
    <w:rsid w:val="0044661A"/>
    <w:rsid w:val="00473E75"/>
    <w:rsid w:val="0049163E"/>
    <w:rsid w:val="00495436"/>
    <w:rsid w:val="004C4DF0"/>
    <w:rsid w:val="00513F25"/>
    <w:rsid w:val="00611716"/>
    <w:rsid w:val="006758FE"/>
    <w:rsid w:val="006803FB"/>
    <w:rsid w:val="006848E3"/>
    <w:rsid w:val="00687B89"/>
    <w:rsid w:val="006B31D0"/>
    <w:rsid w:val="006D056D"/>
    <w:rsid w:val="007209B7"/>
    <w:rsid w:val="00732316"/>
    <w:rsid w:val="00732EA6"/>
    <w:rsid w:val="00761334"/>
    <w:rsid w:val="007764F4"/>
    <w:rsid w:val="00784C69"/>
    <w:rsid w:val="00786B2E"/>
    <w:rsid w:val="007F66DA"/>
    <w:rsid w:val="0080082C"/>
    <w:rsid w:val="00843B16"/>
    <w:rsid w:val="008A5334"/>
    <w:rsid w:val="008C6D86"/>
    <w:rsid w:val="008F5C28"/>
    <w:rsid w:val="00910A23"/>
    <w:rsid w:val="00984FAC"/>
    <w:rsid w:val="009A35FC"/>
    <w:rsid w:val="009C6C1A"/>
    <w:rsid w:val="009C7C59"/>
    <w:rsid w:val="009C7D5B"/>
    <w:rsid w:val="00A27A0D"/>
    <w:rsid w:val="00A4268C"/>
    <w:rsid w:val="00AA2858"/>
    <w:rsid w:val="00AF6AAE"/>
    <w:rsid w:val="00B216DF"/>
    <w:rsid w:val="00B24153"/>
    <w:rsid w:val="00B528DD"/>
    <w:rsid w:val="00B87D13"/>
    <w:rsid w:val="00B96733"/>
    <w:rsid w:val="00BE37B1"/>
    <w:rsid w:val="00C01A3B"/>
    <w:rsid w:val="00C153A3"/>
    <w:rsid w:val="00C475D7"/>
    <w:rsid w:val="00C722B2"/>
    <w:rsid w:val="00CA0FDD"/>
    <w:rsid w:val="00CA61B6"/>
    <w:rsid w:val="00CB0588"/>
    <w:rsid w:val="00D51517"/>
    <w:rsid w:val="00D855E1"/>
    <w:rsid w:val="00E05C0D"/>
    <w:rsid w:val="00E07B5B"/>
    <w:rsid w:val="00E52785"/>
    <w:rsid w:val="00E741F0"/>
    <w:rsid w:val="00E81BEE"/>
    <w:rsid w:val="00E97465"/>
    <w:rsid w:val="00EA7CE3"/>
    <w:rsid w:val="00EB1EDA"/>
    <w:rsid w:val="00EF7B88"/>
    <w:rsid w:val="00F24139"/>
    <w:rsid w:val="00F334D9"/>
    <w:rsid w:val="00FB4A15"/>
    <w:rsid w:val="00FD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A153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66DA"/>
  </w:style>
  <w:style w:type="paragraph" w:styleId="Heading1">
    <w:name w:val="heading 1"/>
    <w:basedOn w:val="Normal"/>
    <w:next w:val="Normal"/>
    <w:link w:val="Heading1Char"/>
    <w:uiPriority w:val="9"/>
    <w:qFormat/>
    <w:rsid w:val="00310E28"/>
    <w:pPr>
      <w:keepNext/>
      <w:keepLines/>
      <w:pBdr>
        <w:bottom w:val="single" w:sz="4" w:space="1" w:color="auto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E2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6D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6D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6D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6D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6D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6D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6D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3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55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10E2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10E28"/>
    <w:rPr>
      <w:rFonts w:asciiTheme="majorHAnsi" w:eastAsiaTheme="majorEastAsia" w:hAnsiTheme="majorHAnsi" w:cstheme="majorBidi"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7F66DA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F66DA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74AE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4AEB"/>
    <w:rPr>
      <w:color w:val="E98052" w:themeColor="hyperlink"/>
      <w:u w:val="single"/>
    </w:rPr>
  </w:style>
  <w:style w:type="character" w:styleId="Strong">
    <w:name w:val="Strong"/>
    <w:basedOn w:val="DefaultParagraphFont"/>
    <w:uiPriority w:val="22"/>
    <w:qFormat/>
    <w:rsid w:val="007F66DA"/>
    <w:rPr>
      <w:b/>
      <w:bCs/>
    </w:rPr>
  </w:style>
  <w:style w:type="paragraph" w:styleId="NoSpacing">
    <w:name w:val="No Spacing"/>
    <w:uiPriority w:val="1"/>
    <w:qFormat/>
    <w:rsid w:val="007F66DA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EB1EDA"/>
  </w:style>
  <w:style w:type="paragraph" w:styleId="Footer">
    <w:name w:val="footer"/>
    <w:basedOn w:val="Normal"/>
    <w:link w:val="FooterChar"/>
    <w:uiPriority w:val="99"/>
    <w:unhideWhenUsed/>
    <w:rsid w:val="000354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480"/>
  </w:style>
  <w:style w:type="character" w:styleId="PageNumber">
    <w:name w:val="page number"/>
    <w:basedOn w:val="DefaultParagraphFont"/>
    <w:uiPriority w:val="99"/>
    <w:semiHidden/>
    <w:unhideWhenUsed/>
    <w:rsid w:val="00035480"/>
  </w:style>
  <w:style w:type="paragraph" w:styleId="Title">
    <w:name w:val="Title"/>
    <w:basedOn w:val="Normal"/>
    <w:next w:val="Normal"/>
    <w:link w:val="TitleChar"/>
    <w:uiPriority w:val="10"/>
    <w:qFormat/>
    <w:rsid w:val="00310E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310E28"/>
    <w:rPr>
      <w:rFonts w:asciiTheme="majorHAnsi" w:eastAsiaTheme="majorEastAsia" w:hAnsiTheme="majorHAnsi" w:cstheme="majorBidi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6D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F66DA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6D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6D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6DA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6DA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6DA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6DA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7F66DA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7F66D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F66D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6D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6DA"/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F66D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F66D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F66DA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F66D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F66D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66DA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66DA"/>
  </w:style>
  <w:style w:type="paragraph" w:styleId="Heading1">
    <w:name w:val="heading 1"/>
    <w:basedOn w:val="Normal"/>
    <w:next w:val="Normal"/>
    <w:link w:val="Heading1Char"/>
    <w:uiPriority w:val="9"/>
    <w:qFormat/>
    <w:rsid w:val="00310E28"/>
    <w:pPr>
      <w:keepNext/>
      <w:keepLines/>
      <w:pBdr>
        <w:bottom w:val="single" w:sz="4" w:space="1" w:color="auto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E2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6D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6D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6D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6D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6D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6D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6D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3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55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10E2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10E28"/>
    <w:rPr>
      <w:rFonts w:asciiTheme="majorHAnsi" w:eastAsiaTheme="majorEastAsia" w:hAnsiTheme="majorHAnsi" w:cstheme="majorBidi"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7F66DA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F66DA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74AE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4AEB"/>
    <w:rPr>
      <w:color w:val="E98052" w:themeColor="hyperlink"/>
      <w:u w:val="single"/>
    </w:rPr>
  </w:style>
  <w:style w:type="character" w:styleId="Strong">
    <w:name w:val="Strong"/>
    <w:basedOn w:val="DefaultParagraphFont"/>
    <w:uiPriority w:val="22"/>
    <w:qFormat/>
    <w:rsid w:val="007F66DA"/>
    <w:rPr>
      <w:b/>
      <w:bCs/>
    </w:rPr>
  </w:style>
  <w:style w:type="paragraph" w:styleId="NoSpacing">
    <w:name w:val="No Spacing"/>
    <w:uiPriority w:val="1"/>
    <w:qFormat/>
    <w:rsid w:val="007F66DA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EB1EDA"/>
  </w:style>
  <w:style w:type="paragraph" w:styleId="Footer">
    <w:name w:val="footer"/>
    <w:basedOn w:val="Normal"/>
    <w:link w:val="FooterChar"/>
    <w:uiPriority w:val="99"/>
    <w:unhideWhenUsed/>
    <w:rsid w:val="000354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480"/>
  </w:style>
  <w:style w:type="character" w:styleId="PageNumber">
    <w:name w:val="page number"/>
    <w:basedOn w:val="DefaultParagraphFont"/>
    <w:uiPriority w:val="99"/>
    <w:semiHidden/>
    <w:unhideWhenUsed/>
    <w:rsid w:val="00035480"/>
  </w:style>
  <w:style w:type="paragraph" w:styleId="Title">
    <w:name w:val="Title"/>
    <w:basedOn w:val="Normal"/>
    <w:next w:val="Normal"/>
    <w:link w:val="TitleChar"/>
    <w:uiPriority w:val="10"/>
    <w:qFormat/>
    <w:rsid w:val="00310E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310E28"/>
    <w:rPr>
      <w:rFonts w:asciiTheme="majorHAnsi" w:eastAsiaTheme="majorEastAsia" w:hAnsiTheme="majorHAnsi" w:cstheme="majorBidi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6D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F66DA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6D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6D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6DA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6DA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6DA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6DA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7F66DA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7F66D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F66D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6D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6DA"/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F66D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F66D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F66DA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F66D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F66D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66D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7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29" Type="http://schemas.openxmlformats.org/officeDocument/2006/relationships/hyperlink" Target="http://home.ifi.uio.no/andersmo/petrinet/papers/complexity/brics_98_8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www.vita.com/home/Learn/vmefaq/vmefaq.html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A5AB86-87DD-45E1-9989-CDFF2342F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2555</Words>
  <Characters>14567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Newcastle University</Company>
  <LinksUpToDate>false</LinksUpToDate>
  <CharactersWithSpaces>17088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Walker</dc:creator>
  <cp:lastModifiedBy>Michael Walker</cp:lastModifiedBy>
  <cp:revision>9</cp:revision>
  <cp:lastPrinted>2014-01-10T12:02:00Z</cp:lastPrinted>
  <dcterms:created xsi:type="dcterms:W3CDTF">2014-01-08T20:13:00Z</dcterms:created>
  <dcterms:modified xsi:type="dcterms:W3CDTF">2014-01-10T14:48:00Z</dcterms:modified>
</cp:coreProperties>
</file>