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5E0B9" w14:textId="0AFB0ED0" w:rsidR="00C054DF" w:rsidRPr="00BF4A52" w:rsidRDefault="00BF4A52" w:rsidP="00BF4A52">
      <w:pPr>
        <w:pStyle w:val="Title"/>
        <w:jc w:val="center"/>
        <w:rPr>
          <w:color w:val="000000" w:themeColor="text1"/>
          <w:sz w:val="48"/>
          <w:szCs w:val="48"/>
          <w:u w:val="none"/>
        </w:rPr>
      </w:pPr>
      <w:r w:rsidRPr="00BF4A52">
        <w:rPr>
          <w:rFonts w:ascii="Montserrat" w:hAnsi="Montserrat"/>
          <w:color w:val="000000" w:themeColor="text1"/>
          <w:sz w:val="48"/>
          <w:szCs w:val="48"/>
          <w:shd w:val="clear" w:color="auto" w:fill="FFFFFF"/>
        </w:rPr>
        <w:t>Predicting House Prices using</w:t>
      </w:r>
      <w:r>
        <w:rPr>
          <w:rFonts w:ascii="Montserrat" w:hAnsi="Montserrat"/>
          <w:color w:val="000000" w:themeColor="text1"/>
          <w:sz w:val="48"/>
          <w:szCs w:val="48"/>
          <w:shd w:val="clear" w:color="auto" w:fill="FFFFFF"/>
        </w:rPr>
        <w:t xml:space="preserve"> </w:t>
      </w:r>
      <w:r w:rsidRPr="00BF4A52">
        <w:rPr>
          <w:rFonts w:ascii="Montserrat" w:hAnsi="Montserrat"/>
          <w:color w:val="000000" w:themeColor="text1"/>
          <w:sz w:val="48"/>
          <w:szCs w:val="48"/>
          <w:shd w:val="clear" w:color="auto" w:fill="FFFFFF"/>
        </w:rPr>
        <w:t>Machine Learning</w:t>
      </w:r>
    </w:p>
    <w:p w14:paraId="2B7AC7AA" w14:textId="77777777" w:rsidR="00C054DF" w:rsidRDefault="00C054DF">
      <w:pPr>
        <w:pStyle w:val="BodyText"/>
        <w:rPr>
          <w:sz w:val="28"/>
        </w:rPr>
      </w:pPr>
    </w:p>
    <w:p w14:paraId="204A8FEA" w14:textId="77777777" w:rsidR="00C054DF" w:rsidRDefault="00C054DF">
      <w:pPr>
        <w:pStyle w:val="BodyText"/>
        <w:spacing w:before="40"/>
        <w:rPr>
          <w:sz w:val="28"/>
        </w:rPr>
      </w:pPr>
    </w:p>
    <w:p w14:paraId="677FBE9A" w14:textId="77777777" w:rsidR="00C054DF" w:rsidRDefault="005B73D6">
      <w:pPr>
        <w:pStyle w:val="Heading1"/>
        <w:rPr>
          <w:u w:val="none"/>
        </w:rPr>
      </w:pPr>
      <w:r>
        <w:rPr>
          <w:spacing w:val="-2"/>
        </w:rPr>
        <w:t>INTRODUCTION</w:t>
      </w:r>
    </w:p>
    <w:p w14:paraId="5C50BE59" w14:textId="15550382" w:rsidR="002C06C3" w:rsidRPr="002C06C3" w:rsidRDefault="002C06C3">
      <w:pPr>
        <w:pStyle w:val="Heading1"/>
        <w:spacing w:before="1"/>
        <w:rPr>
          <w:u w:val="none"/>
        </w:rPr>
      </w:pPr>
      <w:r w:rsidRPr="002C06C3">
        <w:rPr>
          <w:u w:val="none"/>
        </w:rPr>
        <w:t xml:space="preserve">       </w:t>
      </w:r>
      <w:r w:rsidRPr="002C06C3">
        <w:rPr>
          <w:u w:val="none"/>
        </w:rPr>
        <w:t>Accurately estimating the value of real estate is an important problem for many stakeholders including house owners, house buyers, agents, creditors, and investors. It is also a difficult one. Though it is common knowledge that factors such as the size, number of rooms and location affect the price, there are many other things at play. Additionally, prices are sensitive to changes in market demand and the peculiarities of each situation, such as when a property needs to be urgently sold. The sales price of a property can be predicted in various ways, but is often based on regression techniques. All regression techniques essentially involve one or more predictor variables as input and a single target variable as output</w:t>
      </w:r>
    </w:p>
    <w:p w14:paraId="54B57DE8" w14:textId="77777777" w:rsidR="002C06C3" w:rsidRDefault="002C06C3">
      <w:pPr>
        <w:pStyle w:val="Heading1"/>
        <w:spacing w:before="1"/>
        <w:rPr>
          <w:spacing w:val="-2"/>
        </w:rPr>
      </w:pPr>
    </w:p>
    <w:p w14:paraId="5C800207" w14:textId="2E0A1ADE" w:rsidR="00C054DF" w:rsidRDefault="005B73D6">
      <w:pPr>
        <w:pStyle w:val="Heading1"/>
        <w:spacing w:before="1"/>
        <w:rPr>
          <w:u w:val="none"/>
        </w:rPr>
      </w:pPr>
      <w:r>
        <w:rPr>
          <w:spacing w:val="-2"/>
        </w:rPr>
        <w:t>DATASET</w:t>
      </w:r>
    </w:p>
    <w:p w14:paraId="20C31034" w14:textId="47945735" w:rsidR="00C054DF" w:rsidRPr="0041182F" w:rsidRDefault="005B73D6" w:rsidP="0041182F">
      <w:pPr>
        <w:pStyle w:val="BodyText"/>
        <w:spacing w:before="165"/>
        <w:ind w:left="220"/>
      </w:pPr>
      <w:r>
        <w:t>The</w:t>
      </w:r>
      <w:r>
        <w:rPr>
          <w:spacing w:val="-4"/>
        </w:rPr>
        <w:t xml:space="preserve"> </w:t>
      </w:r>
      <w:r>
        <w:t>data</w:t>
      </w:r>
      <w:r>
        <w:rPr>
          <w:spacing w:val="-3"/>
        </w:rPr>
        <w:t xml:space="preserve"> </w:t>
      </w:r>
      <w:r>
        <w:t>is obtained</w:t>
      </w:r>
      <w:r>
        <w:rPr>
          <w:spacing w:val="-1"/>
        </w:rPr>
        <w:t xml:space="preserve"> </w:t>
      </w:r>
      <w:r>
        <w:t>from</w:t>
      </w:r>
      <w:r w:rsidR="0041182F">
        <w:t xml:space="preserve"> </w:t>
      </w:r>
      <w:r w:rsidR="0041182F" w:rsidRPr="0041182F">
        <w:t>https://www.kaggle.com/datasets/vedavyasv/usa-housing</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792"/>
        <w:gridCol w:w="1051"/>
        <w:gridCol w:w="1051"/>
        <w:gridCol w:w="1051"/>
        <w:gridCol w:w="1051"/>
        <w:gridCol w:w="1051"/>
        <w:gridCol w:w="991"/>
      </w:tblGrid>
      <w:tr w:rsidR="00FC4E54" w:rsidRPr="00FC4E54" w14:paraId="137A4F9D" w14:textId="77777777" w:rsidTr="00FC4E54">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8ED67D"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Avg. Area Income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C781EE"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D05F81"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-0.002007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EC9BBF"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-0.011032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1FDDF4"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0.019788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92C53C"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-0.016234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A588B5"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0.639734</w:t>
            </w:r>
          </w:p>
        </w:tc>
      </w:tr>
      <w:tr w:rsidR="00FC4E54" w:rsidRPr="00FC4E54" w14:paraId="6F1AF589" w14:textId="77777777" w:rsidTr="00FC4E54">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4CF4EE"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Avg. Area House 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5D1F75"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-0.002007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8CB2E8"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B83B3B"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-0.009428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C5352D"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0.006149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95EB04"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-0.018743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65F954"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0.452543</w:t>
            </w:r>
          </w:p>
        </w:tc>
      </w:tr>
      <w:tr w:rsidR="00FC4E54" w:rsidRPr="00FC4E54" w14:paraId="5E095EF8" w14:textId="77777777" w:rsidTr="00FC4E54">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4A89DE"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Avg. Area Number of 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9808A6"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-0.011032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90C404"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-0.009428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BC7CA9"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072382"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0.462695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E9E9F9"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0.002040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C1D4B1"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0.335664</w:t>
            </w:r>
          </w:p>
        </w:tc>
      </w:tr>
      <w:tr w:rsidR="00FC4E54" w:rsidRPr="00FC4E54" w14:paraId="19EB4603" w14:textId="77777777" w:rsidTr="00FC4E54">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8D33AD"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Avg. Area Number of Bedrooms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0436AF"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0.019788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B2B250"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0.006149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6F7FA0"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0.462695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8011CB"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37451C"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-0.022168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62E4AC"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0.171071</w:t>
            </w:r>
          </w:p>
        </w:tc>
      </w:tr>
      <w:tr w:rsidR="00FC4E54" w:rsidRPr="00FC4E54" w14:paraId="7BAD19CC" w14:textId="77777777" w:rsidTr="00FC4E54">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E999C5"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Area Population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BD175C"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-0.016234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35FF29"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-0.018743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8AA075"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0.002040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3A9D2C"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-0.022168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AC4D6C"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22D0B2"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0.408556</w:t>
            </w:r>
          </w:p>
        </w:tc>
      </w:tr>
      <w:tr w:rsidR="00FC4E54" w:rsidRPr="00FC4E54" w14:paraId="662151A6" w14:textId="77777777" w:rsidTr="00FC4E54">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C39ED8"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B1A87F"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0.639734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99FCC9"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0.452543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836D2E"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0.335664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006675"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0.171071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679428"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0.408556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ABB3E6" w14:textId="77777777" w:rsidR="00FC4E54" w:rsidRPr="00FC4E54" w:rsidRDefault="00FC4E54" w:rsidP="00FC4E54">
            <w:pPr>
              <w:widowControl/>
              <w:autoSpaceDE/>
              <w:autoSpaceDN/>
              <w:spacing w:before="240" w:after="360"/>
              <w:rPr>
                <w:rFonts w:ascii="Arial" w:hAnsi="Arial" w:cs="Arial"/>
                <w:sz w:val="18"/>
                <w:szCs w:val="18"/>
                <w:lang w:val="en-IN" w:eastAsia="en-IN"/>
              </w:rPr>
            </w:pPr>
            <w:r w:rsidRPr="00FC4E54">
              <w:rPr>
                <w:rFonts w:ascii="Arial" w:hAnsi="Arial" w:cs="Arial"/>
                <w:sz w:val="18"/>
                <w:szCs w:val="18"/>
                <w:lang w:val="en-IN" w:eastAsia="en-IN"/>
              </w:rPr>
              <w:t>1.000000</w:t>
            </w:r>
          </w:p>
        </w:tc>
      </w:tr>
    </w:tbl>
    <w:p w14:paraId="7EB98401" w14:textId="77777777" w:rsidR="002C06C3" w:rsidRDefault="002C06C3">
      <w:pPr>
        <w:pStyle w:val="Heading1"/>
      </w:pPr>
    </w:p>
    <w:p w14:paraId="3CCEC0BD" w14:textId="77777777" w:rsidR="00A14295" w:rsidRDefault="00A14295">
      <w:pPr>
        <w:pStyle w:val="Heading1"/>
      </w:pPr>
    </w:p>
    <w:p w14:paraId="373BE17A" w14:textId="77777777" w:rsidR="00A14295" w:rsidRDefault="00A14295">
      <w:pPr>
        <w:pStyle w:val="Heading1"/>
      </w:pPr>
    </w:p>
    <w:p w14:paraId="031101CA" w14:textId="77777777" w:rsidR="00A14295" w:rsidRDefault="00A14295">
      <w:pPr>
        <w:pStyle w:val="Heading1"/>
      </w:pPr>
    </w:p>
    <w:p w14:paraId="11F83059" w14:textId="77777777" w:rsidR="00A14295" w:rsidRDefault="00A14295">
      <w:pPr>
        <w:pStyle w:val="Heading1"/>
      </w:pPr>
    </w:p>
    <w:p w14:paraId="7702DA5A" w14:textId="77777777" w:rsidR="00A14295" w:rsidRDefault="00A14295">
      <w:pPr>
        <w:pStyle w:val="Heading1"/>
      </w:pPr>
    </w:p>
    <w:p w14:paraId="1487FDC1" w14:textId="77777777" w:rsidR="00A14295" w:rsidRDefault="00A14295">
      <w:pPr>
        <w:pStyle w:val="Heading1"/>
      </w:pPr>
    </w:p>
    <w:p w14:paraId="6DBB826A" w14:textId="77777777" w:rsidR="00A14295" w:rsidRDefault="00A14295">
      <w:pPr>
        <w:pStyle w:val="Heading1"/>
      </w:pPr>
    </w:p>
    <w:p w14:paraId="50C1C22E" w14:textId="77777777" w:rsidR="00A14295" w:rsidRDefault="00A14295">
      <w:pPr>
        <w:pStyle w:val="Heading1"/>
      </w:pPr>
    </w:p>
    <w:p w14:paraId="13335B82" w14:textId="77777777" w:rsidR="00A14295" w:rsidRDefault="00A14295">
      <w:pPr>
        <w:pStyle w:val="Heading1"/>
      </w:pPr>
    </w:p>
    <w:p w14:paraId="205BC67C" w14:textId="77777777" w:rsidR="00A14295" w:rsidRDefault="00A14295">
      <w:pPr>
        <w:pStyle w:val="Heading1"/>
      </w:pPr>
    </w:p>
    <w:p w14:paraId="017DF569" w14:textId="77777777" w:rsidR="00A14295" w:rsidRDefault="00A14295">
      <w:pPr>
        <w:pStyle w:val="Heading1"/>
      </w:pPr>
    </w:p>
    <w:p w14:paraId="76516D62" w14:textId="19EBAB35" w:rsidR="00C054DF" w:rsidRDefault="005B73D6">
      <w:pPr>
        <w:pStyle w:val="Heading1"/>
        <w:rPr>
          <w:u w:val="none"/>
        </w:rPr>
      </w:pPr>
      <w:r>
        <w:t>COLUMNS</w:t>
      </w:r>
      <w:r>
        <w:rPr>
          <w:spacing w:val="-11"/>
        </w:rPr>
        <w:t xml:space="preserve"> </w:t>
      </w:r>
      <w:r>
        <w:rPr>
          <w:spacing w:val="-4"/>
        </w:rPr>
        <w:t>USED</w:t>
      </w:r>
      <w:r w:rsidR="0041182F">
        <w:rPr>
          <w:spacing w:val="-4"/>
        </w:rPr>
        <w:t xml:space="preserve"> </w:t>
      </w:r>
    </w:p>
    <w:p w14:paraId="072A30D5" w14:textId="77777777" w:rsidR="002C06C3" w:rsidRDefault="0041182F" w:rsidP="0041182F">
      <w:pPr>
        <w:pStyle w:val="Heading5"/>
        <w:shd w:val="clear" w:color="auto" w:fill="FFFFFF"/>
        <w:spacing w:before="0" w:line="360" w:lineRule="atLeast"/>
        <w:textAlignment w:val="baseline"/>
        <w:rPr>
          <w:color w:val="548DD4" w:themeColor="text2" w:themeTint="99"/>
          <w:sz w:val="28"/>
          <w:szCs w:val="28"/>
        </w:rPr>
      </w:pPr>
      <w:r>
        <w:rPr>
          <w:color w:val="548DD4" w:themeColor="text2" w:themeTint="99"/>
          <w:sz w:val="28"/>
          <w:szCs w:val="28"/>
        </w:rPr>
        <w:t xml:space="preserve">      </w:t>
      </w:r>
    </w:p>
    <w:p w14:paraId="2CDE4848" w14:textId="60C1D58B" w:rsidR="00C054DF" w:rsidRDefault="005B73D6" w:rsidP="0041182F">
      <w:pPr>
        <w:pStyle w:val="Heading5"/>
        <w:shd w:val="clear" w:color="auto" w:fill="FFFFFF"/>
        <w:spacing w:before="0" w:line="360" w:lineRule="atLeast"/>
        <w:textAlignment w:val="baseline"/>
        <w:rPr>
          <w:color w:val="548DD4" w:themeColor="text2" w:themeTint="99"/>
          <w:spacing w:val="-4"/>
          <w:sz w:val="28"/>
          <w:szCs w:val="28"/>
        </w:rPr>
      </w:pPr>
      <w:r w:rsidRPr="0041182F">
        <w:rPr>
          <w:color w:val="548DD4" w:themeColor="text2" w:themeTint="99"/>
          <w:sz w:val="28"/>
          <w:szCs w:val="28"/>
        </w:rPr>
        <w:t>From</w:t>
      </w:r>
      <w:r w:rsidRPr="0041182F">
        <w:rPr>
          <w:color w:val="548DD4" w:themeColor="text2" w:themeTint="99"/>
          <w:spacing w:val="-5"/>
          <w:sz w:val="28"/>
          <w:szCs w:val="28"/>
        </w:rPr>
        <w:t xml:space="preserve"> </w:t>
      </w:r>
      <w:r w:rsidR="0041182F" w:rsidRPr="0041182F">
        <w:rPr>
          <w:rFonts w:ascii="Arial" w:hAnsi="Arial" w:cs="Arial"/>
          <w:color w:val="548DD4" w:themeColor="text2" w:themeTint="99"/>
          <w:sz w:val="28"/>
          <w:szCs w:val="28"/>
        </w:rPr>
        <w:t>USA_Housing.csv</w:t>
      </w:r>
      <w:r w:rsidR="0041182F" w:rsidRPr="0041182F">
        <w:rPr>
          <w:rFonts w:ascii="Arial" w:hAnsi="Arial" w:cs="Arial"/>
          <w:color w:val="548DD4" w:themeColor="text2" w:themeTint="99"/>
          <w:sz w:val="28"/>
          <w:szCs w:val="28"/>
        </w:rPr>
        <w:t xml:space="preserve"> data</w:t>
      </w:r>
      <w:r w:rsidRPr="0041182F">
        <w:rPr>
          <w:color w:val="548DD4" w:themeColor="text2" w:themeTint="99"/>
          <w:spacing w:val="-5"/>
          <w:sz w:val="28"/>
          <w:szCs w:val="28"/>
        </w:rPr>
        <w:t xml:space="preserve"> </w:t>
      </w:r>
      <w:r w:rsidRPr="0041182F">
        <w:rPr>
          <w:color w:val="548DD4" w:themeColor="text2" w:themeTint="99"/>
          <w:sz w:val="28"/>
          <w:szCs w:val="28"/>
        </w:rPr>
        <w:t>the</w:t>
      </w:r>
      <w:r w:rsidRPr="0041182F">
        <w:rPr>
          <w:color w:val="548DD4" w:themeColor="text2" w:themeTint="99"/>
          <w:spacing w:val="-5"/>
          <w:sz w:val="28"/>
          <w:szCs w:val="28"/>
        </w:rPr>
        <w:t xml:space="preserve"> </w:t>
      </w:r>
      <w:r w:rsidRPr="0041182F">
        <w:rPr>
          <w:color w:val="548DD4" w:themeColor="text2" w:themeTint="99"/>
          <w:sz w:val="28"/>
          <w:szCs w:val="28"/>
        </w:rPr>
        <w:t>following</w:t>
      </w:r>
      <w:r w:rsidRPr="0041182F">
        <w:rPr>
          <w:color w:val="548DD4" w:themeColor="text2" w:themeTint="99"/>
          <w:spacing w:val="1"/>
          <w:sz w:val="28"/>
          <w:szCs w:val="28"/>
        </w:rPr>
        <w:t xml:space="preserve"> </w:t>
      </w:r>
      <w:r w:rsidRPr="0041182F">
        <w:rPr>
          <w:color w:val="548DD4" w:themeColor="text2" w:themeTint="99"/>
          <w:sz w:val="28"/>
          <w:szCs w:val="28"/>
        </w:rPr>
        <w:t>columns</w:t>
      </w:r>
      <w:r w:rsidRPr="0041182F">
        <w:rPr>
          <w:color w:val="548DD4" w:themeColor="text2" w:themeTint="99"/>
          <w:spacing w:val="-2"/>
          <w:sz w:val="28"/>
          <w:szCs w:val="28"/>
        </w:rPr>
        <w:t xml:space="preserve"> </w:t>
      </w:r>
      <w:r w:rsidRPr="0041182F">
        <w:rPr>
          <w:color w:val="548DD4" w:themeColor="text2" w:themeTint="99"/>
          <w:sz w:val="28"/>
          <w:szCs w:val="28"/>
        </w:rPr>
        <w:t>are</w:t>
      </w:r>
      <w:r w:rsidRPr="0041182F">
        <w:rPr>
          <w:color w:val="548DD4" w:themeColor="text2" w:themeTint="99"/>
          <w:spacing w:val="-4"/>
          <w:sz w:val="28"/>
          <w:szCs w:val="28"/>
        </w:rPr>
        <w:t xml:space="preserve"> used</w:t>
      </w:r>
    </w:p>
    <w:p w14:paraId="02D29904" w14:textId="77777777" w:rsidR="002C06C3" w:rsidRDefault="002C06C3" w:rsidP="002C06C3"/>
    <w:p w14:paraId="4088458D" w14:textId="77777777" w:rsidR="002C06C3" w:rsidRDefault="002C06C3" w:rsidP="002C06C3"/>
    <w:p w14:paraId="4205FA15" w14:textId="0D196622" w:rsidR="002C06C3" w:rsidRPr="002C06C3" w:rsidRDefault="002C06C3" w:rsidP="002C06C3">
      <w:pPr>
        <w:pStyle w:val="ListParagraph"/>
        <w:numPr>
          <w:ilvl w:val="0"/>
          <w:numId w:val="4"/>
        </w:numPr>
      </w:pPr>
      <w:r>
        <w:rPr>
          <w:rFonts w:ascii="Arial" w:hAnsi="Arial" w:cs="Arial"/>
          <w:b/>
          <w:bCs/>
          <w:color w:val="202124"/>
          <w:shd w:val="clear" w:color="auto" w:fill="FFFFFF"/>
        </w:rPr>
        <w:t>Avg. Area Income</w:t>
      </w:r>
    </w:p>
    <w:p w14:paraId="6E0D5514" w14:textId="4BE2C6E0" w:rsidR="002C06C3" w:rsidRPr="002C06C3" w:rsidRDefault="002C06C3" w:rsidP="002C06C3">
      <w:pPr>
        <w:pStyle w:val="ListParagraph"/>
        <w:numPr>
          <w:ilvl w:val="0"/>
          <w:numId w:val="4"/>
        </w:numPr>
      </w:pPr>
      <w:r>
        <w:rPr>
          <w:rFonts w:ascii="Arial" w:hAnsi="Arial" w:cs="Arial"/>
          <w:b/>
          <w:bCs/>
          <w:color w:val="202124"/>
          <w:shd w:val="clear" w:color="auto" w:fill="FFFFFF"/>
        </w:rPr>
        <w:t>Avg. Area House Age</w:t>
      </w:r>
    </w:p>
    <w:p w14:paraId="6FA23FF3" w14:textId="6FEF19D6" w:rsidR="002C06C3" w:rsidRPr="002C06C3" w:rsidRDefault="002C06C3" w:rsidP="002C06C3">
      <w:pPr>
        <w:pStyle w:val="ListParagraph"/>
        <w:numPr>
          <w:ilvl w:val="0"/>
          <w:numId w:val="4"/>
        </w:numPr>
      </w:pPr>
      <w:r>
        <w:rPr>
          <w:rFonts w:ascii="Arial" w:hAnsi="Arial" w:cs="Arial"/>
          <w:b/>
          <w:bCs/>
          <w:color w:val="202124"/>
          <w:shd w:val="clear" w:color="auto" w:fill="FFFFFF"/>
        </w:rPr>
        <w:t>Avg. Area Number of Rooms</w:t>
      </w:r>
    </w:p>
    <w:p w14:paraId="3E3757D2" w14:textId="01FB661B" w:rsidR="002C06C3" w:rsidRPr="002C06C3" w:rsidRDefault="002C06C3" w:rsidP="002C06C3">
      <w:pPr>
        <w:pStyle w:val="ListParagraph"/>
        <w:numPr>
          <w:ilvl w:val="0"/>
          <w:numId w:val="4"/>
        </w:numPr>
      </w:pPr>
      <w:r>
        <w:rPr>
          <w:rFonts w:ascii="Arial" w:hAnsi="Arial" w:cs="Arial"/>
          <w:b/>
          <w:bCs/>
          <w:color w:val="202124"/>
          <w:shd w:val="clear" w:color="auto" w:fill="FFFFFF"/>
        </w:rPr>
        <w:t>Avg. Area Number of Bedrooms</w:t>
      </w:r>
    </w:p>
    <w:p w14:paraId="61D10768" w14:textId="603BAFEB" w:rsidR="002C06C3" w:rsidRPr="002C06C3" w:rsidRDefault="002C06C3" w:rsidP="002C06C3">
      <w:pPr>
        <w:pStyle w:val="ListParagraph"/>
        <w:numPr>
          <w:ilvl w:val="0"/>
          <w:numId w:val="4"/>
        </w:numPr>
      </w:pPr>
      <w:r>
        <w:rPr>
          <w:rFonts w:ascii="Arial" w:hAnsi="Arial" w:cs="Arial"/>
          <w:b/>
          <w:bCs/>
          <w:color w:val="202124"/>
          <w:shd w:val="clear" w:color="auto" w:fill="FFFFFF"/>
        </w:rPr>
        <w:t>Area Population</w:t>
      </w:r>
    </w:p>
    <w:p w14:paraId="21B53A8B" w14:textId="4B984223" w:rsidR="002C06C3" w:rsidRPr="002C06C3" w:rsidRDefault="002C06C3" w:rsidP="002C06C3">
      <w:pPr>
        <w:pStyle w:val="ListParagraph"/>
        <w:numPr>
          <w:ilvl w:val="0"/>
          <w:numId w:val="4"/>
        </w:numPr>
      </w:pPr>
      <w:r>
        <w:rPr>
          <w:rFonts w:ascii="Arial" w:hAnsi="Arial" w:cs="Arial"/>
          <w:b/>
          <w:bCs/>
          <w:color w:val="202124"/>
          <w:shd w:val="clear" w:color="auto" w:fill="FFFFFF"/>
        </w:rPr>
        <w:t>Price</w:t>
      </w:r>
    </w:p>
    <w:p w14:paraId="1384FBEE" w14:textId="386B3469" w:rsidR="002C06C3" w:rsidRPr="002C06C3" w:rsidRDefault="002C06C3" w:rsidP="002C06C3">
      <w:pPr>
        <w:pStyle w:val="ListParagraph"/>
        <w:numPr>
          <w:ilvl w:val="0"/>
          <w:numId w:val="4"/>
        </w:numPr>
      </w:pPr>
      <w:r>
        <w:rPr>
          <w:rFonts w:ascii="Arial" w:hAnsi="Arial" w:cs="Arial"/>
          <w:b/>
          <w:bCs/>
          <w:color w:val="202124"/>
          <w:shd w:val="clear" w:color="auto" w:fill="FFFFFF"/>
        </w:rPr>
        <w:t>Address</w:t>
      </w:r>
    </w:p>
    <w:p w14:paraId="37DC487A" w14:textId="77777777" w:rsidR="00A14295" w:rsidRDefault="00A14295">
      <w:pPr>
        <w:pStyle w:val="Heading1"/>
      </w:pPr>
    </w:p>
    <w:p w14:paraId="46437E54" w14:textId="77777777" w:rsidR="00A14295" w:rsidRDefault="00A14295">
      <w:pPr>
        <w:pStyle w:val="Heading1"/>
      </w:pPr>
    </w:p>
    <w:p w14:paraId="3D073B32" w14:textId="77777777" w:rsidR="00A14295" w:rsidRDefault="00A14295">
      <w:pPr>
        <w:pStyle w:val="Heading1"/>
      </w:pPr>
    </w:p>
    <w:p w14:paraId="39816848" w14:textId="77777777" w:rsidR="00A14295" w:rsidRDefault="00A14295">
      <w:pPr>
        <w:pStyle w:val="Heading1"/>
      </w:pPr>
    </w:p>
    <w:p w14:paraId="3CF0AC39" w14:textId="77777777" w:rsidR="00A14295" w:rsidRDefault="00A14295">
      <w:pPr>
        <w:pStyle w:val="Heading1"/>
      </w:pPr>
    </w:p>
    <w:p w14:paraId="7B19A7DF" w14:textId="77777777" w:rsidR="00A14295" w:rsidRDefault="00A14295">
      <w:pPr>
        <w:pStyle w:val="Heading1"/>
      </w:pPr>
    </w:p>
    <w:p w14:paraId="0FFB0574" w14:textId="77777777" w:rsidR="00A14295" w:rsidRDefault="00A14295">
      <w:pPr>
        <w:pStyle w:val="Heading1"/>
      </w:pPr>
    </w:p>
    <w:p w14:paraId="54453CF7" w14:textId="224A1B03" w:rsidR="00C054DF" w:rsidRDefault="005B73D6">
      <w:pPr>
        <w:pStyle w:val="Heading1"/>
        <w:rPr>
          <w:u w:val="none"/>
        </w:rPr>
      </w:pPr>
      <w:r>
        <w:t>LIBRARIES</w:t>
      </w:r>
      <w:r>
        <w:rPr>
          <w:spacing w:val="-8"/>
        </w:rPr>
        <w:t xml:space="preserve"> </w:t>
      </w:r>
      <w:r>
        <w:rPr>
          <w:spacing w:val="-4"/>
        </w:rPr>
        <w:t>USED</w:t>
      </w:r>
    </w:p>
    <w:p w14:paraId="7F40B435" w14:textId="77777777" w:rsidR="00C054DF" w:rsidRDefault="005B73D6">
      <w:pPr>
        <w:pStyle w:val="BodyText"/>
        <w:spacing w:before="195" w:line="256" w:lineRule="auto"/>
        <w:ind w:left="100" w:right="1130"/>
      </w:pPr>
      <w:r>
        <w:t>The</w:t>
      </w:r>
      <w:r>
        <w:rPr>
          <w:spacing w:val="-7"/>
        </w:rPr>
        <w:t xml:space="preserve"> </w:t>
      </w:r>
      <w:r>
        <w:t>Python</w:t>
      </w:r>
      <w:r>
        <w:rPr>
          <w:spacing w:val="-5"/>
        </w:rPr>
        <w:t xml:space="preserve"> </w:t>
      </w:r>
      <w:r>
        <w:t>3</w:t>
      </w:r>
      <w:r>
        <w:rPr>
          <w:spacing w:val="-5"/>
        </w:rPr>
        <w:t xml:space="preserve"> </w:t>
      </w:r>
      <w:r>
        <w:t>environment</w:t>
      </w:r>
      <w:r>
        <w:rPr>
          <w:spacing w:val="-2"/>
        </w:rPr>
        <w:t xml:space="preserve"> </w:t>
      </w:r>
      <w:r>
        <w:t>comes</w:t>
      </w:r>
      <w:r>
        <w:rPr>
          <w:spacing w:val="-4"/>
        </w:rPr>
        <w:t xml:space="preserve"> </w:t>
      </w:r>
      <w:r>
        <w:t>with</w:t>
      </w:r>
      <w:r>
        <w:rPr>
          <w:spacing w:val="-1"/>
        </w:rPr>
        <w:t xml:space="preserve"> </w:t>
      </w:r>
      <w:r>
        <w:t>many</w:t>
      </w:r>
      <w:r>
        <w:rPr>
          <w:spacing w:val="-5"/>
        </w:rPr>
        <w:t xml:space="preserve"> </w:t>
      </w:r>
      <w:r>
        <w:t>helpful</w:t>
      </w:r>
      <w:r>
        <w:rPr>
          <w:spacing w:val="-2"/>
        </w:rPr>
        <w:t xml:space="preserve"> </w:t>
      </w:r>
      <w:r>
        <w:t>analytics</w:t>
      </w:r>
      <w:r>
        <w:rPr>
          <w:spacing w:val="-4"/>
        </w:rPr>
        <w:t xml:space="preserve"> </w:t>
      </w:r>
      <w:r>
        <w:t>libraries</w:t>
      </w:r>
      <w:r>
        <w:rPr>
          <w:spacing w:val="-4"/>
        </w:rPr>
        <w:t xml:space="preserve"> </w:t>
      </w:r>
      <w:r>
        <w:t>installed</w:t>
      </w:r>
      <w:r>
        <w:rPr>
          <w:spacing w:val="-5"/>
        </w:rPr>
        <w:t xml:space="preserve"> </w:t>
      </w:r>
      <w:r>
        <w:t>and</w:t>
      </w:r>
      <w:r>
        <w:rPr>
          <w:spacing w:val="-5"/>
        </w:rPr>
        <w:t xml:space="preserve"> </w:t>
      </w:r>
      <w:r>
        <w:t>several helpful packages to load.</w:t>
      </w:r>
    </w:p>
    <w:p w14:paraId="704E4558" w14:textId="77777777" w:rsidR="00C054DF" w:rsidRDefault="005B73D6">
      <w:pPr>
        <w:pStyle w:val="BodyText"/>
        <w:spacing w:before="165"/>
        <w:ind w:left="100"/>
      </w:pPr>
      <w:r>
        <w:t>The</w:t>
      </w:r>
      <w:r>
        <w:rPr>
          <w:spacing w:val="-5"/>
        </w:rPr>
        <w:t xml:space="preserve"> </w:t>
      </w:r>
      <w:r>
        <w:t>essential</w:t>
      </w:r>
      <w:r>
        <w:rPr>
          <w:spacing w:val="-4"/>
        </w:rPr>
        <w:t xml:space="preserve"> </w:t>
      </w:r>
      <w:r>
        <w:t>libraries</w:t>
      </w:r>
      <w:r>
        <w:rPr>
          <w:spacing w:val="-1"/>
        </w:rPr>
        <w:t xml:space="preserve"> </w:t>
      </w:r>
      <w:r>
        <w:t>used</w:t>
      </w:r>
      <w:r>
        <w:rPr>
          <w:spacing w:val="-2"/>
        </w:rPr>
        <w:t xml:space="preserve"> </w:t>
      </w:r>
      <w:r>
        <w:t>in</w:t>
      </w:r>
      <w:r>
        <w:rPr>
          <w:spacing w:val="2"/>
        </w:rPr>
        <w:t xml:space="preserve"> </w:t>
      </w:r>
      <w:r>
        <w:t>this</w:t>
      </w:r>
      <w:r>
        <w:rPr>
          <w:spacing w:val="-1"/>
        </w:rPr>
        <w:t xml:space="preserve"> </w:t>
      </w:r>
      <w:r>
        <w:t>project</w:t>
      </w:r>
      <w:r>
        <w:rPr>
          <w:spacing w:val="-4"/>
        </w:rPr>
        <w:t xml:space="preserve"> </w:t>
      </w:r>
      <w:proofErr w:type="gramStart"/>
      <w:r>
        <w:t>are</w:t>
      </w:r>
      <w:r>
        <w:rPr>
          <w:spacing w:val="-4"/>
        </w:rPr>
        <w:t xml:space="preserve"> </w:t>
      </w:r>
      <w:r>
        <w:rPr>
          <w:spacing w:val="-10"/>
        </w:rPr>
        <w:t>:</w:t>
      </w:r>
      <w:proofErr w:type="gramEnd"/>
    </w:p>
    <w:p w14:paraId="05C736FC" w14:textId="77777777" w:rsidR="00C054DF" w:rsidRDefault="005B73D6">
      <w:pPr>
        <w:pStyle w:val="ListParagraph"/>
        <w:numPr>
          <w:ilvl w:val="0"/>
          <w:numId w:val="2"/>
        </w:numPr>
        <w:tabs>
          <w:tab w:val="left" w:pos="820"/>
        </w:tabs>
        <w:spacing w:before="177"/>
        <w:ind w:left="820"/>
        <w:rPr>
          <w:sz w:val="24"/>
        </w:rPr>
      </w:pPr>
      <w:r>
        <w:rPr>
          <w:sz w:val="24"/>
        </w:rPr>
        <w:t>Importing</w:t>
      </w:r>
      <w:r>
        <w:rPr>
          <w:spacing w:val="-3"/>
          <w:sz w:val="24"/>
        </w:rPr>
        <w:t xml:space="preserve"> </w:t>
      </w:r>
      <w:r>
        <w:rPr>
          <w:sz w:val="24"/>
        </w:rPr>
        <w:t>OS</w:t>
      </w:r>
      <w:r>
        <w:rPr>
          <w:spacing w:val="-1"/>
          <w:sz w:val="24"/>
        </w:rPr>
        <w:t xml:space="preserve"> </w:t>
      </w:r>
      <w:r>
        <w:rPr>
          <w:sz w:val="24"/>
        </w:rPr>
        <w:t>(for</w:t>
      </w:r>
      <w:r>
        <w:rPr>
          <w:spacing w:val="-2"/>
          <w:sz w:val="24"/>
        </w:rPr>
        <w:t xml:space="preserve"> </w:t>
      </w:r>
      <w:proofErr w:type="spellStart"/>
      <w:r>
        <w:rPr>
          <w:sz w:val="24"/>
        </w:rPr>
        <w:t>kaggle</w:t>
      </w:r>
      <w:proofErr w:type="spellEnd"/>
      <w:r>
        <w:rPr>
          <w:spacing w:val="1"/>
          <w:sz w:val="24"/>
        </w:rPr>
        <w:t xml:space="preserve"> </w:t>
      </w:r>
      <w:r>
        <w:rPr>
          <w:spacing w:val="-2"/>
          <w:sz w:val="24"/>
        </w:rPr>
        <w:t>inputs)</w:t>
      </w:r>
    </w:p>
    <w:p w14:paraId="46951852" w14:textId="77777777" w:rsidR="00C054DF" w:rsidRDefault="005B73D6">
      <w:pPr>
        <w:pStyle w:val="ListParagraph"/>
        <w:numPr>
          <w:ilvl w:val="0"/>
          <w:numId w:val="2"/>
        </w:numPr>
        <w:tabs>
          <w:tab w:val="left" w:pos="820"/>
        </w:tabs>
        <w:spacing w:before="21"/>
        <w:ind w:left="820"/>
        <w:rPr>
          <w:sz w:val="24"/>
        </w:rPr>
      </w:pPr>
      <w:proofErr w:type="spellStart"/>
      <w:r>
        <w:rPr>
          <w:sz w:val="24"/>
        </w:rPr>
        <w:t>Numpy</w:t>
      </w:r>
      <w:proofErr w:type="spellEnd"/>
      <w:r>
        <w:rPr>
          <w:spacing w:val="-2"/>
          <w:sz w:val="24"/>
        </w:rPr>
        <w:t xml:space="preserve"> </w:t>
      </w:r>
      <w:r>
        <w:rPr>
          <w:sz w:val="24"/>
        </w:rPr>
        <w:t>and</w:t>
      </w:r>
      <w:r>
        <w:rPr>
          <w:spacing w:val="-2"/>
          <w:sz w:val="24"/>
        </w:rPr>
        <w:t xml:space="preserve"> </w:t>
      </w:r>
      <w:r>
        <w:rPr>
          <w:sz w:val="24"/>
        </w:rPr>
        <w:t>Pandas</w:t>
      </w:r>
      <w:r>
        <w:rPr>
          <w:spacing w:val="-1"/>
          <w:sz w:val="24"/>
        </w:rPr>
        <w:t xml:space="preserve"> </w:t>
      </w:r>
      <w:r>
        <w:rPr>
          <w:spacing w:val="-2"/>
          <w:sz w:val="24"/>
        </w:rPr>
        <w:t>libraries</w:t>
      </w:r>
    </w:p>
    <w:p w14:paraId="60D2D329" w14:textId="77777777" w:rsidR="00C054DF" w:rsidRDefault="005B73D6">
      <w:pPr>
        <w:pStyle w:val="ListParagraph"/>
        <w:numPr>
          <w:ilvl w:val="0"/>
          <w:numId w:val="2"/>
        </w:numPr>
        <w:tabs>
          <w:tab w:val="left" w:pos="820"/>
        </w:tabs>
        <w:spacing w:before="21"/>
        <w:ind w:left="820"/>
        <w:rPr>
          <w:sz w:val="24"/>
        </w:rPr>
      </w:pPr>
      <w:r>
        <w:rPr>
          <w:spacing w:val="-2"/>
          <w:sz w:val="24"/>
        </w:rPr>
        <w:t>Matplotlib</w:t>
      </w:r>
    </w:p>
    <w:p w14:paraId="5C931DA3" w14:textId="3FD93E1C" w:rsidR="00C054DF" w:rsidRPr="00A14295" w:rsidRDefault="005B73D6" w:rsidP="00A14295">
      <w:pPr>
        <w:pStyle w:val="ListParagraph"/>
        <w:numPr>
          <w:ilvl w:val="0"/>
          <w:numId w:val="2"/>
        </w:numPr>
        <w:tabs>
          <w:tab w:val="left" w:pos="820"/>
        </w:tabs>
        <w:spacing w:before="21"/>
        <w:ind w:left="820"/>
        <w:rPr>
          <w:sz w:val="24"/>
        </w:rPr>
        <w:sectPr w:rsidR="00C054DF" w:rsidRPr="00A14295">
          <w:type w:val="continuous"/>
          <w:pgSz w:w="12240" w:h="15840"/>
          <w:pgMar w:top="1380" w:right="440" w:bottom="280" w:left="1340" w:header="720" w:footer="720" w:gutter="0"/>
          <w:cols w:space="720"/>
        </w:sectPr>
      </w:pPr>
      <w:r>
        <w:rPr>
          <w:spacing w:val="-2"/>
          <w:sz w:val="24"/>
        </w:rPr>
        <w:t>Seaborn</w:t>
      </w:r>
    </w:p>
    <w:p w14:paraId="12E4E6D6" w14:textId="77777777" w:rsidR="00C054DF" w:rsidRDefault="005B73D6" w:rsidP="00A14295">
      <w:pPr>
        <w:pStyle w:val="Heading1"/>
        <w:spacing w:before="124"/>
        <w:ind w:left="0"/>
        <w:rPr>
          <w:u w:val="none"/>
        </w:rPr>
      </w:pPr>
      <w:r>
        <w:t>TRAIN</w:t>
      </w:r>
      <w:r>
        <w:rPr>
          <w:spacing w:val="-20"/>
        </w:rPr>
        <w:t xml:space="preserve"> </w:t>
      </w:r>
      <w:r>
        <w:t>AND</w:t>
      </w:r>
      <w:r>
        <w:rPr>
          <w:spacing w:val="-10"/>
        </w:rPr>
        <w:t xml:space="preserve"> </w:t>
      </w:r>
      <w:r>
        <w:rPr>
          <w:spacing w:val="-4"/>
        </w:rPr>
        <w:t>TEST</w:t>
      </w:r>
      <w:r>
        <w:rPr>
          <w:spacing w:val="80"/>
        </w:rPr>
        <w:t xml:space="preserve"> </w:t>
      </w:r>
    </w:p>
    <w:p w14:paraId="72785371" w14:textId="77777777" w:rsidR="00C054DF" w:rsidRDefault="005B73D6">
      <w:pPr>
        <w:pStyle w:val="BodyText"/>
        <w:spacing w:before="196" w:line="261" w:lineRule="auto"/>
        <w:ind w:left="100" w:right="1130"/>
      </w:pPr>
      <w:r>
        <w:t>Training</w:t>
      </w:r>
      <w:r>
        <w:rPr>
          <w:spacing w:val="-5"/>
        </w:rPr>
        <w:t xml:space="preserve"> </w:t>
      </w:r>
      <w:r>
        <w:t>the</w:t>
      </w:r>
      <w:r>
        <w:rPr>
          <w:spacing w:val="-6"/>
        </w:rPr>
        <w:t xml:space="preserve"> </w:t>
      </w:r>
      <w:r>
        <w:t>dataset</w:t>
      </w:r>
      <w:r>
        <w:rPr>
          <w:spacing w:val="-6"/>
        </w:rPr>
        <w:t xml:space="preserve"> </w:t>
      </w:r>
      <w:r>
        <w:t>by</w:t>
      </w:r>
      <w:r>
        <w:rPr>
          <w:spacing w:val="-5"/>
        </w:rPr>
        <w:t xml:space="preserve"> </w:t>
      </w:r>
      <w:proofErr w:type="gramStart"/>
      <w:r>
        <w:t>describe(</w:t>
      </w:r>
      <w:proofErr w:type="gramEnd"/>
      <w:r>
        <w:t>),</w:t>
      </w:r>
      <w:r>
        <w:rPr>
          <w:spacing w:val="-1"/>
        </w:rPr>
        <w:t xml:space="preserve"> </w:t>
      </w:r>
      <w:proofErr w:type="spellStart"/>
      <w:r>
        <w:t>isnull</w:t>
      </w:r>
      <w:proofErr w:type="spellEnd"/>
      <w:r>
        <w:t>().sum(),</w:t>
      </w:r>
      <w:r>
        <w:rPr>
          <w:spacing w:val="-5"/>
        </w:rPr>
        <w:t xml:space="preserve"> </w:t>
      </w:r>
      <w:r>
        <w:t>drop(),</w:t>
      </w:r>
      <w:r>
        <w:rPr>
          <w:spacing w:val="-5"/>
        </w:rPr>
        <w:t xml:space="preserve"> </w:t>
      </w:r>
      <w:r>
        <w:t>show(),</w:t>
      </w:r>
      <w:r>
        <w:rPr>
          <w:spacing w:val="-5"/>
        </w:rPr>
        <w:t xml:space="preserve"> </w:t>
      </w:r>
      <w:r>
        <w:t>and</w:t>
      </w:r>
      <w:r>
        <w:rPr>
          <w:spacing w:val="-5"/>
        </w:rPr>
        <w:t xml:space="preserve"> </w:t>
      </w:r>
      <w:r>
        <w:t>by</w:t>
      </w:r>
      <w:r>
        <w:rPr>
          <w:spacing w:val="-5"/>
        </w:rPr>
        <w:t xml:space="preserve"> </w:t>
      </w:r>
      <w:r>
        <w:t>using</w:t>
      </w:r>
      <w:r>
        <w:rPr>
          <w:spacing w:val="-5"/>
        </w:rPr>
        <w:t xml:space="preserve"> </w:t>
      </w:r>
      <w:r>
        <w:t>k-means algorithm we train the data</w:t>
      </w:r>
    </w:p>
    <w:p w14:paraId="0D25FCA2" w14:textId="77777777" w:rsidR="00C054DF" w:rsidRDefault="005B73D6">
      <w:pPr>
        <w:pStyle w:val="BodyText"/>
        <w:spacing w:before="153" w:line="261" w:lineRule="auto"/>
        <w:ind w:left="100" w:right="591"/>
      </w:pPr>
      <w:r>
        <w:t>Testing</w:t>
      </w:r>
      <w:r>
        <w:rPr>
          <w:spacing w:val="-5"/>
        </w:rPr>
        <w:t xml:space="preserve"> </w:t>
      </w:r>
      <w:r>
        <w:t>the</w:t>
      </w:r>
      <w:r>
        <w:rPr>
          <w:spacing w:val="-7"/>
        </w:rPr>
        <w:t xml:space="preserve"> </w:t>
      </w:r>
      <w:r>
        <w:t>data</w:t>
      </w:r>
      <w:r>
        <w:rPr>
          <w:spacing w:val="-7"/>
        </w:rPr>
        <w:t xml:space="preserve"> </w:t>
      </w:r>
      <w:r>
        <w:t>by</w:t>
      </w:r>
      <w:r>
        <w:rPr>
          <w:spacing w:val="-1"/>
        </w:rPr>
        <w:t xml:space="preserve"> </w:t>
      </w:r>
      <w:r>
        <w:t>importing</w:t>
      </w:r>
      <w:r>
        <w:rPr>
          <w:spacing w:val="-5"/>
        </w:rPr>
        <w:t xml:space="preserve"> </w:t>
      </w:r>
      <w:proofErr w:type="spellStart"/>
      <w:proofErr w:type="gramStart"/>
      <w:r>
        <w:t>sklearn.cluster</w:t>
      </w:r>
      <w:proofErr w:type="spellEnd"/>
      <w:proofErr w:type="gramEnd"/>
      <w:r>
        <w:rPr>
          <w:spacing w:val="-5"/>
        </w:rPr>
        <w:t xml:space="preserve"> </w:t>
      </w:r>
      <w:r>
        <w:t>from</w:t>
      </w:r>
      <w:r>
        <w:rPr>
          <w:spacing w:val="-7"/>
        </w:rPr>
        <w:t xml:space="preserve"> </w:t>
      </w:r>
      <w:r>
        <w:t>k-means</w:t>
      </w:r>
      <w:r>
        <w:rPr>
          <w:spacing w:val="-4"/>
        </w:rPr>
        <w:t xml:space="preserve"> </w:t>
      </w:r>
      <w:r>
        <w:t>with</w:t>
      </w:r>
      <w:r>
        <w:rPr>
          <w:spacing w:val="-5"/>
        </w:rPr>
        <w:t xml:space="preserve"> </w:t>
      </w:r>
      <w:r>
        <w:t>ensuring</w:t>
      </w:r>
      <w:r>
        <w:rPr>
          <w:spacing w:val="-1"/>
        </w:rPr>
        <w:t xml:space="preserve"> </w:t>
      </w:r>
      <w:r>
        <w:t>the</w:t>
      </w:r>
      <w:r>
        <w:rPr>
          <w:spacing w:val="-7"/>
        </w:rPr>
        <w:t xml:space="preserve"> </w:t>
      </w:r>
      <w:r>
        <w:t>plot</w:t>
      </w:r>
      <w:r>
        <w:rPr>
          <w:spacing w:val="-7"/>
        </w:rPr>
        <w:t xml:space="preserve"> </w:t>
      </w:r>
      <w:r>
        <w:t>range</w:t>
      </w:r>
      <w:r>
        <w:rPr>
          <w:spacing w:val="-7"/>
        </w:rPr>
        <w:t xml:space="preserve"> </w:t>
      </w:r>
      <w:r>
        <w:t>and</w:t>
      </w:r>
      <w:r>
        <w:rPr>
          <w:spacing w:val="-1"/>
        </w:rPr>
        <w:t xml:space="preserve"> </w:t>
      </w:r>
      <w:r>
        <w:t xml:space="preserve">axis labels producing the k value, scattering the data by </w:t>
      </w:r>
      <w:proofErr w:type="spellStart"/>
      <w:r>
        <w:t>kmeans.cluster_centers</w:t>
      </w:r>
      <w:proofErr w:type="spellEnd"/>
      <w:r>
        <w:t xml:space="preserve"> and producing 3D</w:t>
      </w:r>
    </w:p>
    <w:p w14:paraId="05597998" w14:textId="77777777" w:rsidR="00C054DF" w:rsidRDefault="005B73D6">
      <w:pPr>
        <w:pStyle w:val="BodyText"/>
        <w:spacing w:line="270" w:lineRule="exact"/>
        <w:ind w:left="100"/>
      </w:pPr>
      <w:r>
        <w:rPr>
          <w:spacing w:val="-2"/>
        </w:rPr>
        <w:t>plot.</w:t>
      </w:r>
    </w:p>
    <w:p w14:paraId="549A6C2C" w14:textId="77777777" w:rsidR="00C054DF" w:rsidRDefault="00C054DF">
      <w:pPr>
        <w:pStyle w:val="BodyText"/>
      </w:pPr>
    </w:p>
    <w:p w14:paraId="4334B76A" w14:textId="77777777" w:rsidR="00C054DF" w:rsidRDefault="00C054DF">
      <w:pPr>
        <w:pStyle w:val="BodyText"/>
        <w:spacing w:before="80"/>
      </w:pPr>
    </w:p>
    <w:p w14:paraId="586D38C5" w14:textId="77777777" w:rsidR="00C054DF" w:rsidRDefault="005B73D6">
      <w:pPr>
        <w:pStyle w:val="Heading1"/>
        <w:rPr>
          <w:u w:val="none"/>
        </w:rPr>
      </w:pPr>
      <w:r>
        <w:t>REST</w:t>
      </w:r>
      <w:r>
        <w:rPr>
          <w:spacing w:val="-11"/>
        </w:rPr>
        <w:t xml:space="preserve"> </w:t>
      </w:r>
      <w:r>
        <w:t>OF</w:t>
      </w:r>
      <w:r>
        <w:rPr>
          <w:spacing w:val="-5"/>
        </w:rPr>
        <w:t xml:space="preserve"> </w:t>
      </w:r>
      <w:r>
        <w:t>THE</w:t>
      </w:r>
      <w:r>
        <w:rPr>
          <w:spacing w:val="-1"/>
        </w:rPr>
        <w:t xml:space="preserve"> </w:t>
      </w:r>
      <w:r>
        <w:rPr>
          <w:spacing w:val="-2"/>
        </w:rPr>
        <w:t>EXPLANATIONS</w:t>
      </w:r>
    </w:p>
    <w:p w14:paraId="7127C08B" w14:textId="77777777" w:rsidR="00C054DF" w:rsidRDefault="005B73D6">
      <w:pPr>
        <w:pStyle w:val="BodyText"/>
        <w:spacing w:before="195"/>
        <w:ind w:left="100"/>
      </w:pPr>
      <w:r>
        <w:rPr>
          <w:u w:val="single"/>
        </w:rPr>
        <w:t>Data</w:t>
      </w:r>
      <w:r>
        <w:rPr>
          <w:spacing w:val="-7"/>
          <w:u w:val="single"/>
        </w:rPr>
        <w:t xml:space="preserve"> </w:t>
      </w:r>
      <w:r>
        <w:rPr>
          <w:spacing w:val="-2"/>
          <w:u w:val="single"/>
        </w:rPr>
        <w:t>Collection</w:t>
      </w:r>
    </w:p>
    <w:p w14:paraId="1D1292AE" w14:textId="5DCB1171" w:rsidR="00C054DF" w:rsidRDefault="005B73D6">
      <w:pPr>
        <w:pStyle w:val="BodyText"/>
        <w:spacing w:before="180" w:line="261" w:lineRule="auto"/>
        <w:ind w:left="100" w:right="1130"/>
      </w:pPr>
      <w:r>
        <w:t>The</w:t>
      </w:r>
      <w:r>
        <w:rPr>
          <w:spacing w:val="-7"/>
        </w:rPr>
        <w:t xml:space="preserve"> </w:t>
      </w:r>
      <w:r>
        <w:t>process</w:t>
      </w:r>
      <w:r>
        <w:rPr>
          <w:spacing w:val="-4"/>
        </w:rPr>
        <w:t xml:space="preserve"> </w:t>
      </w:r>
      <w:r>
        <w:t>involves</w:t>
      </w:r>
      <w:r>
        <w:rPr>
          <w:spacing w:val="-4"/>
        </w:rPr>
        <w:t xml:space="preserve"> </w:t>
      </w:r>
      <w:r>
        <w:t>gathering</w:t>
      </w:r>
      <w:r>
        <w:rPr>
          <w:spacing w:val="-5"/>
        </w:rPr>
        <w:t xml:space="preserve"> </w:t>
      </w:r>
      <w:r w:rsidR="00FC4E54">
        <w:t>house prices</w:t>
      </w:r>
      <w:r>
        <w:t>,</w:t>
      </w:r>
      <w:r>
        <w:rPr>
          <w:spacing w:val="-5"/>
        </w:rPr>
        <w:t xml:space="preserve"> </w:t>
      </w:r>
      <w:r>
        <w:t>which</w:t>
      </w:r>
      <w:r>
        <w:rPr>
          <w:spacing w:val="-1"/>
        </w:rPr>
        <w:t xml:space="preserve"> </w:t>
      </w:r>
      <w:r>
        <w:t>includes</w:t>
      </w:r>
      <w:r>
        <w:rPr>
          <w:spacing w:val="-4"/>
        </w:rPr>
        <w:t xml:space="preserve"> </w:t>
      </w:r>
      <w:r>
        <w:t>information</w:t>
      </w:r>
      <w:r>
        <w:rPr>
          <w:spacing w:val="-5"/>
        </w:rPr>
        <w:t xml:space="preserve"> </w:t>
      </w:r>
      <w:r>
        <w:t>about</w:t>
      </w:r>
      <w:r>
        <w:rPr>
          <w:spacing w:val="-2"/>
        </w:rPr>
        <w:t xml:space="preserve"> </w:t>
      </w:r>
      <w:r>
        <w:t>their</w:t>
      </w:r>
      <w:r>
        <w:rPr>
          <w:spacing w:val="-5"/>
        </w:rPr>
        <w:t xml:space="preserve"> </w:t>
      </w:r>
      <w:r>
        <w:t>purchase history, demographics, and interaction patterns.</w:t>
      </w:r>
    </w:p>
    <w:p w14:paraId="6C91CC30" w14:textId="77777777" w:rsidR="00C054DF" w:rsidRDefault="005B73D6">
      <w:pPr>
        <w:pStyle w:val="BodyText"/>
        <w:spacing w:before="158"/>
        <w:ind w:left="100"/>
      </w:pPr>
      <w:r>
        <w:rPr>
          <w:u w:val="single"/>
        </w:rPr>
        <w:t>Data</w:t>
      </w:r>
      <w:r>
        <w:rPr>
          <w:spacing w:val="-5"/>
          <w:u w:val="single"/>
        </w:rPr>
        <w:t xml:space="preserve"> </w:t>
      </w:r>
      <w:r>
        <w:rPr>
          <w:spacing w:val="-2"/>
          <w:u w:val="single"/>
        </w:rPr>
        <w:t>Preprocessing</w:t>
      </w:r>
    </w:p>
    <w:p w14:paraId="3053495F" w14:textId="77777777" w:rsidR="00C054DF" w:rsidRDefault="005B73D6">
      <w:pPr>
        <w:pStyle w:val="BodyText"/>
        <w:spacing w:before="179" w:line="261" w:lineRule="auto"/>
        <w:ind w:left="100" w:right="1130" w:firstLine="720"/>
      </w:pPr>
      <w:r>
        <w:t>The</w:t>
      </w:r>
      <w:r>
        <w:rPr>
          <w:spacing w:val="-6"/>
        </w:rPr>
        <w:t xml:space="preserve"> </w:t>
      </w:r>
      <w:r>
        <w:t>task</w:t>
      </w:r>
      <w:r>
        <w:rPr>
          <w:spacing w:val="-4"/>
        </w:rPr>
        <w:t xml:space="preserve"> </w:t>
      </w:r>
      <w:r>
        <w:t>involves</w:t>
      </w:r>
      <w:r>
        <w:rPr>
          <w:spacing w:val="-3"/>
        </w:rPr>
        <w:t xml:space="preserve"> </w:t>
      </w:r>
      <w:r>
        <w:t>preparing</w:t>
      </w:r>
      <w:r>
        <w:rPr>
          <w:spacing w:val="-4"/>
        </w:rPr>
        <w:t xml:space="preserve"> </w:t>
      </w:r>
      <w:r>
        <w:t>and</w:t>
      </w:r>
      <w:r>
        <w:rPr>
          <w:spacing w:val="-4"/>
        </w:rPr>
        <w:t xml:space="preserve"> </w:t>
      </w:r>
      <w:r>
        <w:t>cleaning</w:t>
      </w:r>
      <w:r>
        <w:rPr>
          <w:spacing w:val="-4"/>
        </w:rPr>
        <w:t xml:space="preserve"> </w:t>
      </w:r>
      <w:r>
        <w:t>data,</w:t>
      </w:r>
      <w:r>
        <w:rPr>
          <w:spacing w:val="-4"/>
        </w:rPr>
        <w:t xml:space="preserve"> </w:t>
      </w:r>
      <w:r>
        <w:t>handling</w:t>
      </w:r>
      <w:r>
        <w:rPr>
          <w:spacing w:val="-4"/>
        </w:rPr>
        <w:t xml:space="preserve"> </w:t>
      </w:r>
      <w:r>
        <w:t>missing</w:t>
      </w:r>
      <w:r>
        <w:rPr>
          <w:spacing w:val="-4"/>
        </w:rPr>
        <w:t xml:space="preserve"> </w:t>
      </w:r>
      <w:r>
        <w:t>values,</w:t>
      </w:r>
      <w:r>
        <w:rPr>
          <w:spacing w:val="-4"/>
        </w:rPr>
        <w:t xml:space="preserve"> </w:t>
      </w:r>
      <w:r>
        <w:t>and converting categorical features into numerical representations.</w:t>
      </w:r>
    </w:p>
    <w:p w14:paraId="063285C6" w14:textId="77777777" w:rsidR="00C054DF" w:rsidRDefault="005B73D6">
      <w:pPr>
        <w:pStyle w:val="BodyText"/>
        <w:spacing w:before="154"/>
        <w:ind w:left="100"/>
      </w:pPr>
      <w:r>
        <w:rPr>
          <w:u w:val="single"/>
        </w:rPr>
        <w:t>Feature</w:t>
      </w:r>
      <w:r>
        <w:rPr>
          <w:spacing w:val="-7"/>
          <w:u w:val="single"/>
        </w:rPr>
        <w:t xml:space="preserve"> </w:t>
      </w:r>
      <w:r>
        <w:rPr>
          <w:spacing w:val="-2"/>
          <w:u w:val="single"/>
        </w:rPr>
        <w:t>Engineering</w:t>
      </w:r>
    </w:p>
    <w:p w14:paraId="5B42C29D" w14:textId="77777777" w:rsidR="00C054DF" w:rsidRDefault="005B73D6">
      <w:pPr>
        <w:pStyle w:val="BodyText"/>
        <w:spacing w:before="184" w:line="256" w:lineRule="auto"/>
        <w:ind w:left="100" w:right="1130" w:firstLine="720"/>
      </w:pPr>
      <w:r>
        <w:t>Data</w:t>
      </w:r>
      <w:r>
        <w:rPr>
          <w:spacing w:val="-7"/>
        </w:rPr>
        <w:t xml:space="preserve"> </w:t>
      </w:r>
      <w:r>
        <w:t>preparation</w:t>
      </w:r>
      <w:r>
        <w:rPr>
          <w:spacing w:val="-5"/>
        </w:rPr>
        <w:t xml:space="preserve"> </w:t>
      </w:r>
      <w:r>
        <w:t>and</w:t>
      </w:r>
      <w:r>
        <w:rPr>
          <w:spacing w:val="-1"/>
        </w:rPr>
        <w:t xml:space="preserve"> </w:t>
      </w:r>
      <w:r>
        <w:t>cleaning,</w:t>
      </w:r>
      <w:r>
        <w:rPr>
          <w:spacing w:val="-5"/>
        </w:rPr>
        <w:t xml:space="preserve"> </w:t>
      </w:r>
      <w:r>
        <w:t>handling</w:t>
      </w:r>
      <w:r>
        <w:rPr>
          <w:spacing w:val="-5"/>
        </w:rPr>
        <w:t xml:space="preserve"> </w:t>
      </w:r>
      <w:r>
        <w:t>missing</w:t>
      </w:r>
      <w:r>
        <w:rPr>
          <w:spacing w:val="-5"/>
        </w:rPr>
        <w:t xml:space="preserve"> </w:t>
      </w:r>
      <w:r>
        <w:t>values,</w:t>
      </w:r>
      <w:r>
        <w:rPr>
          <w:spacing w:val="-5"/>
        </w:rPr>
        <w:t xml:space="preserve"> </w:t>
      </w:r>
      <w:r>
        <w:t>and</w:t>
      </w:r>
      <w:r>
        <w:rPr>
          <w:spacing w:val="-5"/>
        </w:rPr>
        <w:t xml:space="preserve"> </w:t>
      </w:r>
      <w:r>
        <w:t>the</w:t>
      </w:r>
      <w:r>
        <w:rPr>
          <w:spacing w:val="-7"/>
        </w:rPr>
        <w:t xml:space="preserve"> </w:t>
      </w:r>
      <w:r>
        <w:t>transformation</w:t>
      </w:r>
      <w:r>
        <w:rPr>
          <w:spacing w:val="-5"/>
        </w:rPr>
        <w:t xml:space="preserve"> </w:t>
      </w:r>
      <w:r>
        <w:t>of categorical features into numerical representations are all part of the task.</w:t>
      </w:r>
    </w:p>
    <w:p w14:paraId="2B30D807" w14:textId="77777777" w:rsidR="00C054DF" w:rsidRDefault="00C054DF">
      <w:pPr>
        <w:pStyle w:val="BodyText"/>
      </w:pPr>
    </w:p>
    <w:p w14:paraId="0BDC59F7" w14:textId="77777777" w:rsidR="00C054DF" w:rsidRDefault="00C054DF">
      <w:pPr>
        <w:pStyle w:val="BodyText"/>
        <w:spacing w:before="65"/>
      </w:pPr>
    </w:p>
    <w:p w14:paraId="1F740EE8" w14:textId="77777777" w:rsidR="00C054DF" w:rsidRDefault="005B73D6">
      <w:pPr>
        <w:pStyle w:val="Heading1"/>
        <w:rPr>
          <w:u w:val="none"/>
        </w:rPr>
      </w:pPr>
      <w:r>
        <w:t>ALGORITHMS</w:t>
      </w:r>
      <w:r>
        <w:rPr>
          <w:spacing w:val="-9"/>
        </w:rPr>
        <w:t xml:space="preserve"> </w:t>
      </w:r>
      <w:r>
        <w:rPr>
          <w:spacing w:val="-4"/>
        </w:rPr>
        <w:t>USED</w:t>
      </w:r>
    </w:p>
    <w:p w14:paraId="426C9A45" w14:textId="77777777" w:rsidR="00C054DF" w:rsidRDefault="005B73D6">
      <w:pPr>
        <w:pStyle w:val="BodyText"/>
        <w:spacing w:before="161"/>
        <w:ind w:left="100" w:right="1130" w:firstLine="720"/>
      </w:pPr>
      <w:r>
        <w:t>Apply</w:t>
      </w:r>
      <w:r>
        <w:rPr>
          <w:spacing w:val="-6"/>
        </w:rPr>
        <w:t xml:space="preserve"> </w:t>
      </w:r>
      <w:r>
        <w:t>clustering</w:t>
      </w:r>
      <w:r>
        <w:rPr>
          <w:spacing w:val="-2"/>
        </w:rPr>
        <w:t xml:space="preserve"> </w:t>
      </w:r>
      <w:r>
        <w:t>algorithms</w:t>
      </w:r>
      <w:r>
        <w:rPr>
          <w:spacing w:val="-5"/>
        </w:rPr>
        <w:t xml:space="preserve"> </w:t>
      </w:r>
      <w:r>
        <w:t>like</w:t>
      </w:r>
      <w:r>
        <w:rPr>
          <w:spacing w:val="-8"/>
        </w:rPr>
        <w:t xml:space="preserve"> </w:t>
      </w:r>
      <w:r>
        <w:t>K-Means,</w:t>
      </w:r>
      <w:r>
        <w:rPr>
          <w:spacing w:val="-6"/>
        </w:rPr>
        <w:t xml:space="preserve"> </w:t>
      </w:r>
      <w:r>
        <w:t>DBSCAN,</w:t>
      </w:r>
      <w:r>
        <w:rPr>
          <w:spacing w:val="-6"/>
        </w:rPr>
        <w:t xml:space="preserve"> </w:t>
      </w:r>
      <w:r>
        <w:t>or</w:t>
      </w:r>
      <w:r>
        <w:rPr>
          <w:spacing w:val="-6"/>
        </w:rPr>
        <w:t xml:space="preserve"> </w:t>
      </w:r>
      <w:r>
        <w:t>hierarchical</w:t>
      </w:r>
      <w:r>
        <w:rPr>
          <w:spacing w:val="-8"/>
        </w:rPr>
        <w:t xml:space="preserve"> </w:t>
      </w:r>
      <w:r>
        <w:t>clustering</w:t>
      </w:r>
      <w:r>
        <w:rPr>
          <w:spacing w:val="-2"/>
        </w:rPr>
        <w:t xml:space="preserve"> </w:t>
      </w:r>
      <w:r>
        <w:t>to segment customers.</w:t>
      </w:r>
    </w:p>
    <w:p w14:paraId="5B67278D" w14:textId="7AE6D0A1" w:rsidR="00C054DF" w:rsidRDefault="005B73D6">
      <w:pPr>
        <w:pStyle w:val="BodyText"/>
        <w:spacing w:before="158" w:line="242" w:lineRule="auto"/>
        <w:ind w:left="100" w:right="1130" w:firstLine="720"/>
      </w:pPr>
      <w:r>
        <w:t>Visualization: Visualize the customer segments using techniques like scatter plots, bar charts,</w:t>
      </w:r>
      <w:r>
        <w:rPr>
          <w:spacing w:val="-7"/>
        </w:rPr>
        <w:t xml:space="preserve"> </w:t>
      </w:r>
      <w:r>
        <w:t>and</w:t>
      </w:r>
      <w:r>
        <w:rPr>
          <w:spacing w:val="-4"/>
        </w:rPr>
        <w:t xml:space="preserve"> </w:t>
      </w:r>
      <w:r>
        <w:t>heatmaps.</w:t>
      </w:r>
      <w:r>
        <w:rPr>
          <w:spacing w:val="-4"/>
        </w:rPr>
        <w:t xml:space="preserve"> </w:t>
      </w:r>
      <w:r>
        <w:t>Interpretation:</w:t>
      </w:r>
      <w:r>
        <w:rPr>
          <w:spacing w:val="-17"/>
        </w:rPr>
        <w:t xml:space="preserve"> </w:t>
      </w:r>
      <w:r>
        <w:t>Analyze</w:t>
      </w:r>
      <w:r>
        <w:rPr>
          <w:spacing w:val="-6"/>
        </w:rPr>
        <w:t xml:space="preserve"> </w:t>
      </w:r>
      <w:r>
        <w:t>and</w:t>
      </w:r>
      <w:r>
        <w:rPr>
          <w:spacing w:val="-1"/>
        </w:rPr>
        <w:t xml:space="preserve"> </w:t>
      </w:r>
      <w:r>
        <w:t>interpret</w:t>
      </w:r>
      <w:r>
        <w:rPr>
          <w:spacing w:val="-6"/>
        </w:rPr>
        <w:t xml:space="preserve"> </w:t>
      </w:r>
      <w:r>
        <w:t>the</w:t>
      </w:r>
      <w:r>
        <w:rPr>
          <w:spacing w:val="-6"/>
        </w:rPr>
        <w:t xml:space="preserve"> </w:t>
      </w:r>
      <w:r>
        <w:t>characteristics</w:t>
      </w:r>
      <w:r>
        <w:rPr>
          <w:spacing w:val="-4"/>
        </w:rPr>
        <w:t xml:space="preserve"> </w:t>
      </w:r>
      <w:r>
        <w:t>of</w:t>
      </w:r>
      <w:r>
        <w:rPr>
          <w:spacing w:val="-4"/>
        </w:rPr>
        <w:t xml:space="preserve"> </w:t>
      </w:r>
      <w:r w:rsidR="006C298B">
        <w:t>house prices</w:t>
      </w:r>
      <w:r>
        <w:t xml:space="preserve"> to derive actionable insights for marketing strategies.</w:t>
      </w:r>
    </w:p>
    <w:p w14:paraId="1F6527F0" w14:textId="77777777" w:rsidR="00C054DF" w:rsidRDefault="00C054DF">
      <w:pPr>
        <w:spacing w:line="242" w:lineRule="auto"/>
        <w:sectPr w:rsidR="00C054DF">
          <w:pgSz w:w="12240" w:h="15840"/>
          <w:pgMar w:top="1820" w:right="440" w:bottom="280" w:left="1340" w:header="720" w:footer="720" w:gutter="0"/>
          <w:cols w:space="720"/>
        </w:sectPr>
      </w:pPr>
    </w:p>
    <w:p w14:paraId="76F783AB" w14:textId="6C8964BA" w:rsidR="00F269EA" w:rsidRPr="00F269EA" w:rsidRDefault="005B73D6" w:rsidP="00F269EA">
      <w:pPr>
        <w:pStyle w:val="Heading1"/>
        <w:spacing w:before="99"/>
        <w:rPr>
          <w:noProof/>
        </w:rPr>
        <w:sectPr w:rsidR="00F269EA" w:rsidRPr="00F269EA">
          <w:pgSz w:w="12240" w:h="15840"/>
          <w:pgMar w:top="1820" w:right="440" w:bottom="280" w:left="1340" w:header="720" w:footer="720" w:gutter="0"/>
          <w:cols w:space="720"/>
        </w:sectPr>
      </w:pPr>
      <w:r>
        <w:t>DESIGN</w:t>
      </w:r>
      <w:r>
        <w:rPr>
          <w:spacing w:val="-3"/>
        </w:rPr>
        <w:t xml:space="preserve"> </w:t>
      </w:r>
      <w:r>
        <w:t>AND</w:t>
      </w:r>
      <w:r>
        <w:rPr>
          <w:spacing w:val="-7"/>
        </w:rPr>
        <w:t xml:space="preserve"> </w:t>
      </w:r>
      <w:r>
        <w:rPr>
          <w:spacing w:val="-2"/>
        </w:rPr>
        <w:t>DAT</w:t>
      </w:r>
      <w:r w:rsidR="00F269EA">
        <w:rPr>
          <w:spacing w:val="-2"/>
        </w:rPr>
        <w:t>A FLOW CHART:</w:t>
      </w:r>
      <w:r w:rsidR="00F269EA">
        <w:rPr>
          <w:noProof/>
          <w:spacing w:val="-2"/>
        </w:rPr>
        <w:drawing>
          <wp:inline distT="0" distB="0" distL="0" distR="0" wp14:anchorId="44EE8E8A" wp14:editId="58B48548">
            <wp:extent cx="5466080" cy="5067300"/>
            <wp:effectExtent l="0" t="0" r="1270" b="0"/>
            <wp:docPr id="248332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8883" cy="5088439"/>
                    </a:xfrm>
                    <a:prstGeom prst="rect">
                      <a:avLst/>
                    </a:prstGeom>
                    <a:noFill/>
                  </pic:spPr>
                </pic:pic>
              </a:graphicData>
            </a:graphic>
          </wp:inline>
        </w:drawing>
      </w:r>
    </w:p>
    <w:p w14:paraId="7C659BFB" w14:textId="075FD6BE" w:rsidR="00C054DF" w:rsidRPr="00F269EA" w:rsidRDefault="00F269EA" w:rsidP="00F269EA">
      <w:pPr>
        <w:tabs>
          <w:tab w:val="left" w:pos="310"/>
        </w:tabs>
        <w:spacing w:before="59"/>
        <w:rPr>
          <w:sz w:val="28"/>
        </w:rPr>
        <w:sectPr w:rsidR="00C054DF" w:rsidRPr="00F269EA">
          <w:pgSz w:w="12240" w:h="15840"/>
          <w:pgMar w:top="1380" w:right="440" w:bottom="280" w:left="1340" w:header="720" w:footer="720" w:gutter="0"/>
          <w:cols w:space="720"/>
        </w:sectPr>
      </w:pPr>
      <w:r>
        <w:rPr>
          <w:noProof/>
          <w:sz w:val="28"/>
        </w:rPr>
        <w:drawing>
          <wp:inline distT="0" distB="0" distL="0" distR="0" wp14:anchorId="649BC64B" wp14:editId="43C5DD0A">
            <wp:extent cx="4711700" cy="6026227"/>
            <wp:effectExtent l="0" t="0" r="0" b="0"/>
            <wp:docPr id="397602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48904" cy="6073811"/>
                    </a:xfrm>
                    <a:prstGeom prst="rect">
                      <a:avLst/>
                    </a:prstGeom>
                    <a:noFill/>
                  </pic:spPr>
                </pic:pic>
              </a:graphicData>
            </a:graphic>
          </wp:inline>
        </w:drawing>
      </w:r>
    </w:p>
    <w:p w14:paraId="611DE378" w14:textId="360618A2" w:rsidR="00C054DF" w:rsidRDefault="00A14295" w:rsidP="00A14295">
      <w:pPr>
        <w:pStyle w:val="BodyText"/>
        <w:rPr>
          <w:sz w:val="20"/>
        </w:rPr>
      </w:pPr>
      <w:r>
        <w:rPr>
          <w:noProof/>
          <w:sz w:val="20"/>
        </w:rPr>
        <w:drawing>
          <wp:inline distT="0" distB="0" distL="0" distR="0" wp14:anchorId="508DDD16" wp14:editId="1ED49A5F">
            <wp:extent cx="6223000" cy="3679947"/>
            <wp:effectExtent l="0" t="0" r="6350" b="0"/>
            <wp:docPr id="975579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36290" cy="3687806"/>
                    </a:xfrm>
                    <a:prstGeom prst="rect">
                      <a:avLst/>
                    </a:prstGeom>
                    <a:noFill/>
                  </pic:spPr>
                </pic:pic>
              </a:graphicData>
            </a:graphic>
          </wp:inline>
        </w:drawing>
      </w:r>
    </w:p>
    <w:sectPr w:rsidR="00C054DF">
      <w:pgSz w:w="12240" w:h="15840"/>
      <w:pgMar w:top="1700" w:right="4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B541C"/>
    <w:multiLevelType w:val="hybridMultilevel"/>
    <w:tmpl w:val="FFFFFFFF"/>
    <w:lvl w:ilvl="0" w:tplc="12046D50">
      <w:numFmt w:val="bullet"/>
      <w:lvlText w:val=""/>
      <w:lvlJc w:val="left"/>
      <w:pPr>
        <w:ind w:left="821" w:hanging="360"/>
      </w:pPr>
      <w:rPr>
        <w:rFonts w:ascii="Symbol" w:eastAsia="Symbol" w:hAnsi="Symbol" w:cs="Symbol" w:hint="default"/>
        <w:b w:val="0"/>
        <w:bCs w:val="0"/>
        <w:i w:val="0"/>
        <w:iCs w:val="0"/>
        <w:spacing w:val="0"/>
        <w:w w:val="100"/>
        <w:sz w:val="24"/>
        <w:szCs w:val="24"/>
        <w:lang w:val="en-US" w:eastAsia="en-US" w:bidi="ar-SA"/>
      </w:rPr>
    </w:lvl>
    <w:lvl w:ilvl="1" w:tplc="0DB2DCB4">
      <w:numFmt w:val="bullet"/>
      <w:lvlText w:val="•"/>
      <w:lvlJc w:val="left"/>
      <w:pPr>
        <w:ind w:left="1784" w:hanging="360"/>
      </w:pPr>
      <w:rPr>
        <w:rFonts w:hint="default"/>
        <w:lang w:val="en-US" w:eastAsia="en-US" w:bidi="ar-SA"/>
      </w:rPr>
    </w:lvl>
    <w:lvl w:ilvl="2" w:tplc="5EDEF6FA">
      <w:numFmt w:val="bullet"/>
      <w:lvlText w:val="•"/>
      <w:lvlJc w:val="left"/>
      <w:pPr>
        <w:ind w:left="2748" w:hanging="360"/>
      </w:pPr>
      <w:rPr>
        <w:rFonts w:hint="default"/>
        <w:lang w:val="en-US" w:eastAsia="en-US" w:bidi="ar-SA"/>
      </w:rPr>
    </w:lvl>
    <w:lvl w:ilvl="3" w:tplc="961E79AC">
      <w:numFmt w:val="bullet"/>
      <w:lvlText w:val="•"/>
      <w:lvlJc w:val="left"/>
      <w:pPr>
        <w:ind w:left="3712" w:hanging="360"/>
      </w:pPr>
      <w:rPr>
        <w:rFonts w:hint="default"/>
        <w:lang w:val="en-US" w:eastAsia="en-US" w:bidi="ar-SA"/>
      </w:rPr>
    </w:lvl>
    <w:lvl w:ilvl="4" w:tplc="31FC04D4">
      <w:numFmt w:val="bullet"/>
      <w:lvlText w:val="•"/>
      <w:lvlJc w:val="left"/>
      <w:pPr>
        <w:ind w:left="4676" w:hanging="360"/>
      </w:pPr>
      <w:rPr>
        <w:rFonts w:hint="default"/>
        <w:lang w:val="en-US" w:eastAsia="en-US" w:bidi="ar-SA"/>
      </w:rPr>
    </w:lvl>
    <w:lvl w:ilvl="5" w:tplc="92600C4E">
      <w:numFmt w:val="bullet"/>
      <w:lvlText w:val="•"/>
      <w:lvlJc w:val="left"/>
      <w:pPr>
        <w:ind w:left="5640" w:hanging="360"/>
      </w:pPr>
      <w:rPr>
        <w:rFonts w:hint="default"/>
        <w:lang w:val="en-US" w:eastAsia="en-US" w:bidi="ar-SA"/>
      </w:rPr>
    </w:lvl>
    <w:lvl w:ilvl="6" w:tplc="51E6664C">
      <w:numFmt w:val="bullet"/>
      <w:lvlText w:val="•"/>
      <w:lvlJc w:val="left"/>
      <w:pPr>
        <w:ind w:left="6604" w:hanging="360"/>
      </w:pPr>
      <w:rPr>
        <w:rFonts w:hint="default"/>
        <w:lang w:val="en-US" w:eastAsia="en-US" w:bidi="ar-SA"/>
      </w:rPr>
    </w:lvl>
    <w:lvl w:ilvl="7" w:tplc="EE04AAC8">
      <w:numFmt w:val="bullet"/>
      <w:lvlText w:val="•"/>
      <w:lvlJc w:val="left"/>
      <w:pPr>
        <w:ind w:left="7568" w:hanging="360"/>
      </w:pPr>
      <w:rPr>
        <w:rFonts w:hint="default"/>
        <w:lang w:val="en-US" w:eastAsia="en-US" w:bidi="ar-SA"/>
      </w:rPr>
    </w:lvl>
    <w:lvl w:ilvl="8" w:tplc="6BCABA4A">
      <w:numFmt w:val="bullet"/>
      <w:lvlText w:val="•"/>
      <w:lvlJc w:val="left"/>
      <w:pPr>
        <w:ind w:left="8532" w:hanging="360"/>
      </w:pPr>
      <w:rPr>
        <w:rFonts w:hint="default"/>
        <w:lang w:val="en-US" w:eastAsia="en-US" w:bidi="ar-SA"/>
      </w:rPr>
    </w:lvl>
  </w:abstractNum>
  <w:abstractNum w:abstractNumId="1" w15:restartNumberingAfterBreak="0">
    <w:nsid w:val="2FAB67A6"/>
    <w:multiLevelType w:val="hybridMultilevel"/>
    <w:tmpl w:val="FFFFFFFF"/>
    <w:lvl w:ilvl="0" w:tplc="1F3222AC">
      <w:start w:val="1"/>
      <w:numFmt w:val="decimal"/>
      <w:lvlText w:val="%1."/>
      <w:lvlJc w:val="left"/>
      <w:pPr>
        <w:ind w:left="311" w:hanging="212"/>
        <w:jc w:val="left"/>
      </w:pPr>
      <w:rPr>
        <w:rFonts w:ascii="Times New Roman" w:eastAsia="Times New Roman" w:hAnsi="Times New Roman" w:cs="Times New Roman" w:hint="default"/>
        <w:b w:val="0"/>
        <w:bCs w:val="0"/>
        <w:i w:val="0"/>
        <w:iCs w:val="0"/>
        <w:spacing w:val="0"/>
        <w:w w:val="96"/>
        <w:sz w:val="26"/>
        <w:szCs w:val="26"/>
        <w:lang w:val="en-US" w:eastAsia="en-US" w:bidi="ar-SA"/>
      </w:rPr>
    </w:lvl>
    <w:lvl w:ilvl="1" w:tplc="9FAE4CA4">
      <w:numFmt w:val="bullet"/>
      <w:lvlText w:val="•"/>
      <w:lvlJc w:val="left"/>
      <w:pPr>
        <w:ind w:left="1334" w:hanging="212"/>
      </w:pPr>
      <w:rPr>
        <w:rFonts w:hint="default"/>
        <w:lang w:val="en-US" w:eastAsia="en-US" w:bidi="ar-SA"/>
      </w:rPr>
    </w:lvl>
    <w:lvl w:ilvl="2" w:tplc="A912C0D0">
      <w:numFmt w:val="bullet"/>
      <w:lvlText w:val="•"/>
      <w:lvlJc w:val="left"/>
      <w:pPr>
        <w:ind w:left="2348" w:hanging="212"/>
      </w:pPr>
      <w:rPr>
        <w:rFonts w:hint="default"/>
        <w:lang w:val="en-US" w:eastAsia="en-US" w:bidi="ar-SA"/>
      </w:rPr>
    </w:lvl>
    <w:lvl w:ilvl="3" w:tplc="91C4B2EC">
      <w:numFmt w:val="bullet"/>
      <w:lvlText w:val="•"/>
      <w:lvlJc w:val="left"/>
      <w:pPr>
        <w:ind w:left="3362" w:hanging="212"/>
      </w:pPr>
      <w:rPr>
        <w:rFonts w:hint="default"/>
        <w:lang w:val="en-US" w:eastAsia="en-US" w:bidi="ar-SA"/>
      </w:rPr>
    </w:lvl>
    <w:lvl w:ilvl="4" w:tplc="A90EEC10">
      <w:numFmt w:val="bullet"/>
      <w:lvlText w:val="•"/>
      <w:lvlJc w:val="left"/>
      <w:pPr>
        <w:ind w:left="4376" w:hanging="212"/>
      </w:pPr>
      <w:rPr>
        <w:rFonts w:hint="default"/>
        <w:lang w:val="en-US" w:eastAsia="en-US" w:bidi="ar-SA"/>
      </w:rPr>
    </w:lvl>
    <w:lvl w:ilvl="5" w:tplc="B1C2D0E4">
      <w:numFmt w:val="bullet"/>
      <w:lvlText w:val="•"/>
      <w:lvlJc w:val="left"/>
      <w:pPr>
        <w:ind w:left="5390" w:hanging="212"/>
      </w:pPr>
      <w:rPr>
        <w:rFonts w:hint="default"/>
        <w:lang w:val="en-US" w:eastAsia="en-US" w:bidi="ar-SA"/>
      </w:rPr>
    </w:lvl>
    <w:lvl w:ilvl="6" w:tplc="60BC6FC2">
      <w:numFmt w:val="bullet"/>
      <w:lvlText w:val="•"/>
      <w:lvlJc w:val="left"/>
      <w:pPr>
        <w:ind w:left="6404" w:hanging="212"/>
      </w:pPr>
      <w:rPr>
        <w:rFonts w:hint="default"/>
        <w:lang w:val="en-US" w:eastAsia="en-US" w:bidi="ar-SA"/>
      </w:rPr>
    </w:lvl>
    <w:lvl w:ilvl="7" w:tplc="D4FEA5DA">
      <w:numFmt w:val="bullet"/>
      <w:lvlText w:val="•"/>
      <w:lvlJc w:val="left"/>
      <w:pPr>
        <w:ind w:left="7418" w:hanging="212"/>
      </w:pPr>
      <w:rPr>
        <w:rFonts w:hint="default"/>
        <w:lang w:val="en-US" w:eastAsia="en-US" w:bidi="ar-SA"/>
      </w:rPr>
    </w:lvl>
    <w:lvl w:ilvl="8" w:tplc="12C67DEC">
      <w:numFmt w:val="bullet"/>
      <w:lvlText w:val="•"/>
      <w:lvlJc w:val="left"/>
      <w:pPr>
        <w:ind w:left="8432" w:hanging="212"/>
      </w:pPr>
      <w:rPr>
        <w:rFonts w:hint="default"/>
        <w:lang w:val="en-US" w:eastAsia="en-US" w:bidi="ar-SA"/>
      </w:rPr>
    </w:lvl>
  </w:abstractNum>
  <w:abstractNum w:abstractNumId="2" w15:restartNumberingAfterBreak="0">
    <w:nsid w:val="45761217"/>
    <w:multiLevelType w:val="hybridMultilevel"/>
    <w:tmpl w:val="264EC758"/>
    <w:lvl w:ilvl="0" w:tplc="40090001">
      <w:start w:val="1"/>
      <w:numFmt w:val="bullet"/>
      <w:lvlText w:val=""/>
      <w:lvlJc w:val="left"/>
      <w:pPr>
        <w:ind w:left="720" w:hanging="360"/>
      </w:pPr>
      <w:rPr>
        <w:rFonts w:ascii="Symbol" w:hAnsi="Symbol"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AE6044"/>
    <w:multiLevelType w:val="hybridMultilevel"/>
    <w:tmpl w:val="C4AC719E"/>
    <w:lvl w:ilvl="0" w:tplc="40090001">
      <w:start w:val="1"/>
      <w:numFmt w:val="bullet"/>
      <w:lvlText w:val=""/>
      <w:lvlJc w:val="left"/>
      <w:pPr>
        <w:ind w:left="1440" w:hanging="360"/>
      </w:pPr>
      <w:rPr>
        <w:rFonts w:ascii="Symbol" w:hAnsi="Symbol" w:hint="default"/>
        <w:b w:val="0"/>
        <w:bCs w:val="0"/>
        <w:i w:val="0"/>
        <w:iCs w:val="0"/>
        <w:spacing w:val="0"/>
        <w:w w:val="100"/>
        <w:sz w:val="24"/>
        <w:szCs w:val="24"/>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264656068">
    <w:abstractNumId w:val="1"/>
  </w:num>
  <w:num w:numId="2" w16cid:durableId="1327826827">
    <w:abstractNumId w:val="0"/>
  </w:num>
  <w:num w:numId="3" w16cid:durableId="1119182195">
    <w:abstractNumId w:val="2"/>
  </w:num>
  <w:num w:numId="4" w16cid:durableId="15221650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4DF"/>
    <w:rsid w:val="000A15B2"/>
    <w:rsid w:val="002C06C3"/>
    <w:rsid w:val="0041182F"/>
    <w:rsid w:val="005B73D6"/>
    <w:rsid w:val="006C298B"/>
    <w:rsid w:val="00A14295"/>
    <w:rsid w:val="00A35AE8"/>
    <w:rsid w:val="00A664BF"/>
    <w:rsid w:val="00A800FF"/>
    <w:rsid w:val="00BF4A52"/>
    <w:rsid w:val="00C054DF"/>
    <w:rsid w:val="00F269EA"/>
    <w:rsid w:val="00FC4E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B4299"/>
  <w15:docId w15:val="{5CB2FD6B-5154-3346-A531-0251E1B81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sz w:val="28"/>
      <w:szCs w:val="28"/>
      <w:u w:val="single" w:color="000000"/>
    </w:rPr>
  </w:style>
  <w:style w:type="paragraph" w:styleId="Heading5">
    <w:name w:val="heading 5"/>
    <w:basedOn w:val="Normal"/>
    <w:next w:val="Normal"/>
    <w:link w:val="Heading5Char"/>
    <w:uiPriority w:val="9"/>
    <w:unhideWhenUsed/>
    <w:qFormat/>
    <w:rsid w:val="0041182F"/>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2"/>
      <w:ind w:left="2516"/>
    </w:pPr>
    <w:rPr>
      <w:sz w:val="32"/>
      <w:szCs w:val="32"/>
      <w:u w:val="single" w:color="000000"/>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customStyle="1" w:styleId="Heading5Char">
    <w:name w:val="Heading 5 Char"/>
    <w:basedOn w:val="DefaultParagraphFont"/>
    <w:link w:val="Heading5"/>
    <w:uiPriority w:val="9"/>
    <w:rsid w:val="0041182F"/>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616600">
      <w:bodyDiv w:val="1"/>
      <w:marLeft w:val="0"/>
      <w:marRight w:val="0"/>
      <w:marTop w:val="0"/>
      <w:marBottom w:val="0"/>
      <w:divBdr>
        <w:top w:val="none" w:sz="0" w:space="0" w:color="auto"/>
        <w:left w:val="none" w:sz="0" w:space="0" w:color="auto"/>
        <w:bottom w:val="none" w:sz="0" w:space="0" w:color="auto"/>
        <w:right w:val="none" w:sz="0" w:space="0" w:color="auto"/>
      </w:divBdr>
    </w:div>
    <w:div w:id="1049379363">
      <w:bodyDiv w:val="1"/>
      <w:marLeft w:val="0"/>
      <w:marRight w:val="0"/>
      <w:marTop w:val="0"/>
      <w:marBottom w:val="0"/>
      <w:divBdr>
        <w:top w:val="none" w:sz="0" w:space="0" w:color="auto"/>
        <w:left w:val="none" w:sz="0" w:space="0" w:color="auto"/>
        <w:bottom w:val="none" w:sz="0" w:space="0" w:color="auto"/>
        <w:right w:val="none" w:sz="0" w:space="0" w:color="auto"/>
      </w:divBdr>
    </w:div>
    <w:div w:id="1446005089">
      <w:bodyDiv w:val="1"/>
      <w:marLeft w:val="0"/>
      <w:marRight w:val="0"/>
      <w:marTop w:val="0"/>
      <w:marBottom w:val="0"/>
      <w:divBdr>
        <w:top w:val="none" w:sz="0" w:space="0" w:color="auto"/>
        <w:left w:val="none" w:sz="0" w:space="0" w:color="auto"/>
        <w:bottom w:val="none" w:sz="0" w:space="0" w:color="auto"/>
        <w:right w:val="none" w:sz="0" w:space="0" w:color="auto"/>
      </w:divBdr>
    </w:div>
    <w:div w:id="19841955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6</Pages>
  <Words>458</Words>
  <Characters>2611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charan chelikani</dc:creator>
  <cp:lastModifiedBy>charan chelikani</cp:lastModifiedBy>
  <cp:revision>2</cp:revision>
  <dcterms:created xsi:type="dcterms:W3CDTF">2023-10-11T10:41:00Z</dcterms:created>
  <dcterms:modified xsi:type="dcterms:W3CDTF">2023-10-11T10:41:00Z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2023-10-10T00:00:00Z</vt:filetime>
  </property>
  <property fmtid="{D5CDD505-2E9C-101B-9397-08002B2CF9AE}" pid="3" name="Creator">
    <vt:lpwstr>Microsoft Word</vt:lpwstr>
  </property>
  <property fmtid="{D5CDD505-2E9C-101B-9397-08002B2CF9AE}" pid="4" name="LastSaved">
    <vt:filetime>2023-10-11T00:00:00Z</vt:filetime>
  </property>
</Properties>
</file>