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8"/>
          <w:szCs w:val="48"/>
          <w:u w:val="single"/>
        </w:rPr>
      </w:pPr>
      <w:r>
        <w:rPr>
          <w:b/>
          <w:bCs/>
          <w:sz w:val="48"/>
          <w:szCs w:val="48"/>
          <w:u w:val="single"/>
        </w:rPr>
        <w:t>Test 1</w:t>
      </w:r>
    </w:p>
    <w:p>
      <w:pPr>
        <w:pStyle w:val="Normal"/>
        <w:bidi w:val="0"/>
        <w:jc w:val="start"/>
        <w:rPr>
          <w:b w:val="false"/>
          <w:bCs w:val="false"/>
          <w:u w:val="none"/>
        </w:rPr>
      </w:pPr>
      <w:r>
        <w:rPr>
          <w:b w:val="false"/>
          <w:bCs w:val="false"/>
          <w:u w:val="none"/>
        </w:rPr>
        <w:t>clean_session = True</w:t>
      </w:r>
    </w:p>
    <w:p>
      <w:pPr>
        <w:pStyle w:val="Normal"/>
        <w:bidi w:val="0"/>
        <w:jc w:val="start"/>
        <w:rPr>
          <w:b w:val="false"/>
          <w:bCs w:val="false"/>
          <w:u w:val="none"/>
        </w:rPr>
      </w:pPr>
      <w:r>
        <w:rPr>
          <w:b w:val="false"/>
          <w:bCs w:val="false"/>
          <w:u w:val="none"/>
        </w:rPr>
        <w:t>publisher and subscriber QOS = 0</w:t>
      </w:r>
    </w:p>
    <w:p>
      <w:pPr>
        <w:pStyle w:val="Normal"/>
        <w:bidi w:val="0"/>
        <w:jc w:val="start"/>
        <w:rPr>
          <w:b w:val="false"/>
          <w:bCs w:val="false"/>
          <w:u w:val="none"/>
        </w:rPr>
      </w:pPr>
      <w:r>
        <w:rPr>
          <w:b w:val="false"/>
          <w:bCs w:val="false"/>
          <w:u w:val="none"/>
        </w:rPr>
        <w:t>Expected result: No messages received as the broker shouldn’t store them.</w:t>
      </w:r>
    </w:p>
    <w:p>
      <w:pPr>
        <w:pStyle w:val="Normal"/>
        <w:bidi w:val="0"/>
        <w:jc w:val="start"/>
        <w:rPr>
          <w:b w:val="false"/>
          <w:bCs w:val="false"/>
          <w:u w:val="none"/>
        </w:rPr>
      </w:pPr>
      <w:r>
        <w:rPr>
          <w:b w:val="false"/>
          <w:bCs w:val="false"/>
          <w:u w:val="none"/>
        </w:rPr>
        <w:t>Actual results: The subscriber receives the messages ONLY IF running while the publisher sends the message.</w:t>
      </w:r>
      <w:r>
        <w:br w:type="page"/>
      </w:r>
    </w:p>
    <w:p>
      <w:pPr>
        <w:pStyle w:val="Normal"/>
        <w:bidi w:val="0"/>
        <w:spacing w:before="0" w:after="0"/>
        <w:jc w:val="start"/>
        <w:rPr>
          <w:b w:val="false"/>
          <w:bCs w:val="false"/>
          <w:u w:val="none"/>
        </w:rPr>
      </w:pPr>
      <w:r>
        <w:drawing>
          <wp:anchor behindDoc="0" distT="0" distB="0" distL="0" distR="0" simplePos="0" locked="0" layoutInCell="0" allowOverlap="1" relativeHeight="2">
            <wp:simplePos x="0" y="0"/>
            <wp:positionH relativeFrom="column">
              <wp:posOffset>20955</wp:posOffset>
            </wp:positionH>
            <wp:positionV relativeFrom="paragraph">
              <wp:posOffset>201295</wp:posOffset>
            </wp:positionV>
            <wp:extent cx="6120130" cy="388937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3889375"/>
                    </a:xfrm>
                    <a:prstGeom prst="rect">
                      <a:avLst/>
                    </a:prstGeom>
                  </pic:spPr>
                </pic:pic>
              </a:graphicData>
            </a:graphic>
          </wp:anchor>
        </w:drawing>
      </w:r>
      <w:r>
        <w:rPr>
          <w:b w:val="false"/>
          <w:bCs w:val="false"/>
          <w:u w:val="none"/>
        </w:rPr>
        <w:t>Publisher code:</w:t>
        <w:br/>
      </w:r>
    </w:p>
    <w:p>
      <w:pPr>
        <w:pStyle w:val="Normal"/>
        <w:bidi w:val="0"/>
        <w:jc w:val="start"/>
        <w:rPr>
          <w:b w:val="false"/>
          <w:bCs w:val="false"/>
          <w:u w:val="none"/>
        </w:rPr>
      </w:pPr>
      <w:r>
        <w:drawing>
          <wp:anchor behindDoc="0" distT="0" distB="0" distL="0" distR="0" simplePos="0" locked="0" layoutInCell="0" allowOverlap="1" relativeHeight="3">
            <wp:simplePos x="0" y="0"/>
            <wp:positionH relativeFrom="column">
              <wp:posOffset>2540</wp:posOffset>
            </wp:positionH>
            <wp:positionV relativeFrom="paragraph">
              <wp:posOffset>188595</wp:posOffset>
            </wp:positionV>
            <wp:extent cx="6120130" cy="408813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4088130"/>
                    </a:xfrm>
                    <a:prstGeom prst="rect">
                      <a:avLst/>
                    </a:prstGeom>
                  </pic:spPr>
                </pic:pic>
              </a:graphicData>
            </a:graphic>
          </wp:anchor>
        </w:drawing>
      </w:r>
      <w:r>
        <w:rPr>
          <w:b w:val="false"/>
          <w:bCs w:val="false"/>
          <w:u w:val="none"/>
        </w:rPr>
        <w:t>Subscriber code:</w:t>
        <w:br/>
      </w:r>
    </w:p>
    <w:p>
      <w:pPr>
        <w:pStyle w:val="Normal"/>
        <w:bidi w:val="0"/>
        <w:jc w:val="start"/>
        <w:rPr>
          <w:b w:val="false"/>
          <w:bCs w:val="false"/>
          <w:u w:val="none"/>
        </w:rPr>
      </w:pPr>
      <w:r>
        <w:rPr>
          <w:b w:val="false"/>
          <w:bCs w:val="false"/>
          <w:u w:val="none"/>
        </w:rPr>
      </w:r>
      <w:r>
        <w:br w:type="page"/>
      </w:r>
    </w:p>
    <w:p>
      <w:pPr>
        <w:pStyle w:val="Normal"/>
        <w:bidi w:val="0"/>
        <w:spacing w:before="0" w:after="0"/>
        <w:jc w:val="start"/>
        <w:rPr>
          <w:b w:val="false"/>
          <w:bCs w:val="false"/>
          <w:u w:val="none"/>
        </w:rPr>
      </w:pPr>
      <w:r>
        <w:drawing>
          <wp:anchor behindDoc="0" distT="0" distB="0" distL="0" distR="0" simplePos="0" locked="0" layoutInCell="0" allowOverlap="1" relativeHeight="4">
            <wp:simplePos x="0" y="0"/>
            <wp:positionH relativeFrom="column">
              <wp:posOffset>0</wp:posOffset>
            </wp:positionH>
            <wp:positionV relativeFrom="paragraph">
              <wp:posOffset>193040</wp:posOffset>
            </wp:positionV>
            <wp:extent cx="6120130" cy="384619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120130" cy="3846195"/>
                    </a:xfrm>
                    <a:prstGeom prst="rect">
                      <a:avLst/>
                    </a:prstGeom>
                  </pic:spPr>
                </pic:pic>
              </a:graphicData>
            </a:graphic>
          </wp:anchor>
        </w:drawing>
      </w:r>
      <w:r>
        <w:rPr>
          <w:b w:val="false"/>
          <w:bCs w:val="false"/>
          <w:u w:val="none"/>
        </w:rPr>
        <w:t>Publisher run:</w:t>
        <w:br/>
      </w:r>
    </w:p>
    <w:p>
      <w:pPr>
        <w:pStyle w:val="Normal"/>
        <w:bidi w:val="0"/>
        <w:jc w:val="start"/>
        <w:rPr>
          <w:b w:val="false"/>
          <w:bCs w:val="false"/>
          <w:u w:val="none"/>
        </w:rPr>
      </w:pPr>
      <w:r>
        <w:drawing>
          <wp:anchor behindDoc="0" distT="0" distB="0" distL="0" distR="0" simplePos="0" locked="0" layoutInCell="0" allowOverlap="1" relativeHeight="5">
            <wp:simplePos x="0" y="0"/>
            <wp:positionH relativeFrom="column">
              <wp:posOffset>0</wp:posOffset>
            </wp:positionH>
            <wp:positionV relativeFrom="paragraph">
              <wp:posOffset>186055</wp:posOffset>
            </wp:positionV>
            <wp:extent cx="6120130" cy="384619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120130" cy="3846195"/>
                    </a:xfrm>
                    <a:prstGeom prst="rect">
                      <a:avLst/>
                    </a:prstGeom>
                  </pic:spPr>
                </pic:pic>
              </a:graphicData>
            </a:graphic>
          </wp:anchor>
        </w:drawing>
      </w:r>
      <w:r>
        <w:rPr>
          <w:b w:val="false"/>
          <w:bCs w:val="false"/>
          <w:u w:val="none"/>
        </w:rPr>
        <w:t>Subscriber run:</w:t>
        <w:br/>
      </w:r>
    </w:p>
    <w:p>
      <w:pPr>
        <w:pStyle w:val="Normal"/>
        <w:bidi w:val="0"/>
        <w:jc w:val="start"/>
        <w:rPr>
          <w:b w:val="false"/>
          <w:bCs w:val="false"/>
          <w:u w:val="none"/>
        </w:rPr>
      </w:pPr>
      <w:r>
        <w:rPr>
          <w:b w:val="false"/>
          <w:bCs w:val="false"/>
          <w:u w:val="none"/>
        </w:rPr>
        <w:t>On the first run the subscriber was ran before the publisher and received the message sent by the publisher.</w:t>
      </w:r>
    </w:p>
    <w:p>
      <w:pPr>
        <w:pStyle w:val="Normal"/>
        <w:bidi w:val="0"/>
        <w:jc w:val="start"/>
        <w:rPr>
          <w:b w:val="false"/>
          <w:bCs w:val="false"/>
          <w:u w:val="none"/>
        </w:rPr>
      </w:pPr>
      <w:r>
        <w:rPr>
          <w:b w:val="false"/>
          <w:bCs w:val="false"/>
          <w:u w:val="none"/>
        </w:rPr>
        <w:t xml:space="preserve">On the second run the </w:t>
      </w:r>
      <w:r>
        <w:rPr>
          <w:b w:val="false"/>
          <w:bCs w:val="false"/>
          <w:u w:val="none"/>
        </w:rPr>
        <w:t>subscriber</w:t>
      </w:r>
      <w:r>
        <w:rPr>
          <w:b w:val="false"/>
          <w:bCs w:val="false"/>
          <w:u w:val="none"/>
        </w:rPr>
        <w:t xml:space="preserve"> was ran AFTER the publisher and didn’t receive the message since it wasn't retained by anyone.</w:t>
      </w:r>
      <w:r>
        <w:br w:type="page"/>
      </w:r>
    </w:p>
    <w:p>
      <w:pPr>
        <w:pStyle w:val="Normal"/>
        <w:bidi w:val="0"/>
        <w:jc w:val="center"/>
        <w:rPr>
          <w:b/>
          <w:bCs/>
          <w:sz w:val="48"/>
          <w:szCs w:val="48"/>
          <w:u w:val="single"/>
        </w:rPr>
      </w:pPr>
      <w:r>
        <w:rPr>
          <w:b/>
          <w:bCs/>
          <w:sz w:val="48"/>
          <w:szCs w:val="48"/>
          <w:u w:val="single"/>
        </w:rPr>
        <w:t xml:space="preserve">Test </w:t>
      </w:r>
      <w:r>
        <w:rPr>
          <w:b/>
          <w:bCs/>
          <w:sz w:val="48"/>
          <w:szCs w:val="48"/>
          <w:u w:val="single"/>
        </w:rPr>
        <w:t>2</w:t>
      </w:r>
    </w:p>
    <w:p>
      <w:pPr>
        <w:pStyle w:val="Normal"/>
        <w:bidi w:val="0"/>
        <w:jc w:val="start"/>
        <w:rPr>
          <w:b w:val="false"/>
          <w:bCs w:val="false"/>
          <w:u w:val="none"/>
        </w:rPr>
      </w:pPr>
      <w:r>
        <w:rPr>
          <w:b w:val="false"/>
          <w:bCs w:val="false"/>
          <w:u w:val="none"/>
        </w:rPr>
        <w:t xml:space="preserve">clean_session = </w:t>
      </w:r>
      <w:r>
        <w:rPr>
          <w:b w:val="false"/>
          <w:bCs w:val="false"/>
          <w:u w:val="none"/>
        </w:rPr>
        <w:t>False</w:t>
      </w:r>
    </w:p>
    <w:p>
      <w:pPr>
        <w:pStyle w:val="Normal"/>
        <w:bidi w:val="0"/>
        <w:jc w:val="start"/>
        <w:rPr>
          <w:b w:val="false"/>
          <w:bCs w:val="false"/>
          <w:u w:val="none"/>
        </w:rPr>
      </w:pPr>
      <w:r>
        <w:rPr>
          <w:b w:val="false"/>
          <w:bCs w:val="false"/>
          <w:u w:val="none"/>
        </w:rPr>
        <w:t xml:space="preserve">publisher and subscriber QOS = </w:t>
      </w:r>
      <w:r>
        <w:rPr>
          <w:b w:val="false"/>
          <w:bCs w:val="false"/>
          <w:u w:val="none"/>
        </w:rPr>
        <w:t>1</w:t>
      </w:r>
    </w:p>
    <w:p>
      <w:pPr>
        <w:pStyle w:val="Normal"/>
        <w:bidi w:val="0"/>
        <w:jc w:val="start"/>
        <w:rPr>
          <w:b w:val="false"/>
          <w:bCs w:val="false"/>
          <w:u w:val="none"/>
        </w:rPr>
      </w:pPr>
      <w:r>
        <w:rPr>
          <w:b w:val="false"/>
          <w:bCs w:val="false"/>
          <w:u w:val="none"/>
        </w:rPr>
        <w:t>Expected result: Messages to be received.</w:t>
      </w:r>
    </w:p>
    <w:p>
      <w:pPr>
        <w:pStyle w:val="Normal"/>
        <w:bidi w:val="0"/>
        <w:jc w:val="start"/>
        <w:rPr>
          <w:b w:val="false"/>
          <w:bCs w:val="false"/>
          <w:u w:val="none"/>
        </w:rPr>
      </w:pPr>
      <w:r>
        <w:rPr/>
        <w:t xml:space="preserve">Actual results: The subscriber </w:t>
      </w:r>
      <w:r>
        <w:rPr/>
        <w:t xml:space="preserve">always </w:t>
      </w:r>
      <w:r>
        <w:rPr/>
        <w:t xml:space="preserve">receives the messages </w:t>
      </w:r>
      <w:r>
        <w:rPr/>
        <w:t>regardless if it was running beforehand (as long as the session names remain consistent between runs)</w:t>
      </w:r>
    </w:p>
    <w:p>
      <w:pPr>
        <w:pStyle w:val="Normal"/>
        <w:bidi w:val="0"/>
        <w:jc w:val="start"/>
        <w:rPr>
          <w:b w:val="false"/>
          <w:bCs w:val="false"/>
          <w:u w:val="none"/>
        </w:rPr>
      </w:pPr>
      <w:r>
        <w:rPr/>
      </w:r>
      <w:r>
        <w:br w:type="page"/>
      </w:r>
    </w:p>
    <w:p>
      <w:pPr>
        <w:pStyle w:val="Normal"/>
        <w:bidi w:val="0"/>
        <w:jc w:val="start"/>
        <w:rPr/>
      </w:pPr>
      <w:r>
        <w:rPr/>
        <w:t>Publisher code:</w:t>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417893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120130" cy="4178935"/>
                    </a:xfrm>
                    <a:prstGeom prst="rect">
                      <a:avLst/>
                    </a:prstGeom>
                  </pic:spPr>
                </pic:pic>
              </a:graphicData>
            </a:graphic>
          </wp:anchor>
        </w:drawing>
      </w:r>
    </w:p>
    <w:p>
      <w:pPr>
        <w:pStyle w:val="Normal"/>
        <w:bidi w:val="0"/>
        <w:jc w:val="start"/>
        <w:rPr/>
      </w:pPr>
      <w:r>
        <w:rPr/>
        <w:t>Subscriber code:</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4434840"/>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6120130" cy="4434840"/>
                    </a:xfrm>
                    <a:prstGeom prst="rect">
                      <a:avLst/>
                    </a:prstGeom>
                  </pic:spPr>
                </pic:pic>
              </a:graphicData>
            </a:graphic>
          </wp:anchor>
        </w:drawing>
      </w:r>
      <w:r>
        <w:br w:type="page"/>
      </w:r>
    </w:p>
    <w:p>
      <w:pPr>
        <w:pStyle w:val="Normal"/>
        <w:bidi w:val="0"/>
        <w:jc w:val="start"/>
        <w:rPr/>
      </w:pPr>
      <w:r>
        <w:rPr/>
        <w:t>Publisher run:</w:t>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84619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6120130" cy="3846195"/>
                    </a:xfrm>
                    <a:prstGeom prst="rect">
                      <a:avLst/>
                    </a:prstGeom>
                  </pic:spPr>
                </pic:pic>
              </a:graphicData>
            </a:graphic>
          </wp:anchor>
        </w:drawing>
      </w:r>
    </w:p>
    <w:p>
      <w:pPr>
        <w:pStyle w:val="Normal"/>
        <w:bidi w:val="0"/>
        <w:jc w:val="start"/>
        <w:rPr/>
      </w:pPr>
      <w:r>
        <w:rPr/>
        <w:t>Subscriber run:</w:t>
      </w:r>
    </w:p>
    <w:p>
      <w:pPr>
        <w:pStyle w:val="Normal"/>
        <w:bidi w:val="0"/>
        <w:jc w:val="start"/>
        <w:rPr/>
      </w:pPr>
      <w:r>
        <w:rPr/>
        <w:drawing>
          <wp:anchor behindDoc="0" distT="0" distB="0" distL="0" distR="0" simplePos="0" locked="0" layoutInCell="0" allowOverlap="1" relativeHeight="9">
            <wp:simplePos x="0" y="0"/>
            <wp:positionH relativeFrom="column">
              <wp:posOffset>0</wp:posOffset>
            </wp:positionH>
            <wp:positionV relativeFrom="paragraph">
              <wp:posOffset>33655</wp:posOffset>
            </wp:positionV>
            <wp:extent cx="6120130" cy="384619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120130" cy="3846195"/>
                    </a:xfrm>
                    <a:prstGeom prst="rect">
                      <a:avLst/>
                    </a:prstGeom>
                  </pic:spPr>
                </pic:pic>
              </a:graphicData>
            </a:graphic>
          </wp:anchor>
        </w:drawing>
      </w:r>
    </w:p>
    <w:p>
      <w:pPr>
        <w:pStyle w:val="Normal"/>
        <w:bidi w:val="0"/>
        <w:jc w:val="start"/>
        <w:rPr>
          <w:b w:val="false"/>
          <w:bCs w:val="false"/>
          <w:u w:val="none"/>
        </w:rPr>
      </w:pPr>
      <w:r>
        <w:rPr>
          <w:b w:val="false"/>
          <w:bCs w:val="false"/>
          <w:u w:val="none"/>
        </w:rPr>
        <w:t>On the first run the subscriber was ran before the publisher and received the message sent by the publisher.</w:t>
      </w:r>
    </w:p>
    <w:p>
      <w:pPr>
        <w:pStyle w:val="Normal"/>
        <w:bidi w:val="0"/>
        <w:jc w:val="start"/>
        <w:rPr>
          <w:b w:val="false"/>
          <w:bCs w:val="false"/>
          <w:u w:val="none"/>
        </w:rPr>
      </w:pPr>
      <w:r>
        <w:rPr>
          <w:b w:val="false"/>
          <w:bCs w:val="false"/>
          <w:u w:val="none"/>
        </w:rPr>
        <w:t xml:space="preserve">On the second run the </w:t>
      </w:r>
      <w:r>
        <w:rPr>
          <w:b w:val="false"/>
          <w:bCs w:val="false"/>
          <w:u w:val="none"/>
        </w:rPr>
        <w:t>subscriber</w:t>
      </w:r>
      <w:r>
        <w:rPr>
          <w:b w:val="false"/>
          <w:bCs w:val="false"/>
          <w:u w:val="none"/>
        </w:rPr>
        <w:t xml:space="preserve"> was ran AFTER the publisher </w:t>
      </w:r>
      <w:r>
        <w:rPr>
          <w:b w:val="false"/>
          <w:bCs w:val="false"/>
          <w:u w:val="none"/>
        </w:rPr>
        <w:t>had already ran twice and since we kept the same session names and didn’t clean the session we got the messages as they were saved</w:t>
      </w:r>
      <w:r>
        <w:br w:type="page"/>
      </w:r>
    </w:p>
    <w:p>
      <w:pPr>
        <w:pStyle w:val="Normal"/>
        <w:bidi w:val="0"/>
        <w:jc w:val="center"/>
        <w:rPr>
          <w:b/>
          <w:bCs/>
          <w:sz w:val="48"/>
          <w:szCs w:val="48"/>
          <w:u w:val="single"/>
        </w:rPr>
      </w:pPr>
      <w:r>
        <w:rPr>
          <w:b/>
          <w:bCs/>
          <w:sz w:val="48"/>
          <w:szCs w:val="48"/>
          <w:u w:val="single"/>
        </w:rPr>
        <w:t xml:space="preserve">Test </w:t>
      </w:r>
      <w:r>
        <w:rPr>
          <w:b/>
          <w:bCs/>
          <w:sz w:val="48"/>
          <w:szCs w:val="48"/>
          <w:u w:val="single"/>
        </w:rPr>
        <w:t>3</w:t>
      </w:r>
    </w:p>
    <w:p>
      <w:pPr>
        <w:pStyle w:val="Normal"/>
        <w:bidi w:val="0"/>
        <w:jc w:val="start"/>
        <w:rPr>
          <w:b w:val="false"/>
          <w:bCs w:val="false"/>
          <w:u w:val="none"/>
        </w:rPr>
      </w:pPr>
      <w:r>
        <w:rPr>
          <w:b w:val="false"/>
          <w:bCs w:val="false"/>
          <w:u w:val="none"/>
        </w:rPr>
        <w:t xml:space="preserve">clean_session = </w:t>
      </w:r>
      <w:r>
        <w:rPr>
          <w:b w:val="false"/>
          <w:bCs w:val="false"/>
          <w:u w:val="none"/>
        </w:rPr>
        <w:t>False</w:t>
      </w:r>
    </w:p>
    <w:p>
      <w:pPr>
        <w:pStyle w:val="Normal"/>
        <w:bidi w:val="0"/>
        <w:jc w:val="start"/>
        <w:rPr>
          <w:b w:val="false"/>
          <w:bCs w:val="false"/>
          <w:u w:val="none"/>
        </w:rPr>
      </w:pPr>
      <w:r>
        <w:rPr>
          <w:b w:val="false"/>
          <w:bCs w:val="false"/>
          <w:u w:val="none"/>
        </w:rPr>
        <w:t xml:space="preserve">publisher and subscriber QOS = </w:t>
      </w:r>
      <w:r>
        <w:rPr>
          <w:b w:val="false"/>
          <w:bCs w:val="false"/>
          <w:u w:val="none"/>
        </w:rPr>
        <w:t xml:space="preserve">1 and 0 respectively </w:t>
      </w:r>
    </w:p>
    <w:p>
      <w:pPr>
        <w:pStyle w:val="Normal"/>
        <w:bidi w:val="0"/>
        <w:jc w:val="start"/>
        <w:rPr>
          <w:b w:val="false"/>
          <w:bCs w:val="false"/>
          <w:u w:val="none"/>
        </w:rPr>
      </w:pPr>
      <w:r>
        <w:rPr>
          <w:b w:val="false"/>
          <w:bCs w:val="false"/>
          <w:u w:val="none"/>
        </w:rPr>
        <w:t xml:space="preserve">Expected result: </w:t>
      </w:r>
      <w:r>
        <w:rPr>
          <w:b w:val="false"/>
          <w:bCs w:val="false"/>
          <w:u w:val="none"/>
        </w:rPr>
        <w:t xml:space="preserve">Since qos determines the quality of the service between the publisher/subscriber and the broker and not between each other then we expect them </w:t>
      </w:r>
      <w:r>
        <w:rPr>
          <w:b w:val="false"/>
          <w:bCs w:val="false"/>
          <w:u w:val="none"/>
        </w:rPr>
        <w:t>to only receive the messages while they're both online.</w:t>
        <w:br/>
        <w:t>The effective qos between the publisher and subscriber is 0</w:t>
      </w:r>
    </w:p>
    <w:p>
      <w:pPr>
        <w:pStyle w:val="Normal"/>
        <w:bidi w:val="0"/>
        <w:jc w:val="start"/>
        <w:rPr>
          <w:b w:val="false"/>
          <w:bCs w:val="false"/>
          <w:u w:val="none"/>
        </w:rPr>
      </w:pPr>
      <w:r>
        <w:rPr>
          <w:b w:val="false"/>
          <w:bCs w:val="false"/>
          <w:u w:val="none"/>
        </w:rPr>
        <w:t xml:space="preserve">Actual results: </w:t>
      </w:r>
      <w:r>
        <w:rPr>
          <w:b w:val="false"/>
          <w:bCs w:val="false"/>
          <w:u w:val="none"/>
        </w:rPr>
        <w:t>Same as test 1, the subscriber receives the messages ONLY IF running while the publisher sends the message.</w:t>
      </w:r>
    </w:p>
    <w:p>
      <w:pPr>
        <w:pStyle w:val="Normal"/>
        <w:bidi w:val="0"/>
        <w:jc w:val="start"/>
        <w:rPr>
          <w:b w:val="false"/>
          <w:bCs w:val="false"/>
          <w:u w:val="none"/>
        </w:rPr>
      </w:pPr>
      <w:r>
        <w:rPr/>
      </w:r>
      <w:r>
        <w:br w:type="page"/>
      </w:r>
    </w:p>
    <w:p>
      <w:pPr>
        <w:pStyle w:val="Normal"/>
        <w:bidi w:val="0"/>
        <w:jc w:val="start"/>
        <w:rPr/>
      </w:pPr>
      <w:r>
        <w:rPr/>
        <w:t>Publisher code:</w:t>
        <w:br/>
      </w:r>
      <w:r>
        <w:rPr/>
        <w:drawing>
          <wp:anchor behindDoc="0" distT="0" distB="0" distL="0" distR="0" simplePos="0" locked="0" layoutInCell="0" allowOverlap="1" relativeHeight="10">
            <wp:simplePos x="0" y="0"/>
            <wp:positionH relativeFrom="column">
              <wp:posOffset>0</wp:posOffset>
            </wp:positionH>
            <wp:positionV relativeFrom="paragraph">
              <wp:posOffset>240030</wp:posOffset>
            </wp:positionV>
            <wp:extent cx="6120130" cy="4434840"/>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6120130" cy="4434840"/>
                    </a:xfrm>
                    <a:prstGeom prst="rect">
                      <a:avLst/>
                    </a:prstGeom>
                  </pic:spPr>
                </pic:pic>
              </a:graphicData>
            </a:graphic>
          </wp:anchor>
        </w:drawing>
        <w:drawing>
          <wp:anchor behindDoc="0" distT="0" distB="0" distL="0" distR="0" simplePos="0" locked="0" layoutInCell="0" allowOverlap="1" relativeHeight="11">
            <wp:simplePos x="0" y="0"/>
            <wp:positionH relativeFrom="column">
              <wp:posOffset>0</wp:posOffset>
            </wp:positionH>
            <wp:positionV relativeFrom="paragraph">
              <wp:posOffset>5123180</wp:posOffset>
            </wp:positionV>
            <wp:extent cx="6120130" cy="44348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6120130" cy="4434840"/>
                    </a:xfrm>
                    <a:prstGeom prst="rect">
                      <a:avLst/>
                    </a:prstGeom>
                  </pic:spPr>
                </pic:pic>
              </a:graphicData>
            </a:graphic>
          </wp:anchor>
        </w:drawing>
      </w:r>
      <w:r>
        <w:rPr/>
        <w:br/>
        <w:t>Subscriber code:</w:t>
        <w:br/>
      </w:r>
      <w:r>
        <w:br w:type="page"/>
      </w:r>
    </w:p>
    <w:p>
      <w:pPr>
        <w:pStyle w:val="Normal"/>
        <w:bidi w:val="0"/>
        <w:jc w:val="start"/>
        <w:rPr/>
      </w:pPr>
      <w:r>
        <w:rPr/>
        <w:t>Publisher run:</w:t>
        <w:br/>
      </w:r>
      <w:r>
        <w:drawing>
          <wp:anchor behindDoc="0" distT="0" distB="0" distL="0" distR="0" simplePos="0" locked="0" layoutInCell="0" allowOverlap="1" relativeHeight="12">
            <wp:simplePos x="0" y="0"/>
            <wp:positionH relativeFrom="column">
              <wp:posOffset>0</wp:posOffset>
            </wp:positionH>
            <wp:positionV relativeFrom="paragraph">
              <wp:posOffset>240030</wp:posOffset>
            </wp:positionV>
            <wp:extent cx="6120130" cy="3846195"/>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6120130" cy="3846195"/>
                    </a:xfrm>
                    <a:prstGeom prst="rect">
                      <a:avLst/>
                    </a:prstGeom>
                  </pic:spPr>
                </pic:pic>
              </a:graphicData>
            </a:graphic>
          </wp:anchor>
        </w:drawing>
      </w:r>
      <w:r>
        <w:rPr/>
        <w:br/>
        <w:t>Subscriber run:</w:t>
      </w:r>
    </w:p>
    <w:p>
      <w:pPr>
        <w:pStyle w:val="Normal"/>
        <w:bidi w:val="0"/>
        <w:jc w:val="start"/>
        <w:rPr/>
      </w:pPr>
      <w:r>
        <w:rPr/>
        <w:drawing>
          <wp:anchor behindDoc="0" distT="0" distB="0" distL="0" distR="0" simplePos="0" locked="0" layoutInCell="0" allowOverlap="1" relativeHeight="13">
            <wp:simplePos x="0" y="0"/>
            <wp:positionH relativeFrom="column">
              <wp:posOffset>0</wp:posOffset>
            </wp:positionH>
            <wp:positionV relativeFrom="paragraph">
              <wp:posOffset>50800</wp:posOffset>
            </wp:positionV>
            <wp:extent cx="6120130" cy="3846195"/>
            <wp:effectExtent l="0" t="0" r="0" b="0"/>
            <wp:wrapSquare wrapText="largest"/>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6120130" cy="3846195"/>
                    </a:xfrm>
                    <a:prstGeom prst="rect">
                      <a:avLst/>
                    </a:prstGeom>
                  </pic:spPr>
                </pic:pic>
              </a:graphicData>
            </a:graphic>
          </wp:anchor>
        </w:drawing>
      </w:r>
    </w:p>
    <w:p>
      <w:pPr>
        <w:pStyle w:val="Normal"/>
        <w:bidi w:val="0"/>
        <w:jc w:val="start"/>
        <w:rPr/>
      </w:pPr>
      <w:r>
        <w:rPr/>
        <w:t>As we can see despite trying to increase the qos for one side of the communication, it only effects the communication between said side and the broker, the effective qos between the publisher and subscriber is 0 and even if the is retained, the broker doesn’t save the messages for the subscriber since its qos is 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9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LibreOffice/24.2.7.2$Linux_X86_64 LibreOffice_project/420$Build-2</Application>
  <AppVersion>15.0000</AppVersion>
  <Pages>9</Pages>
  <Words>334</Words>
  <Characters>1703</Characters>
  <CharactersWithSpaces>2015</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2025-11-25T21:51:16Z</dcterms:created>
  <dc:creator/>
  <dc:description/>
  <dc:language>en-US</dc:language>
  <cp:lastModifiedBy/>
  <dcterms:modified xsi:type="dcterms:W3CDTF">2025-11-26T16:41:13Z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