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93" w:rsidRDefault="002C4A80" w:rsidP="0007185F">
      <w:pPr>
        <w:pStyle w:val="1"/>
        <w:spacing w:line="360" w:lineRule="auto"/>
      </w:pPr>
      <w:r>
        <w:t>Практическая работа №1</w:t>
      </w:r>
    </w:p>
    <w:p w:rsidR="002C4A80" w:rsidRPr="002C4A80" w:rsidRDefault="002C4A80" w:rsidP="0007185F">
      <w:pPr>
        <w:spacing w:line="360" w:lineRule="auto"/>
      </w:pPr>
      <w:r w:rsidRPr="002C4A80">
        <w:rPr>
          <w:b/>
        </w:rPr>
        <w:t>Цель работы</w:t>
      </w:r>
      <w:r>
        <w:rPr>
          <w:b/>
        </w:rPr>
        <w:t xml:space="preserve"> – </w:t>
      </w:r>
      <w:r w:rsidRPr="002C4A80">
        <w:t xml:space="preserve">изучение особенностей вычисления </w:t>
      </w:r>
      <w:r w:rsidR="0005558F">
        <w:t xml:space="preserve">чисел </w:t>
      </w:r>
      <w:r w:rsidRPr="002C4A80">
        <w:t>с плавающей точкой.</w:t>
      </w:r>
    </w:p>
    <w:p w:rsidR="002C4A80" w:rsidRPr="002C4A80" w:rsidRDefault="002C4A80" w:rsidP="0007185F">
      <w:pPr>
        <w:spacing w:line="360" w:lineRule="auto"/>
        <w:rPr>
          <w:b/>
        </w:rPr>
      </w:pPr>
    </w:p>
    <w:p w:rsidR="002C4A80" w:rsidRPr="002C4A80" w:rsidRDefault="002C4A80" w:rsidP="0007185F">
      <w:pPr>
        <w:spacing w:line="360" w:lineRule="auto"/>
        <w:rPr>
          <w:b/>
        </w:rPr>
      </w:pPr>
      <w:r w:rsidRPr="002C4A80">
        <w:rPr>
          <w:b/>
        </w:rPr>
        <w:t xml:space="preserve">Теоретические положения </w:t>
      </w:r>
    </w:p>
    <w:p w:rsidR="002C4A80" w:rsidRDefault="002C4A80" w:rsidP="0007185F">
      <w:pPr>
        <w:spacing w:line="360" w:lineRule="auto"/>
        <w:contextualSpacing/>
        <w:jc w:val="both"/>
        <w:rPr>
          <w:rFonts w:cs="Times New Roman"/>
          <w:szCs w:val="28"/>
        </w:rPr>
      </w:pPr>
      <w:r w:rsidRPr="0001719E">
        <w:rPr>
          <w:rFonts w:cs="Times New Roman"/>
          <w:szCs w:val="28"/>
        </w:rPr>
        <w:t>Множество F</w:t>
      </w:r>
      <w:r>
        <w:rPr>
          <w:rFonts w:cs="Times New Roman"/>
          <w:szCs w:val="28"/>
        </w:rPr>
        <w:t xml:space="preserve"> чисел с плавающей запятой харак</w:t>
      </w:r>
      <w:r w:rsidRPr="0001719E">
        <w:rPr>
          <w:rFonts w:cs="Times New Roman"/>
          <w:szCs w:val="28"/>
        </w:rPr>
        <w:t>теризуется четырьмя параметрами: основани</w:t>
      </w:r>
      <w:r>
        <w:rPr>
          <w:rFonts w:cs="Times New Roman"/>
          <w:szCs w:val="28"/>
        </w:rPr>
        <w:t xml:space="preserve">ем системы счисления b, точностью t и интервалом </w:t>
      </w:r>
      <w:r w:rsidRPr="0001719E">
        <w:rPr>
          <w:rFonts w:cs="Times New Roman"/>
          <w:szCs w:val="28"/>
        </w:rPr>
        <w:t>показателей [L,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>M]. Каждое число x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 xml:space="preserve">с плавающей </w:t>
      </w:r>
      <w:r>
        <w:rPr>
          <w:rFonts w:cs="Times New Roman"/>
          <w:szCs w:val="28"/>
        </w:rPr>
        <w:t>запятой</w:t>
      </w:r>
      <w:r w:rsidRPr="0001719E">
        <w:rPr>
          <w:rFonts w:cs="Times New Roman"/>
          <w:szCs w:val="28"/>
        </w:rPr>
        <w:t xml:space="preserve">, принадлежащее F, имеет </w:t>
      </w:r>
      <w:r>
        <w:rPr>
          <w:rFonts w:cs="Times New Roman"/>
          <w:szCs w:val="28"/>
        </w:rPr>
        <w:t xml:space="preserve">следующее </w:t>
      </w:r>
      <w:r w:rsidRPr="0001719E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(1)</w:t>
      </w:r>
    </w:p>
    <w:p w:rsidR="002C4A80" w:rsidRDefault="002C4A80" w:rsidP="0007185F">
      <w:pPr>
        <w:spacing w:line="360" w:lineRule="auto"/>
        <w:ind w:firstLine="709"/>
        <w:contextualSpacing/>
        <w:jc w:val="right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x=±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8"/>
              </w:rPr>
              <m:t>+…+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                           (1)</w:t>
      </w:r>
    </w:p>
    <w:p w:rsidR="002C4A80" w:rsidRPr="00CA217D" w:rsidRDefault="002C4A80" w:rsidP="0007185F">
      <w:pPr>
        <w:spacing w:line="360" w:lineRule="auto"/>
        <w:contextualSpacing/>
        <w:jc w:val="both"/>
        <w:rPr>
          <w:rFonts w:eastAsiaTheme="minorEastAsia" w:cs="Times New Roman"/>
          <w:szCs w:val="28"/>
        </w:rPr>
      </w:pPr>
      <w:r w:rsidRPr="0001719E">
        <w:rPr>
          <w:rFonts w:cs="Times New Roman"/>
          <w:szCs w:val="28"/>
        </w:rPr>
        <w:t xml:space="preserve">где целые </w:t>
      </w:r>
      <w:proofErr w:type="gramStart"/>
      <w:r w:rsidRPr="0001719E">
        <w:rPr>
          <w:rFonts w:cs="Times New Roman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>удовлетворяют</w:t>
      </w:r>
      <w:proofErr w:type="gramEnd"/>
      <w:r w:rsidRPr="0001719E">
        <w:rPr>
          <w:rFonts w:cs="Times New Roman"/>
          <w:szCs w:val="28"/>
        </w:rPr>
        <w:t xml:space="preserve"> неравенствам </w:t>
      </w:r>
      <m:oMath>
        <m:r>
          <w:rPr>
            <w:rFonts w:ascii="Cambria Math" w:hAnsi="Cambria Math" w:cs="Times New Roman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≤b-1, </m:t>
        </m:r>
      </m:oMath>
      <w:r w:rsidRPr="00943ADC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1,2,…,t</m:t>
            </m:r>
          </m:e>
        </m:d>
      </m:oMath>
      <w:r w:rsidRPr="00943AD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Cs w:val="28"/>
          </w:rPr>
          <m:t>L≤n≤M.</m:t>
        </m:r>
      </m:oMath>
      <w:r w:rsidRPr="0001719E">
        <w:rPr>
          <w:rFonts w:cs="Times New Roman"/>
          <w:szCs w:val="28"/>
        </w:rPr>
        <w:t xml:space="preserve"> Целое число n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 xml:space="preserve">называется показателем, а число </w:t>
      </w:r>
      <m:oMath>
        <m:r>
          <w:rPr>
            <w:rFonts w:ascii="Cambria Math" w:hAnsi="Cambria Math" w:cs="Times New Roman"/>
            <w:szCs w:val="28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8"/>
              </w:rPr>
              <m:t>+…+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den>
            </m:f>
          </m:e>
        </m:d>
      </m:oMath>
      <w:r w:rsidRPr="0001719E">
        <w:rPr>
          <w:rFonts w:cs="Times New Roman"/>
          <w:szCs w:val="28"/>
        </w:rPr>
        <w:t xml:space="preserve"> - дробной частью. Если принять</w:t>
      </w:r>
      <w:r>
        <w:rPr>
          <w:rFonts w:cs="Times New Roman"/>
          <w:szCs w:val="28"/>
        </w:rPr>
        <w:t>, что</w:t>
      </w:r>
      <w:r w:rsidRPr="0001719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–N≤n&lt;N</m:t>
        </m:r>
      </m:oMath>
    </w:p>
    <w:p w:rsidR="002C4A80" w:rsidRPr="00956898" w:rsidRDefault="002C4A80" w:rsidP="0007185F">
      <w:pPr>
        <w:spacing w:line="360" w:lineRule="auto"/>
        <w:contextualSpacing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 и N=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m-1</m:t>
            </m:r>
          </m:sup>
        </m:sSup>
      </m:oMath>
      <w:r>
        <w:rPr>
          <w:rFonts w:cs="Times New Roman"/>
          <w:szCs w:val="28"/>
        </w:rPr>
        <w:t xml:space="preserve">, то </w:t>
      </w:r>
      <w:r w:rsidRPr="00CA217D">
        <w:rPr>
          <w:rFonts w:cs="Times New Roman"/>
          <w:i/>
          <w:szCs w:val="28"/>
        </w:rPr>
        <w:t>t</w:t>
      </w:r>
      <w:r>
        <w:rPr>
          <w:rFonts w:cs="Times New Roman"/>
          <w:szCs w:val="28"/>
        </w:rPr>
        <w:t xml:space="preserve"> называется </w:t>
      </w:r>
      <w:r w:rsidRPr="0001719E">
        <w:rPr>
          <w:rFonts w:cs="Times New Roman"/>
          <w:szCs w:val="28"/>
        </w:rPr>
        <w:t>разрядность</w:t>
      </w:r>
      <w:r>
        <w:rPr>
          <w:rFonts w:cs="Times New Roman"/>
          <w:szCs w:val="28"/>
        </w:rPr>
        <w:t>ю</w:t>
      </w:r>
      <w:r w:rsidRPr="0001719E">
        <w:rPr>
          <w:rFonts w:cs="Times New Roman"/>
          <w:szCs w:val="28"/>
        </w:rPr>
        <w:t xml:space="preserve"> мантиссы, </w:t>
      </w:r>
      <w:r>
        <w:rPr>
          <w:rFonts w:cs="Times New Roman"/>
          <w:szCs w:val="28"/>
        </w:rPr>
        <w:t xml:space="preserve">а </w:t>
      </w:r>
      <w:r w:rsidRPr="00CA217D">
        <w:rPr>
          <w:rFonts w:cs="Times New Roman"/>
          <w:i/>
          <w:szCs w:val="28"/>
        </w:rPr>
        <w:t>m</w:t>
      </w:r>
      <w:r w:rsidRPr="0001719E">
        <w:rPr>
          <w:rFonts w:cs="Times New Roman"/>
          <w:szCs w:val="28"/>
        </w:rPr>
        <w:t xml:space="preserve"> - разрядность</w:t>
      </w:r>
      <w:r>
        <w:rPr>
          <w:rFonts w:cs="Times New Roman"/>
          <w:szCs w:val="28"/>
        </w:rPr>
        <w:t>ю</w:t>
      </w:r>
      <w:r w:rsidRPr="0001719E">
        <w:rPr>
          <w:rFonts w:cs="Times New Roman"/>
          <w:szCs w:val="28"/>
        </w:rPr>
        <w:t xml:space="preserve"> порядка.</w:t>
      </w:r>
      <w:r>
        <w:rPr>
          <w:rFonts w:cs="Times New Roman"/>
          <w:szCs w:val="28"/>
        </w:rPr>
        <w:t xml:space="preserve"> Определенная таким образом мантисса оказывается в </w:t>
      </w:r>
      <w:proofErr w:type="gramStart"/>
      <w:r>
        <w:rPr>
          <w:rFonts w:cs="Times New Roman"/>
          <w:szCs w:val="28"/>
        </w:rPr>
        <w:t xml:space="preserve">диапазоне </w:t>
      </w:r>
      <m:oMath>
        <m:r>
          <w:rPr>
            <w:rFonts w:ascii="Cambria Math" w:hAnsi="Cambria Math" w:cs="Times New Roman"/>
            <w:szCs w:val="28"/>
          </w:rPr>
          <m:t>0≤f&lt;1.</m:t>
        </m:r>
      </m:oMath>
      <w:r>
        <w:rPr>
          <w:rFonts w:eastAsiaTheme="minorEastAsia" w:cs="Times New Roman"/>
          <w:szCs w:val="28"/>
        </w:rPr>
        <w:t xml:space="preserve"> Расположение</w:t>
      </w:r>
      <w:proofErr w:type="gramEnd"/>
      <w:r>
        <w:rPr>
          <w:rFonts w:eastAsiaTheme="minorEastAsia" w:cs="Times New Roman"/>
          <w:szCs w:val="28"/>
        </w:rPr>
        <w:t xml:space="preserve"> представленных чисел на числовой оси уже не обладает свойством равномерности.</w:t>
      </w:r>
    </w:p>
    <w:p w:rsidR="002C4A80" w:rsidRDefault="002C4A80" w:rsidP="0007185F">
      <w:pPr>
        <w:spacing w:line="360" w:lineRule="auto"/>
        <w:jc w:val="both"/>
      </w:pPr>
      <w:r>
        <w:t xml:space="preserve">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</w:t>
      </w:r>
      <w:proofErr w:type="gramStart"/>
      <w:r>
        <w:t xml:space="preserve">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>
        <w:t xml:space="preserve"> является</w:t>
      </w:r>
      <w:proofErr w:type="gramEnd"/>
      <w:r>
        <w:t xml:space="preserve">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ε, такого, что 1+ε&gt;1. Точное значение машинного эпсилон зависит не только то указанных выше параметров, но и от принятого способа округления. В вычислительных машинах используются различные системы чисел с плавающей точкой, причем в некоторых ЭВМ несколько систем. Так, </w:t>
      </w:r>
      <w:r>
        <w:lastRenderedPageBreak/>
        <w:t>для современных ПЭВМ характерно применение двух систем, которые называются обычной точностью и удвоенной точностью.</w:t>
      </w:r>
    </w:p>
    <w:p w:rsidR="0007185F" w:rsidRDefault="0007185F" w:rsidP="0007185F">
      <w:pPr>
        <w:spacing w:line="360" w:lineRule="auto"/>
        <w:jc w:val="both"/>
      </w:pPr>
      <w:r>
        <w:t>На множестве F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</w:t>
      </w:r>
    </w:p>
    <w:p w:rsidR="0007185F" w:rsidRDefault="0007185F" w:rsidP="0007185F">
      <w:pPr>
        <w:spacing w:line="360" w:lineRule="auto"/>
        <w:jc w:val="both"/>
      </w:pPr>
      <w:r w:rsidRPr="0007185F">
        <w:rPr>
          <w:b/>
        </w:rPr>
        <w:t>Постановка задачи.</w:t>
      </w:r>
      <w:r>
        <w:t xml:space="preserve"> </w:t>
      </w:r>
    </w:p>
    <w:p w:rsidR="0007185F" w:rsidRDefault="007540C3" w:rsidP="0007185F">
      <w:pPr>
        <w:spacing w:line="360" w:lineRule="auto"/>
        <w:jc w:val="both"/>
      </w:pPr>
      <w:r>
        <w:t>1</w:t>
      </w:r>
      <w:r w:rsidR="0007185F">
        <w:t xml:space="preserve">) </w:t>
      </w:r>
      <w:proofErr w:type="gramStart"/>
      <w:r w:rsidR="00891207">
        <w:t>С</w:t>
      </w:r>
      <w:proofErr w:type="gramEnd"/>
      <w:r w:rsidR="00891207">
        <w:t xml:space="preserve"> помощью </w:t>
      </w:r>
      <w:r>
        <w:t xml:space="preserve">языка программирования </w:t>
      </w:r>
      <w:r>
        <w:rPr>
          <w:lang w:val="en-US"/>
        </w:rPr>
        <w:t>Java</w:t>
      </w:r>
      <w: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онлайн-компилятора</w:t>
      </w:r>
      <w:r w:rsidRPr="005966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9661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Trinket</w:t>
      </w:r>
      <w:proofErr w:type="spellEnd"/>
      <w:r w:rsidR="00891207">
        <w:t xml:space="preserve"> исследовать величину машинного </w:t>
      </w:r>
      <w:r w:rsidR="0007185F">
        <w:t xml:space="preserve">эпсилон при </w:t>
      </w:r>
      <w:r w:rsidR="009E0A3A">
        <w:t>заданных в варианте начальных значениях</w:t>
      </w:r>
      <w:r w:rsidR="00D05493">
        <w:t xml:space="preserve"> </w:t>
      </w:r>
      <w:r w:rsidR="00891207">
        <w:t>на определенных технических устройствах</w:t>
      </w:r>
      <w:r>
        <w:t xml:space="preserve">, </w:t>
      </w:r>
      <w:r w:rsidR="00D05493">
        <w:t>ука</w:t>
      </w:r>
      <w:r>
        <w:t xml:space="preserve">зать эти технические устройства, привести скриншоты. </w:t>
      </w:r>
      <w:r w:rsidR="0007185F">
        <w:t xml:space="preserve"> </w:t>
      </w:r>
    </w:p>
    <w:p w:rsidR="00567B25" w:rsidRDefault="007540C3" w:rsidP="0007185F">
      <w:pPr>
        <w:spacing w:line="360" w:lineRule="auto"/>
        <w:jc w:val="both"/>
        <w:rPr>
          <w:rFonts w:eastAsiaTheme="minorEastAsia"/>
        </w:rPr>
      </w:pPr>
      <w:r>
        <w:t>2</w:t>
      </w:r>
      <w:r w:rsidR="00891207">
        <w:t xml:space="preserve">) С помощью </w:t>
      </w:r>
      <w:r w:rsidR="00891207" w:rsidRPr="007540C3">
        <w:rPr>
          <w:b/>
        </w:rPr>
        <w:t>метода границ</w:t>
      </w:r>
      <w:r w:rsidR="00891207">
        <w:t xml:space="preserve"> найт</w:t>
      </w:r>
      <w:r>
        <w:t xml:space="preserve">и приближенное значение </w:t>
      </w:r>
      <w:proofErr w:type="gramStart"/>
      <w:r>
        <w:t>функции</w:t>
      </w:r>
      <w:r w:rsidR="00891207"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</m:oMath>
      <w:r w:rsidR="00E75958">
        <w:t xml:space="preserve"> </w:t>
      </w:r>
      <w:r>
        <w:t>зависящей</w:t>
      </w:r>
      <w:proofErr w:type="gramEnd"/>
      <w:r>
        <w:t xml:space="preserve"> от двух аргументов, </w:t>
      </w:r>
      <w:r w:rsidR="00891207">
        <w:t>и величину абсолютной погрешно</w:t>
      </w:r>
      <w:r w:rsidR="00E75958">
        <w:t xml:space="preserve">сти функции, если </w:t>
      </w:r>
      <m:oMath>
        <m:r>
          <w:rPr>
            <w:rFonts w:ascii="Cambria Math" w:hAnsi="Cambria Math"/>
          </w:rPr>
          <m:t>-0,879&lt;x&lt;0,936</m:t>
        </m:r>
      </m:oMath>
      <w:r w:rsidR="00E75958" w:rsidRPr="00E75958"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-1,234&lt;y&lt;0,126</m:t>
        </m:r>
      </m:oMath>
      <w:r w:rsidR="00E75958" w:rsidRPr="00E75958">
        <w:rPr>
          <w:rFonts w:eastAsiaTheme="minorEastAsia"/>
        </w:rPr>
        <w:t xml:space="preserve">. </w:t>
      </w:r>
      <w:r w:rsidR="00E75958">
        <w:rPr>
          <w:rFonts w:eastAsiaTheme="minorEastAsia"/>
        </w:rPr>
        <w:t>Предварительно определить область определения функции</w:t>
      </w:r>
      <w:r w:rsidR="005A6A02">
        <w:rPr>
          <w:rFonts w:eastAsiaTheme="minorEastAsia"/>
        </w:rPr>
        <w:t>, отобразить эту область</w:t>
      </w:r>
      <w:r>
        <w:rPr>
          <w:rFonts w:eastAsiaTheme="minorEastAsia"/>
        </w:rPr>
        <w:t xml:space="preserve"> графически</w:t>
      </w:r>
      <w:r w:rsidR="00E75958">
        <w:rPr>
          <w:rFonts w:eastAsiaTheme="minorEastAsia"/>
        </w:rPr>
        <w:t>.</w:t>
      </w:r>
      <w:r w:rsidR="005A6A02">
        <w:rPr>
          <w:rFonts w:eastAsiaTheme="minorEastAsia"/>
        </w:rPr>
        <w:t xml:space="preserve"> (Если границы аргументов не попадают в область определения – замените их, аргументируя).</w:t>
      </w:r>
    </w:p>
    <w:p w:rsidR="004F2398" w:rsidRDefault="007540C3" w:rsidP="0007185F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3</w:t>
      </w:r>
      <w:r w:rsidR="004F2398">
        <w:rPr>
          <w:rFonts w:eastAsiaTheme="minorEastAsia"/>
        </w:rPr>
        <w:t xml:space="preserve">) Для </w:t>
      </w:r>
      <w:r w:rsidR="004F2398" w:rsidRPr="004F2398">
        <w:rPr>
          <w:rFonts w:eastAsiaTheme="minorEastAsia"/>
          <w:b/>
        </w:rPr>
        <w:t>нечетных</w:t>
      </w:r>
      <w:r w:rsidR="004F2398">
        <w:rPr>
          <w:rFonts w:eastAsiaTheme="minorEastAsia"/>
        </w:rPr>
        <w:t xml:space="preserve"> номеров: по неточному </w:t>
      </w:r>
      <w:proofErr w:type="gramStart"/>
      <w:r w:rsidR="004F2398">
        <w:rPr>
          <w:rFonts w:eastAsiaTheme="minorEastAsia"/>
        </w:rPr>
        <w:t xml:space="preserve">значению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4F2398" w:rsidRPr="004F2398">
        <w:rPr>
          <w:rFonts w:eastAsiaTheme="minorEastAsia"/>
        </w:rPr>
        <w:t xml:space="preserve"> </w:t>
      </w:r>
      <w:r w:rsidR="004F2398">
        <w:rPr>
          <w:rFonts w:eastAsiaTheme="minorEastAsia"/>
        </w:rPr>
        <w:t>все</w:t>
      </w:r>
      <w:proofErr w:type="gramEnd"/>
      <w:r w:rsidR="004F2398">
        <w:rPr>
          <w:rFonts w:eastAsiaTheme="minorEastAsia"/>
        </w:rPr>
        <w:t xml:space="preserve"> цифры которого верны в строгом смысле, определить предельное значение относительной погрешности.</w:t>
      </w:r>
    </w:p>
    <w:p w:rsidR="00D05493" w:rsidRDefault="00D05493" w:rsidP="0007185F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   Для </w:t>
      </w:r>
      <w:r w:rsidRPr="00D05493">
        <w:rPr>
          <w:rFonts w:eastAsiaTheme="minorEastAsia"/>
          <w:b/>
        </w:rPr>
        <w:t>четных</w:t>
      </w:r>
      <w:r>
        <w:rPr>
          <w:rFonts w:eastAsiaTheme="minorEastAsia"/>
        </w:rPr>
        <w:t xml:space="preserve"> номеров: неточное число из предыдущего варианта (для 2-го из 1-го) имеет относительную </w:t>
      </w:r>
      <w:proofErr w:type="gramStart"/>
      <w:r>
        <w:rPr>
          <w:rFonts w:eastAsiaTheme="minorEastAsia"/>
        </w:rPr>
        <w:t xml:space="preserve">погрешность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Определить количество верных знаков в широком смысле</w:t>
      </w:r>
      <w:r w:rsidR="009E0A3A" w:rsidRPr="009E0A3A">
        <w:rPr>
          <w:rFonts w:eastAsiaTheme="minorEastAsia"/>
        </w:rPr>
        <w:t xml:space="preserve"> </w:t>
      </w:r>
      <w:r w:rsidR="009E0A3A">
        <w:rPr>
          <w:rFonts w:eastAsiaTheme="minorEastAsia"/>
        </w:rPr>
        <w:t>неточного числа</w:t>
      </w:r>
      <w:r>
        <w:rPr>
          <w:rFonts w:eastAsiaTheme="minorEastAsia"/>
        </w:rPr>
        <w:t>.</w:t>
      </w:r>
    </w:p>
    <w:p w:rsidR="00FE24C4" w:rsidRPr="00FE24C4" w:rsidRDefault="007540C3" w:rsidP="0007185F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4) </w:t>
      </w:r>
      <w:r w:rsidR="00FE24C4">
        <w:rPr>
          <w:rFonts w:eastAsiaTheme="minorEastAsia"/>
        </w:rPr>
        <w:t xml:space="preserve">Исследовать ошибки, связанные с числами с плавающей точкой. </w:t>
      </w:r>
    </w:p>
    <w:p w:rsidR="00FE24C4" w:rsidRPr="00FE24C4" w:rsidRDefault="00FE24C4" w:rsidP="005A6A02">
      <w:pPr>
        <w:ind w:left="708"/>
        <w:contextualSpacing/>
        <w:jc w:val="both"/>
        <w:rPr>
          <w:rFonts w:ascii="Arial" w:hAnsi="Arial"/>
          <w:sz w:val="24"/>
          <w:szCs w:val="24"/>
          <w:lang w:eastAsia="ru-RU"/>
        </w:rPr>
      </w:pPr>
      <w:r>
        <w:t xml:space="preserve">А) </w:t>
      </w:r>
      <w:r w:rsidRPr="00FE24C4">
        <w:rPr>
          <w:rFonts w:ascii="Arial" w:hAnsi="Arial"/>
          <w:sz w:val="24"/>
          <w:szCs w:val="24"/>
          <w:lang w:eastAsia="ru-RU"/>
        </w:rPr>
        <w:t xml:space="preserve">В программе </w:t>
      </w:r>
      <w:proofErr w:type="spellStart"/>
      <w:r w:rsidRPr="00FE24C4">
        <w:rPr>
          <w:rFonts w:ascii="Arial" w:hAnsi="Arial"/>
          <w:b/>
          <w:bCs/>
          <w:sz w:val="24"/>
          <w:szCs w:val="24"/>
          <w:bdr w:val="none" w:sz="0" w:space="0" w:color="auto" w:frame="1"/>
          <w:lang w:eastAsia="ru-RU"/>
        </w:rPr>
        <w:t>TestSum</w:t>
      </w:r>
      <w:proofErr w:type="spellEnd"/>
      <w:r w:rsidRPr="00FE24C4">
        <w:rPr>
          <w:rFonts w:ascii="Arial" w:hAnsi="Arial"/>
          <w:sz w:val="24"/>
          <w:szCs w:val="24"/>
          <w:lang w:eastAsia="ru-RU"/>
        </w:rPr>
        <w:t xml:space="preserve"> </w:t>
      </w:r>
      <w:r>
        <w:rPr>
          <w:rFonts w:ascii="Arial" w:hAnsi="Arial"/>
          <w:sz w:val="24"/>
          <w:szCs w:val="24"/>
          <w:lang w:eastAsia="ru-RU"/>
        </w:rPr>
        <w:t xml:space="preserve">(в онлайн компиляторе замените имя класса) </w:t>
      </w:r>
      <w:r w:rsidRPr="00FE24C4">
        <w:rPr>
          <w:rFonts w:ascii="Arial" w:hAnsi="Arial"/>
          <w:sz w:val="24"/>
          <w:szCs w:val="24"/>
          <w:lang w:eastAsia="ru-RU"/>
        </w:rPr>
        <w:t>суммируется последовательность чисел, которая начинается с</w:t>
      </w:r>
      <w:r w:rsidRPr="00FE24C4">
        <w:rPr>
          <w:rFonts w:ascii="Arial" w:hAnsi="Arial"/>
          <w:b/>
          <w:bCs/>
          <w:sz w:val="24"/>
          <w:szCs w:val="24"/>
          <w:bdr w:val="none" w:sz="0" w:space="0" w:color="auto" w:frame="1"/>
          <w:lang w:eastAsia="ru-RU"/>
        </w:rPr>
        <w:t xml:space="preserve"> 0.01</w:t>
      </w:r>
      <w:r w:rsidRPr="00FE24C4">
        <w:rPr>
          <w:rFonts w:ascii="Arial" w:hAnsi="Arial"/>
          <w:sz w:val="24"/>
          <w:szCs w:val="24"/>
          <w:lang w:eastAsia="ru-RU"/>
        </w:rPr>
        <w:t xml:space="preserve"> и заканчивается </w:t>
      </w:r>
      <w:r w:rsidRPr="00FE24C4">
        <w:rPr>
          <w:rFonts w:ascii="Arial" w:hAnsi="Arial"/>
          <w:b/>
          <w:bCs/>
          <w:sz w:val="24"/>
          <w:szCs w:val="24"/>
          <w:bdr w:val="none" w:sz="0" w:space="0" w:color="auto" w:frame="1"/>
          <w:lang w:eastAsia="ru-RU"/>
        </w:rPr>
        <w:t>1.0</w:t>
      </w:r>
      <w:r w:rsidRPr="00FE24C4">
        <w:rPr>
          <w:rFonts w:ascii="Arial" w:hAnsi="Arial"/>
          <w:sz w:val="24"/>
          <w:szCs w:val="24"/>
          <w:lang w:eastAsia="ru-RU"/>
        </w:rPr>
        <w:t xml:space="preserve">. Числа в последовательности увеличиваются на </w:t>
      </w:r>
      <w:r w:rsidRPr="00FE24C4">
        <w:rPr>
          <w:rFonts w:ascii="Arial" w:hAnsi="Arial"/>
          <w:b/>
          <w:bCs/>
          <w:sz w:val="24"/>
          <w:szCs w:val="24"/>
          <w:bdr w:val="none" w:sz="0" w:space="0" w:color="auto" w:frame="1"/>
          <w:lang w:eastAsia="ru-RU"/>
        </w:rPr>
        <w:t>0.01</w:t>
      </w:r>
      <w:r w:rsidRPr="00FE24C4">
        <w:rPr>
          <w:rFonts w:ascii="Arial" w:hAnsi="Arial"/>
          <w:sz w:val="24"/>
          <w:szCs w:val="24"/>
          <w:lang w:eastAsia="ru-RU"/>
        </w:rPr>
        <w:t xml:space="preserve"> следующим образом: </w:t>
      </w:r>
      <w:r w:rsidRPr="00FE24C4">
        <w:rPr>
          <w:rFonts w:ascii="Arial" w:hAnsi="Arial"/>
          <w:b/>
          <w:bCs/>
          <w:sz w:val="24"/>
          <w:szCs w:val="24"/>
          <w:bdr w:val="none" w:sz="0" w:space="0" w:color="auto" w:frame="1"/>
          <w:lang w:eastAsia="ru-RU"/>
        </w:rPr>
        <w:t>0.01 + 0.02 + 0.03</w:t>
      </w:r>
      <w:r w:rsidRPr="00FE24C4">
        <w:rPr>
          <w:rFonts w:ascii="Arial" w:hAnsi="Arial"/>
          <w:sz w:val="24"/>
          <w:szCs w:val="24"/>
          <w:lang w:eastAsia="ru-RU"/>
        </w:rPr>
        <w:t xml:space="preserve"> и так далее.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public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class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TestSum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{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</w:t>
      </w: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public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static void main(String[]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args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>) {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</w:t>
      </w:r>
      <w:r w:rsidRPr="00FE24C4">
        <w:rPr>
          <w:rFonts w:ascii="FedraSansPro-Book" w:hAnsi="FedraSansPro-Book"/>
          <w:sz w:val="24"/>
          <w:szCs w:val="24"/>
          <w:lang w:eastAsia="ru-RU"/>
        </w:rPr>
        <w:t xml:space="preserve">// Инициализировать </w:t>
      </w:r>
      <w:proofErr w:type="spellStart"/>
      <w:r w:rsidRPr="00FE24C4">
        <w:rPr>
          <w:rFonts w:ascii="FedraSansPro-Book" w:hAnsi="FedraSansPro-Book"/>
          <w:sz w:val="24"/>
          <w:szCs w:val="24"/>
          <w:lang w:eastAsia="ru-RU"/>
        </w:rPr>
        <w:t>sum</w:t>
      </w:r>
      <w:proofErr w:type="spellEnd"/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eastAsia="ru-RU"/>
        </w:rPr>
      </w:pPr>
      <w:r w:rsidRPr="00FE24C4">
        <w:rPr>
          <w:rFonts w:ascii="FedraSansPro-Book" w:hAnsi="FedraSansPro-Book"/>
          <w:sz w:val="24"/>
          <w:szCs w:val="24"/>
          <w:lang w:eastAsia="ru-RU"/>
        </w:rPr>
        <w:t xml:space="preserve">    </w:t>
      </w:r>
      <w:proofErr w:type="spellStart"/>
      <w:r w:rsidRPr="00FE24C4">
        <w:rPr>
          <w:rFonts w:ascii="FedraSansPro-Book" w:hAnsi="FedraSansPro-Book"/>
          <w:sz w:val="24"/>
          <w:szCs w:val="24"/>
          <w:lang w:eastAsia="ru-RU"/>
        </w:rPr>
        <w:t>float</w:t>
      </w:r>
      <w:proofErr w:type="spellEnd"/>
      <w:r w:rsidRPr="00FE24C4">
        <w:rPr>
          <w:rFonts w:ascii="FedraSansPro-Book" w:hAnsi="FedraSansPro-Book"/>
          <w:sz w:val="24"/>
          <w:szCs w:val="24"/>
          <w:lang w:eastAsia="ru-RU"/>
        </w:rPr>
        <w:t xml:space="preserve"> </w:t>
      </w:r>
      <w:proofErr w:type="spellStart"/>
      <w:r w:rsidRPr="00FE24C4">
        <w:rPr>
          <w:rFonts w:ascii="FedraSansPro-Book" w:hAnsi="FedraSansPro-Book"/>
          <w:sz w:val="24"/>
          <w:szCs w:val="24"/>
          <w:lang w:eastAsia="ru-RU"/>
        </w:rPr>
        <w:t>sum</w:t>
      </w:r>
      <w:proofErr w:type="spellEnd"/>
      <w:r w:rsidRPr="00FE24C4">
        <w:rPr>
          <w:rFonts w:ascii="FedraSansPro-Book" w:hAnsi="FedraSansPro-Book"/>
          <w:sz w:val="24"/>
          <w:szCs w:val="24"/>
          <w:lang w:eastAsia="ru-RU"/>
        </w:rPr>
        <w:t>, i;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eastAsia="ru-RU"/>
        </w:rPr>
        <w:t xml:space="preserve">    </w:t>
      </w: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sum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= 0;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// </w:t>
      </w:r>
      <w:r w:rsidRPr="00FE24C4">
        <w:rPr>
          <w:rFonts w:ascii="FedraSansPro-Book" w:hAnsi="FedraSansPro-Book"/>
          <w:sz w:val="24"/>
          <w:szCs w:val="24"/>
          <w:lang w:eastAsia="ru-RU"/>
        </w:rPr>
        <w:t>Прибавить</w:t>
      </w: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0.01, 0.02</w:t>
      </w: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, ...,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0.99, 1 </w:t>
      </w:r>
      <w:r w:rsidRPr="00FE24C4">
        <w:rPr>
          <w:rFonts w:ascii="FedraSansPro-Book" w:hAnsi="FedraSansPro-Book"/>
          <w:sz w:val="24"/>
          <w:szCs w:val="24"/>
          <w:lang w:eastAsia="ru-RU"/>
        </w:rPr>
        <w:t>к</w:t>
      </w: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sum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</w:t>
      </w: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for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(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i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= 0.01f;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i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&lt;= 1.0f;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i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=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i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+ 0.01f)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  </w:t>
      </w:r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sum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+= </w:t>
      </w:r>
      <w:proofErr w:type="spellStart"/>
      <w:r w:rsidRPr="00FE24C4">
        <w:rPr>
          <w:rFonts w:ascii="FedraSansPro-Book" w:hAnsi="FedraSansPro-Book"/>
          <w:sz w:val="24"/>
          <w:szCs w:val="24"/>
          <w:lang w:val="en-US" w:eastAsia="ru-RU"/>
        </w:rPr>
        <w:t>i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>;</w:t>
      </w:r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// </w:t>
      </w:r>
      <w:r w:rsidRPr="00FE24C4">
        <w:rPr>
          <w:rFonts w:ascii="FedraSansPro-Book" w:hAnsi="FedraSansPro-Book"/>
          <w:sz w:val="24"/>
          <w:szCs w:val="24"/>
          <w:lang w:eastAsia="ru-RU"/>
        </w:rPr>
        <w:t>Отобразить</w:t>
      </w: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sum</w:t>
      </w:r>
      <w:bookmarkStart w:id="0" w:name="_GoBack"/>
      <w:bookmarkEnd w:id="0"/>
    </w:p>
    <w:p w:rsidR="00FE24C4" w:rsidRPr="00FE24C4" w:rsidRDefault="00FE24C4" w:rsidP="005A6A02">
      <w:pPr>
        <w:spacing w:line="240" w:lineRule="auto"/>
        <w:ind w:left="708"/>
        <w:contextualSpacing/>
        <w:rPr>
          <w:rFonts w:ascii="FedraSansPro-Book" w:hAnsi="FedraSansPro-Book"/>
          <w:sz w:val="24"/>
          <w:szCs w:val="24"/>
          <w:lang w:val="en-US" w:eastAsia="ru-RU"/>
        </w:rPr>
      </w:pP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24C4">
        <w:rPr>
          <w:rFonts w:ascii="FedraSansPro-Book" w:hAnsi="FedraSansPro-Book"/>
          <w:sz w:val="24"/>
          <w:szCs w:val="24"/>
          <w:lang w:val="en-US" w:eastAsia="ru-RU"/>
        </w:rPr>
        <w:t>System.out.println</w:t>
      </w:r>
      <w:proofErr w:type="spellEnd"/>
      <w:r w:rsidRPr="00FE24C4">
        <w:rPr>
          <w:rFonts w:ascii="FedraSansPro-Book" w:hAnsi="FedraSansPro-Book"/>
          <w:sz w:val="24"/>
          <w:szCs w:val="24"/>
          <w:lang w:val="en-US" w:eastAsia="ru-RU"/>
        </w:rPr>
        <w:t>(</w:t>
      </w:r>
      <w:proofErr w:type="gramEnd"/>
      <w:r w:rsidRPr="00FE24C4">
        <w:rPr>
          <w:rFonts w:ascii="FedraSansPro-Book" w:hAnsi="FedraSansPro-Book"/>
          <w:sz w:val="24"/>
          <w:szCs w:val="24"/>
          <w:lang w:val="en-US" w:eastAsia="ru-RU"/>
        </w:rPr>
        <w:t>"</w:t>
      </w:r>
      <w:r w:rsidRPr="00FE24C4">
        <w:rPr>
          <w:rFonts w:ascii="FedraSansPro-Book" w:hAnsi="FedraSansPro-Book"/>
          <w:sz w:val="24"/>
          <w:szCs w:val="24"/>
          <w:lang w:eastAsia="ru-RU"/>
        </w:rPr>
        <w:t>Сумма</w:t>
      </w: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</w:t>
      </w:r>
      <w:r w:rsidRPr="00FE24C4">
        <w:rPr>
          <w:rFonts w:ascii="FedraSansPro-Book" w:hAnsi="FedraSansPro-Book"/>
          <w:sz w:val="24"/>
          <w:szCs w:val="24"/>
          <w:lang w:eastAsia="ru-RU"/>
        </w:rPr>
        <w:t>равна</w:t>
      </w:r>
      <w:r w:rsidRPr="00FE24C4">
        <w:rPr>
          <w:rFonts w:ascii="FedraSansPro-Book" w:hAnsi="FedraSansPro-Book"/>
          <w:sz w:val="24"/>
          <w:szCs w:val="24"/>
          <w:lang w:val="en-US" w:eastAsia="ru-RU"/>
        </w:rPr>
        <w:t xml:space="preserve"> " + sum);  }}</w:t>
      </w:r>
    </w:p>
    <w:p w:rsidR="0007185F" w:rsidRPr="00C87270" w:rsidRDefault="00FE24C4" w:rsidP="005A6A02">
      <w:pPr>
        <w:spacing w:line="360" w:lineRule="auto"/>
        <w:ind w:left="708"/>
        <w:jc w:val="both"/>
        <w:rPr>
          <w:sz w:val="24"/>
          <w:szCs w:val="24"/>
        </w:rPr>
      </w:pPr>
      <w:r w:rsidRPr="00C87270">
        <w:rPr>
          <w:sz w:val="24"/>
          <w:szCs w:val="24"/>
        </w:rPr>
        <w:t>Сравните результат с точным значением.</w:t>
      </w:r>
    </w:p>
    <w:p w:rsidR="00FE24C4" w:rsidRDefault="00FE24C4" w:rsidP="005A6A02">
      <w:pPr>
        <w:spacing w:line="360" w:lineRule="auto"/>
        <w:ind w:left="708"/>
        <w:jc w:val="both"/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t xml:space="preserve">Б) </w:t>
      </w:r>
      <w:r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В программе замените </w:t>
      </w:r>
      <w:r w:rsidRPr="00FE24C4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тип </w:t>
      </w:r>
      <w:proofErr w:type="spellStart"/>
      <w:r w:rsidRPr="00FE24C4"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24C4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E24C4"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E24C4"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для повышения точности</w:t>
      </w:r>
      <w:r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>
        <w:rPr>
          <w:rFonts w:ascii="FedraSansPro-Book" w:eastAsia="Times New Roman" w:hAnsi="FedraSansPro-Book" w:cs="Times New Roman" w:hint="eastAsia"/>
          <w:bCs/>
          <w:color w:val="000000"/>
          <w:sz w:val="24"/>
          <w:szCs w:val="24"/>
          <w:bdr w:val="none" w:sz="0" w:space="0" w:color="auto" w:frame="1"/>
          <w:lang w:eastAsia="ru-RU"/>
        </w:rPr>
        <w:t>О</w:t>
      </w:r>
      <w:r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бъясните полученный результат. </w:t>
      </w:r>
    </w:p>
    <w:p w:rsidR="00FE24C4" w:rsidRDefault="00FE24C4" w:rsidP="005A6A02">
      <w:pPr>
        <w:spacing w:line="360" w:lineRule="auto"/>
        <w:ind w:left="708"/>
        <w:jc w:val="both"/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В) </w:t>
      </w:r>
      <w:r w:rsidR="005A6A02"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Измените программу, </w:t>
      </w:r>
      <w:r w:rsidR="005A6A02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>используя</w:t>
      </w:r>
      <w:r w:rsidRPr="00596612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 </w:t>
      </w:r>
      <w:r w:rsidRPr="00FE24C4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>целочисленный счетчик</w:t>
      </w:r>
      <w:r w:rsidRPr="00596612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 для прибавления всех чисел к </w:t>
      </w:r>
      <w:proofErr w:type="spellStart"/>
      <w:r w:rsidRPr="00596612"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>
        <w:rPr>
          <w:rFonts w:ascii="FedraSansPro-Book" w:eastAsia="Times New Roman" w:hAnsi="FedraSansPro-Boo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A6A02" w:rsidRPr="005A6A02" w:rsidRDefault="005A6A02" w:rsidP="005A6A02">
      <w:pPr>
        <w:spacing w:line="360" w:lineRule="auto"/>
        <w:ind w:left="708"/>
        <w:jc w:val="both"/>
      </w:pPr>
      <w:r w:rsidRPr="005A6A02">
        <w:rPr>
          <w:rFonts w:ascii="FedraSansPro-Book" w:eastAsia="Times New Roman" w:hAnsi="FedraSansPro-Book" w:cs="Times New Roman" w:hint="eastAsia"/>
          <w:bCs/>
          <w:color w:val="000000"/>
          <w:sz w:val="24"/>
          <w:szCs w:val="24"/>
          <w:bdr w:val="none" w:sz="0" w:space="0" w:color="auto" w:frame="1"/>
          <w:lang w:eastAsia="ru-RU"/>
        </w:rPr>
        <w:t>Г</w:t>
      </w:r>
      <w:r w:rsidRPr="005A6A02"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  <w:r>
        <w:rPr>
          <w:rFonts w:ascii="FedraSansPro-Book" w:eastAsia="Times New Roman" w:hAnsi="FedraSansPro-Book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Измените программу, </w:t>
      </w:r>
      <w:r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>прибавляя эти же</w:t>
      </w:r>
      <w:r w:rsidRPr="00596612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 числа </w:t>
      </w:r>
      <w:r w:rsidRPr="005A6A02"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>от наибольшего к наименьшему</w:t>
      </w:r>
      <w:r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FedraSansPro-Book" w:eastAsia="Times New Roman" w:hAnsi="FedraSansPro-Book" w:cs="Times New Roman" w:hint="eastAsia"/>
          <w:color w:val="000000"/>
          <w:sz w:val="24"/>
          <w:szCs w:val="24"/>
          <w:lang w:eastAsia="ru-RU"/>
        </w:rPr>
        <w:t>В</w:t>
      </w:r>
      <w:r>
        <w:rPr>
          <w:rFonts w:ascii="FedraSansPro-Book" w:eastAsia="Times New Roman" w:hAnsi="FedraSansPro-Book" w:cs="Times New Roman"/>
          <w:color w:val="000000"/>
          <w:sz w:val="24"/>
          <w:szCs w:val="24"/>
          <w:lang w:eastAsia="ru-RU"/>
        </w:rPr>
        <w:t>ыведите все результаты в таблицу и дайте им объяснения.</w:t>
      </w:r>
    </w:p>
    <w:p w:rsidR="005A6A02" w:rsidRDefault="005A6A02" w:rsidP="0007185F">
      <w:pPr>
        <w:spacing w:line="360" w:lineRule="auto"/>
        <w:jc w:val="both"/>
        <w:rPr>
          <w:b/>
        </w:rPr>
      </w:pPr>
    </w:p>
    <w:p w:rsidR="005A6A02" w:rsidRDefault="005A6A02" w:rsidP="0007185F">
      <w:pPr>
        <w:spacing w:line="360" w:lineRule="auto"/>
        <w:jc w:val="both"/>
        <w:rPr>
          <w:b/>
        </w:rPr>
      </w:pPr>
    </w:p>
    <w:p w:rsidR="005A6A02" w:rsidRDefault="005A6A02" w:rsidP="0007185F">
      <w:pPr>
        <w:spacing w:line="360" w:lineRule="auto"/>
        <w:jc w:val="both"/>
        <w:rPr>
          <w:b/>
        </w:rPr>
      </w:pPr>
    </w:p>
    <w:p w:rsidR="0007185F" w:rsidRDefault="0007185F" w:rsidP="0007185F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2417"/>
        <w:gridCol w:w="2538"/>
        <w:gridCol w:w="2404"/>
      </w:tblGrid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Align w:val="center"/>
          </w:tcPr>
          <w:p w:rsidR="007540C3" w:rsidRPr="004F2398" w:rsidRDefault="007540C3" w:rsidP="00997F1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538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404" w:type="dxa"/>
            <w:vAlign w:val="center"/>
          </w:tcPr>
          <w:p w:rsidR="007540C3" w:rsidRPr="00DF71EB" w:rsidRDefault="007540C3" w:rsidP="00997F15">
            <w:pPr>
              <w:spacing w:line="360" w:lineRule="auto"/>
              <w:jc w:val="both"/>
            </w:pPr>
            <w:r>
              <w:t>3</w:t>
            </w:r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7" w:type="dxa"/>
            <w:vMerge w:val="restart"/>
            <w:vAlign w:val="center"/>
          </w:tcPr>
          <w:p w:rsidR="007540C3" w:rsidRPr="00891207" w:rsidRDefault="007540C3" w:rsidP="00997F15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 xml:space="preserve"> (</w:t>
            </w:r>
            <w:r>
              <w:t>начальное</w:t>
            </w:r>
            <w:r>
              <w:rPr>
                <w:lang w:val="en-US"/>
              </w:rPr>
              <w:t>)</w:t>
            </w:r>
            <w:r>
              <w:t xml:space="preserve"> </w:t>
            </w:r>
            <w:r w:rsidRPr="00891207">
              <w:t>=</w:t>
            </w:r>
            <w:r>
              <w:t xml:space="preserve"> </w:t>
            </w:r>
            <w:r w:rsidRPr="00891207">
              <w:t>№ в списке</w:t>
            </w: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Pr="00DF71EB" w:rsidRDefault="007540C3" w:rsidP="00997F15">
            <w:pPr>
              <w:spacing w:line="360" w:lineRule="auto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=1,786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δ=0,0034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=3,7861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δ=0,012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417" w:type="dxa"/>
            <w:vMerge/>
            <w:vAlign w:val="center"/>
          </w:tcPr>
          <w:p w:rsidR="007540C3" w:rsidRPr="00997F15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=5,71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δ=0,0056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=7,7869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(-x+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δ=0,099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=9,7932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(-x+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δ=0,00012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=11,101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δ=0,045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=13,6089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δ=0,0008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=15,11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δ=0,086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567B25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(x-y)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=17,860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δ=0,0009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(-x+y)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=19,123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δ=0,052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(-x+y)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=21,0098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δ=0,00090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=23,99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E75958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tgx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δ=0,0051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AA748C" w:rsidRDefault="007540C3" w:rsidP="00997F1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(-x+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=25,0735</m:t>
                </m:r>
              </m:oMath>
            </m:oMathPara>
          </w:p>
        </w:tc>
      </w:tr>
      <w:tr w:rsidR="007540C3" w:rsidTr="00AA748C">
        <w:tc>
          <w:tcPr>
            <w:tcW w:w="672" w:type="dxa"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417" w:type="dxa"/>
            <w:vMerge/>
            <w:vAlign w:val="center"/>
          </w:tcPr>
          <w:p w:rsidR="007540C3" w:rsidRDefault="007540C3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38" w:type="dxa"/>
            <w:vAlign w:val="center"/>
          </w:tcPr>
          <w:p w:rsidR="007540C3" w:rsidRPr="00E75958" w:rsidRDefault="007540C3" w:rsidP="00E75958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tgx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:rsidR="007540C3" w:rsidRDefault="007540C3" w:rsidP="009E0A3A">
            <w:pPr>
              <w:spacing w:line="360" w:lineRule="auto"/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δ=0,00033</m:t>
                </m:r>
              </m:oMath>
            </m:oMathPara>
          </w:p>
        </w:tc>
      </w:tr>
    </w:tbl>
    <w:p w:rsidR="0007185F" w:rsidRPr="0007185F" w:rsidRDefault="0007185F" w:rsidP="0007185F">
      <w:pPr>
        <w:spacing w:line="360" w:lineRule="auto"/>
        <w:jc w:val="both"/>
        <w:rPr>
          <w:b/>
        </w:rPr>
      </w:pPr>
    </w:p>
    <w:sectPr w:rsidR="0007185F" w:rsidRPr="0007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edraSansPro-Boo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5558F"/>
    <w:rsid w:val="0007185F"/>
    <w:rsid w:val="000816CF"/>
    <w:rsid w:val="002C4A80"/>
    <w:rsid w:val="004F2398"/>
    <w:rsid w:val="00521BE8"/>
    <w:rsid w:val="00567B25"/>
    <w:rsid w:val="005A6A02"/>
    <w:rsid w:val="007540C3"/>
    <w:rsid w:val="00891207"/>
    <w:rsid w:val="00997F15"/>
    <w:rsid w:val="009E0A3A"/>
    <w:rsid w:val="00AA748C"/>
    <w:rsid w:val="00B40A1C"/>
    <w:rsid w:val="00C133AA"/>
    <w:rsid w:val="00C87270"/>
    <w:rsid w:val="00D05493"/>
    <w:rsid w:val="00DF71EB"/>
    <w:rsid w:val="00E75958"/>
    <w:rsid w:val="00F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2021-09-02T18:11:00Z</dcterms:created>
  <dcterms:modified xsi:type="dcterms:W3CDTF">2025-02-07T19:51:00Z</dcterms:modified>
</cp:coreProperties>
</file>