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4CF2" w14:textId="3D40F8D2" w:rsidR="001C41E2" w:rsidRDefault="00CC57E3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Pemeriksaan Dengan Tujuan Tertentu pada Kelurahan Gemolong Kec. Gemolong </w:t>
      </w:r>
      <w:r w:rsidRPr="008B5AD5">
        <w:rPr>
          <w:sz w:val="28"/>
          <w:szCs w:val="28"/>
          <w:lang w:val="id-ID"/>
        </w:rPr>
        <w:t>Kab. Sragen</w:t>
      </w:r>
    </w:p>
    <w:p w14:paraId="00965740" w14:textId="07D975CE" w:rsidR="00CC57E3" w:rsidRDefault="00CC57E3">
      <w:pPr>
        <w:rPr>
          <w:sz w:val="28"/>
          <w:szCs w:val="28"/>
          <w:lang w:val="id-ID"/>
        </w:rPr>
      </w:pPr>
      <w:r w:rsidRPr="008B5AD5">
        <w:rPr>
          <w:sz w:val="28"/>
          <w:szCs w:val="28"/>
          <w:lang w:val="id-ID"/>
        </w:rPr>
        <w:t xml:space="preserve">Reviu </w:t>
      </w:r>
      <w:r>
        <w:rPr>
          <w:sz w:val="28"/>
          <w:szCs w:val="28"/>
        </w:rPr>
        <w:t xml:space="preserve">DAK </w:t>
      </w:r>
      <w:r>
        <w:rPr>
          <w:sz w:val="28"/>
          <w:szCs w:val="28"/>
          <w:lang w:val="id-ID"/>
        </w:rPr>
        <w:t>Reguler Bidang Kesehatan Sub Bidang Pelayanan Kesehatan Dasar, DAK Pelayanan Farmasi dan DAK KB ke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Dinas</w:t>
      </w:r>
      <w:proofErr w:type="spellEnd"/>
      <w:r>
        <w:rPr>
          <w:sz w:val="28"/>
          <w:szCs w:val="28"/>
        </w:rPr>
        <w:t xml:space="preserve"> Kesehatan</w:t>
      </w:r>
      <w:r w:rsidRPr="008B5AD5"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  <w:lang w:val="id-ID"/>
        </w:rPr>
        <w:t xml:space="preserve">dan DPPKBP3A </w:t>
      </w:r>
      <w:r w:rsidRPr="008B5AD5">
        <w:rPr>
          <w:sz w:val="28"/>
          <w:szCs w:val="28"/>
          <w:lang w:val="id-ID"/>
        </w:rPr>
        <w:t>Kab. Sragen</w:t>
      </w:r>
    </w:p>
    <w:p w14:paraId="3C89135A" w14:textId="26163A61" w:rsidR="00CC57E3" w:rsidRDefault="00CC57E3">
      <w:pPr>
        <w:rPr>
          <w:sz w:val="28"/>
          <w:szCs w:val="28"/>
          <w:lang w:val="id-ID"/>
        </w:rPr>
      </w:pPr>
      <w:r w:rsidRPr="008B5AD5">
        <w:rPr>
          <w:sz w:val="28"/>
          <w:szCs w:val="28"/>
          <w:lang w:val="id-ID"/>
        </w:rPr>
        <w:t xml:space="preserve">Reviu </w:t>
      </w:r>
      <w:r>
        <w:rPr>
          <w:sz w:val="28"/>
          <w:szCs w:val="28"/>
        </w:rPr>
        <w:t xml:space="preserve">DAK </w:t>
      </w:r>
      <w:proofErr w:type="spellStart"/>
      <w:r>
        <w:rPr>
          <w:sz w:val="28"/>
          <w:szCs w:val="28"/>
        </w:rPr>
        <w:t>Penugasan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Pasar </w:t>
      </w:r>
      <w:r w:rsidRPr="008B5AD5">
        <w:rPr>
          <w:sz w:val="28"/>
          <w:szCs w:val="28"/>
          <w:lang w:val="id-ID"/>
        </w:rPr>
        <w:t xml:space="preserve">ke </w:t>
      </w:r>
      <w:proofErr w:type="spellStart"/>
      <w:r w:rsidRPr="00067329">
        <w:rPr>
          <w:sz w:val="28"/>
          <w:szCs w:val="28"/>
        </w:rPr>
        <w:t>Dinas</w:t>
      </w:r>
      <w:proofErr w:type="spellEnd"/>
      <w:r w:rsidRPr="00067329">
        <w:rPr>
          <w:sz w:val="28"/>
          <w:szCs w:val="28"/>
        </w:rPr>
        <w:t xml:space="preserve"> </w:t>
      </w:r>
      <w:proofErr w:type="spellStart"/>
      <w:r w:rsidRPr="00067329">
        <w:rPr>
          <w:sz w:val="28"/>
          <w:szCs w:val="28"/>
        </w:rPr>
        <w:t>Perdagangan</w:t>
      </w:r>
      <w:proofErr w:type="spellEnd"/>
      <w:r w:rsidRPr="00067329">
        <w:rPr>
          <w:sz w:val="28"/>
          <w:szCs w:val="28"/>
        </w:rPr>
        <w:t xml:space="preserve"> dan Pe</w:t>
      </w:r>
      <w:r>
        <w:rPr>
          <w:sz w:val="28"/>
          <w:szCs w:val="28"/>
        </w:rPr>
        <w:t>r</w:t>
      </w:r>
      <w:r w:rsidRPr="00067329">
        <w:rPr>
          <w:sz w:val="28"/>
          <w:szCs w:val="28"/>
        </w:rPr>
        <w:t>industrian</w:t>
      </w:r>
      <w:r w:rsidRPr="008B5AD5">
        <w:rPr>
          <w:sz w:val="28"/>
          <w:szCs w:val="28"/>
          <w:lang w:val="id-ID"/>
        </w:rPr>
        <w:t xml:space="preserve"> Kab. Sragen</w:t>
      </w:r>
    </w:p>
    <w:p w14:paraId="3DCA730F" w14:textId="489B4B23" w:rsidR="00F40036" w:rsidRDefault="00F40036">
      <w:pPr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Reviu Laporan Keuangan Perangkat Daerah (LKPD) pada Badan Kepegawaian Pengembangan Sumber Daya Manusia </w:t>
      </w:r>
      <w:r w:rsidRPr="008B5AD5">
        <w:rPr>
          <w:sz w:val="28"/>
          <w:szCs w:val="28"/>
          <w:lang w:val="id-ID"/>
        </w:rPr>
        <w:t>Kab. Sragen</w:t>
      </w:r>
      <w:r w:rsidRPr="008B5AD5">
        <w:rPr>
          <w:sz w:val="28"/>
          <w:szCs w:val="28"/>
        </w:rPr>
        <w:t xml:space="preserve">          </w:t>
      </w:r>
    </w:p>
    <w:p w14:paraId="561D389D" w14:textId="77777777" w:rsidR="00637EE8" w:rsidRDefault="00637EE8">
      <w:pPr>
        <w:rPr>
          <w:sz w:val="28"/>
          <w:szCs w:val="28"/>
          <w:lang w:val="id-ID"/>
        </w:rPr>
      </w:pPr>
      <w:r w:rsidRPr="00637EE8">
        <w:rPr>
          <w:sz w:val="28"/>
          <w:szCs w:val="28"/>
          <w:lang w:val="id-ID"/>
        </w:rPr>
        <w:t>Reviu Laporan Keuangan Badan Layanan Umum Daerah (BLUD) pada Puskesmas Sambirejo Kab. Sragen</w:t>
      </w:r>
    </w:p>
    <w:p w14:paraId="089E698A" w14:textId="3A11C5D6" w:rsidR="00637EE8" w:rsidRDefault="00637EE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Reviu Laporan Keuangan Dana Bantuan Operasional Sekolah (BOS) pada SD dan SMP di Kecamatan Sragen, Kecamatan Gesi, Kecamatan Tanon, Kecamatan Sambirejo dan Kecamatan Sumberlawang </w:t>
      </w:r>
      <w:r w:rsidRPr="008B5AD5">
        <w:rPr>
          <w:sz w:val="28"/>
          <w:szCs w:val="28"/>
          <w:lang w:val="id-ID"/>
        </w:rPr>
        <w:t>Kab. Sragen</w:t>
      </w:r>
      <w:r w:rsidRPr="00637EE8">
        <w:rPr>
          <w:sz w:val="28"/>
          <w:szCs w:val="28"/>
          <w:lang w:val="id-ID"/>
        </w:rPr>
        <w:t xml:space="preserve">          </w:t>
      </w:r>
    </w:p>
    <w:p w14:paraId="192A87AC" w14:textId="6E878591" w:rsidR="00F40036" w:rsidRDefault="00F4003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Audit </w:t>
      </w:r>
      <w:proofErr w:type="spellStart"/>
      <w:r w:rsidRPr="00456C96">
        <w:rPr>
          <w:sz w:val="28"/>
          <w:szCs w:val="28"/>
        </w:rPr>
        <w:t>Investigasi</w:t>
      </w:r>
      <w:proofErr w:type="spellEnd"/>
      <w:r w:rsidRPr="00456C96">
        <w:rPr>
          <w:sz w:val="28"/>
          <w:szCs w:val="28"/>
        </w:rPr>
        <w:t xml:space="preserve"> </w:t>
      </w:r>
      <w:proofErr w:type="spellStart"/>
      <w:r w:rsidRPr="00456C96">
        <w:rPr>
          <w:sz w:val="28"/>
          <w:szCs w:val="28"/>
        </w:rPr>
        <w:t>ke</w:t>
      </w:r>
      <w:proofErr w:type="spellEnd"/>
      <w:r w:rsidRPr="00456C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id-ID"/>
        </w:rPr>
        <w:t>Masaran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Kecamatan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Kabupaten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Sragen</w:t>
      </w:r>
      <w:proofErr w:type="spellEnd"/>
      <w:r w:rsidRPr="00456C96">
        <w:rPr>
          <w:sz w:val="28"/>
          <w:szCs w:val="28"/>
        </w:rPr>
        <w:t>.</w:t>
      </w:r>
    </w:p>
    <w:p w14:paraId="601C0F79" w14:textId="55C66750" w:rsidR="00F40036" w:rsidRDefault="00F4003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Asistensi BOS Tahun Anggaran 2019 pada Dinas Pendidikan dan Kebudayaan </w:t>
      </w:r>
      <w:r w:rsidRPr="008B5AD5">
        <w:rPr>
          <w:sz w:val="28"/>
          <w:szCs w:val="28"/>
          <w:lang w:val="id-ID"/>
        </w:rPr>
        <w:t>Kab. Sragen</w:t>
      </w:r>
    </w:p>
    <w:p w14:paraId="37764054" w14:textId="60349102" w:rsidR="00F40036" w:rsidRDefault="00F40036">
      <w:pPr>
        <w:rPr>
          <w:sz w:val="28"/>
          <w:szCs w:val="28"/>
          <w:lang w:val="en-US"/>
        </w:rPr>
      </w:pPr>
      <w:r>
        <w:rPr>
          <w:sz w:val="28"/>
          <w:szCs w:val="28"/>
          <w:lang w:val="id-ID"/>
        </w:rPr>
        <w:t xml:space="preserve">Klarifikasi Aduan Masyarakat Dugaan Penyelewengan Pengelolaan Dana BUMDes di Desa Jati, Kec. Sumberlawang, </w:t>
      </w:r>
      <w:r w:rsidRPr="008B5AD5">
        <w:rPr>
          <w:sz w:val="28"/>
          <w:szCs w:val="28"/>
          <w:lang w:val="id-ID"/>
        </w:rPr>
        <w:t>Kab. Sragen</w:t>
      </w:r>
    </w:p>
    <w:p w14:paraId="5BABE5B2" w14:textId="007361A2" w:rsidR="00F63B30" w:rsidRDefault="00F63B30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Klarifikasi Aduan ke Desa Wonokerso, Kec. Kedawung, Kab. Sragen</w:t>
      </w:r>
    </w:p>
    <w:p w14:paraId="65752232" w14:textId="59ADC7A8" w:rsidR="00AB10F7" w:rsidRDefault="00AB10F7">
      <w:pPr>
        <w:rPr>
          <w:sz w:val="28"/>
          <w:szCs w:val="28"/>
          <w:lang w:val="id-ID"/>
        </w:rPr>
      </w:pPr>
    </w:p>
    <w:p w14:paraId="7AD1681F" w14:textId="0E14EC49" w:rsidR="00AB10F7" w:rsidRPr="00AB10F7" w:rsidRDefault="00AB10F7">
      <w:pPr>
        <w:rPr>
          <w:lang w:val="en-US"/>
        </w:rPr>
      </w:pPr>
      <w:r>
        <w:rPr>
          <w:sz w:val="28"/>
          <w:szCs w:val="28"/>
          <w:lang w:val="en-US"/>
        </w:rPr>
        <w:t>JANUARI-FEB</w:t>
      </w:r>
    </w:p>
    <w:sectPr w:rsidR="00AB10F7" w:rsidRPr="00AB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3"/>
    <w:rsid w:val="001C41E2"/>
    <w:rsid w:val="00637EE8"/>
    <w:rsid w:val="00AB10F7"/>
    <w:rsid w:val="00CC57E3"/>
    <w:rsid w:val="00F40036"/>
    <w:rsid w:val="00F6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49FF"/>
  <w15:chartTrackingRefBased/>
  <w15:docId w15:val="{BEAE75C8-4ACE-4CB6-A74A-107979B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Chelsa Farah V</dc:creator>
  <cp:keywords/>
  <dc:description/>
  <cp:lastModifiedBy>Chelsa Farah V</cp:lastModifiedBy>
  <cp:revision>1</cp:revision>
  <dcterms:created xsi:type="dcterms:W3CDTF">2020-10-05T00:55:00Z</dcterms:created>
  <dcterms:modified xsi:type="dcterms:W3CDTF">2020-10-05T08:26:00Z</dcterms:modified>
</cp:coreProperties>
</file>