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97514" w14:textId="30D20163" w:rsidR="055604FC" w:rsidRDefault="055604FC" w:rsidP="055604FC">
      <w:pPr>
        <w:spacing w:line="480" w:lineRule="auto"/>
        <w:jc w:val="center"/>
        <w:rPr>
          <w:rFonts w:ascii="Times New Roman" w:eastAsia="Times New Roman" w:hAnsi="Times New Roman" w:cs="Times New Roman"/>
          <w:b/>
          <w:bCs/>
          <w:color w:val="000000" w:themeColor="text1"/>
        </w:rPr>
      </w:pPr>
    </w:p>
    <w:p w14:paraId="41E1D3FA" w14:textId="726FB0AF" w:rsidR="055604FC" w:rsidRDefault="055604FC" w:rsidP="055604FC">
      <w:pPr>
        <w:spacing w:line="480" w:lineRule="auto"/>
        <w:jc w:val="center"/>
        <w:rPr>
          <w:rFonts w:ascii="Times New Roman" w:eastAsia="Times New Roman" w:hAnsi="Times New Roman" w:cs="Times New Roman"/>
          <w:b/>
          <w:bCs/>
          <w:color w:val="000000" w:themeColor="text1"/>
        </w:rPr>
      </w:pPr>
    </w:p>
    <w:p w14:paraId="3C71F1A7" w14:textId="35FB0E86" w:rsidR="055604FC" w:rsidRDefault="055604FC" w:rsidP="055604FC">
      <w:pPr>
        <w:spacing w:line="480" w:lineRule="auto"/>
        <w:jc w:val="center"/>
        <w:rPr>
          <w:rFonts w:ascii="Times New Roman" w:eastAsia="Times New Roman" w:hAnsi="Times New Roman" w:cs="Times New Roman"/>
          <w:b/>
          <w:bCs/>
          <w:color w:val="000000" w:themeColor="text1"/>
        </w:rPr>
      </w:pPr>
    </w:p>
    <w:p w14:paraId="69FEF451" w14:textId="1670E1CC" w:rsidR="055604FC" w:rsidRDefault="055604FC" w:rsidP="055604FC">
      <w:pPr>
        <w:spacing w:line="480" w:lineRule="auto"/>
        <w:jc w:val="center"/>
        <w:rPr>
          <w:rFonts w:ascii="Times New Roman" w:eastAsia="Times New Roman" w:hAnsi="Times New Roman" w:cs="Times New Roman"/>
          <w:b/>
          <w:bCs/>
          <w:color w:val="000000" w:themeColor="text1"/>
        </w:rPr>
      </w:pPr>
    </w:p>
    <w:p w14:paraId="5333F771" w14:textId="1193CAE0" w:rsidR="055604FC" w:rsidRDefault="055604FC" w:rsidP="055604FC">
      <w:pPr>
        <w:spacing w:line="480" w:lineRule="auto"/>
        <w:jc w:val="center"/>
        <w:rPr>
          <w:rFonts w:ascii="Times New Roman" w:eastAsia="Times New Roman" w:hAnsi="Times New Roman" w:cs="Times New Roman"/>
          <w:b/>
          <w:bCs/>
          <w:color w:val="000000" w:themeColor="text1"/>
        </w:rPr>
      </w:pPr>
    </w:p>
    <w:p w14:paraId="1573A086" w14:textId="2A2C50B1" w:rsidR="055604FC" w:rsidRDefault="055604FC" w:rsidP="055604FC">
      <w:pPr>
        <w:spacing w:line="480" w:lineRule="auto"/>
        <w:jc w:val="center"/>
        <w:rPr>
          <w:rFonts w:ascii="Times New Roman" w:eastAsia="Times New Roman" w:hAnsi="Times New Roman" w:cs="Times New Roman"/>
          <w:b/>
          <w:bCs/>
          <w:color w:val="000000" w:themeColor="text1"/>
        </w:rPr>
      </w:pPr>
    </w:p>
    <w:p w14:paraId="03298A51" w14:textId="2B17B564" w:rsidR="055604FC" w:rsidRDefault="055604FC" w:rsidP="055604FC">
      <w:pPr>
        <w:spacing w:line="480" w:lineRule="auto"/>
        <w:jc w:val="center"/>
        <w:rPr>
          <w:rFonts w:ascii="Times New Roman" w:eastAsia="Times New Roman" w:hAnsi="Times New Roman" w:cs="Times New Roman"/>
          <w:b/>
          <w:bCs/>
          <w:color w:val="000000" w:themeColor="text1"/>
        </w:rPr>
      </w:pPr>
    </w:p>
    <w:p w14:paraId="295A5DFF" w14:textId="52096983" w:rsidR="1FAAE747" w:rsidRDefault="1FAAE747" w:rsidP="0ACAC47F">
      <w:pPr>
        <w:spacing w:line="480" w:lineRule="auto"/>
        <w:jc w:val="center"/>
        <w:rPr>
          <w:rFonts w:ascii="Times New Roman" w:eastAsia="Times New Roman" w:hAnsi="Times New Roman" w:cs="Times New Roman"/>
          <w:color w:val="000000" w:themeColor="text1"/>
        </w:rPr>
      </w:pPr>
      <w:r w:rsidRPr="0ACAC47F">
        <w:rPr>
          <w:rFonts w:ascii="Times New Roman" w:eastAsia="Times New Roman" w:hAnsi="Times New Roman" w:cs="Times New Roman"/>
          <w:b/>
          <w:bCs/>
          <w:color w:val="000000" w:themeColor="text1"/>
        </w:rPr>
        <w:t>AI-Powered Smart Hospitality ERP: Risk management and AI governance considerations</w:t>
      </w:r>
    </w:p>
    <w:p w14:paraId="3FCC1C86" w14:textId="5A06B1EE" w:rsidR="68693F36" w:rsidRDefault="68693F36" w:rsidP="0538ADC1">
      <w:pPr>
        <w:spacing w:line="480" w:lineRule="auto"/>
        <w:jc w:val="center"/>
        <w:rPr>
          <w:rFonts w:ascii="Times New Roman" w:eastAsia="Times New Roman" w:hAnsi="Times New Roman" w:cs="Times New Roman"/>
          <w:color w:val="000000" w:themeColor="text1"/>
        </w:rPr>
      </w:pPr>
      <w:r w:rsidRPr="0ACAC47F">
        <w:rPr>
          <w:rFonts w:ascii="Times New Roman" w:eastAsia="Times New Roman" w:hAnsi="Times New Roman" w:cs="Times New Roman"/>
          <w:b/>
          <w:color w:val="000000" w:themeColor="text1"/>
        </w:rPr>
        <w:t xml:space="preserve"> </w:t>
      </w:r>
    </w:p>
    <w:p w14:paraId="592C14E7" w14:textId="33568CBA" w:rsidR="68693F36" w:rsidRDefault="68693F36" w:rsidP="0538ADC1">
      <w:pPr>
        <w:spacing w:line="480" w:lineRule="auto"/>
        <w:jc w:val="center"/>
        <w:rPr>
          <w:rFonts w:ascii="Times New Roman" w:eastAsia="Times New Roman" w:hAnsi="Times New Roman" w:cs="Times New Roman"/>
          <w:color w:val="000000" w:themeColor="text1"/>
        </w:rPr>
      </w:pPr>
      <w:r w:rsidRPr="0538ADC1">
        <w:rPr>
          <w:rFonts w:ascii="Times New Roman" w:eastAsia="Times New Roman" w:hAnsi="Times New Roman" w:cs="Times New Roman"/>
          <w:color w:val="000000" w:themeColor="text1"/>
        </w:rPr>
        <w:t xml:space="preserve">Akshara Kumari, Chelsea Anestal, Christian Abreu, Claudia Beatriz Saleh, and </w:t>
      </w:r>
      <w:proofErr w:type="spellStart"/>
      <w:r w:rsidRPr="0538ADC1">
        <w:rPr>
          <w:rFonts w:ascii="Times New Roman" w:eastAsia="Times New Roman" w:hAnsi="Times New Roman" w:cs="Times New Roman"/>
          <w:color w:val="000000" w:themeColor="text1"/>
        </w:rPr>
        <w:t>Vladomir</w:t>
      </w:r>
      <w:proofErr w:type="spellEnd"/>
      <w:r w:rsidRPr="0538ADC1">
        <w:rPr>
          <w:rFonts w:ascii="Times New Roman" w:eastAsia="Times New Roman" w:hAnsi="Times New Roman" w:cs="Times New Roman"/>
          <w:color w:val="000000" w:themeColor="text1"/>
        </w:rPr>
        <w:t xml:space="preserve"> </w:t>
      </w:r>
      <w:proofErr w:type="spellStart"/>
      <w:r w:rsidRPr="0538ADC1">
        <w:rPr>
          <w:rFonts w:ascii="Times New Roman" w:eastAsia="Times New Roman" w:hAnsi="Times New Roman" w:cs="Times New Roman"/>
          <w:color w:val="000000" w:themeColor="text1"/>
        </w:rPr>
        <w:t>Jungkman</w:t>
      </w:r>
      <w:proofErr w:type="spellEnd"/>
    </w:p>
    <w:p w14:paraId="343A2F9B" w14:textId="37A3B2F0" w:rsidR="68693F36" w:rsidRDefault="68693F36" w:rsidP="0538ADC1">
      <w:pPr>
        <w:spacing w:line="480" w:lineRule="auto"/>
        <w:jc w:val="center"/>
        <w:rPr>
          <w:rFonts w:ascii="Times New Roman" w:eastAsia="Times New Roman" w:hAnsi="Times New Roman" w:cs="Times New Roman"/>
          <w:color w:val="000000" w:themeColor="text1"/>
        </w:rPr>
      </w:pPr>
      <w:r w:rsidRPr="0538ADC1">
        <w:rPr>
          <w:rFonts w:ascii="Times New Roman" w:eastAsia="Times New Roman" w:hAnsi="Times New Roman" w:cs="Times New Roman"/>
          <w:color w:val="000000" w:themeColor="text1"/>
        </w:rPr>
        <w:t>Muma College of Business, University of South Florida</w:t>
      </w:r>
    </w:p>
    <w:p w14:paraId="37135D8E" w14:textId="7399045A" w:rsidR="68693F36" w:rsidRDefault="68693F36" w:rsidP="0538ADC1">
      <w:pPr>
        <w:spacing w:line="480" w:lineRule="auto"/>
        <w:jc w:val="center"/>
        <w:rPr>
          <w:rFonts w:ascii="Times New Roman" w:eastAsia="Times New Roman" w:hAnsi="Times New Roman" w:cs="Times New Roman"/>
          <w:color w:val="000000" w:themeColor="text1"/>
        </w:rPr>
      </w:pPr>
      <w:r w:rsidRPr="0538ADC1">
        <w:rPr>
          <w:rFonts w:ascii="Times New Roman" w:eastAsia="Times New Roman" w:hAnsi="Times New Roman" w:cs="Times New Roman"/>
          <w:color w:val="000000" w:themeColor="text1"/>
        </w:rPr>
        <w:t>ISM 6155: Enterprise Information Systems Management</w:t>
      </w:r>
    </w:p>
    <w:p w14:paraId="121881AE" w14:textId="6D9FF191" w:rsidR="68693F36" w:rsidRDefault="68693F36" w:rsidP="0538ADC1">
      <w:pPr>
        <w:spacing w:line="480" w:lineRule="auto"/>
        <w:jc w:val="center"/>
        <w:rPr>
          <w:rFonts w:ascii="Times New Roman" w:eastAsia="Times New Roman" w:hAnsi="Times New Roman" w:cs="Times New Roman"/>
          <w:color w:val="000000" w:themeColor="text1"/>
        </w:rPr>
      </w:pPr>
      <w:r w:rsidRPr="0538ADC1">
        <w:rPr>
          <w:rFonts w:ascii="Times New Roman" w:eastAsia="Times New Roman" w:hAnsi="Times New Roman" w:cs="Times New Roman"/>
          <w:color w:val="000000" w:themeColor="text1"/>
        </w:rPr>
        <w:t>Dr. Samuel Conn</w:t>
      </w:r>
    </w:p>
    <w:p w14:paraId="11AF0945" w14:textId="5FF36C20" w:rsidR="68693F36" w:rsidRDefault="68693F36" w:rsidP="0538ADC1">
      <w:pPr>
        <w:spacing w:line="480" w:lineRule="auto"/>
        <w:jc w:val="center"/>
      </w:pPr>
      <w:r w:rsidRPr="0538ADC1">
        <w:rPr>
          <w:rFonts w:ascii="Times New Roman" w:eastAsia="Times New Roman" w:hAnsi="Times New Roman" w:cs="Times New Roman"/>
          <w:color w:val="000000" w:themeColor="text1"/>
        </w:rPr>
        <w:t>September 27, 2024</w:t>
      </w:r>
    </w:p>
    <w:p w14:paraId="5F63AAF2" w14:textId="708B9B81" w:rsidR="0538ADC1" w:rsidRDefault="0538ADC1" w:rsidP="0538ADC1">
      <w:pPr>
        <w:spacing w:line="480" w:lineRule="auto"/>
        <w:jc w:val="center"/>
        <w:rPr>
          <w:rFonts w:ascii="Times New Roman" w:eastAsia="Times New Roman" w:hAnsi="Times New Roman" w:cs="Times New Roman"/>
          <w:color w:val="000000" w:themeColor="text1"/>
        </w:rPr>
      </w:pPr>
    </w:p>
    <w:p w14:paraId="2932E7DF" w14:textId="7FDB74D7" w:rsidR="0538ADC1" w:rsidRDefault="0538ADC1" w:rsidP="5526AD80">
      <w:pPr>
        <w:spacing w:line="480" w:lineRule="auto"/>
      </w:pPr>
      <w:r>
        <w:br w:type="page"/>
      </w:r>
    </w:p>
    <w:p w14:paraId="306E1291" w14:textId="46C3A960" w:rsidR="0538ADC1" w:rsidRDefault="0538ADC1" w:rsidP="0538ADC1">
      <w:pPr>
        <w:spacing w:line="480" w:lineRule="auto"/>
        <w:jc w:val="center"/>
        <w:rPr>
          <w:rFonts w:ascii="Times New Roman" w:eastAsia="Times New Roman" w:hAnsi="Times New Roman" w:cs="Times New Roman"/>
          <w:color w:val="000000" w:themeColor="text1"/>
        </w:rPr>
      </w:pPr>
    </w:p>
    <w:p w14:paraId="632D9F7D" w14:textId="44990875" w:rsidR="109016DF" w:rsidRPr="00A428C7" w:rsidRDefault="1AC58C96" w:rsidP="007106AF">
      <w:pPr>
        <w:spacing w:line="480" w:lineRule="auto"/>
        <w:rPr>
          <w:rFonts w:ascii="Times New Roman" w:eastAsia="Times New Roman" w:hAnsi="Times New Roman" w:cs="Times New Roman"/>
        </w:rPr>
      </w:pPr>
      <w:bookmarkStart w:id="0" w:name="_Toc178352810"/>
      <w:r w:rsidRPr="00A428C7">
        <w:rPr>
          <w:rStyle w:val="Heading1Char"/>
        </w:rPr>
        <w:t>Executive Summary</w:t>
      </w:r>
      <w:bookmarkEnd w:id="0"/>
      <w:r w:rsidR="05E3FA88" w:rsidRPr="00A428C7">
        <w:rPr>
          <w:rStyle w:val="Heading1Char"/>
        </w:rPr>
        <w:t xml:space="preserve"> </w:t>
      </w:r>
    </w:p>
    <w:p w14:paraId="2412CA82" w14:textId="6AE20165" w:rsidR="109016DF" w:rsidRPr="00A428C7" w:rsidRDefault="1AC58C96" w:rsidP="007106AF">
      <w:pPr>
        <w:pStyle w:val="Heading2"/>
        <w:spacing w:line="480" w:lineRule="auto"/>
        <w:rPr>
          <w:rFonts w:eastAsia="Times New Roman" w:cs="Times New Roman"/>
        </w:rPr>
      </w:pPr>
      <w:bookmarkStart w:id="1" w:name="_Toc178352811"/>
      <w:commentRangeStart w:id="2"/>
      <w:r w:rsidRPr="00A428C7">
        <w:t>Project Objective</w:t>
      </w:r>
      <w:bookmarkEnd w:id="1"/>
      <w:r w:rsidR="009604A8" w:rsidRPr="00A428C7">
        <w:t xml:space="preserve"> </w:t>
      </w:r>
    </w:p>
    <w:p w14:paraId="3C6B3FFB" w14:textId="2CECA2F0" w:rsidR="009E1DCE" w:rsidRPr="00A428C7" w:rsidRDefault="009E1DCE" w:rsidP="007106AF">
      <w:pPr>
        <w:spacing w:line="480" w:lineRule="auto"/>
        <w:rPr>
          <w:rFonts w:ascii="Times New Roman" w:hAnsi="Times New Roman" w:cs="Times New Roman"/>
        </w:rPr>
      </w:pPr>
      <w:r w:rsidRPr="00A428C7">
        <w:tab/>
      </w:r>
      <w:r w:rsidRPr="00A428C7">
        <w:rPr>
          <w:rFonts w:ascii="Times New Roman" w:hAnsi="Times New Roman" w:cs="Times New Roman"/>
        </w:rPr>
        <w:t>Th</w:t>
      </w:r>
      <w:r w:rsidR="00536D3A">
        <w:rPr>
          <w:rFonts w:ascii="Times New Roman" w:hAnsi="Times New Roman" w:cs="Times New Roman"/>
        </w:rPr>
        <w:t xml:space="preserve">is project’s primary objective is </w:t>
      </w:r>
      <w:r w:rsidR="00FF45BB" w:rsidRPr="00A428C7">
        <w:rPr>
          <w:rFonts w:ascii="Times New Roman" w:hAnsi="Times New Roman" w:cs="Times New Roman"/>
        </w:rPr>
        <w:t>to</w:t>
      </w:r>
      <w:r w:rsidR="00C916B6" w:rsidRPr="00A428C7">
        <w:rPr>
          <w:rFonts w:ascii="Times New Roman" w:hAnsi="Times New Roman" w:cs="Times New Roman"/>
        </w:rPr>
        <w:t xml:space="preserve"> define a comprehensive AI governance framework and </w:t>
      </w:r>
      <w:r w:rsidR="00F33C6D" w:rsidRPr="00A428C7">
        <w:rPr>
          <w:rFonts w:ascii="Times New Roman" w:hAnsi="Times New Roman" w:cs="Times New Roman"/>
        </w:rPr>
        <w:t>risk management plan that aligns with Emerald H</w:t>
      </w:r>
      <w:r w:rsidR="00E57F3C" w:rsidRPr="00A428C7">
        <w:rPr>
          <w:rFonts w:ascii="Times New Roman" w:hAnsi="Times New Roman" w:cs="Times New Roman"/>
        </w:rPr>
        <w:t>otels and Resorts (Emarald H &amp;R</w:t>
      </w:r>
      <w:r w:rsidR="00275B64" w:rsidRPr="00A428C7">
        <w:rPr>
          <w:rFonts w:ascii="Times New Roman" w:hAnsi="Times New Roman" w:cs="Times New Roman"/>
        </w:rPr>
        <w:t xml:space="preserve">’s) </w:t>
      </w:r>
      <w:r w:rsidR="00CD077C" w:rsidRPr="00A428C7">
        <w:rPr>
          <w:rFonts w:ascii="Times New Roman" w:hAnsi="Times New Roman" w:cs="Times New Roman"/>
        </w:rPr>
        <w:t>strategic objective</w:t>
      </w:r>
      <w:r w:rsidR="00916392">
        <w:rPr>
          <w:rFonts w:ascii="Times New Roman" w:hAnsi="Times New Roman" w:cs="Times New Roman"/>
        </w:rPr>
        <w:t>s</w:t>
      </w:r>
      <w:r w:rsidR="00CD077C" w:rsidRPr="00A428C7">
        <w:rPr>
          <w:rFonts w:ascii="Times New Roman" w:hAnsi="Times New Roman" w:cs="Times New Roman"/>
        </w:rPr>
        <w:t xml:space="preserve"> of </w:t>
      </w:r>
      <w:r w:rsidR="00591853" w:rsidRPr="00A428C7">
        <w:rPr>
          <w:rFonts w:ascii="Times New Roman" w:hAnsi="Times New Roman" w:cs="Times New Roman"/>
        </w:rPr>
        <w:t xml:space="preserve">expansion, safety, and quality. </w:t>
      </w:r>
    </w:p>
    <w:p w14:paraId="29CC6659" w14:textId="7B5C7B05" w:rsidR="109016DF" w:rsidRPr="00A428C7" w:rsidRDefault="1AC58C96" w:rsidP="007106AF">
      <w:pPr>
        <w:pStyle w:val="Heading2"/>
        <w:spacing w:line="480" w:lineRule="auto"/>
      </w:pPr>
      <w:bookmarkStart w:id="3" w:name="_Toc178352812"/>
      <w:r w:rsidRPr="00A428C7">
        <w:t>Scope</w:t>
      </w:r>
      <w:bookmarkEnd w:id="3"/>
    </w:p>
    <w:p w14:paraId="2477DC74" w14:textId="34FE4721" w:rsidR="007106AF" w:rsidRPr="00A428C7" w:rsidRDefault="00910D05" w:rsidP="00A66E39">
      <w:pPr>
        <w:spacing w:line="480" w:lineRule="auto"/>
        <w:rPr>
          <w:rFonts w:ascii="Times New Roman" w:hAnsi="Times New Roman" w:cs="Times New Roman"/>
        </w:rPr>
      </w:pPr>
      <w:r w:rsidRPr="00A428C7">
        <w:tab/>
      </w:r>
      <w:r w:rsidR="005922F8" w:rsidRPr="00A428C7">
        <w:rPr>
          <w:rFonts w:ascii="Times New Roman" w:hAnsi="Times New Roman" w:cs="Times New Roman"/>
        </w:rPr>
        <w:t xml:space="preserve">This project </w:t>
      </w:r>
      <w:r w:rsidR="00FF45BB" w:rsidRPr="00A428C7">
        <w:rPr>
          <w:rFonts w:ascii="Times New Roman" w:hAnsi="Times New Roman" w:cs="Times New Roman"/>
        </w:rPr>
        <w:t>provides</w:t>
      </w:r>
      <w:r w:rsidR="005922F8" w:rsidRPr="00A428C7">
        <w:rPr>
          <w:rFonts w:ascii="Times New Roman" w:hAnsi="Times New Roman" w:cs="Times New Roman"/>
        </w:rPr>
        <w:t xml:space="preserve"> an overview of relevant key theories and frameworks in AI governance and risk management as well as how AI is revolutionizing the hospitality industry. It </w:t>
      </w:r>
      <w:r w:rsidR="00FF45BB" w:rsidRPr="00A428C7">
        <w:rPr>
          <w:rFonts w:ascii="Times New Roman" w:hAnsi="Times New Roman" w:cs="Times New Roman"/>
        </w:rPr>
        <w:t xml:space="preserve">uses a scoping methodology to narrow down to </w:t>
      </w:r>
      <w:r w:rsidR="00CE6984">
        <w:rPr>
          <w:rFonts w:ascii="Times New Roman" w:hAnsi="Times New Roman" w:cs="Times New Roman"/>
        </w:rPr>
        <w:t>specific</w:t>
      </w:r>
      <w:r w:rsidR="00C67B56">
        <w:rPr>
          <w:rFonts w:ascii="Times New Roman" w:hAnsi="Times New Roman" w:cs="Times New Roman"/>
        </w:rPr>
        <w:t xml:space="preserve"> frame</w:t>
      </w:r>
      <w:r w:rsidR="009B4B64">
        <w:rPr>
          <w:rFonts w:ascii="Times New Roman" w:hAnsi="Times New Roman" w:cs="Times New Roman"/>
        </w:rPr>
        <w:t>wo</w:t>
      </w:r>
      <w:r w:rsidR="00C67B56">
        <w:rPr>
          <w:rFonts w:ascii="Times New Roman" w:hAnsi="Times New Roman" w:cs="Times New Roman"/>
        </w:rPr>
        <w:t xml:space="preserve">rks that will be used </w:t>
      </w:r>
      <w:r w:rsidR="00FF45BB" w:rsidRPr="00A428C7">
        <w:rPr>
          <w:rFonts w:ascii="Times New Roman" w:hAnsi="Times New Roman" w:cs="Times New Roman"/>
        </w:rPr>
        <w:t xml:space="preserve">and </w:t>
      </w:r>
      <w:r w:rsidR="005922F8" w:rsidRPr="00A428C7">
        <w:rPr>
          <w:rFonts w:ascii="Times New Roman" w:hAnsi="Times New Roman" w:cs="Times New Roman"/>
        </w:rPr>
        <w:t>address</w:t>
      </w:r>
      <w:r w:rsidR="00FF45BB" w:rsidRPr="00A428C7">
        <w:rPr>
          <w:rFonts w:ascii="Times New Roman" w:hAnsi="Times New Roman" w:cs="Times New Roman"/>
        </w:rPr>
        <w:t>es</w:t>
      </w:r>
      <w:r w:rsidR="005922F8" w:rsidRPr="00A428C7">
        <w:rPr>
          <w:rFonts w:ascii="Times New Roman" w:hAnsi="Times New Roman" w:cs="Times New Roman"/>
        </w:rPr>
        <w:t xml:space="preserve"> the timeline, personnel, resources, and tools </w:t>
      </w:r>
      <w:r w:rsidR="00FF45BB" w:rsidRPr="00A428C7">
        <w:rPr>
          <w:rFonts w:ascii="Times New Roman" w:hAnsi="Times New Roman" w:cs="Times New Roman"/>
        </w:rPr>
        <w:t>for implementation</w:t>
      </w:r>
      <w:r w:rsidR="00A66E39" w:rsidRPr="00A428C7">
        <w:rPr>
          <w:rFonts w:ascii="Times New Roman" w:hAnsi="Times New Roman" w:cs="Times New Roman"/>
        </w:rPr>
        <w:t>.</w:t>
      </w:r>
      <w:r w:rsidR="00A66E39" w:rsidRPr="00A428C7">
        <w:t xml:space="preserve"> </w:t>
      </w:r>
    </w:p>
    <w:p w14:paraId="699DDD19" w14:textId="25E86E45" w:rsidR="109016DF" w:rsidRPr="00A428C7" w:rsidRDefault="1AC58C96" w:rsidP="00BC4127">
      <w:pPr>
        <w:pStyle w:val="Heading2"/>
        <w:spacing w:line="360" w:lineRule="auto"/>
      </w:pPr>
      <w:bookmarkStart w:id="4" w:name="_Toc178352813"/>
      <w:r w:rsidRPr="00A428C7">
        <w:t>Key Findings</w:t>
      </w:r>
      <w:bookmarkEnd w:id="4"/>
    </w:p>
    <w:p w14:paraId="1709B7EF" w14:textId="44D70675" w:rsidR="00A66E39" w:rsidRPr="00A428C7" w:rsidRDefault="00C574DB" w:rsidP="00657598">
      <w:pPr>
        <w:spacing w:line="480" w:lineRule="auto"/>
        <w:ind w:firstLine="720"/>
        <w:rPr>
          <w:rFonts w:ascii="Times New Roman" w:hAnsi="Times New Roman" w:cs="Times New Roman"/>
        </w:rPr>
      </w:pPr>
      <w:r w:rsidRPr="00A428C7">
        <w:rPr>
          <w:rFonts w:ascii="Times New Roman" w:hAnsi="Times New Roman" w:cs="Times New Roman"/>
        </w:rPr>
        <w:t>Through a 9-month implementation process</w:t>
      </w:r>
      <w:r w:rsidR="0708EDA1" w:rsidRPr="3D32AF35">
        <w:rPr>
          <w:rFonts w:ascii="Times New Roman" w:hAnsi="Times New Roman" w:cs="Times New Roman"/>
        </w:rPr>
        <w:t>,</w:t>
      </w:r>
      <w:r w:rsidRPr="00A428C7">
        <w:rPr>
          <w:rFonts w:ascii="Times New Roman" w:hAnsi="Times New Roman" w:cs="Times New Roman"/>
        </w:rPr>
        <w:t xml:space="preserve"> the team at Emerald H&amp;R will employ a</w:t>
      </w:r>
      <w:r w:rsidR="00BE1D75" w:rsidRPr="00A428C7">
        <w:rPr>
          <w:rFonts w:ascii="Times New Roman" w:hAnsi="Times New Roman" w:cs="Times New Roman"/>
        </w:rPr>
        <w:t xml:space="preserve">n AI governance framework </w:t>
      </w:r>
      <w:r w:rsidR="0035756D" w:rsidRPr="00A428C7">
        <w:rPr>
          <w:rFonts w:ascii="Times New Roman" w:hAnsi="Times New Roman" w:cs="Times New Roman"/>
        </w:rPr>
        <w:t xml:space="preserve">that will address </w:t>
      </w:r>
      <w:r w:rsidR="00522AE8" w:rsidRPr="00A428C7">
        <w:rPr>
          <w:rFonts w:ascii="Times New Roman" w:hAnsi="Times New Roman" w:cs="Times New Roman"/>
        </w:rPr>
        <w:t xml:space="preserve">major </w:t>
      </w:r>
      <w:r w:rsidR="00657598" w:rsidRPr="00A428C7">
        <w:rPr>
          <w:rFonts w:ascii="Times New Roman" w:hAnsi="Times New Roman" w:cs="Times New Roman"/>
        </w:rPr>
        <w:t>components</w:t>
      </w:r>
      <w:r w:rsidR="00522AE8" w:rsidRPr="00A428C7">
        <w:rPr>
          <w:rFonts w:ascii="Times New Roman" w:hAnsi="Times New Roman" w:cs="Times New Roman"/>
        </w:rPr>
        <w:t xml:space="preserve"> such as</w:t>
      </w:r>
      <w:r w:rsidR="000547E4" w:rsidRPr="00A428C7">
        <w:rPr>
          <w:rFonts w:ascii="Times New Roman" w:hAnsi="Times New Roman" w:cs="Times New Roman"/>
        </w:rPr>
        <w:t xml:space="preserve"> the governance process and roles/responsibility </w:t>
      </w:r>
      <w:r w:rsidR="006C6424" w:rsidRPr="00A428C7">
        <w:rPr>
          <w:rFonts w:ascii="Times New Roman" w:hAnsi="Times New Roman" w:cs="Times New Roman"/>
        </w:rPr>
        <w:t xml:space="preserve">while using FASTEPS principles of fairness, accountability, </w:t>
      </w:r>
      <w:r w:rsidR="00657598" w:rsidRPr="00A428C7">
        <w:rPr>
          <w:rFonts w:ascii="Times New Roman" w:hAnsi="Times New Roman" w:cs="Times New Roman"/>
        </w:rPr>
        <w:t>safety</w:t>
      </w:r>
      <w:r w:rsidR="006C6424" w:rsidRPr="00A428C7">
        <w:rPr>
          <w:rFonts w:ascii="Times New Roman" w:hAnsi="Times New Roman" w:cs="Times New Roman"/>
        </w:rPr>
        <w:t>, transparency, ethics, privacy, and security</w:t>
      </w:r>
      <w:r w:rsidR="0081323C" w:rsidRPr="00A428C7">
        <w:rPr>
          <w:rFonts w:ascii="Times New Roman" w:hAnsi="Times New Roman" w:cs="Times New Roman"/>
        </w:rPr>
        <w:t xml:space="preserve">, </w:t>
      </w:r>
      <w:r w:rsidR="0035756D" w:rsidRPr="00A428C7">
        <w:rPr>
          <w:rFonts w:ascii="Times New Roman" w:hAnsi="Times New Roman" w:cs="Times New Roman"/>
        </w:rPr>
        <w:t>and risk management pl</w:t>
      </w:r>
      <w:r w:rsidR="0081323C" w:rsidRPr="00A428C7">
        <w:rPr>
          <w:rFonts w:ascii="Times New Roman" w:hAnsi="Times New Roman" w:cs="Times New Roman"/>
        </w:rPr>
        <w:t>a</w:t>
      </w:r>
      <w:r w:rsidR="0035756D" w:rsidRPr="00A428C7">
        <w:rPr>
          <w:rFonts w:ascii="Times New Roman" w:hAnsi="Times New Roman" w:cs="Times New Roman"/>
        </w:rPr>
        <w:t>n</w:t>
      </w:r>
      <w:r w:rsidR="0081323C" w:rsidRPr="00A428C7">
        <w:rPr>
          <w:rFonts w:ascii="Times New Roman" w:hAnsi="Times New Roman" w:cs="Times New Roman"/>
        </w:rPr>
        <w:t xml:space="preserve"> </w:t>
      </w:r>
      <w:r w:rsidR="00657598" w:rsidRPr="00A428C7">
        <w:rPr>
          <w:rFonts w:ascii="Times New Roman" w:hAnsi="Times New Roman" w:cs="Times New Roman"/>
        </w:rPr>
        <w:t xml:space="preserve">addressing risk mitigation, owners, monitoring, and reporting. </w:t>
      </w:r>
    </w:p>
    <w:p w14:paraId="04420D79" w14:textId="60DB25DB" w:rsidR="109016DF" w:rsidRPr="00A428C7" w:rsidRDefault="1AC58C96" w:rsidP="007106AF">
      <w:pPr>
        <w:pStyle w:val="Heading2"/>
        <w:spacing w:line="480" w:lineRule="auto"/>
      </w:pPr>
      <w:bookmarkStart w:id="5" w:name="_Toc178352814"/>
      <w:r w:rsidRPr="00A428C7">
        <w:t>Recommendations</w:t>
      </w:r>
      <w:bookmarkEnd w:id="5"/>
    </w:p>
    <w:p w14:paraId="103B0165" w14:textId="65444074" w:rsidR="0538ADC1" w:rsidRDefault="00582AFD" w:rsidP="3D32AF35">
      <w:pPr>
        <w:spacing w:line="480" w:lineRule="auto"/>
        <w:ind w:firstLine="720"/>
        <w:rPr>
          <w:rFonts w:ascii="Times New Roman" w:hAnsi="Times New Roman" w:cs="Times New Roman"/>
        </w:rPr>
      </w:pPr>
      <w:r w:rsidRPr="00A428C7">
        <w:rPr>
          <w:rFonts w:ascii="Times New Roman" w:hAnsi="Times New Roman" w:cs="Times New Roman"/>
        </w:rPr>
        <w:t>Recommendations include</w:t>
      </w:r>
      <w:r w:rsidR="0076325F" w:rsidRPr="00A428C7">
        <w:rPr>
          <w:rFonts w:ascii="Times New Roman" w:hAnsi="Times New Roman" w:cs="Times New Roman"/>
        </w:rPr>
        <w:t xml:space="preserve"> </w:t>
      </w:r>
      <w:r w:rsidR="00082701" w:rsidRPr="00A428C7">
        <w:rPr>
          <w:rFonts w:ascii="Times New Roman" w:hAnsi="Times New Roman" w:cs="Times New Roman"/>
        </w:rPr>
        <w:t xml:space="preserve">frequent updates to </w:t>
      </w:r>
      <w:r w:rsidRPr="00A428C7">
        <w:rPr>
          <w:rFonts w:ascii="Times New Roman" w:hAnsi="Times New Roman" w:cs="Times New Roman"/>
        </w:rPr>
        <w:t>align</w:t>
      </w:r>
      <w:r w:rsidR="00082701" w:rsidRPr="00A428C7">
        <w:rPr>
          <w:rFonts w:ascii="Times New Roman" w:hAnsi="Times New Roman" w:cs="Times New Roman"/>
        </w:rPr>
        <w:t xml:space="preserve"> with business practices and changes in AI</w:t>
      </w:r>
      <w:r w:rsidR="00C67B56">
        <w:rPr>
          <w:rFonts w:ascii="Times New Roman" w:hAnsi="Times New Roman" w:cs="Times New Roman"/>
        </w:rPr>
        <w:t xml:space="preserve"> technology</w:t>
      </w:r>
      <w:r w:rsidR="00082701" w:rsidRPr="00A428C7">
        <w:rPr>
          <w:rFonts w:ascii="Times New Roman" w:hAnsi="Times New Roman" w:cs="Times New Roman"/>
        </w:rPr>
        <w:t xml:space="preserve">, a council to provide direction and regular updates, </w:t>
      </w:r>
      <w:r w:rsidR="00381FC4" w:rsidRPr="00A428C7">
        <w:rPr>
          <w:rFonts w:ascii="Times New Roman" w:hAnsi="Times New Roman" w:cs="Times New Roman"/>
        </w:rPr>
        <w:t>adjustments to match organizational needs</w:t>
      </w:r>
      <w:r w:rsidR="00C67B56">
        <w:rPr>
          <w:rFonts w:ascii="Times New Roman" w:hAnsi="Times New Roman" w:cs="Times New Roman"/>
        </w:rPr>
        <w:t xml:space="preserve"> before employment by other organizations</w:t>
      </w:r>
      <w:r w:rsidR="00381FC4" w:rsidRPr="00A428C7">
        <w:rPr>
          <w:rFonts w:ascii="Times New Roman" w:hAnsi="Times New Roman" w:cs="Times New Roman"/>
        </w:rPr>
        <w:t>.</w:t>
      </w:r>
      <w:commentRangeEnd w:id="2"/>
      <w:r w:rsidR="00A402FA" w:rsidRPr="00A428C7">
        <w:rPr>
          <w:rStyle w:val="CommentReference"/>
        </w:rPr>
        <w:commentReference w:id="2"/>
      </w:r>
    </w:p>
    <w:p w14:paraId="687238E2" w14:textId="7683CBFB" w:rsidR="7CEB7B15" w:rsidRPr="00B3142B" w:rsidRDefault="4F4C5195" w:rsidP="23458E77">
      <w:pPr>
        <w:pStyle w:val="Heading1"/>
        <w:spacing w:line="480" w:lineRule="auto"/>
        <w:rPr>
          <w:rFonts w:cs="Times New Roman"/>
        </w:rPr>
      </w:pPr>
      <w:bookmarkStart w:id="6" w:name="_Toc177898580"/>
      <w:bookmarkStart w:id="7" w:name="_Toc177903950"/>
      <w:bookmarkStart w:id="8" w:name="_Toc177906422"/>
      <w:bookmarkStart w:id="9" w:name="_Toc178352815"/>
      <w:r w:rsidRPr="00B3142B">
        <w:rPr>
          <w:rFonts w:cs="Times New Roman"/>
        </w:rPr>
        <w:lastRenderedPageBreak/>
        <w:t>Table of Contents</w:t>
      </w:r>
      <w:bookmarkEnd w:id="6"/>
      <w:bookmarkEnd w:id="7"/>
      <w:bookmarkEnd w:id="8"/>
      <w:bookmarkEnd w:id="9"/>
    </w:p>
    <w:sdt>
      <w:sdtPr>
        <w:rPr>
          <w:rFonts w:ascii="Times New Roman" w:hAnsi="Times New Roman" w:cs="Times New Roman"/>
        </w:rPr>
        <w:id w:val="341109614"/>
        <w:docPartObj>
          <w:docPartGallery w:val="Table of Contents"/>
          <w:docPartUnique/>
        </w:docPartObj>
      </w:sdtPr>
      <w:sdtContent>
        <w:p w14:paraId="3CA47BC4" w14:textId="3F613CF7" w:rsidR="00EF1B70" w:rsidRPr="006B3D9B" w:rsidRDefault="6FD016F5">
          <w:pPr>
            <w:pStyle w:val="TOC1"/>
            <w:tabs>
              <w:tab w:val="right" w:leader="dot" w:pos="9350"/>
            </w:tabs>
            <w:rPr>
              <w:rFonts w:ascii="Times New Roman" w:eastAsiaTheme="minorEastAsia" w:hAnsi="Times New Roman" w:cs="Times New Roman"/>
              <w:noProof/>
            </w:rPr>
          </w:pPr>
          <w:r w:rsidRPr="006B3D9B">
            <w:rPr>
              <w:rFonts w:ascii="Times New Roman" w:hAnsi="Times New Roman" w:cs="Times New Roman"/>
            </w:rPr>
            <w:fldChar w:fldCharType="begin"/>
          </w:r>
          <w:r w:rsidR="58857480" w:rsidRPr="006B3D9B">
            <w:rPr>
              <w:rFonts w:ascii="Times New Roman" w:hAnsi="Times New Roman" w:cs="Times New Roman"/>
            </w:rPr>
            <w:instrText>TOC \o "1-9" \z \u \h</w:instrText>
          </w:r>
          <w:r w:rsidRPr="006B3D9B">
            <w:rPr>
              <w:rFonts w:ascii="Times New Roman" w:hAnsi="Times New Roman" w:cs="Times New Roman"/>
            </w:rPr>
            <w:fldChar w:fldCharType="separate"/>
          </w:r>
          <w:hyperlink w:anchor="_Toc178352810" w:history="1">
            <w:r w:rsidR="00EF1B70" w:rsidRPr="006B3D9B">
              <w:rPr>
                <w:rStyle w:val="Hyperlink"/>
                <w:rFonts w:ascii="Times New Roman" w:hAnsi="Times New Roman" w:cs="Times New Roman"/>
                <w:noProof/>
              </w:rPr>
              <w:t>Executive Summary</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_Toc178352810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w:t>
            </w:r>
            <w:r w:rsidR="00EF1B70" w:rsidRPr="006B3D9B">
              <w:rPr>
                <w:rFonts w:ascii="Times New Roman" w:hAnsi="Times New Roman" w:cs="Times New Roman"/>
                <w:noProof/>
                <w:webHidden/>
              </w:rPr>
              <w:fldChar w:fldCharType="end"/>
            </w:r>
          </w:hyperlink>
        </w:p>
        <w:p w14:paraId="0D2CDDEE" w14:textId="5206404B" w:rsidR="00EF1B70" w:rsidRPr="006B3D9B" w:rsidRDefault="00000000">
          <w:pPr>
            <w:pStyle w:val="TOC2"/>
            <w:tabs>
              <w:tab w:val="right" w:leader="dot" w:pos="9350"/>
            </w:tabs>
            <w:rPr>
              <w:rFonts w:ascii="Times New Roman" w:eastAsiaTheme="minorEastAsia" w:hAnsi="Times New Roman" w:cs="Times New Roman"/>
              <w:noProof/>
            </w:rPr>
          </w:pPr>
          <w:hyperlink w:anchor="_Toc178352811" w:history="1">
            <w:r w:rsidR="00EF1B70" w:rsidRPr="006B3D9B">
              <w:rPr>
                <w:rStyle w:val="Hyperlink"/>
                <w:rFonts w:ascii="Times New Roman" w:hAnsi="Times New Roman" w:cs="Times New Roman"/>
                <w:noProof/>
              </w:rPr>
              <w:t>Project Objective</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_Toc178352811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w:t>
            </w:r>
            <w:r w:rsidR="00EF1B70" w:rsidRPr="006B3D9B">
              <w:rPr>
                <w:rFonts w:ascii="Times New Roman" w:hAnsi="Times New Roman" w:cs="Times New Roman"/>
                <w:noProof/>
                <w:webHidden/>
              </w:rPr>
              <w:fldChar w:fldCharType="end"/>
            </w:r>
          </w:hyperlink>
        </w:p>
        <w:p w14:paraId="0D4AB121" w14:textId="75A62301" w:rsidR="00EF1B70" w:rsidRPr="006B3D9B" w:rsidRDefault="00000000">
          <w:pPr>
            <w:pStyle w:val="TOC2"/>
            <w:tabs>
              <w:tab w:val="right" w:leader="dot" w:pos="9350"/>
            </w:tabs>
            <w:rPr>
              <w:rFonts w:ascii="Times New Roman" w:eastAsiaTheme="minorEastAsia" w:hAnsi="Times New Roman" w:cs="Times New Roman"/>
              <w:noProof/>
            </w:rPr>
          </w:pPr>
          <w:hyperlink w:anchor="_Toc178352812" w:history="1">
            <w:r w:rsidR="00EF1B70" w:rsidRPr="006B3D9B">
              <w:rPr>
                <w:rStyle w:val="Hyperlink"/>
                <w:rFonts w:ascii="Times New Roman" w:hAnsi="Times New Roman" w:cs="Times New Roman"/>
                <w:noProof/>
              </w:rPr>
              <w:t>Scope</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_Toc178352812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w:t>
            </w:r>
            <w:r w:rsidR="00EF1B70" w:rsidRPr="006B3D9B">
              <w:rPr>
                <w:rFonts w:ascii="Times New Roman" w:hAnsi="Times New Roman" w:cs="Times New Roman"/>
                <w:noProof/>
                <w:webHidden/>
              </w:rPr>
              <w:fldChar w:fldCharType="end"/>
            </w:r>
          </w:hyperlink>
        </w:p>
        <w:p w14:paraId="057A0546" w14:textId="72662AD5" w:rsidR="00EF1B70" w:rsidRPr="006B3D9B" w:rsidRDefault="00000000">
          <w:pPr>
            <w:pStyle w:val="TOC2"/>
            <w:tabs>
              <w:tab w:val="right" w:leader="dot" w:pos="9350"/>
            </w:tabs>
            <w:rPr>
              <w:rFonts w:ascii="Times New Roman" w:eastAsiaTheme="minorEastAsia" w:hAnsi="Times New Roman" w:cs="Times New Roman"/>
              <w:noProof/>
            </w:rPr>
          </w:pPr>
          <w:hyperlink w:anchor="_Toc178352813" w:history="1">
            <w:r w:rsidR="00EF1B70" w:rsidRPr="006B3D9B">
              <w:rPr>
                <w:rStyle w:val="Hyperlink"/>
                <w:rFonts w:ascii="Times New Roman" w:hAnsi="Times New Roman" w:cs="Times New Roman"/>
                <w:noProof/>
              </w:rPr>
              <w:t>Key Findings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_Toc178352813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w:t>
            </w:r>
            <w:r w:rsidR="00EF1B70" w:rsidRPr="006B3D9B">
              <w:rPr>
                <w:rFonts w:ascii="Times New Roman" w:hAnsi="Times New Roman" w:cs="Times New Roman"/>
                <w:noProof/>
                <w:webHidden/>
              </w:rPr>
              <w:fldChar w:fldCharType="end"/>
            </w:r>
          </w:hyperlink>
        </w:p>
        <w:p w14:paraId="35291071" w14:textId="070BBC5A" w:rsidR="00EF1B70" w:rsidRPr="006B3D9B" w:rsidRDefault="00000000">
          <w:pPr>
            <w:pStyle w:val="TOC2"/>
            <w:tabs>
              <w:tab w:val="right" w:leader="dot" w:pos="9350"/>
            </w:tabs>
            <w:rPr>
              <w:rFonts w:ascii="Times New Roman" w:eastAsiaTheme="minorEastAsia" w:hAnsi="Times New Roman" w:cs="Times New Roman"/>
              <w:noProof/>
            </w:rPr>
          </w:pPr>
          <w:hyperlink w:anchor="_Toc178352814" w:history="1">
            <w:r w:rsidR="00EF1B70" w:rsidRPr="006B3D9B">
              <w:rPr>
                <w:rStyle w:val="Hyperlink"/>
                <w:rFonts w:ascii="Times New Roman" w:hAnsi="Times New Roman" w:cs="Times New Roman"/>
                <w:noProof/>
              </w:rPr>
              <w:t>Recommendations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_Toc178352814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w:t>
            </w:r>
            <w:r w:rsidR="00EF1B70" w:rsidRPr="006B3D9B">
              <w:rPr>
                <w:rFonts w:ascii="Times New Roman" w:hAnsi="Times New Roman" w:cs="Times New Roman"/>
                <w:noProof/>
                <w:webHidden/>
              </w:rPr>
              <w:fldChar w:fldCharType="end"/>
            </w:r>
          </w:hyperlink>
        </w:p>
        <w:p w14:paraId="5EE392D1" w14:textId="2AC99CC0" w:rsidR="00EF1B70" w:rsidRPr="006B3D9B" w:rsidRDefault="00000000">
          <w:pPr>
            <w:pStyle w:val="TOC1"/>
            <w:tabs>
              <w:tab w:val="right" w:leader="dot" w:pos="9350"/>
            </w:tabs>
            <w:rPr>
              <w:rFonts w:ascii="Times New Roman" w:eastAsiaTheme="minorEastAsia" w:hAnsi="Times New Roman" w:cs="Times New Roman"/>
              <w:noProof/>
            </w:rPr>
          </w:pPr>
          <w:r>
            <w:fldChar w:fldCharType="begin"/>
          </w:r>
          <w:r>
            <w:instrText>HYPERLINK \l "_Toc178352816"</w:instrText>
          </w:r>
          <w:r>
            <w:fldChar w:fldCharType="separate"/>
          </w:r>
          <w:r w:rsidR="00EF1B70" w:rsidRPr="006B3D9B">
            <w:rPr>
              <w:rStyle w:val="Hyperlink"/>
              <w:rFonts w:ascii="Times New Roman" w:hAnsi="Times New Roman" w:cs="Times New Roman"/>
              <w:noProof/>
            </w:rPr>
            <w:t>Introduction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_Toc178352816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5</w:t>
          </w:r>
          <w:r w:rsidR="00EF1B70" w:rsidRPr="006B3D9B">
            <w:rPr>
              <w:rFonts w:ascii="Times New Roman" w:hAnsi="Times New Roman" w:cs="Times New Roman"/>
              <w:noProof/>
              <w:webHidden/>
            </w:rPr>
            <w:fldChar w:fldCharType="end"/>
          </w:r>
          <w:r>
            <w:rPr>
              <w:rFonts w:ascii="Times New Roman" w:hAnsi="Times New Roman" w:cs="Times New Roman"/>
              <w:noProof/>
            </w:rPr>
            <w:fldChar w:fldCharType="end"/>
          </w:r>
        </w:p>
        <w:p w14:paraId="5B844C77" w14:textId="317A5252" w:rsidR="00EF1B70" w:rsidRPr="006B3D9B" w:rsidRDefault="00000000">
          <w:pPr>
            <w:pStyle w:val="TOC1"/>
            <w:tabs>
              <w:tab w:val="right" w:leader="dot" w:pos="9350"/>
            </w:tabs>
            <w:rPr>
              <w:rFonts w:ascii="Times New Roman" w:eastAsiaTheme="minorEastAsia" w:hAnsi="Times New Roman" w:cs="Times New Roman"/>
              <w:noProof/>
            </w:rPr>
          </w:pPr>
          <w:hyperlink w:anchor="_Toc178352817" w:history="1">
            <w:r w:rsidR="00EF1B70" w:rsidRPr="006B3D9B">
              <w:rPr>
                <w:rStyle w:val="Hyperlink"/>
                <w:rFonts w:ascii="Times New Roman" w:hAnsi="Times New Roman" w:cs="Times New Roman"/>
                <w:noProof/>
              </w:rPr>
              <w:t>Literature Review</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_Toc178352817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7</w:t>
            </w:r>
            <w:r w:rsidR="00EF1B70" w:rsidRPr="006B3D9B">
              <w:rPr>
                <w:rFonts w:ascii="Times New Roman" w:hAnsi="Times New Roman" w:cs="Times New Roman"/>
                <w:noProof/>
                <w:webHidden/>
              </w:rPr>
              <w:fldChar w:fldCharType="end"/>
            </w:r>
          </w:hyperlink>
        </w:p>
        <w:p w14:paraId="7D766AB0" w14:textId="1AFF5CB2" w:rsidR="00EF1B70" w:rsidRPr="006B3D9B" w:rsidRDefault="00000000">
          <w:pPr>
            <w:pStyle w:val="TOC2"/>
            <w:tabs>
              <w:tab w:val="right" w:leader="dot" w:pos="9350"/>
            </w:tabs>
            <w:rPr>
              <w:rFonts w:ascii="Times New Roman" w:eastAsiaTheme="minorEastAsia" w:hAnsi="Times New Roman" w:cs="Times New Roman"/>
              <w:noProof/>
            </w:rPr>
          </w:pPr>
          <w:hyperlink w:anchor="_Toc178352818" w:history="1">
            <w:r w:rsidR="00EF1B70" w:rsidRPr="006B3D9B">
              <w:rPr>
                <w:rStyle w:val="Hyperlink"/>
                <w:rFonts w:ascii="Times New Roman" w:hAnsi="Times New Roman" w:cs="Times New Roman"/>
                <w:noProof/>
              </w:rPr>
              <w:t>AI Governance Frameworks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_Toc178352818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7</w:t>
            </w:r>
            <w:r w:rsidR="00EF1B70" w:rsidRPr="006B3D9B">
              <w:rPr>
                <w:rFonts w:ascii="Times New Roman" w:hAnsi="Times New Roman" w:cs="Times New Roman"/>
                <w:noProof/>
                <w:webHidden/>
              </w:rPr>
              <w:fldChar w:fldCharType="end"/>
            </w:r>
          </w:hyperlink>
        </w:p>
        <w:p w14:paraId="42E7CCA3" w14:textId="34932920" w:rsidR="00EF1B70" w:rsidRPr="006B3D9B" w:rsidRDefault="00000000">
          <w:pPr>
            <w:pStyle w:val="TOC2"/>
            <w:tabs>
              <w:tab w:val="right" w:leader="dot" w:pos="9350"/>
            </w:tabs>
            <w:rPr>
              <w:rFonts w:ascii="Times New Roman" w:eastAsiaTheme="minorEastAsia" w:hAnsi="Times New Roman" w:cs="Times New Roman"/>
              <w:noProof/>
            </w:rPr>
          </w:pPr>
          <w:hyperlink w:anchor="_Toc178352819" w:history="1">
            <w:r w:rsidR="00EF1B70" w:rsidRPr="006B3D9B">
              <w:rPr>
                <w:rStyle w:val="Hyperlink"/>
                <w:rFonts w:ascii="Times New Roman" w:hAnsi="Times New Roman" w:cs="Times New Roman"/>
                <w:noProof/>
              </w:rPr>
              <w:t>Risk Management</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_Toc178352819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7</w:t>
            </w:r>
            <w:r w:rsidR="00EF1B70" w:rsidRPr="006B3D9B">
              <w:rPr>
                <w:rFonts w:ascii="Times New Roman" w:hAnsi="Times New Roman" w:cs="Times New Roman"/>
                <w:noProof/>
                <w:webHidden/>
              </w:rPr>
              <w:fldChar w:fldCharType="end"/>
            </w:r>
          </w:hyperlink>
        </w:p>
        <w:p w14:paraId="51A255DE" w14:textId="5F8AC22F" w:rsidR="00EF1B70" w:rsidRPr="006B3D9B" w:rsidRDefault="00000000">
          <w:pPr>
            <w:pStyle w:val="TOC2"/>
            <w:tabs>
              <w:tab w:val="right" w:leader="dot" w:pos="9350"/>
            </w:tabs>
            <w:rPr>
              <w:rFonts w:ascii="Times New Roman" w:eastAsiaTheme="minorEastAsia" w:hAnsi="Times New Roman" w:cs="Times New Roman"/>
              <w:noProof/>
            </w:rPr>
          </w:pPr>
          <w:hyperlink w:anchor="_Toc178352820" w:history="1">
            <w:r w:rsidR="00EF1B70" w:rsidRPr="006B3D9B">
              <w:rPr>
                <w:rStyle w:val="Hyperlink"/>
                <w:rFonts w:ascii="Times New Roman" w:hAnsi="Times New Roman" w:cs="Times New Roman"/>
                <w:noProof/>
              </w:rPr>
              <w:t>AI in the Hospitality Industry</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_Toc178352820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8</w:t>
            </w:r>
            <w:r w:rsidR="00EF1B70" w:rsidRPr="006B3D9B">
              <w:rPr>
                <w:rFonts w:ascii="Times New Roman" w:hAnsi="Times New Roman" w:cs="Times New Roman"/>
                <w:noProof/>
                <w:webHidden/>
              </w:rPr>
              <w:fldChar w:fldCharType="end"/>
            </w:r>
          </w:hyperlink>
        </w:p>
        <w:p w14:paraId="5BC4F885" w14:textId="00B5E5F3" w:rsidR="00EF1B70" w:rsidRPr="006B3D9B" w:rsidRDefault="00000000">
          <w:pPr>
            <w:pStyle w:val="TOC2"/>
            <w:tabs>
              <w:tab w:val="right" w:leader="dot" w:pos="9350"/>
            </w:tabs>
            <w:rPr>
              <w:rFonts w:ascii="Times New Roman" w:eastAsiaTheme="minorEastAsia" w:hAnsi="Times New Roman" w:cs="Times New Roman"/>
              <w:noProof/>
            </w:rPr>
          </w:pPr>
          <w:hyperlink w:anchor="_Toc178352821" w:history="1">
            <w:r w:rsidR="00EF1B70" w:rsidRPr="006B3D9B">
              <w:rPr>
                <w:rStyle w:val="Hyperlink"/>
                <w:rFonts w:ascii="Times New Roman" w:hAnsi="Times New Roman" w:cs="Times New Roman"/>
                <w:noProof/>
              </w:rPr>
              <w:t>Notable Research Gaps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_Toc178352821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9</w:t>
            </w:r>
            <w:r w:rsidR="00EF1B70" w:rsidRPr="006B3D9B">
              <w:rPr>
                <w:rFonts w:ascii="Times New Roman" w:hAnsi="Times New Roman" w:cs="Times New Roman"/>
                <w:noProof/>
                <w:webHidden/>
              </w:rPr>
              <w:fldChar w:fldCharType="end"/>
            </w:r>
          </w:hyperlink>
        </w:p>
        <w:p w14:paraId="2E7EDC1C" w14:textId="41DE0478" w:rsidR="00EF1B70" w:rsidRPr="006B3D9B" w:rsidRDefault="00000000">
          <w:pPr>
            <w:pStyle w:val="TOC1"/>
            <w:tabs>
              <w:tab w:val="right" w:leader="dot" w:pos="9350"/>
            </w:tabs>
            <w:rPr>
              <w:rFonts w:ascii="Times New Roman" w:eastAsiaTheme="minorEastAsia" w:hAnsi="Times New Roman" w:cs="Times New Roman"/>
              <w:noProof/>
            </w:rPr>
          </w:pPr>
          <w:hyperlink w:anchor="_Toc178352822" w:history="1">
            <w:r w:rsidR="00EF1B70" w:rsidRPr="006B3D9B">
              <w:rPr>
                <w:rStyle w:val="Hyperlink"/>
                <w:rFonts w:ascii="Times New Roman" w:hAnsi="Times New Roman" w:cs="Times New Roman"/>
                <w:noProof/>
              </w:rPr>
              <w:t>Methodology</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_Toc178352822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10</w:t>
            </w:r>
            <w:r w:rsidR="00EF1B70" w:rsidRPr="006B3D9B">
              <w:rPr>
                <w:rFonts w:ascii="Times New Roman" w:hAnsi="Times New Roman" w:cs="Times New Roman"/>
                <w:noProof/>
                <w:webHidden/>
              </w:rPr>
              <w:fldChar w:fldCharType="end"/>
            </w:r>
          </w:hyperlink>
        </w:p>
        <w:p w14:paraId="53CEF730" w14:textId="5C1548A5" w:rsidR="00EF1B70" w:rsidRPr="006B3D9B" w:rsidRDefault="00000000">
          <w:pPr>
            <w:pStyle w:val="TOC2"/>
            <w:tabs>
              <w:tab w:val="right" w:leader="dot" w:pos="9350"/>
            </w:tabs>
            <w:rPr>
              <w:rFonts w:ascii="Times New Roman" w:eastAsiaTheme="minorEastAsia" w:hAnsi="Times New Roman" w:cs="Times New Roman"/>
              <w:noProof/>
            </w:rPr>
          </w:pPr>
          <w:hyperlink w:anchor="_Toc178352823" w:history="1">
            <w:r w:rsidR="00EF1B70" w:rsidRPr="006B3D9B">
              <w:rPr>
                <w:rStyle w:val="Hyperlink"/>
                <w:rFonts w:ascii="Times New Roman" w:hAnsi="Times New Roman" w:cs="Times New Roman"/>
                <w:noProof/>
              </w:rPr>
              <w:t>Tools, techniques, and frameworks used for risk analysis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_Toc178352823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10</w:t>
            </w:r>
            <w:r w:rsidR="00EF1B70" w:rsidRPr="006B3D9B">
              <w:rPr>
                <w:rFonts w:ascii="Times New Roman" w:hAnsi="Times New Roman" w:cs="Times New Roman"/>
                <w:noProof/>
                <w:webHidden/>
              </w:rPr>
              <w:fldChar w:fldCharType="end"/>
            </w:r>
          </w:hyperlink>
        </w:p>
        <w:p w14:paraId="45EDBE2F" w14:textId="474DBAFD" w:rsidR="00EF1B70" w:rsidRPr="006B3D9B" w:rsidRDefault="00000000">
          <w:pPr>
            <w:pStyle w:val="TOC2"/>
            <w:tabs>
              <w:tab w:val="right" w:leader="dot" w:pos="9350"/>
            </w:tabs>
            <w:rPr>
              <w:rFonts w:ascii="Times New Roman" w:eastAsiaTheme="minorEastAsia" w:hAnsi="Times New Roman" w:cs="Times New Roman"/>
              <w:noProof/>
            </w:rPr>
          </w:pPr>
          <w:hyperlink w:anchor="_Toc178352824" w:history="1">
            <w:r w:rsidR="00EF1B70" w:rsidRPr="006B3D9B">
              <w:rPr>
                <w:rStyle w:val="Hyperlink"/>
                <w:rFonts w:ascii="Times New Roman" w:hAnsi="Times New Roman" w:cs="Times New Roman"/>
                <w:noProof/>
              </w:rPr>
              <w:t>Sources of data and information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_Toc178352824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11</w:t>
            </w:r>
            <w:r w:rsidR="00EF1B70" w:rsidRPr="006B3D9B">
              <w:rPr>
                <w:rFonts w:ascii="Times New Roman" w:hAnsi="Times New Roman" w:cs="Times New Roman"/>
                <w:noProof/>
                <w:webHidden/>
              </w:rPr>
              <w:fldChar w:fldCharType="end"/>
            </w:r>
          </w:hyperlink>
        </w:p>
        <w:p w14:paraId="4CA5F16E" w14:textId="55BB29F6" w:rsidR="00EF1B70" w:rsidRPr="006B3D9B" w:rsidRDefault="00000000">
          <w:pPr>
            <w:pStyle w:val="TOC1"/>
            <w:tabs>
              <w:tab w:val="right" w:leader="dot" w:pos="9350"/>
            </w:tabs>
            <w:rPr>
              <w:rFonts w:ascii="Times New Roman" w:eastAsiaTheme="minorEastAsia" w:hAnsi="Times New Roman" w:cs="Times New Roman"/>
              <w:noProof/>
            </w:rPr>
          </w:pPr>
          <w:hyperlink w:anchor="_Toc178352825" w:history="1">
            <w:r w:rsidR="00EF1B70" w:rsidRPr="006B3D9B">
              <w:rPr>
                <w:rStyle w:val="Hyperlink"/>
                <w:rFonts w:ascii="Times New Roman" w:hAnsi="Times New Roman" w:cs="Times New Roman"/>
                <w:noProof/>
              </w:rPr>
              <w:t>AI Governance Framework</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_Toc178352825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12</w:t>
            </w:r>
            <w:r w:rsidR="00EF1B70" w:rsidRPr="006B3D9B">
              <w:rPr>
                <w:rFonts w:ascii="Times New Roman" w:hAnsi="Times New Roman" w:cs="Times New Roman"/>
                <w:noProof/>
                <w:webHidden/>
              </w:rPr>
              <w:fldChar w:fldCharType="end"/>
            </w:r>
          </w:hyperlink>
        </w:p>
        <w:p w14:paraId="152BF96E" w14:textId="5E97752B" w:rsidR="00EF1B70" w:rsidRPr="006B3D9B" w:rsidRDefault="00000000">
          <w:pPr>
            <w:pStyle w:val="TOC2"/>
            <w:tabs>
              <w:tab w:val="right" w:leader="dot" w:pos="9350"/>
            </w:tabs>
            <w:rPr>
              <w:rFonts w:ascii="Times New Roman" w:eastAsiaTheme="minorEastAsia" w:hAnsi="Times New Roman" w:cs="Times New Roman"/>
              <w:noProof/>
            </w:rPr>
          </w:pPr>
          <w:hyperlink w:anchor="_Toc178352826" w:history="1">
            <w:r w:rsidR="00EF1B70" w:rsidRPr="006B3D9B">
              <w:rPr>
                <w:rStyle w:val="Hyperlink"/>
                <w:rFonts w:ascii="Times New Roman" w:hAnsi="Times New Roman" w:cs="Times New Roman"/>
                <w:noProof/>
              </w:rPr>
              <w:t>Policies and Procedures Included in the Framework</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_Toc178352826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12</w:t>
            </w:r>
            <w:r w:rsidR="00EF1B70" w:rsidRPr="006B3D9B">
              <w:rPr>
                <w:rFonts w:ascii="Times New Roman" w:hAnsi="Times New Roman" w:cs="Times New Roman"/>
                <w:noProof/>
                <w:webHidden/>
              </w:rPr>
              <w:fldChar w:fldCharType="end"/>
            </w:r>
          </w:hyperlink>
        </w:p>
        <w:p w14:paraId="530CBD16" w14:textId="05002ED8" w:rsidR="00EF1B70" w:rsidRPr="006B3D9B" w:rsidRDefault="00000000">
          <w:pPr>
            <w:pStyle w:val="TOC2"/>
            <w:tabs>
              <w:tab w:val="right" w:leader="dot" w:pos="9350"/>
            </w:tabs>
            <w:rPr>
              <w:rFonts w:ascii="Times New Roman" w:eastAsiaTheme="minorEastAsia" w:hAnsi="Times New Roman" w:cs="Times New Roman"/>
              <w:noProof/>
            </w:rPr>
          </w:pPr>
          <w:hyperlink w:anchor="_Toc178352827" w:history="1">
            <w:r w:rsidR="00EF1B70" w:rsidRPr="006B3D9B">
              <w:rPr>
                <w:rStyle w:val="Hyperlink"/>
                <w:rFonts w:ascii="Times New Roman" w:hAnsi="Times New Roman" w:cs="Times New Roman"/>
                <w:noProof/>
              </w:rPr>
              <w:t>Roles and Responsibilities within the Governance Structure</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_Toc178352827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13</w:t>
            </w:r>
            <w:r w:rsidR="00EF1B70" w:rsidRPr="006B3D9B">
              <w:rPr>
                <w:rFonts w:ascii="Times New Roman" w:hAnsi="Times New Roman" w:cs="Times New Roman"/>
                <w:noProof/>
                <w:webHidden/>
              </w:rPr>
              <w:fldChar w:fldCharType="end"/>
            </w:r>
          </w:hyperlink>
        </w:p>
        <w:p w14:paraId="2ABEE3D0" w14:textId="3D083778" w:rsidR="00EF1B70" w:rsidRPr="006B3D9B" w:rsidRDefault="00000000">
          <w:pPr>
            <w:pStyle w:val="TOC2"/>
            <w:tabs>
              <w:tab w:val="right" w:leader="dot" w:pos="9350"/>
            </w:tabs>
            <w:rPr>
              <w:rFonts w:ascii="Times New Roman" w:eastAsiaTheme="minorEastAsia" w:hAnsi="Times New Roman" w:cs="Times New Roman"/>
              <w:noProof/>
            </w:rPr>
          </w:pPr>
          <w:hyperlink w:anchor="_Toc178352828" w:history="1">
            <w:r w:rsidR="00EF1B70" w:rsidRPr="006B3D9B">
              <w:rPr>
                <w:rStyle w:val="Hyperlink"/>
                <w:rFonts w:ascii="Times New Roman" w:hAnsi="Times New Roman" w:cs="Times New Roman"/>
                <w:noProof/>
              </w:rPr>
              <w:t>Continuous Monitoring and Feedback Mechanisms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_Toc178352828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14</w:t>
            </w:r>
            <w:r w:rsidR="00EF1B70" w:rsidRPr="006B3D9B">
              <w:rPr>
                <w:rFonts w:ascii="Times New Roman" w:hAnsi="Times New Roman" w:cs="Times New Roman"/>
                <w:noProof/>
                <w:webHidden/>
              </w:rPr>
              <w:fldChar w:fldCharType="end"/>
            </w:r>
          </w:hyperlink>
        </w:p>
        <w:p w14:paraId="78366ED6" w14:textId="34AF5B76" w:rsidR="00EF1B70" w:rsidRPr="006B3D9B" w:rsidRDefault="00000000">
          <w:pPr>
            <w:pStyle w:val="TOC2"/>
            <w:tabs>
              <w:tab w:val="right" w:leader="dot" w:pos="9350"/>
            </w:tabs>
            <w:rPr>
              <w:rFonts w:ascii="Times New Roman" w:eastAsiaTheme="minorEastAsia" w:hAnsi="Times New Roman" w:cs="Times New Roman"/>
              <w:noProof/>
            </w:rPr>
          </w:pPr>
          <w:hyperlink w:anchor="_Toc178352829" w:history="1">
            <w:r w:rsidR="00EF1B70" w:rsidRPr="006B3D9B">
              <w:rPr>
                <w:rStyle w:val="Hyperlink"/>
                <w:rFonts w:ascii="Times New Roman" w:hAnsi="Times New Roman" w:cs="Times New Roman"/>
                <w:noProof/>
              </w:rPr>
              <w:t>FASTEPS Principles in AI Governance</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_Toc178352829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14</w:t>
            </w:r>
            <w:r w:rsidR="00EF1B70" w:rsidRPr="006B3D9B">
              <w:rPr>
                <w:rFonts w:ascii="Times New Roman" w:hAnsi="Times New Roman" w:cs="Times New Roman"/>
                <w:noProof/>
                <w:webHidden/>
              </w:rPr>
              <w:fldChar w:fldCharType="end"/>
            </w:r>
          </w:hyperlink>
        </w:p>
        <w:p w14:paraId="5B47047F" w14:textId="54DEAB91" w:rsidR="00EF1B70" w:rsidRPr="006B3D9B" w:rsidRDefault="00000000">
          <w:pPr>
            <w:pStyle w:val="TOC1"/>
            <w:tabs>
              <w:tab w:val="right" w:leader="dot" w:pos="9350"/>
            </w:tabs>
            <w:rPr>
              <w:rFonts w:ascii="Times New Roman" w:eastAsiaTheme="minorEastAsia" w:hAnsi="Times New Roman" w:cs="Times New Roman"/>
              <w:noProof/>
            </w:rPr>
          </w:pPr>
          <w:hyperlink w:anchor="_Toc178352830" w:history="1">
            <w:r w:rsidR="00EF1B70" w:rsidRPr="006B3D9B">
              <w:rPr>
                <w:rStyle w:val="Hyperlink"/>
                <w:rFonts w:ascii="Times New Roman" w:hAnsi="Times New Roman" w:cs="Times New Roman"/>
                <w:noProof/>
              </w:rPr>
              <w:t>Risk Management plan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_Toc178352830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15</w:t>
            </w:r>
            <w:r w:rsidR="00EF1B70" w:rsidRPr="006B3D9B">
              <w:rPr>
                <w:rFonts w:ascii="Times New Roman" w:hAnsi="Times New Roman" w:cs="Times New Roman"/>
                <w:noProof/>
                <w:webHidden/>
              </w:rPr>
              <w:fldChar w:fldCharType="end"/>
            </w:r>
          </w:hyperlink>
        </w:p>
        <w:p w14:paraId="4E84669C" w14:textId="584CB95B" w:rsidR="00EF1B70" w:rsidRPr="006B3D9B" w:rsidRDefault="00000000">
          <w:pPr>
            <w:pStyle w:val="TOC2"/>
            <w:tabs>
              <w:tab w:val="right" w:leader="dot" w:pos="9350"/>
            </w:tabs>
            <w:rPr>
              <w:rFonts w:ascii="Times New Roman" w:eastAsiaTheme="minorEastAsia" w:hAnsi="Times New Roman" w:cs="Times New Roman"/>
              <w:noProof/>
            </w:rPr>
          </w:pPr>
          <w:hyperlink w:anchor="_Toc178352831" w:history="1">
            <w:r w:rsidR="00EF1B70" w:rsidRPr="006B3D9B">
              <w:rPr>
                <w:rStyle w:val="Hyperlink"/>
                <w:rFonts w:ascii="Times New Roman" w:hAnsi="Times New Roman" w:cs="Times New Roman"/>
                <w:noProof/>
              </w:rPr>
              <w:t>Risk Identification and Assessment:</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_Toc178352831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15</w:t>
            </w:r>
            <w:r w:rsidR="00EF1B70" w:rsidRPr="006B3D9B">
              <w:rPr>
                <w:rFonts w:ascii="Times New Roman" w:hAnsi="Times New Roman" w:cs="Times New Roman"/>
                <w:noProof/>
                <w:webHidden/>
              </w:rPr>
              <w:fldChar w:fldCharType="end"/>
            </w:r>
          </w:hyperlink>
        </w:p>
        <w:p w14:paraId="48614CC8" w14:textId="6EE390A0" w:rsidR="00EF1B70" w:rsidRPr="006B3D9B" w:rsidRDefault="00000000">
          <w:pPr>
            <w:pStyle w:val="TOC2"/>
            <w:tabs>
              <w:tab w:val="right" w:leader="dot" w:pos="9350"/>
            </w:tabs>
            <w:rPr>
              <w:rFonts w:ascii="Times New Roman" w:eastAsiaTheme="minorEastAsia" w:hAnsi="Times New Roman" w:cs="Times New Roman"/>
              <w:noProof/>
            </w:rPr>
          </w:pPr>
          <w:hyperlink w:anchor="_Toc178352832" w:history="1">
            <w:r w:rsidR="00EF1B70" w:rsidRPr="006B3D9B">
              <w:rPr>
                <w:rStyle w:val="Hyperlink"/>
                <w:rFonts w:ascii="Times New Roman" w:hAnsi="Times New Roman" w:cs="Times New Roman"/>
                <w:noProof/>
              </w:rPr>
              <w:t>Risk Mitigation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_Toc178352832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16</w:t>
            </w:r>
            <w:r w:rsidR="00EF1B70" w:rsidRPr="006B3D9B">
              <w:rPr>
                <w:rFonts w:ascii="Times New Roman" w:hAnsi="Times New Roman" w:cs="Times New Roman"/>
                <w:noProof/>
                <w:webHidden/>
              </w:rPr>
              <w:fldChar w:fldCharType="end"/>
            </w:r>
          </w:hyperlink>
        </w:p>
        <w:p w14:paraId="57CB73E4" w14:textId="78992081" w:rsidR="00EF1B70" w:rsidRPr="006B3D9B" w:rsidRDefault="00000000">
          <w:pPr>
            <w:pStyle w:val="TOC2"/>
            <w:tabs>
              <w:tab w:val="right" w:leader="dot" w:pos="9350"/>
            </w:tabs>
            <w:rPr>
              <w:rFonts w:ascii="Times New Roman" w:eastAsiaTheme="minorEastAsia" w:hAnsi="Times New Roman" w:cs="Times New Roman"/>
              <w:noProof/>
            </w:rPr>
          </w:pPr>
          <w:hyperlink w:anchor="_Toc178352833" w:history="1">
            <w:r w:rsidR="00EF1B70" w:rsidRPr="006B3D9B">
              <w:rPr>
                <w:rStyle w:val="Hyperlink"/>
                <w:rFonts w:ascii="Times New Roman" w:hAnsi="Times New Roman" w:cs="Times New Roman"/>
                <w:noProof/>
              </w:rPr>
              <w:t>Risk Owners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_Toc178352833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17</w:t>
            </w:r>
            <w:r w:rsidR="00EF1B70" w:rsidRPr="006B3D9B">
              <w:rPr>
                <w:rFonts w:ascii="Times New Roman" w:hAnsi="Times New Roman" w:cs="Times New Roman"/>
                <w:noProof/>
                <w:webHidden/>
              </w:rPr>
              <w:fldChar w:fldCharType="end"/>
            </w:r>
          </w:hyperlink>
        </w:p>
        <w:p w14:paraId="3329C680" w14:textId="243DF21E" w:rsidR="00EF1B70" w:rsidRPr="006B3D9B" w:rsidRDefault="00000000">
          <w:pPr>
            <w:pStyle w:val="TOC1"/>
            <w:tabs>
              <w:tab w:val="right" w:leader="dot" w:pos="9350"/>
            </w:tabs>
            <w:rPr>
              <w:rFonts w:ascii="Times New Roman" w:eastAsiaTheme="minorEastAsia" w:hAnsi="Times New Roman" w:cs="Times New Roman"/>
              <w:noProof/>
            </w:rPr>
          </w:pPr>
          <w:hyperlink w:anchor="_Toc178352834" w:history="1">
            <w:r w:rsidR="00EF1B70" w:rsidRPr="006B3D9B">
              <w:rPr>
                <w:rStyle w:val="Hyperlink"/>
                <w:rFonts w:ascii="Times New Roman" w:hAnsi="Times New Roman" w:cs="Times New Roman"/>
                <w:noProof/>
              </w:rPr>
              <w:t>Implementation Plan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_Toc178352834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19</w:t>
            </w:r>
            <w:r w:rsidR="00EF1B70" w:rsidRPr="006B3D9B">
              <w:rPr>
                <w:rFonts w:ascii="Times New Roman" w:hAnsi="Times New Roman" w:cs="Times New Roman"/>
                <w:noProof/>
                <w:webHidden/>
              </w:rPr>
              <w:fldChar w:fldCharType="end"/>
            </w:r>
          </w:hyperlink>
        </w:p>
        <w:p w14:paraId="64B0D9B7" w14:textId="63D3F561" w:rsidR="00EF1B70" w:rsidRPr="006B3D9B" w:rsidRDefault="00000000">
          <w:pPr>
            <w:pStyle w:val="TOC2"/>
            <w:tabs>
              <w:tab w:val="right" w:leader="dot" w:pos="9350"/>
            </w:tabs>
            <w:rPr>
              <w:rFonts w:ascii="Times New Roman" w:eastAsiaTheme="minorEastAsia" w:hAnsi="Times New Roman" w:cs="Times New Roman"/>
              <w:noProof/>
            </w:rPr>
          </w:pPr>
          <w:hyperlink w:anchor="_Toc178352835" w:history="1">
            <w:r w:rsidR="00EF1B70" w:rsidRPr="006B3D9B">
              <w:rPr>
                <w:rStyle w:val="Hyperlink"/>
                <w:rFonts w:ascii="Times New Roman" w:hAnsi="Times New Roman" w:cs="Times New Roman"/>
                <w:noProof/>
              </w:rPr>
              <w:t>Timeline for implementation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_Toc178352835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19</w:t>
            </w:r>
            <w:r w:rsidR="00EF1B70" w:rsidRPr="006B3D9B">
              <w:rPr>
                <w:rFonts w:ascii="Times New Roman" w:hAnsi="Times New Roman" w:cs="Times New Roman"/>
                <w:noProof/>
                <w:webHidden/>
              </w:rPr>
              <w:fldChar w:fldCharType="end"/>
            </w:r>
          </w:hyperlink>
        </w:p>
        <w:p w14:paraId="6F9D2AAD" w14:textId="39864528" w:rsidR="00EF1B70" w:rsidRPr="006B3D9B" w:rsidRDefault="00000000">
          <w:pPr>
            <w:pStyle w:val="TOC2"/>
            <w:tabs>
              <w:tab w:val="right" w:leader="dot" w:pos="9350"/>
            </w:tabs>
            <w:rPr>
              <w:rFonts w:ascii="Times New Roman" w:eastAsiaTheme="minorEastAsia" w:hAnsi="Times New Roman" w:cs="Times New Roman"/>
              <w:noProof/>
            </w:rPr>
          </w:pPr>
          <w:hyperlink w:anchor="_Toc178352836" w:history="1">
            <w:r w:rsidR="00EF1B70" w:rsidRPr="006B3D9B">
              <w:rPr>
                <w:rStyle w:val="Hyperlink"/>
                <w:rFonts w:ascii="Times New Roman" w:hAnsi="Times New Roman" w:cs="Times New Roman"/>
                <w:noProof/>
              </w:rPr>
              <w:t>Resources required (e.g. personnel, tools)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_Toc178352836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19</w:t>
            </w:r>
            <w:r w:rsidR="00EF1B70" w:rsidRPr="006B3D9B">
              <w:rPr>
                <w:rFonts w:ascii="Times New Roman" w:hAnsi="Times New Roman" w:cs="Times New Roman"/>
                <w:noProof/>
                <w:webHidden/>
              </w:rPr>
              <w:fldChar w:fldCharType="end"/>
            </w:r>
          </w:hyperlink>
        </w:p>
        <w:p w14:paraId="7B7B2FF2" w14:textId="6B05B14D" w:rsidR="00EF1B70" w:rsidRPr="006B3D9B" w:rsidRDefault="00000000">
          <w:pPr>
            <w:pStyle w:val="TOC2"/>
            <w:tabs>
              <w:tab w:val="right" w:leader="dot" w:pos="9350"/>
            </w:tabs>
            <w:rPr>
              <w:rFonts w:ascii="Times New Roman" w:eastAsiaTheme="minorEastAsia" w:hAnsi="Times New Roman" w:cs="Times New Roman"/>
              <w:noProof/>
            </w:rPr>
          </w:pPr>
          <w:hyperlink w:anchor="_Toc178352837" w:history="1">
            <w:r w:rsidR="00EF1B70" w:rsidRPr="006B3D9B">
              <w:rPr>
                <w:rStyle w:val="Hyperlink"/>
                <w:rFonts w:ascii="Times New Roman" w:hAnsi="Times New Roman" w:cs="Times New Roman"/>
                <w:noProof/>
              </w:rPr>
              <w:t>Training and communication strategies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_Toc178352837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20</w:t>
            </w:r>
            <w:r w:rsidR="00EF1B70" w:rsidRPr="006B3D9B">
              <w:rPr>
                <w:rFonts w:ascii="Times New Roman" w:hAnsi="Times New Roman" w:cs="Times New Roman"/>
                <w:noProof/>
                <w:webHidden/>
              </w:rPr>
              <w:fldChar w:fldCharType="end"/>
            </w:r>
          </w:hyperlink>
        </w:p>
        <w:p w14:paraId="3FEB55EB" w14:textId="12EED8CE" w:rsidR="00EF1B70" w:rsidRPr="006B3D9B" w:rsidRDefault="00000000">
          <w:pPr>
            <w:pStyle w:val="TOC2"/>
            <w:tabs>
              <w:tab w:val="right" w:leader="dot" w:pos="9350"/>
            </w:tabs>
            <w:rPr>
              <w:rFonts w:ascii="Times New Roman" w:eastAsiaTheme="minorEastAsia" w:hAnsi="Times New Roman" w:cs="Times New Roman"/>
              <w:noProof/>
            </w:rPr>
          </w:pPr>
          <w:hyperlink w:anchor="_Toc178352838" w:history="1">
            <w:r w:rsidR="00EF1B70" w:rsidRPr="006B3D9B">
              <w:rPr>
                <w:rStyle w:val="Hyperlink"/>
                <w:rFonts w:ascii="Times New Roman" w:hAnsi="Times New Roman" w:cs="Times New Roman"/>
                <w:noProof/>
              </w:rPr>
              <w:t>Communication Strategies</w:t>
            </w:r>
            <w:r w:rsidR="00EF1B70" w:rsidRPr="006B3D9B">
              <w:rPr>
                <w:rStyle w:val="Hyperlink"/>
                <w:rFonts w:ascii="Times New Roman" w:eastAsia="Times New Roman" w:hAnsi="Times New Roman" w:cs="Times New Roman"/>
                <w:noProof/>
              </w:rPr>
              <w:t>:</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_Toc178352838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21</w:t>
            </w:r>
            <w:r w:rsidR="00EF1B70" w:rsidRPr="006B3D9B">
              <w:rPr>
                <w:rFonts w:ascii="Times New Roman" w:hAnsi="Times New Roman" w:cs="Times New Roman"/>
                <w:noProof/>
                <w:webHidden/>
              </w:rPr>
              <w:fldChar w:fldCharType="end"/>
            </w:r>
          </w:hyperlink>
        </w:p>
        <w:p w14:paraId="424BEDB7" w14:textId="779C5647" w:rsidR="00EF1B70" w:rsidRPr="006B3D9B" w:rsidRDefault="00000000">
          <w:pPr>
            <w:pStyle w:val="TOC1"/>
            <w:tabs>
              <w:tab w:val="right" w:leader="dot" w:pos="9350"/>
            </w:tabs>
            <w:rPr>
              <w:rFonts w:ascii="Times New Roman" w:eastAsiaTheme="minorEastAsia" w:hAnsi="Times New Roman" w:cs="Times New Roman"/>
              <w:noProof/>
            </w:rPr>
          </w:pPr>
          <w:hyperlink w:anchor="_Toc178352839" w:history="1">
            <w:r w:rsidR="00EF1B70" w:rsidRPr="006B3D9B">
              <w:rPr>
                <w:rStyle w:val="Hyperlink"/>
                <w:rFonts w:ascii="Times New Roman" w:hAnsi="Times New Roman" w:cs="Times New Roman"/>
                <w:noProof/>
              </w:rPr>
              <w:t>Discussion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_Toc178352839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22</w:t>
            </w:r>
            <w:r w:rsidR="00EF1B70" w:rsidRPr="006B3D9B">
              <w:rPr>
                <w:rFonts w:ascii="Times New Roman" w:hAnsi="Times New Roman" w:cs="Times New Roman"/>
                <w:noProof/>
                <w:webHidden/>
              </w:rPr>
              <w:fldChar w:fldCharType="end"/>
            </w:r>
          </w:hyperlink>
        </w:p>
        <w:p w14:paraId="75EB5B0C" w14:textId="06914700" w:rsidR="00EF1B70" w:rsidRPr="006B3D9B" w:rsidRDefault="00000000">
          <w:pPr>
            <w:pStyle w:val="TOC2"/>
            <w:tabs>
              <w:tab w:val="right" w:leader="dot" w:pos="9350"/>
            </w:tabs>
            <w:rPr>
              <w:rFonts w:ascii="Times New Roman" w:eastAsiaTheme="minorEastAsia" w:hAnsi="Times New Roman" w:cs="Times New Roman"/>
              <w:noProof/>
            </w:rPr>
          </w:pPr>
          <w:hyperlink w:anchor="_Toc178352840" w:history="1">
            <w:r w:rsidR="00EF1B70" w:rsidRPr="006B3D9B">
              <w:rPr>
                <w:rStyle w:val="Hyperlink"/>
                <w:rFonts w:ascii="Times New Roman" w:hAnsi="Times New Roman" w:cs="Times New Roman"/>
                <w:noProof/>
              </w:rPr>
              <w:t>Proposed framework and addressed risks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_Toc178352840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22</w:t>
            </w:r>
            <w:r w:rsidR="00EF1B70" w:rsidRPr="006B3D9B">
              <w:rPr>
                <w:rFonts w:ascii="Times New Roman" w:hAnsi="Times New Roman" w:cs="Times New Roman"/>
                <w:noProof/>
                <w:webHidden/>
              </w:rPr>
              <w:fldChar w:fldCharType="end"/>
            </w:r>
          </w:hyperlink>
        </w:p>
        <w:p w14:paraId="6110C5D5" w14:textId="2D570D3B" w:rsidR="00EF1B70" w:rsidRPr="006B3D9B" w:rsidRDefault="00000000">
          <w:pPr>
            <w:pStyle w:val="TOC2"/>
            <w:tabs>
              <w:tab w:val="right" w:leader="dot" w:pos="9350"/>
            </w:tabs>
            <w:rPr>
              <w:rFonts w:ascii="Times New Roman" w:eastAsiaTheme="minorEastAsia" w:hAnsi="Times New Roman" w:cs="Times New Roman"/>
              <w:noProof/>
            </w:rPr>
          </w:pPr>
          <w:hyperlink w:anchor="_Toc178352841" w:history="1">
            <w:r w:rsidR="00EF1B70" w:rsidRPr="006B3D9B">
              <w:rPr>
                <w:rStyle w:val="Hyperlink"/>
                <w:rFonts w:ascii="Times New Roman" w:hAnsi="Times New Roman" w:cs="Times New Roman"/>
                <w:noProof/>
              </w:rPr>
              <w:t>Challenges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_Toc178352841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23</w:t>
            </w:r>
            <w:r w:rsidR="00EF1B70" w:rsidRPr="006B3D9B">
              <w:rPr>
                <w:rFonts w:ascii="Times New Roman" w:hAnsi="Times New Roman" w:cs="Times New Roman"/>
                <w:noProof/>
                <w:webHidden/>
              </w:rPr>
              <w:fldChar w:fldCharType="end"/>
            </w:r>
          </w:hyperlink>
        </w:p>
        <w:p w14:paraId="5B825A90" w14:textId="7EE169A9" w:rsidR="00EF1B70" w:rsidRPr="006B3D9B" w:rsidRDefault="00000000">
          <w:pPr>
            <w:pStyle w:val="TOC2"/>
            <w:tabs>
              <w:tab w:val="right" w:leader="dot" w:pos="9350"/>
            </w:tabs>
            <w:rPr>
              <w:rFonts w:ascii="Times New Roman" w:eastAsiaTheme="minorEastAsia" w:hAnsi="Times New Roman" w:cs="Times New Roman"/>
              <w:noProof/>
            </w:rPr>
          </w:pPr>
          <w:hyperlink w:anchor="_Toc178352842" w:history="1">
            <w:r w:rsidR="00EF1B70" w:rsidRPr="006B3D9B">
              <w:rPr>
                <w:rStyle w:val="Hyperlink"/>
                <w:rFonts w:ascii="Times New Roman" w:hAnsi="Times New Roman" w:cs="Times New Roman"/>
                <w:noProof/>
              </w:rPr>
              <w:t>Comparison to similar frameworks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_Toc178352842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23</w:t>
            </w:r>
            <w:r w:rsidR="00EF1B70" w:rsidRPr="006B3D9B">
              <w:rPr>
                <w:rFonts w:ascii="Times New Roman" w:hAnsi="Times New Roman" w:cs="Times New Roman"/>
                <w:noProof/>
                <w:webHidden/>
              </w:rPr>
              <w:fldChar w:fldCharType="end"/>
            </w:r>
          </w:hyperlink>
        </w:p>
        <w:p w14:paraId="32D92C84" w14:textId="13F1999C" w:rsidR="00EF1B70" w:rsidRPr="006B3D9B" w:rsidRDefault="00000000">
          <w:pPr>
            <w:pStyle w:val="TOC1"/>
            <w:tabs>
              <w:tab w:val="right" w:leader="dot" w:pos="9350"/>
            </w:tabs>
            <w:rPr>
              <w:rFonts w:ascii="Times New Roman" w:eastAsiaTheme="minorEastAsia" w:hAnsi="Times New Roman" w:cs="Times New Roman"/>
              <w:noProof/>
            </w:rPr>
          </w:pPr>
          <w:hyperlink w:anchor="_Toc178352843" w:history="1">
            <w:r w:rsidR="00EF1B70" w:rsidRPr="006B3D9B">
              <w:rPr>
                <w:rStyle w:val="Hyperlink"/>
                <w:rFonts w:ascii="Times New Roman" w:hAnsi="Times New Roman" w:cs="Times New Roman"/>
                <w:noProof/>
              </w:rPr>
              <w:t>Conclusion</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_Toc178352843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25</w:t>
            </w:r>
            <w:r w:rsidR="00EF1B70" w:rsidRPr="006B3D9B">
              <w:rPr>
                <w:rFonts w:ascii="Times New Roman" w:hAnsi="Times New Roman" w:cs="Times New Roman"/>
                <w:noProof/>
                <w:webHidden/>
              </w:rPr>
              <w:fldChar w:fldCharType="end"/>
            </w:r>
          </w:hyperlink>
        </w:p>
        <w:p w14:paraId="508D9480" w14:textId="5E3CE2B6" w:rsidR="00EF1B70" w:rsidRPr="006B3D9B" w:rsidRDefault="00000000">
          <w:pPr>
            <w:pStyle w:val="TOC2"/>
            <w:tabs>
              <w:tab w:val="right" w:leader="dot" w:pos="9350"/>
            </w:tabs>
            <w:rPr>
              <w:rFonts w:ascii="Times New Roman" w:eastAsiaTheme="minorEastAsia" w:hAnsi="Times New Roman" w:cs="Times New Roman"/>
              <w:noProof/>
            </w:rPr>
          </w:pPr>
          <w:hyperlink w:anchor="_Toc178352844" w:history="1">
            <w:r w:rsidR="00EF1B70" w:rsidRPr="006B3D9B">
              <w:rPr>
                <w:rStyle w:val="Hyperlink"/>
                <w:rFonts w:ascii="Times New Roman" w:hAnsi="Times New Roman" w:cs="Times New Roman"/>
                <w:noProof/>
              </w:rPr>
              <w:t>Impact</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_Toc178352844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25</w:t>
            </w:r>
            <w:r w:rsidR="00EF1B70" w:rsidRPr="006B3D9B">
              <w:rPr>
                <w:rFonts w:ascii="Times New Roman" w:hAnsi="Times New Roman" w:cs="Times New Roman"/>
                <w:noProof/>
                <w:webHidden/>
              </w:rPr>
              <w:fldChar w:fldCharType="end"/>
            </w:r>
          </w:hyperlink>
        </w:p>
        <w:p w14:paraId="6286D674" w14:textId="2B92FB69" w:rsidR="00EF1B70" w:rsidRPr="006B3D9B" w:rsidRDefault="00000000">
          <w:pPr>
            <w:pStyle w:val="TOC2"/>
            <w:tabs>
              <w:tab w:val="right" w:leader="dot" w:pos="9350"/>
            </w:tabs>
            <w:rPr>
              <w:rFonts w:ascii="Times New Roman" w:eastAsiaTheme="minorEastAsia" w:hAnsi="Times New Roman" w:cs="Times New Roman"/>
              <w:noProof/>
            </w:rPr>
          </w:pPr>
          <w:hyperlink w:anchor="_Toc178352845" w:history="1">
            <w:r w:rsidR="00EF1B70" w:rsidRPr="006B3D9B">
              <w:rPr>
                <w:rStyle w:val="Hyperlink"/>
                <w:rFonts w:ascii="Times New Roman" w:hAnsi="Times New Roman" w:cs="Times New Roman"/>
                <w:noProof/>
              </w:rPr>
              <w:t>Final recommendations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_Toc178352845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25</w:t>
            </w:r>
            <w:r w:rsidR="00EF1B70" w:rsidRPr="006B3D9B">
              <w:rPr>
                <w:rFonts w:ascii="Times New Roman" w:hAnsi="Times New Roman" w:cs="Times New Roman"/>
                <w:noProof/>
                <w:webHidden/>
              </w:rPr>
              <w:fldChar w:fldCharType="end"/>
            </w:r>
          </w:hyperlink>
        </w:p>
        <w:p w14:paraId="69DE05D1" w14:textId="0A61C9BC" w:rsidR="00EF1B70" w:rsidRPr="006B3D9B" w:rsidRDefault="00000000">
          <w:pPr>
            <w:pStyle w:val="TOC1"/>
            <w:tabs>
              <w:tab w:val="right" w:leader="dot" w:pos="9350"/>
            </w:tabs>
            <w:rPr>
              <w:rFonts w:ascii="Times New Roman" w:eastAsiaTheme="minorEastAsia" w:hAnsi="Times New Roman" w:cs="Times New Roman"/>
              <w:noProof/>
            </w:rPr>
          </w:pPr>
          <w:hyperlink w:anchor="_Toc178352846" w:history="1">
            <w:r w:rsidR="00EF1B70" w:rsidRPr="006B3D9B">
              <w:rPr>
                <w:rStyle w:val="Hyperlink"/>
                <w:rFonts w:ascii="Times New Roman" w:hAnsi="Times New Roman" w:cs="Times New Roman"/>
                <w:noProof/>
              </w:rPr>
              <w:t>References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_Toc178352846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27</w:t>
            </w:r>
            <w:r w:rsidR="00EF1B70" w:rsidRPr="006B3D9B">
              <w:rPr>
                <w:rFonts w:ascii="Times New Roman" w:hAnsi="Times New Roman" w:cs="Times New Roman"/>
                <w:noProof/>
                <w:webHidden/>
              </w:rPr>
              <w:fldChar w:fldCharType="end"/>
            </w:r>
          </w:hyperlink>
        </w:p>
        <w:p w14:paraId="05920F6D" w14:textId="5CF9A84A" w:rsidR="00EF1B70" w:rsidRPr="006B3D9B" w:rsidRDefault="00000000">
          <w:pPr>
            <w:pStyle w:val="TOC1"/>
            <w:tabs>
              <w:tab w:val="right" w:leader="dot" w:pos="9350"/>
            </w:tabs>
            <w:rPr>
              <w:rFonts w:ascii="Times New Roman" w:eastAsiaTheme="minorEastAsia" w:hAnsi="Times New Roman" w:cs="Times New Roman"/>
              <w:noProof/>
            </w:rPr>
          </w:pPr>
          <w:hyperlink w:anchor="_Toc178352847" w:history="1">
            <w:r w:rsidR="00EF1B70" w:rsidRPr="006B3D9B">
              <w:rPr>
                <w:rStyle w:val="Hyperlink"/>
                <w:rFonts w:ascii="Times New Roman" w:hAnsi="Times New Roman" w:cs="Times New Roman"/>
                <w:noProof/>
              </w:rPr>
              <w:t>Appendices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_Toc178352847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29</w:t>
            </w:r>
            <w:r w:rsidR="00EF1B70" w:rsidRPr="006B3D9B">
              <w:rPr>
                <w:rFonts w:ascii="Times New Roman" w:hAnsi="Times New Roman" w:cs="Times New Roman"/>
                <w:noProof/>
                <w:webHidden/>
              </w:rPr>
              <w:fldChar w:fldCharType="end"/>
            </w:r>
          </w:hyperlink>
        </w:p>
        <w:p w14:paraId="4F667CAC" w14:textId="3FC0D3D9" w:rsidR="00EF1B70" w:rsidRPr="006B3D9B" w:rsidRDefault="00000000">
          <w:pPr>
            <w:pStyle w:val="TOC2"/>
            <w:tabs>
              <w:tab w:val="right" w:leader="dot" w:pos="9350"/>
            </w:tabs>
            <w:rPr>
              <w:rFonts w:ascii="Times New Roman" w:eastAsiaTheme="minorEastAsia" w:hAnsi="Times New Roman" w:cs="Times New Roman"/>
              <w:noProof/>
            </w:rPr>
          </w:pPr>
          <w:hyperlink w:anchor="_Toc178352848" w:history="1">
            <w:r w:rsidR="00EF1B70" w:rsidRPr="006B3D9B">
              <w:rPr>
                <w:rStyle w:val="Hyperlink"/>
                <w:rFonts w:ascii="Times New Roman" w:hAnsi="Times New Roman" w:cs="Times New Roman"/>
                <w:noProof/>
              </w:rPr>
              <w:t>Appendix A: Roles and Responsibilities in AI Governance</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_Toc178352848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29</w:t>
            </w:r>
            <w:r w:rsidR="00EF1B70" w:rsidRPr="006B3D9B">
              <w:rPr>
                <w:rFonts w:ascii="Times New Roman" w:hAnsi="Times New Roman" w:cs="Times New Roman"/>
                <w:noProof/>
                <w:webHidden/>
              </w:rPr>
              <w:fldChar w:fldCharType="end"/>
            </w:r>
          </w:hyperlink>
        </w:p>
        <w:p w14:paraId="29C9B58B" w14:textId="4EE8EB78" w:rsidR="00EF1B70" w:rsidRPr="006B3D9B" w:rsidRDefault="00000000">
          <w:pPr>
            <w:pStyle w:val="TOC2"/>
            <w:tabs>
              <w:tab w:val="right" w:leader="dot" w:pos="9350"/>
            </w:tabs>
            <w:rPr>
              <w:rFonts w:ascii="Times New Roman" w:eastAsiaTheme="minorEastAsia" w:hAnsi="Times New Roman" w:cs="Times New Roman"/>
              <w:noProof/>
            </w:rPr>
          </w:pPr>
          <w:hyperlink w:anchor="_Toc178352849" w:history="1">
            <w:r w:rsidR="00EF1B70" w:rsidRPr="006B3D9B">
              <w:rPr>
                <w:rStyle w:val="Hyperlink"/>
                <w:rFonts w:ascii="Times New Roman" w:hAnsi="Times New Roman" w:cs="Times New Roman"/>
                <w:noProof/>
              </w:rPr>
              <w:t>Appendix B: FASTEPS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_Toc178352849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30</w:t>
            </w:r>
            <w:r w:rsidR="00EF1B70" w:rsidRPr="006B3D9B">
              <w:rPr>
                <w:rFonts w:ascii="Times New Roman" w:hAnsi="Times New Roman" w:cs="Times New Roman"/>
                <w:noProof/>
                <w:webHidden/>
              </w:rPr>
              <w:fldChar w:fldCharType="end"/>
            </w:r>
          </w:hyperlink>
        </w:p>
        <w:p w14:paraId="3A464DEB" w14:textId="771036B4" w:rsidR="00EF1B70" w:rsidRPr="006B3D9B" w:rsidRDefault="00000000">
          <w:pPr>
            <w:pStyle w:val="TOC2"/>
            <w:tabs>
              <w:tab w:val="right" w:leader="dot" w:pos="9350"/>
            </w:tabs>
            <w:rPr>
              <w:rFonts w:ascii="Times New Roman" w:eastAsiaTheme="minorEastAsia" w:hAnsi="Times New Roman" w:cs="Times New Roman"/>
              <w:noProof/>
            </w:rPr>
          </w:pPr>
          <w:hyperlink w:anchor="_Toc178352850" w:history="1">
            <w:r w:rsidR="00EF1B70" w:rsidRPr="006B3D9B">
              <w:rPr>
                <w:rStyle w:val="Hyperlink"/>
                <w:rFonts w:ascii="Times New Roman" w:hAnsi="Times New Roman" w:cs="Times New Roman"/>
                <w:noProof/>
              </w:rPr>
              <w:t>Appendix C: AI Manifesto</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_Toc178352850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31</w:t>
            </w:r>
            <w:r w:rsidR="00EF1B70" w:rsidRPr="006B3D9B">
              <w:rPr>
                <w:rFonts w:ascii="Times New Roman" w:hAnsi="Times New Roman" w:cs="Times New Roman"/>
                <w:noProof/>
                <w:webHidden/>
              </w:rPr>
              <w:fldChar w:fldCharType="end"/>
            </w:r>
          </w:hyperlink>
        </w:p>
        <w:p w14:paraId="36280198" w14:textId="00DEF89C" w:rsidR="00EF1B70" w:rsidRPr="006B3D9B" w:rsidRDefault="00000000">
          <w:pPr>
            <w:pStyle w:val="TOC2"/>
            <w:tabs>
              <w:tab w:val="right" w:leader="dot" w:pos="9350"/>
            </w:tabs>
            <w:rPr>
              <w:rFonts w:ascii="Times New Roman" w:eastAsiaTheme="minorEastAsia" w:hAnsi="Times New Roman" w:cs="Times New Roman"/>
              <w:noProof/>
            </w:rPr>
          </w:pPr>
          <w:hyperlink w:anchor="_Toc178352851" w:history="1">
            <w:r w:rsidR="00EF1B70" w:rsidRPr="006B3D9B">
              <w:rPr>
                <w:rStyle w:val="Hyperlink"/>
                <w:rFonts w:ascii="Times New Roman" w:hAnsi="Times New Roman" w:cs="Times New Roman"/>
                <w:noProof/>
              </w:rPr>
              <w:t>Appendix D: AI Principles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_Toc178352851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33</w:t>
            </w:r>
            <w:r w:rsidR="00EF1B70" w:rsidRPr="006B3D9B">
              <w:rPr>
                <w:rFonts w:ascii="Times New Roman" w:hAnsi="Times New Roman" w:cs="Times New Roman"/>
                <w:noProof/>
                <w:webHidden/>
              </w:rPr>
              <w:fldChar w:fldCharType="end"/>
            </w:r>
          </w:hyperlink>
        </w:p>
        <w:p w14:paraId="37D1FA2A" w14:textId="300CDE20" w:rsidR="00EF1B70" w:rsidRPr="006B3D9B" w:rsidRDefault="00000000">
          <w:pPr>
            <w:pStyle w:val="TOC2"/>
            <w:tabs>
              <w:tab w:val="right" w:leader="dot" w:pos="9350"/>
            </w:tabs>
            <w:rPr>
              <w:rFonts w:ascii="Times New Roman" w:eastAsiaTheme="minorEastAsia" w:hAnsi="Times New Roman" w:cs="Times New Roman"/>
              <w:noProof/>
            </w:rPr>
          </w:pPr>
          <w:hyperlink w:anchor="_Toc178352852" w:history="1">
            <w:r w:rsidR="00EF1B70" w:rsidRPr="006B3D9B">
              <w:rPr>
                <w:rStyle w:val="Hyperlink"/>
                <w:rFonts w:ascii="Times New Roman" w:hAnsi="Times New Roman" w:cs="Times New Roman"/>
                <w:noProof/>
              </w:rPr>
              <w:t>Appendix E: Data Privacy Policy</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_Toc178352852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35</w:t>
            </w:r>
            <w:r w:rsidR="00EF1B70" w:rsidRPr="006B3D9B">
              <w:rPr>
                <w:rFonts w:ascii="Times New Roman" w:hAnsi="Times New Roman" w:cs="Times New Roman"/>
                <w:noProof/>
                <w:webHidden/>
              </w:rPr>
              <w:fldChar w:fldCharType="end"/>
            </w:r>
          </w:hyperlink>
        </w:p>
        <w:p w14:paraId="0D76DDD9" w14:textId="469B9E5F" w:rsidR="00EF1B70" w:rsidRPr="006B3D9B" w:rsidRDefault="00000000">
          <w:pPr>
            <w:pStyle w:val="TOC2"/>
            <w:tabs>
              <w:tab w:val="right" w:leader="dot" w:pos="9350"/>
            </w:tabs>
            <w:rPr>
              <w:rFonts w:ascii="Times New Roman" w:eastAsiaTheme="minorEastAsia" w:hAnsi="Times New Roman" w:cs="Times New Roman"/>
              <w:noProof/>
            </w:rPr>
          </w:pPr>
          <w:hyperlink w:anchor="_Toc178352853" w:history="1">
            <w:r w:rsidR="00EF1B70" w:rsidRPr="006B3D9B">
              <w:rPr>
                <w:rStyle w:val="Hyperlink"/>
                <w:rFonts w:ascii="Times New Roman" w:hAnsi="Times New Roman" w:cs="Times New Roman"/>
                <w:noProof/>
              </w:rPr>
              <w:t>Appendix F:  Ethical Use Guidelines</w:t>
            </w:r>
            <w:r w:rsidR="00EF1B70" w:rsidRPr="006B3D9B">
              <w:rPr>
                <w:rFonts w:ascii="Times New Roman" w:hAnsi="Times New Roman" w:cs="Times New Roman"/>
                <w:noProof/>
                <w:webHidden/>
              </w:rPr>
              <w:tab/>
            </w:r>
            <w:r w:rsidR="00EF1B70" w:rsidRPr="006B3D9B">
              <w:rPr>
                <w:rFonts w:ascii="Times New Roman" w:hAnsi="Times New Roman" w:cs="Times New Roman"/>
                <w:noProof/>
                <w:webHidden/>
              </w:rPr>
              <w:fldChar w:fldCharType="begin"/>
            </w:r>
            <w:r w:rsidR="00EF1B70" w:rsidRPr="006B3D9B">
              <w:rPr>
                <w:rFonts w:ascii="Times New Roman" w:hAnsi="Times New Roman" w:cs="Times New Roman"/>
                <w:noProof/>
                <w:webHidden/>
              </w:rPr>
              <w:instrText xml:space="preserve"> PAGEREF _Toc178352853 \h </w:instrText>
            </w:r>
            <w:r w:rsidR="00EF1B70" w:rsidRPr="006B3D9B">
              <w:rPr>
                <w:rFonts w:ascii="Times New Roman" w:hAnsi="Times New Roman" w:cs="Times New Roman"/>
                <w:noProof/>
                <w:webHidden/>
              </w:rPr>
            </w:r>
            <w:r w:rsidR="00EF1B70" w:rsidRPr="006B3D9B">
              <w:rPr>
                <w:rFonts w:ascii="Times New Roman" w:hAnsi="Times New Roman" w:cs="Times New Roman"/>
                <w:noProof/>
                <w:webHidden/>
              </w:rPr>
              <w:fldChar w:fldCharType="separate"/>
            </w:r>
            <w:r w:rsidR="00EF1B70" w:rsidRPr="006B3D9B">
              <w:rPr>
                <w:rFonts w:ascii="Times New Roman" w:hAnsi="Times New Roman" w:cs="Times New Roman"/>
                <w:noProof/>
                <w:webHidden/>
              </w:rPr>
              <w:t>41</w:t>
            </w:r>
            <w:r w:rsidR="00EF1B70" w:rsidRPr="006B3D9B">
              <w:rPr>
                <w:rFonts w:ascii="Times New Roman" w:hAnsi="Times New Roman" w:cs="Times New Roman"/>
                <w:noProof/>
                <w:webHidden/>
              </w:rPr>
              <w:fldChar w:fldCharType="end"/>
            </w:r>
          </w:hyperlink>
        </w:p>
        <w:p w14:paraId="4D71938B" w14:textId="24299757" w:rsidR="00B85515" w:rsidRPr="006B3D9B" w:rsidRDefault="6FD016F5" w:rsidP="6931BCAF">
          <w:pPr>
            <w:pStyle w:val="TOC2"/>
            <w:tabs>
              <w:tab w:val="right" w:leader="dot" w:pos="9345"/>
            </w:tabs>
            <w:rPr>
              <w:rStyle w:val="Hyperlink"/>
              <w:rFonts w:ascii="Times New Roman" w:hAnsi="Times New Roman" w:cs="Times New Roman"/>
              <w:noProof/>
            </w:rPr>
          </w:pPr>
          <w:r w:rsidRPr="006B3D9B">
            <w:rPr>
              <w:rFonts w:ascii="Times New Roman" w:hAnsi="Times New Roman" w:cs="Times New Roman"/>
            </w:rPr>
            <w:fldChar w:fldCharType="end"/>
          </w:r>
        </w:p>
      </w:sdtContent>
    </w:sdt>
    <w:p w14:paraId="7D6F50F8" w14:textId="0D990690" w:rsidR="23458E77" w:rsidRDefault="23458E77" w:rsidP="23458E77">
      <w:pPr>
        <w:pStyle w:val="TOC2"/>
        <w:tabs>
          <w:tab w:val="right" w:leader="dot" w:pos="9360"/>
        </w:tabs>
        <w:rPr>
          <w:rStyle w:val="Hyperlink"/>
        </w:rPr>
      </w:pPr>
    </w:p>
    <w:p w14:paraId="0EF8D52D" w14:textId="01024434" w:rsidR="23458E77" w:rsidRDefault="23458E77" w:rsidP="23458E77"/>
    <w:p w14:paraId="2C825FBC" w14:textId="77777777" w:rsidR="00FF4548" w:rsidRDefault="00FF4548">
      <w:r>
        <w:br w:type="page"/>
      </w:r>
    </w:p>
    <w:p w14:paraId="681C7EA1" w14:textId="63A0D7C4" w:rsidR="3AB384CE" w:rsidRPr="00FF4548" w:rsidRDefault="10BEB4FB" w:rsidP="00FF4548">
      <w:pPr>
        <w:pStyle w:val="Style1"/>
        <w:rPr>
          <w:rFonts w:asciiTheme="minorHAnsi" w:hAnsiTheme="minorHAnsi" w:cstheme="minorBidi"/>
        </w:rPr>
      </w:pPr>
      <w:bookmarkStart w:id="10" w:name="_Toc178352816"/>
      <w:r w:rsidRPr="23458E77">
        <w:lastRenderedPageBreak/>
        <w:t>Introduction</w:t>
      </w:r>
      <w:bookmarkEnd w:id="10"/>
      <w:r w:rsidR="05E3FA88" w:rsidRPr="23458E77">
        <w:t xml:space="preserve"> </w:t>
      </w:r>
    </w:p>
    <w:p w14:paraId="54DF605C" w14:textId="77777777" w:rsidR="00735C12" w:rsidRPr="00735C12" w:rsidRDefault="00735C12" w:rsidP="00735C12"/>
    <w:p w14:paraId="2376D19B" w14:textId="77777777" w:rsidR="002B74A2" w:rsidRPr="0046150F" w:rsidRDefault="002B74A2" w:rsidP="002B74A2">
      <w:pPr>
        <w:spacing w:line="480" w:lineRule="auto"/>
        <w:ind w:firstLine="720"/>
        <w:rPr>
          <w:rFonts w:ascii="Times New Roman" w:eastAsia="Times New Roman" w:hAnsi="Times New Roman" w:cs="Times New Roman"/>
        </w:rPr>
      </w:pPr>
      <w:r w:rsidRPr="542898EA">
        <w:rPr>
          <w:rFonts w:ascii="Times New Roman" w:eastAsia="Times New Roman" w:hAnsi="Times New Roman" w:cs="Times New Roman"/>
        </w:rPr>
        <w:t>A luxury hotel and resort chain, Emerald Hotels and Resorts</w:t>
      </w:r>
      <w:r w:rsidRPr="1BFC5710">
        <w:rPr>
          <w:rFonts w:ascii="Times New Roman" w:eastAsia="Times New Roman" w:hAnsi="Times New Roman" w:cs="Times New Roman"/>
        </w:rPr>
        <w:t xml:space="preserve"> </w:t>
      </w:r>
      <w:r w:rsidRPr="75E32736">
        <w:rPr>
          <w:rFonts w:ascii="Times New Roman" w:eastAsia="Times New Roman" w:hAnsi="Times New Roman" w:cs="Times New Roman"/>
        </w:rPr>
        <w:t>(</w:t>
      </w:r>
      <w:r w:rsidRPr="78E912C0">
        <w:rPr>
          <w:rFonts w:ascii="Times New Roman" w:eastAsia="Times New Roman" w:hAnsi="Times New Roman" w:cs="Times New Roman"/>
        </w:rPr>
        <w:t>Emerald H</w:t>
      </w:r>
      <w:r w:rsidRPr="25DB21FD">
        <w:rPr>
          <w:rFonts w:ascii="Times New Roman" w:eastAsia="Times New Roman" w:hAnsi="Times New Roman" w:cs="Times New Roman"/>
        </w:rPr>
        <w:t>&amp;R</w:t>
      </w:r>
      <w:r w:rsidRPr="4A6B2FDA">
        <w:rPr>
          <w:rFonts w:ascii="Times New Roman" w:eastAsia="Times New Roman" w:hAnsi="Times New Roman" w:cs="Times New Roman"/>
        </w:rPr>
        <w:t>),</w:t>
      </w:r>
      <w:r w:rsidRPr="542898EA">
        <w:rPr>
          <w:rFonts w:ascii="Times New Roman" w:eastAsia="Times New Roman" w:hAnsi="Times New Roman" w:cs="Times New Roman"/>
        </w:rPr>
        <w:t xml:space="preserve"> is contracting with Oracle for a new AI – enhanced ERP system. </w:t>
      </w:r>
      <w:r w:rsidRPr="0046150F">
        <w:rPr>
          <w:rFonts w:ascii="Times New Roman" w:eastAsia="Times New Roman" w:hAnsi="Times New Roman" w:cs="Times New Roman"/>
        </w:rPr>
        <w:t>The AI-powered system is expected to improve operational efficiencies across various departments, including human capital management, customer relationship management (CRM), finance, supply chain, general IT, and operations. This implementation marks a significant step for Emerald H&amp;R as it expands into international markets, requiring scalable solutions that can handle the complexity of a global hospitality business.</w:t>
      </w:r>
    </w:p>
    <w:p w14:paraId="2053FC48" w14:textId="77777777" w:rsidR="002B74A2" w:rsidRPr="0046150F" w:rsidRDefault="002B74A2" w:rsidP="002B74A2">
      <w:pPr>
        <w:spacing w:line="480" w:lineRule="auto"/>
        <w:ind w:firstLine="720"/>
        <w:rPr>
          <w:rFonts w:ascii="Times New Roman" w:eastAsia="Times New Roman" w:hAnsi="Times New Roman" w:cs="Times New Roman"/>
        </w:rPr>
      </w:pPr>
      <w:r w:rsidRPr="0046150F">
        <w:rPr>
          <w:rFonts w:ascii="Times New Roman" w:eastAsia="Times New Roman" w:hAnsi="Times New Roman" w:cs="Times New Roman"/>
        </w:rPr>
        <w:t>Oracle's new system leverages AI for tasks such as credit card transaction anomaly detection, product defect checking in supply chain operations, operational automation, and financial forecasting. While these features hold great potential for enhancing guest satisfaction and operational efficiency, the use of AI brings inherent risks, including concerns over data privacy, bias, discrimination, and compliance with international regulations like the GDPR.</w:t>
      </w:r>
    </w:p>
    <w:p w14:paraId="510208E2" w14:textId="77777777" w:rsidR="002B74A2" w:rsidRPr="0046150F" w:rsidRDefault="002B74A2" w:rsidP="002B74A2">
      <w:pPr>
        <w:spacing w:line="480" w:lineRule="auto"/>
        <w:ind w:firstLine="720"/>
        <w:rPr>
          <w:rFonts w:ascii="Times New Roman" w:eastAsia="Times New Roman" w:hAnsi="Times New Roman" w:cs="Times New Roman"/>
        </w:rPr>
      </w:pPr>
      <w:r w:rsidRPr="0046150F">
        <w:rPr>
          <w:rFonts w:ascii="Times New Roman" w:eastAsia="Times New Roman" w:hAnsi="Times New Roman" w:cs="Times New Roman"/>
        </w:rPr>
        <w:t xml:space="preserve">Given these challenges, </w:t>
      </w:r>
      <w:r>
        <w:rPr>
          <w:rFonts w:ascii="Times New Roman" w:eastAsia="Times New Roman" w:hAnsi="Times New Roman" w:cs="Times New Roman"/>
        </w:rPr>
        <w:t>AI</w:t>
      </w:r>
      <w:r w:rsidRPr="0046150F">
        <w:rPr>
          <w:rFonts w:ascii="Times New Roman" w:eastAsia="Times New Roman" w:hAnsi="Times New Roman" w:cs="Times New Roman"/>
        </w:rPr>
        <w:t xml:space="preserve"> governance and risk management are critical components in ensuring the successful deployment and adoption of this system. The purpose of this document is to define a comprehensive AI Governance Framework and Risk Management Plan that aligns with Emerald H&amp;R’s strategic objectives of expansion, safety, and quality. The framework incorporates trustworthy AI development principles, emphasizing fairness, transparency, and accountability, while embedding ethical considerations into every stage of the AI system lifecycle.</w:t>
      </w:r>
    </w:p>
    <w:p w14:paraId="561B9ED1" w14:textId="77777777" w:rsidR="002B74A2" w:rsidRPr="0046150F" w:rsidRDefault="002B74A2" w:rsidP="002B74A2">
      <w:pPr>
        <w:spacing w:line="480" w:lineRule="auto"/>
        <w:ind w:firstLine="720"/>
        <w:rPr>
          <w:rFonts w:ascii="Times New Roman" w:eastAsia="Times New Roman" w:hAnsi="Times New Roman" w:cs="Times New Roman"/>
        </w:rPr>
      </w:pPr>
      <w:r w:rsidRPr="0046150F">
        <w:rPr>
          <w:rFonts w:ascii="Times New Roman" w:eastAsia="Times New Roman" w:hAnsi="Times New Roman" w:cs="Times New Roman"/>
        </w:rPr>
        <w:t xml:space="preserve">This governance approach will guide the organization in mitigating risks related to privacy, security, bias, and system errors while ensuring compliance with legal standards. By implementing a structured and responsible framework, Emerald H&amp;R will set a strong </w:t>
      </w:r>
      <w:r w:rsidRPr="0046150F">
        <w:rPr>
          <w:rFonts w:ascii="Times New Roman" w:eastAsia="Times New Roman" w:hAnsi="Times New Roman" w:cs="Times New Roman"/>
        </w:rPr>
        <w:lastRenderedPageBreak/>
        <w:t>foundation for utilizing AI technologies in a way that enhances guest experiences while maintaining the integrity of its operations.</w:t>
      </w:r>
    </w:p>
    <w:p w14:paraId="462833E0" w14:textId="7EC3C39E" w:rsidR="0538ADC1" w:rsidRDefault="0538ADC1" w:rsidP="542898EA">
      <w:pPr>
        <w:spacing w:line="480" w:lineRule="auto"/>
      </w:pPr>
    </w:p>
    <w:p w14:paraId="30530862" w14:textId="77777777" w:rsidR="00FF4548" w:rsidRDefault="00FF4548">
      <w:bookmarkStart w:id="11" w:name="Bookmark1"/>
      <w:r>
        <w:br w:type="page"/>
      </w:r>
    </w:p>
    <w:p w14:paraId="56714B2B" w14:textId="0616B60F" w:rsidR="007367D6" w:rsidRPr="00FF4548" w:rsidRDefault="4F4C5195" w:rsidP="00FF4548">
      <w:pPr>
        <w:pStyle w:val="Style1"/>
        <w:rPr>
          <w:rFonts w:asciiTheme="minorHAnsi" w:hAnsiTheme="minorHAnsi" w:cstheme="minorBidi"/>
        </w:rPr>
      </w:pPr>
      <w:bookmarkStart w:id="12" w:name="_Toc178352817"/>
      <w:commentRangeStart w:id="13"/>
      <w:commentRangeStart w:id="14"/>
      <w:r w:rsidRPr="23458E77">
        <w:lastRenderedPageBreak/>
        <w:t>Literature Review</w:t>
      </w:r>
      <w:bookmarkEnd w:id="11"/>
      <w:commentRangeEnd w:id="13"/>
      <w:r w:rsidR="7CEB7B15">
        <w:rPr>
          <w:rStyle w:val="CommentReference"/>
        </w:rPr>
        <w:commentReference w:id="13"/>
      </w:r>
      <w:commentRangeEnd w:id="14"/>
      <w:r w:rsidR="7CEB7B15">
        <w:rPr>
          <w:rStyle w:val="CommentReference"/>
        </w:rPr>
        <w:commentReference w:id="14"/>
      </w:r>
      <w:bookmarkEnd w:id="12"/>
    </w:p>
    <w:p w14:paraId="41E1F76E" w14:textId="15D7C10F" w:rsidR="007367D6" w:rsidRPr="007367D6" w:rsidRDefault="28E1FF39" w:rsidP="23458E77">
      <w:pPr>
        <w:pStyle w:val="Heading2"/>
      </w:pPr>
      <w:bookmarkStart w:id="15" w:name="_Toc178352818"/>
      <w:r>
        <w:t>AI Governance Frameworks</w:t>
      </w:r>
      <w:bookmarkEnd w:id="15"/>
    </w:p>
    <w:p w14:paraId="5CF53832" w14:textId="77777777" w:rsidR="005D3C16" w:rsidRDefault="41B217A0" w:rsidP="00DC13C1">
      <w:pPr>
        <w:spacing w:line="480" w:lineRule="auto"/>
        <w:ind w:firstLine="720"/>
        <w:rPr>
          <w:rFonts w:ascii="Times New Roman" w:eastAsia="Times New Roman" w:hAnsi="Times New Roman" w:cs="Times New Roman"/>
          <w:color w:val="000000" w:themeColor="text1"/>
        </w:rPr>
      </w:pPr>
      <w:r w:rsidRPr="542898EA">
        <w:rPr>
          <w:rFonts w:ascii="Times New Roman" w:eastAsia="Times New Roman" w:hAnsi="Times New Roman" w:cs="Times New Roman"/>
          <w:color w:val="000000" w:themeColor="text1"/>
        </w:rPr>
        <w:t xml:space="preserve">Several </w:t>
      </w:r>
      <w:r w:rsidR="01B5E5E0" w:rsidRPr="542898EA">
        <w:rPr>
          <w:rFonts w:ascii="Times New Roman" w:eastAsia="Times New Roman" w:hAnsi="Times New Roman" w:cs="Times New Roman"/>
          <w:color w:val="000000" w:themeColor="text1"/>
        </w:rPr>
        <w:t>AI r</w:t>
      </w:r>
      <w:r w:rsidR="02DEE09F" w:rsidRPr="542898EA">
        <w:rPr>
          <w:rFonts w:ascii="Times New Roman" w:eastAsia="Times New Roman" w:hAnsi="Times New Roman" w:cs="Times New Roman"/>
          <w:color w:val="000000" w:themeColor="text1"/>
        </w:rPr>
        <w:t>esearch</w:t>
      </w:r>
      <w:r w:rsidR="0703AC3F" w:rsidRPr="542898EA">
        <w:rPr>
          <w:rFonts w:ascii="Times New Roman" w:eastAsia="Times New Roman" w:hAnsi="Times New Roman" w:cs="Times New Roman"/>
          <w:color w:val="000000" w:themeColor="text1"/>
        </w:rPr>
        <w:t xml:space="preserve"> team</w:t>
      </w:r>
      <w:r w:rsidR="1375A746" w:rsidRPr="542898EA">
        <w:rPr>
          <w:rFonts w:ascii="Times New Roman" w:eastAsia="Times New Roman" w:hAnsi="Times New Roman" w:cs="Times New Roman"/>
          <w:color w:val="000000" w:themeColor="text1"/>
        </w:rPr>
        <w:t>s</w:t>
      </w:r>
      <w:r w:rsidR="02DEE09F" w:rsidRPr="542898EA">
        <w:rPr>
          <w:rFonts w:ascii="Times New Roman" w:eastAsia="Times New Roman" w:hAnsi="Times New Roman" w:cs="Times New Roman"/>
          <w:color w:val="000000" w:themeColor="text1"/>
        </w:rPr>
        <w:t xml:space="preserve"> have developed governance and responsible AI frameworks to help organizations manage th</w:t>
      </w:r>
      <w:r w:rsidR="6006EE2E" w:rsidRPr="542898EA">
        <w:rPr>
          <w:rFonts w:ascii="Times New Roman" w:eastAsia="Times New Roman" w:hAnsi="Times New Roman" w:cs="Times New Roman"/>
          <w:color w:val="000000" w:themeColor="text1"/>
        </w:rPr>
        <w:t xml:space="preserve">is </w:t>
      </w:r>
      <w:r w:rsidR="17AD8580" w:rsidRPr="542898EA">
        <w:rPr>
          <w:rFonts w:ascii="Times New Roman" w:eastAsia="Times New Roman" w:hAnsi="Times New Roman" w:cs="Times New Roman"/>
          <w:color w:val="000000" w:themeColor="text1"/>
        </w:rPr>
        <w:t>e</w:t>
      </w:r>
      <w:r w:rsidR="5EFEACE2" w:rsidRPr="542898EA">
        <w:rPr>
          <w:rFonts w:ascii="Times New Roman" w:eastAsia="Times New Roman" w:hAnsi="Times New Roman" w:cs="Times New Roman"/>
          <w:color w:val="000000" w:themeColor="text1"/>
        </w:rPr>
        <w:t>merging</w:t>
      </w:r>
      <w:r w:rsidR="17AD8580" w:rsidRPr="542898EA">
        <w:rPr>
          <w:rFonts w:ascii="Times New Roman" w:eastAsia="Times New Roman" w:hAnsi="Times New Roman" w:cs="Times New Roman"/>
          <w:color w:val="000000" w:themeColor="text1"/>
        </w:rPr>
        <w:t xml:space="preserve"> </w:t>
      </w:r>
      <w:r w:rsidR="6006EE2E" w:rsidRPr="542898EA">
        <w:rPr>
          <w:rFonts w:ascii="Times New Roman" w:eastAsia="Times New Roman" w:hAnsi="Times New Roman" w:cs="Times New Roman"/>
          <w:color w:val="000000" w:themeColor="text1"/>
        </w:rPr>
        <w:t>technology.</w:t>
      </w:r>
      <w:r w:rsidR="02DEE09F" w:rsidRPr="542898EA">
        <w:rPr>
          <w:rFonts w:ascii="Times New Roman" w:eastAsia="Times New Roman" w:hAnsi="Times New Roman" w:cs="Times New Roman"/>
          <w:color w:val="000000" w:themeColor="text1"/>
        </w:rPr>
        <w:t xml:space="preserve"> In 202</w:t>
      </w:r>
      <w:r w:rsidR="00D1526C">
        <w:rPr>
          <w:rFonts w:ascii="Times New Roman" w:eastAsia="Times New Roman" w:hAnsi="Times New Roman" w:cs="Times New Roman"/>
          <w:color w:val="000000" w:themeColor="text1"/>
        </w:rPr>
        <w:t>4</w:t>
      </w:r>
      <w:r w:rsidR="02DEE09F" w:rsidRPr="542898EA">
        <w:rPr>
          <w:rFonts w:ascii="Times New Roman" w:eastAsia="Times New Roman" w:hAnsi="Times New Roman" w:cs="Times New Roman"/>
          <w:color w:val="000000" w:themeColor="text1"/>
        </w:rPr>
        <w:t xml:space="preserve">, </w:t>
      </w:r>
      <w:r w:rsidR="35CE5F54" w:rsidRPr="542898EA">
        <w:rPr>
          <w:rFonts w:ascii="Times New Roman" w:eastAsia="Times New Roman" w:hAnsi="Times New Roman" w:cs="Times New Roman"/>
          <w:color w:val="000000" w:themeColor="text1"/>
        </w:rPr>
        <w:t xml:space="preserve">Lu, </w:t>
      </w:r>
      <w:r w:rsidR="02DEE09F" w:rsidRPr="542898EA">
        <w:rPr>
          <w:rFonts w:ascii="Times New Roman" w:eastAsia="Times New Roman" w:hAnsi="Times New Roman" w:cs="Times New Roman"/>
          <w:color w:val="000000" w:themeColor="text1"/>
        </w:rPr>
        <w:t xml:space="preserve">Zhu, Xu, Whittle, </w:t>
      </w:r>
      <w:proofErr w:type="spellStart"/>
      <w:r w:rsidR="02DEE09F" w:rsidRPr="542898EA">
        <w:rPr>
          <w:rFonts w:ascii="Times New Roman" w:eastAsia="Times New Roman" w:hAnsi="Times New Roman" w:cs="Times New Roman"/>
          <w:color w:val="000000" w:themeColor="text1"/>
        </w:rPr>
        <w:t>Zowghi</w:t>
      </w:r>
      <w:proofErr w:type="spellEnd"/>
      <w:r w:rsidR="02DEE09F" w:rsidRPr="542898EA">
        <w:rPr>
          <w:rFonts w:ascii="Times New Roman" w:eastAsia="Times New Roman" w:hAnsi="Times New Roman" w:cs="Times New Roman"/>
          <w:color w:val="000000" w:themeColor="text1"/>
        </w:rPr>
        <w:t xml:space="preserve">, and </w:t>
      </w:r>
      <w:proofErr w:type="spellStart"/>
      <w:r w:rsidR="02DEE09F" w:rsidRPr="542898EA">
        <w:rPr>
          <w:rFonts w:ascii="Times New Roman" w:eastAsia="Times New Roman" w:hAnsi="Times New Roman" w:cs="Times New Roman"/>
          <w:color w:val="000000" w:themeColor="text1"/>
        </w:rPr>
        <w:t>Jacquet</w:t>
      </w:r>
      <w:proofErr w:type="spellEnd"/>
      <w:r w:rsidR="02DEE09F" w:rsidRPr="542898EA">
        <w:rPr>
          <w:rFonts w:ascii="Times New Roman" w:eastAsia="Times New Roman" w:hAnsi="Times New Roman" w:cs="Times New Roman"/>
          <w:color w:val="000000" w:themeColor="text1"/>
        </w:rPr>
        <w:t xml:space="preserve"> (202</w:t>
      </w:r>
      <w:r w:rsidR="006C26BA">
        <w:rPr>
          <w:rFonts w:ascii="Times New Roman" w:eastAsia="Times New Roman" w:hAnsi="Times New Roman" w:cs="Times New Roman"/>
          <w:color w:val="000000" w:themeColor="text1"/>
        </w:rPr>
        <w:t>4</w:t>
      </w:r>
      <w:r w:rsidR="02DEE09F" w:rsidRPr="542898EA">
        <w:rPr>
          <w:rFonts w:ascii="Times New Roman" w:eastAsia="Times New Roman" w:hAnsi="Times New Roman" w:cs="Times New Roman"/>
          <w:color w:val="000000" w:themeColor="text1"/>
        </w:rPr>
        <w:t>) present</w:t>
      </w:r>
      <w:r w:rsidR="4CE2CA70" w:rsidRPr="542898EA">
        <w:rPr>
          <w:rFonts w:ascii="Times New Roman" w:eastAsia="Times New Roman" w:hAnsi="Times New Roman" w:cs="Times New Roman"/>
          <w:color w:val="000000" w:themeColor="text1"/>
        </w:rPr>
        <w:t xml:space="preserve">ed </w:t>
      </w:r>
      <w:r w:rsidR="02DEE09F" w:rsidRPr="542898EA">
        <w:rPr>
          <w:rFonts w:ascii="Times New Roman" w:eastAsia="Times New Roman" w:hAnsi="Times New Roman" w:cs="Times New Roman"/>
          <w:color w:val="000000" w:themeColor="text1"/>
        </w:rPr>
        <w:t xml:space="preserve">a comprehensive framework, “Responsible AI Pattern Catalogue (RAIPC),” to address AI system adoption and implementation challenges. </w:t>
      </w:r>
      <w:r w:rsidR="471681E8" w:rsidRPr="542898EA">
        <w:rPr>
          <w:rFonts w:ascii="Times New Roman" w:eastAsia="Times New Roman" w:hAnsi="Times New Roman" w:cs="Times New Roman"/>
          <w:color w:val="000000" w:themeColor="text1"/>
        </w:rPr>
        <w:t xml:space="preserve">This framework </w:t>
      </w:r>
      <w:r w:rsidR="02DEE09F" w:rsidRPr="542898EA">
        <w:rPr>
          <w:rFonts w:ascii="Times New Roman" w:eastAsia="Times New Roman" w:hAnsi="Times New Roman" w:cs="Times New Roman"/>
          <w:color w:val="000000" w:themeColor="text1"/>
        </w:rPr>
        <w:t>outlin</w:t>
      </w:r>
      <w:r w:rsidR="011D6B66" w:rsidRPr="542898EA">
        <w:rPr>
          <w:rFonts w:ascii="Times New Roman" w:eastAsia="Times New Roman" w:hAnsi="Times New Roman" w:cs="Times New Roman"/>
          <w:color w:val="000000" w:themeColor="text1"/>
        </w:rPr>
        <w:t>es</w:t>
      </w:r>
      <w:r w:rsidR="02DEE09F" w:rsidRPr="542898EA">
        <w:rPr>
          <w:rFonts w:ascii="Times New Roman" w:eastAsia="Times New Roman" w:hAnsi="Times New Roman" w:cs="Times New Roman"/>
          <w:color w:val="000000" w:themeColor="text1"/>
        </w:rPr>
        <w:t xml:space="preserve"> </w:t>
      </w:r>
      <w:r w:rsidR="69E3ACF3" w:rsidRPr="542898EA">
        <w:rPr>
          <w:rFonts w:ascii="Times New Roman" w:eastAsia="Times New Roman" w:hAnsi="Times New Roman" w:cs="Times New Roman"/>
          <w:color w:val="000000" w:themeColor="text1"/>
        </w:rPr>
        <w:t>multi-level governance patterns, trustworthy process patterns, and RAI-by-design product development</w:t>
      </w:r>
      <w:r w:rsidR="75B97346" w:rsidRPr="542898EA">
        <w:rPr>
          <w:rFonts w:ascii="Times New Roman" w:eastAsia="Times New Roman" w:hAnsi="Times New Roman" w:cs="Times New Roman"/>
          <w:color w:val="000000" w:themeColor="text1"/>
        </w:rPr>
        <w:t xml:space="preserve"> (Lu et. al, 202</w:t>
      </w:r>
      <w:r w:rsidR="006C26BA">
        <w:rPr>
          <w:rFonts w:ascii="Times New Roman" w:eastAsia="Times New Roman" w:hAnsi="Times New Roman" w:cs="Times New Roman"/>
          <w:color w:val="000000" w:themeColor="text1"/>
        </w:rPr>
        <w:t>4</w:t>
      </w:r>
      <w:r w:rsidR="75B97346" w:rsidRPr="542898EA">
        <w:rPr>
          <w:rFonts w:ascii="Times New Roman" w:eastAsia="Times New Roman" w:hAnsi="Times New Roman" w:cs="Times New Roman"/>
          <w:color w:val="000000" w:themeColor="text1"/>
        </w:rPr>
        <w:t>)</w:t>
      </w:r>
      <w:r w:rsidR="131A3707" w:rsidRPr="542898EA">
        <w:rPr>
          <w:rFonts w:ascii="Times New Roman" w:eastAsia="Times New Roman" w:hAnsi="Times New Roman" w:cs="Times New Roman"/>
          <w:color w:val="000000" w:themeColor="text1"/>
        </w:rPr>
        <w:t xml:space="preserve">. </w:t>
      </w:r>
      <w:r w:rsidR="7DCB372F" w:rsidRPr="13C2FBDB">
        <w:rPr>
          <w:rFonts w:ascii="Times New Roman" w:eastAsia="Times New Roman" w:hAnsi="Times New Roman" w:cs="Times New Roman"/>
          <w:color w:val="000000" w:themeColor="text1"/>
        </w:rPr>
        <w:t xml:space="preserve">The systematic literature review that underpins this framework highlights its robustness and practical applicability across diverse industry </w:t>
      </w:r>
      <w:r w:rsidR="7DCB372F" w:rsidRPr="50BED175">
        <w:rPr>
          <w:rFonts w:ascii="Times New Roman" w:eastAsia="Times New Roman" w:hAnsi="Times New Roman" w:cs="Times New Roman"/>
          <w:color w:val="000000" w:themeColor="text1"/>
        </w:rPr>
        <w:t xml:space="preserve">settings. </w:t>
      </w:r>
      <w:r w:rsidR="7DCB372F" w:rsidRPr="30982E91">
        <w:rPr>
          <w:rFonts w:ascii="Times New Roman" w:eastAsia="Times New Roman" w:hAnsi="Times New Roman" w:cs="Times New Roman"/>
          <w:color w:val="000000" w:themeColor="text1"/>
        </w:rPr>
        <w:t xml:space="preserve"> </w:t>
      </w:r>
      <w:r w:rsidR="7DCB372F" w:rsidRPr="18BCA7CE">
        <w:rPr>
          <w:rFonts w:ascii="Times New Roman" w:eastAsia="Times New Roman" w:hAnsi="Times New Roman" w:cs="Times New Roman"/>
          <w:color w:val="000000" w:themeColor="text1"/>
        </w:rPr>
        <w:t xml:space="preserve">The framework applies to all enterprises incorporating AI into their operations, providing guidelines for responsible development and deployment, which serves well for our group project. </w:t>
      </w:r>
      <w:r w:rsidR="006C26BA" w:rsidRPr="50BED175">
        <w:rPr>
          <w:rFonts w:ascii="Times New Roman" w:eastAsia="Times New Roman" w:hAnsi="Times New Roman" w:cs="Times New Roman"/>
          <w:color w:val="000000" w:themeColor="text1"/>
        </w:rPr>
        <w:t>By</w:t>
      </w:r>
      <w:r w:rsidR="006C26BA" w:rsidRPr="23458E77">
        <w:rPr>
          <w:rFonts w:ascii="Times New Roman" w:eastAsia="Times New Roman" w:hAnsi="Times New Roman" w:cs="Times New Roman"/>
          <w:color w:val="000000" w:themeColor="text1"/>
        </w:rPr>
        <w:t xml:space="preserve"> adopting the RAIPC, our group can ensure a comprehensive approach to integrating responsible AI practices, thereby enhancing the credibility and sustainability of our project outcomes. </w:t>
      </w:r>
    </w:p>
    <w:p w14:paraId="3B4F7358" w14:textId="3477BD5A" w:rsidR="47E79BAA" w:rsidRPr="00FA7F25" w:rsidRDefault="005F5A83" w:rsidP="005D3C16">
      <w:pPr>
        <w:spacing w:line="480" w:lineRule="auto"/>
        <w:ind w:firstLine="720"/>
        <w:rPr>
          <w:rFonts w:ascii="Times New Roman" w:eastAsia="Times New Roman" w:hAnsi="Times New Roman" w:cs="Times New Roman"/>
          <w:color w:val="000000" w:themeColor="text1"/>
        </w:rPr>
      </w:pPr>
      <w:r w:rsidRPr="009E457E">
        <w:rPr>
          <w:rFonts w:ascii="Times New Roman" w:eastAsia="Times New Roman" w:hAnsi="Times New Roman" w:cs="Times New Roman"/>
          <w:color w:val="000000" w:themeColor="text1"/>
        </w:rPr>
        <w:t>Another group of researchers</w:t>
      </w:r>
      <w:r w:rsidR="00A56DC4" w:rsidRPr="009E457E">
        <w:rPr>
          <w:rFonts w:ascii="Times New Roman" w:eastAsia="Times New Roman" w:hAnsi="Times New Roman" w:cs="Times New Roman"/>
          <w:color w:val="000000" w:themeColor="text1"/>
        </w:rPr>
        <w:t xml:space="preserve">, Boza and </w:t>
      </w:r>
      <w:proofErr w:type="spellStart"/>
      <w:r w:rsidR="00A56DC4" w:rsidRPr="009E457E">
        <w:rPr>
          <w:rFonts w:ascii="Times New Roman" w:eastAsia="Times New Roman" w:hAnsi="Times New Roman" w:cs="Times New Roman"/>
          <w:color w:val="000000" w:themeColor="text1"/>
        </w:rPr>
        <w:t>Evgeniou</w:t>
      </w:r>
      <w:proofErr w:type="spellEnd"/>
      <w:r w:rsidR="00A56DC4" w:rsidRPr="009E457E">
        <w:rPr>
          <w:rFonts w:ascii="Times New Roman" w:eastAsia="Times New Roman" w:hAnsi="Times New Roman" w:cs="Times New Roman"/>
          <w:color w:val="000000" w:themeColor="text1"/>
        </w:rPr>
        <w:t>,</w:t>
      </w:r>
      <w:r w:rsidRPr="009E457E">
        <w:rPr>
          <w:rFonts w:ascii="Times New Roman" w:eastAsia="Times New Roman" w:hAnsi="Times New Roman" w:cs="Times New Roman"/>
          <w:color w:val="000000" w:themeColor="text1"/>
        </w:rPr>
        <w:t xml:space="preserve"> address the integration </w:t>
      </w:r>
      <w:r w:rsidR="00A56DC4" w:rsidRPr="009E457E">
        <w:rPr>
          <w:rFonts w:ascii="Times New Roman" w:eastAsia="Times New Roman" w:hAnsi="Times New Roman" w:cs="Times New Roman"/>
          <w:color w:val="000000" w:themeColor="text1"/>
        </w:rPr>
        <w:t>of A</w:t>
      </w:r>
      <w:r w:rsidR="00807A52">
        <w:rPr>
          <w:rFonts w:ascii="Times New Roman" w:eastAsia="Times New Roman" w:hAnsi="Times New Roman" w:cs="Times New Roman"/>
          <w:color w:val="000000" w:themeColor="text1"/>
        </w:rPr>
        <w:t xml:space="preserve">I </w:t>
      </w:r>
      <w:r w:rsidR="00A56DC4" w:rsidRPr="009E457E">
        <w:rPr>
          <w:rFonts w:ascii="Times New Roman" w:eastAsia="Times New Roman" w:hAnsi="Times New Roman" w:cs="Times New Roman"/>
          <w:color w:val="000000" w:themeColor="text1"/>
        </w:rPr>
        <w:t xml:space="preserve">principles </w:t>
      </w:r>
      <w:r w:rsidRPr="009E457E">
        <w:rPr>
          <w:rFonts w:ascii="Times New Roman" w:eastAsia="Times New Roman" w:hAnsi="Times New Roman" w:cs="Times New Roman"/>
          <w:color w:val="000000" w:themeColor="text1"/>
        </w:rPr>
        <w:t>with existing governance framework</w:t>
      </w:r>
      <w:r w:rsidR="00807A52">
        <w:rPr>
          <w:rFonts w:ascii="Times New Roman" w:eastAsia="Times New Roman" w:hAnsi="Times New Roman" w:cs="Times New Roman"/>
          <w:color w:val="000000" w:themeColor="text1"/>
        </w:rPr>
        <w:t xml:space="preserve"> </w:t>
      </w:r>
      <w:r w:rsidRPr="009E457E">
        <w:rPr>
          <w:rFonts w:ascii="Times New Roman" w:eastAsia="Times New Roman" w:hAnsi="Times New Roman" w:cs="Times New Roman"/>
          <w:color w:val="000000" w:themeColor="text1"/>
        </w:rPr>
        <w:t xml:space="preserve">(Boza &amp; </w:t>
      </w:r>
      <w:proofErr w:type="spellStart"/>
      <w:r w:rsidRPr="009E457E">
        <w:rPr>
          <w:rFonts w:ascii="Times New Roman" w:eastAsia="Times New Roman" w:hAnsi="Times New Roman" w:cs="Times New Roman"/>
          <w:color w:val="000000" w:themeColor="text1"/>
        </w:rPr>
        <w:t>Evgeniou</w:t>
      </w:r>
      <w:proofErr w:type="spellEnd"/>
      <w:r w:rsidRPr="009E457E">
        <w:rPr>
          <w:rFonts w:ascii="Times New Roman" w:eastAsia="Times New Roman" w:hAnsi="Times New Roman" w:cs="Times New Roman"/>
          <w:color w:val="000000" w:themeColor="text1"/>
        </w:rPr>
        <w:t>, 2021</w:t>
      </w:r>
      <w:r w:rsidR="00A43319" w:rsidRPr="009E457E">
        <w:rPr>
          <w:rFonts w:ascii="Times New Roman" w:eastAsia="Times New Roman" w:hAnsi="Times New Roman" w:cs="Times New Roman"/>
          <w:color w:val="000000" w:themeColor="text1"/>
        </w:rPr>
        <w:t>).</w:t>
      </w:r>
      <w:r w:rsidR="00354102" w:rsidRPr="009E457E">
        <w:rPr>
          <w:rFonts w:ascii="Times New Roman" w:eastAsia="Times New Roman" w:hAnsi="Times New Roman" w:cs="Times New Roman"/>
          <w:color w:val="000000" w:themeColor="text1"/>
        </w:rPr>
        <w:t xml:space="preserve"> </w:t>
      </w:r>
      <w:r w:rsidR="000F7EE9" w:rsidRPr="009E457E">
        <w:rPr>
          <w:rFonts w:ascii="Times New Roman" w:eastAsia="Times New Roman" w:hAnsi="Times New Roman" w:cs="Times New Roman"/>
          <w:color w:val="000000" w:themeColor="text1"/>
        </w:rPr>
        <w:t xml:space="preserve">They note an </w:t>
      </w:r>
      <w:r w:rsidR="00807A52" w:rsidRPr="009E457E">
        <w:rPr>
          <w:rFonts w:ascii="Times New Roman" w:eastAsia="Times New Roman" w:hAnsi="Times New Roman" w:cs="Times New Roman"/>
          <w:color w:val="000000" w:themeColor="text1"/>
        </w:rPr>
        <w:t>increased</w:t>
      </w:r>
      <w:r w:rsidR="000F7EE9" w:rsidRPr="009E457E">
        <w:rPr>
          <w:rFonts w:ascii="Times New Roman" w:eastAsia="Times New Roman" w:hAnsi="Times New Roman" w:cs="Times New Roman"/>
          <w:color w:val="000000" w:themeColor="text1"/>
        </w:rPr>
        <w:t xml:space="preserve"> need to describe how to implement these </w:t>
      </w:r>
      <w:r w:rsidR="00F6040A" w:rsidRPr="009E457E">
        <w:rPr>
          <w:rFonts w:ascii="Times New Roman" w:eastAsia="Times New Roman" w:hAnsi="Times New Roman" w:cs="Times New Roman"/>
          <w:color w:val="000000" w:themeColor="text1"/>
        </w:rPr>
        <w:t xml:space="preserve">AI principles. </w:t>
      </w:r>
      <w:r w:rsidR="00B30697" w:rsidRPr="009E457E">
        <w:rPr>
          <w:rFonts w:ascii="Times New Roman" w:eastAsia="Times New Roman" w:hAnsi="Times New Roman" w:cs="Times New Roman"/>
          <w:color w:val="000000" w:themeColor="text1"/>
        </w:rPr>
        <w:t>Through the</w:t>
      </w:r>
      <w:r w:rsidR="00807A52">
        <w:rPr>
          <w:rFonts w:ascii="Times New Roman" w:eastAsia="Times New Roman" w:hAnsi="Times New Roman" w:cs="Times New Roman"/>
          <w:color w:val="000000" w:themeColor="text1"/>
        </w:rPr>
        <w:t>ir</w:t>
      </w:r>
      <w:r w:rsidR="00B30697" w:rsidRPr="009E457E">
        <w:rPr>
          <w:rFonts w:ascii="Times New Roman" w:eastAsia="Times New Roman" w:hAnsi="Times New Roman" w:cs="Times New Roman"/>
          <w:color w:val="000000" w:themeColor="text1"/>
        </w:rPr>
        <w:t xml:space="preserve"> </w:t>
      </w:r>
      <w:r w:rsidR="00055FA0" w:rsidRPr="009E457E">
        <w:rPr>
          <w:rFonts w:ascii="Times New Roman" w:eastAsia="Times New Roman" w:hAnsi="Times New Roman" w:cs="Times New Roman"/>
          <w:color w:val="000000" w:themeColor="text1"/>
        </w:rPr>
        <w:t>revi</w:t>
      </w:r>
      <w:r w:rsidR="009E457E" w:rsidRPr="009E457E">
        <w:rPr>
          <w:rFonts w:ascii="Times New Roman" w:eastAsia="Times New Roman" w:hAnsi="Times New Roman" w:cs="Times New Roman"/>
          <w:color w:val="000000" w:themeColor="text1"/>
        </w:rPr>
        <w:t>ew</w:t>
      </w:r>
      <w:r w:rsidR="00807A52">
        <w:rPr>
          <w:rFonts w:ascii="Times New Roman" w:eastAsia="Times New Roman" w:hAnsi="Times New Roman" w:cs="Times New Roman"/>
          <w:color w:val="000000" w:themeColor="text1"/>
        </w:rPr>
        <w:t xml:space="preserve">, they highlight </w:t>
      </w:r>
      <w:r w:rsidR="009E457E" w:rsidRPr="009E457E">
        <w:rPr>
          <w:rFonts w:ascii="Times New Roman" w:eastAsia="Times New Roman" w:hAnsi="Times New Roman" w:cs="Times New Roman"/>
          <w:color w:val="000000" w:themeColor="text1"/>
        </w:rPr>
        <w:t>the current state and possible gaps at the time including appropriate implementation processes. In this project, we hope to address this gap.</w:t>
      </w:r>
    </w:p>
    <w:p w14:paraId="246A3B29" w14:textId="7C9B243A" w:rsidR="43C3F2B8" w:rsidRDefault="43C3F2B8" w:rsidP="23458E77">
      <w:pPr>
        <w:pStyle w:val="Heading2"/>
        <w:rPr>
          <w:rFonts w:eastAsia="Times New Roman" w:cs="Times New Roman"/>
        </w:rPr>
      </w:pPr>
      <w:bookmarkStart w:id="16" w:name="_Toc178352819"/>
      <w:r>
        <w:t>Risk Management</w:t>
      </w:r>
      <w:bookmarkEnd w:id="16"/>
      <w:r>
        <w:t xml:space="preserve"> </w:t>
      </w:r>
    </w:p>
    <w:p w14:paraId="7401094A" w14:textId="66CE5544" w:rsidR="0035680B" w:rsidRDefault="480E0A9E" w:rsidP="005E2838">
      <w:pPr>
        <w:spacing w:line="480" w:lineRule="auto"/>
        <w:ind w:firstLine="720"/>
        <w:rPr>
          <w:rFonts w:ascii="Times New Roman" w:eastAsia="Times New Roman" w:hAnsi="Times New Roman" w:cs="Times New Roman"/>
          <w:color w:val="000000" w:themeColor="text1"/>
        </w:rPr>
      </w:pPr>
      <w:r w:rsidRPr="1678A098">
        <w:rPr>
          <w:rFonts w:ascii="Times New Roman" w:eastAsia="Times New Roman" w:hAnsi="Times New Roman" w:cs="Times New Roman"/>
        </w:rPr>
        <w:t>In terms of risks associated with AI, several have been identified including the following:</w:t>
      </w:r>
      <w:r w:rsidRPr="1678A098">
        <w:rPr>
          <w:rFonts w:ascii="Times New Roman" w:eastAsia="Times New Roman" w:hAnsi="Times New Roman" w:cs="Times New Roman"/>
          <w:color w:val="000000" w:themeColor="text1"/>
        </w:rPr>
        <w:t xml:space="preserve"> misinformation, prejudice, bias and discrimination, privacy concerns, job losses, and AI control once it surpasses human intelligence are impetuses for safeguards as noted in </w:t>
      </w:r>
      <w:r w:rsidR="510F4F81" w:rsidRPr="1678A098">
        <w:rPr>
          <w:rFonts w:ascii="Times New Roman" w:eastAsia="Times New Roman" w:hAnsi="Times New Roman" w:cs="Times New Roman"/>
          <w:color w:val="000000" w:themeColor="text1"/>
        </w:rPr>
        <w:t xml:space="preserve">Camilleri’s 2024 </w:t>
      </w:r>
      <w:r w:rsidR="510F4F81" w:rsidRPr="1678A098">
        <w:rPr>
          <w:rFonts w:ascii="Times New Roman" w:eastAsia="Times New Roman" w:hAnsi="Times New Roman" w:cs="Times New Roman"/>
          <w:color w:val="000000" w:themeColor="text1"/>
        </w:rPr>
        <w:lastRenderedPageBreak/>
        <w:t xml:space="preserve">article (Camilleri, 2024). </w:t>
      </w:r>
      <w:r w:rsidR="0035680B">
        <w:rPr>
          <w:rFonts w:ascii="Times New Roman" w:eastAsia="Times New Roman" w:hAnsi="Times New Roman" w:cs="Times New Roman"/>
          <w:color w:val="000000" w:themeColor="text1"/>
        </w:rPr>
        <w:t>Camilleri provides</w:t>
      </w:r>
      <w:r w:rsidR="00016F36">
        <w:rPr>
          <w:rFonts w:ascii="Times New Roman" w:eastAsia="Times New Roman" w:hAnsi="Times New Roman" w:cs="Times New Roman"/>
          <w:color w:val="000000" w:themeColor="text1"/>
        </w:rPr>
        <w:t xml:space="preserve"> a broad perspective</w:t>
      </w:r>
      <w:r w:rsidR="0035680B">
        <w:rPr>
          <w:rFonts w:ascii="Times New Roman" w:eastAsia="Times New Roman" w:hAnsi="Times New Roman" w:cs="Times New Roman"/>
          <w:color w:val="000000" w:themeColor="text1"/>
        </w:rPr>
        <w:t xml:space="preserve"> of risk based on a review of contemporary research for AI policies</w:t>
      </w:r>
      <w:r w:rsidR="00016F36">
        <w:rPr>
          <w:rFonts w:ascii="Times New Roman" w:eastAsia="Times New Roman" w:hAnsi="Times New Roman" w:cs="Times New Roman"/>
          <w:color w:val="000000" w:themeColor="text1"/>
        </w:rPr>
        <w:t xml:space="preserve">. </w:t>
      </w:r>
    </w:p>
    <w:p w14:paraId="2D35677A" w14:textId="77777777" w:rsidR="007749C5" w:rsidRDefault="682C6300" w:rsidP="005E2838">
      <w:pPr>
        <w:spacing w:line="480" w:lineRule="auto"/>
        <w:ind w:firstLine="720"/>
        <w:rPr>
          <w:rFonts w:ascii="Times New Roman" w:eastAsia="Times New Roman" w:hAnsi="Times New Roman" w:cs="Times New Roman"/>
          <w:color w:val="000000" w:themeColor="text1"/>
        </w:rPr>
      </w:pPr>
      <w:r w:rsidRPr="3FFA962F">
        <w:rPr>
          <w:rFonts w:ascii="Times New Roman" w:eastAsia="Times New Roman" w:hAnsi="Times New Roman" w:cs="Times New Roman"/>
          <w:color w:val="000000" w:themeColor="text1"/>
        </w:rPr>
        <w:t>To identify risk</w:t>
      </w:r>
      <w:r w:rsidR="12D08C6F" w:rsidRPr="3FFA962F">
        <w:rPr>
          <w:rFonts w:ascii="Times New Roman" w:eastAsia="Times New Roman" w:hAnsi="Times New Roman" w:cs="Times New Roman"/>
          <w:color w:val="000000" w:themeColor="text1"/>
        </w:rPr>
        <w:t>s</w:t>
      </w:r>
      <w:r w:rsidR="00016F36">
        <w:rPr>
          <w:rFonts w:ascii="Times New Roman" w:eastAsia="Times New Roman" w:hAnsi="Times New Roman" w:cs="Times New Roman"/>
          <w:color w:val="000000" w:themeColor="text1"/>
        </w:rPr>
        <w:t xml:space="preserve"> </w:t>
      </w:r>
      <w:r w:rsidR="000C1EBB">
        <w:rPr>
          <w:rFonts w:ascii="Times New Roman" w:eastAsia="Times New Roman" w:hAnsi="Times New Roman" w:cs="Times New Roman"/>
          <w:color w:val="000000" w:themeColor="text1"/>
        </w:rPr>
        <w:t>for a</w:t>
      </w:r>
      <w:r w:rsidR="0035680B">
        <w:rPr>
          <w:rFonts w:ascii="Times New Roman" w:eastAsia="Times New Roman" w:hAnsi="Times New Roman" w:cs="Times New Roman"/>
          <w:color w:val="000000" w:themeColor="text1"/>
        </w:rPr>
        <w:t>n organization</w:t>
      </w:r>
      <w:r w:rsidR="12D08C6F" w:rsidRPr="3FFA962F">
        <w:rPr>
          <w:rFonts w:ascii="Times New Roman" w:eastAsia="Times New Roman" w:hAnsi="Times New Roman" w:cs="Times New Roman"/>
          <w:color w:val="000000" w:themeColor="text1"/>
        </w:rPr>
        <w:t xml:space="preserve">, </w:t>
      </w:r>
      <w:r w:rsidR="12D08C6F" w:rsidRPr="2F78947A">
        <w:rPr>
          <w:rFonts w:ascii="Times New Roman" w:eastAsia="Times New Roman" w:hAnsi="Times New Roman" w:cs="Times New Roman"/>
          <w:color w:val="000000" w:themeColor="text1"/>
        </w:rPr>
        <w:t>H</w:t>
      </w:r>
      <w:r w:rsidR="32AB3E53" w:rsidRPr="2F78947A">
        <w:rPr>
          <w:rFonts w:ascii="Times New Roman" w:eastAsia="Times New Roman" w:hAnsi="Times New Roman" w:cs="Times New Roman"/>
          <w:color w:val="000000" w:themeColor="text1"/>
        </w:rPr>
        <w:t>ri</w:t>
      </w:r>
      <w:r w:rsidR="12D08C6F" w:rsidRPr="2F78947A">
        <w:rPr>
          <w:rFonts w:ascii="Times New Roman" w:eastAsia="Times New Roman" w:hAnsi="Times New Roman" w:cs="Times New Roman"/>
          <w:color w:val="000000" w:themeColor="text1"/>
        </w:rPr>
        <w:t>st</w:t>
      </w:r>
      <w:r w:rsidR="69E99BDC" w:rsidRPr="2F78947A">
        <w:rPr>
          <w:rFonts w:ascii="Times New Roman" w:eastAsia="Times New Roman" w:hAnsi="Times New Roman" w:cs="Times New Roman"/>
          <w:color w:val="000000" w:themeColor="text1"/>
        </w:rPr>
        <w:t>o</w:t>
      </w:r>
      <w:r w:rsidR="12D08C6F" w:rsidRPr="2F78947A">
        <w:rPr>
          <w:rFonts w:ascii="Times New Roman" w:eastAsia="Times New Roman" w:hAnsi="Times New Roman" w:cs="Times New Roman"/>
          <w:color w:val="000000" w:themeColor="text1"/>
        </w:rPr>
        <w:t>v</w:t>
      </w:r>
      <w:r w:rsidR="12D08C6F" w:rsidRPr="3FFA962F">
        <w:rPr>
          <w:rFonts w:ascii="Times New Roman" w:eastAsia="Times New Roman" w:hAnsi="Times New Roman" w:cs="Times New Roman"/>
          <w:color w:val="000000" w:themeColor="text1"/>
        </w:rPr>
        <w:t xml:space="preserve"> and his</w:t>
      </w:r>
      <w:r w:rsidR="12D08C6F" w:rsidRPr="026C7A50">
        <w:rPr>
          <w:rFonts w:ascii="Times New Roman" w:eastAsia="Times New Roman" w:hAnsi="Times New Roman" w:cs="Times New Roman"/>
          <w:color w:val="000000" w:themeColor="text1"/>
        </w:rPr>
        <w:t xml:space="preserve"> team developed a </w:t>
      </w:r>
      <w:r w:rsidR="12D08C6F" w:rsidRPr="7926B6CA">
        <w:rPr>
          <w:rFonts w:ascii="Times New Roman" w:eastAsia="Times New Roman" w:hAnsi="Times New Roman" w:cs="Times New Roman"/>
          <w:color w:val="000000" w:themeColor="text1"/>
        </w:rPr>
        <w:t xml:space="preserve">Key Risk </w:t>
      </w:r>
      <w:r w:rsidR="12D08C6F" w:rsidRPr="2E21CD07">
        <w:rPr>
          <w:rFonts w:ascii="Times New Roman" w:eastAsia="Times New Roman" w:hAnsi="Times New Roman" w:cs="Times New Roman"/>
          <w:color w:val="000000" w:themeColor="text1"/>
        </w:rPr>
        <w:t>Indicator (</w:t>
      </w:r>
      <w:r w:rsidR="12D08C6F" w:rsidRPr="3D9EB0CB">
        <w:rPr>
          <w:rFonts w:ascii="Times New Roman" w:eastAsia="Times New Roman" w:hAnsi="Times New Roman" w:cs="Times New Roman"/>
          <w:color w:val="000000" w:themeColor="text1"/>
        </w:rPr>
        <w:t>KRI</w:t>
      </w:r>
      <w:r w:rsidR="12D08C6F" w:rsidRPr="6F561B8D">
        <w:rPr>
          <w:rFonts w:ascii="Times New Roman" w:eastAsia="Times New Roman" w:hAnsi="Times New Roman" w:cs="Times New Roman"/>
          <w:color w:val="000000" w:themeColor="text1"/>
        </w:rPr>
        <w:t xml:space="preserve">) system that </w:t>
      </w:r>
      <w:r w:rsidR="12D08C6F" w:rsidRPr="473BFBF9">
        <w:rPr>
          <w:rFonts w:ascii="Times New Roman" w:eastAsia="Times New Roman" w:hAnsi="Times New Roman" w:cs="Times New Roman"/>
          <w:color w:val="000000" w:themeColor="text1"/>
        </w:rPr>
        <w:t xml:space="preserve">scores </w:t>
      </w:r>
      <w:r w:rsidR="12D08C6F" w:rsidRPr="4B7E9B34">
        <w:rPr>
          <w:rFonts w:ascii="Times New Roman" w:eastAsia="Times New Roman" w:hAnsi="Times New Roman" w:cs="Times New Roman"/>
          <w:color w:val="000000" w:themeColor="text1"/>
        </w:rPr>
        <w:t>businesses on</w:t>
      </w:r>
      <w:r w:rsidR="167B27DD" w:rsidRPr="2E6A3328">
        <w:rPr>
          <w:rFonts w:ascii="Times New Roman" w:eastAsia="Times New Roman" w:hAnsi="Times New Roman" w:cs="Times New Roman"/>
          <w:color w:val="000000" w:themeColor="text1"/>
        </w:rPr>
        <w:t xml:space="preserve"> several factors </w:t>
      </w:r>
      <w:r w:rsidR="167B27DD" w:rsidRPr="1D4547C0">
        <w:rPr>
          <w:rFonts w:ascii="Times New Roman" w:eastAsia="Times New Roman" w:hAnsi="Times New Roman" w:cs="Times New Roman"/>
          <w:color w:val="000000" w:themeColor="text1"/>
        </w:rPr>
        <w:t>including</w:t>
      </w:r>
      <w:r w:rsidR="25601030" w:rsidRPr="54115D4E">
        <w:rPr>
          <w:rFonts w:ascii="Times New Roman" w:eastAsia="Times New Roman" w:hAnsi="Times New Roman" w:cs="Times New Roman"/>
          <w:color w:val="000000" w:themeColor="text1"/>
        </w:rPr>
        <w:t xml:space="preserve"> risk </w:t>
      </w:r>
      <w:r w:rsidR="25601030" w:rsidRPr="254B813F">
        <w:rPr>
          <w:rFonts w:ascii="Times New Roman" w:eastAsia="Times New Roman" w:hAnsi="Times New Roman" w:cs="Times New Roman"/>
          <w:color w:val="000000" w:themeColor="text1"/>
        </w:rPr>
        <w:t xml:space="preserve">dimensions </w:t>
      </w:r>
      <w:r w:rsidR="25601030" w:rsidRPr="771FD8F3">
        <w:rPr>
          <w:rFonts w:ascii="Times New Roman" w:eastAsia="Times New Roman" w:hAnsi="Times New Roman" w:cs="Times New Roman"/>
          <w:color w:val="000000" w:themeColor="text1"/>
        </w:rPr>
        <w:t xml:space="preserve">and </w:t>
      </w:r>
      <w:r w:rsidR="25601030" w:rsidRPr="6715CBEB">
        <w:rPr>
          <w:rFonts w:ascii="Times New Roman" w:eastAsia="Times New Roman" w:hAnsi="Times New Roman" w:cs="Times New Roman"/>
          <w:color w:val="000000" w:themeColor="text1"/>
        </w:rPr>
        <w:t>drivers</w:t>
      </w:r>
      <w:r w:rsidR="32CBF346" w:rsidRPr="768BD508">
        <w:rPr>
          <w:rFonts w:ascii="Times New Roman" w:eastAsia="Times New Roman" w:hAnsi="Times New Roman" w:cs="Times New Roman"/>
          <w:color w:val="000000" w:themeColor="text1"/>
        </w:rPr>
        <w:t xml:space="preserve"> </w:t>
      </w:r>
      <w:r w:rsidR="32CBF346" w:rsidRPr="59268D9C">
        <w:rPr>
          <w:rFonts w:ascii="Times New Roman" w:eastAsia="Times New Roman" w:hAnsi="Times New Roman" w:cs="Times New Roman"/>
          <w:color w:val="000000" w:themeColor="text1"/>
        </w:rPr>
        <w:t>(</w:t>
      </w:r>
      <w:r w:rsidR="47DBAEFB" w:rsidRPr="59268D9C">
        <w:rPr>
          <w:rFonts w:ascii="Times New Roman" w:eastAsia="Times New Roman" w:hAnsi="Times New Roman" w:cs="Times New Roman"/>
          <w:color w:val="000000" w:themeColor="text1"/>
        </w:rPr>
        <w:t>Hristov</w:t>
      </w:r>
      <w:r w:rsidR="541BF0F3" w:rsidRPr="134286A5">
        <w:rPr>
          <w:rFonts w:ascii="Times New Roman" w:eastAsia="Times New Roman" w:hAnsi="Times New Roman" w:cs="Times New Roman"/>
          <w:color w:val="000000" w:themeColor="text1"/>
        </w:rPr>
        <w:t>,</w:t>
      </w:r>
      <w:r w:rsidR="541BF0F3" w:rsidRPr="1199060A">
        <w:rPr>
          <w:rFonts w:ascii="Times New Roman" w:eastAsia="Times New Roman" w:hAnsi="Times New Roman" w:cs="Times New Roman"/>
          <w:color w:val="000000" w:themeColor="text1"/>
        </w:rPr>
        <w:t xml:space="preserve"> </w:t>
      </w:r>
      <w:proofErr w:type="spellStart"/>
      <w:r w:rsidR="710DDE5F" w:rsidRPr="0225FCC4">
        <w:rPr>
          <w:rFonts w:ascii="Times New Roman" w:eastAsia="Times New Roman" w:hAnsi="Times New Roman" w:cs="Times New Roman"/>
          <w:color w:val="000000" w:themeColor="text1"/>
        </w:rPr>
        <w:t>Camilli</w:t>
      </w:r>
      <w:proofErr w:type="spellEnd"/>
      <w:r w:rsidR="710DDE5F" w:rsidRPr="0225FCC4">
        <w:rPr>
          <w:rFonts w:ascii="Times New Roman" w:eastAsia="Times New Roman" w:hAnsi="Times New Roman" w:cs="Times New Roman"/>
          <w:color w:val="000000" w:themeColor="text1"/>
        </w:rPr>
        <w:t xml:space="preserve">, Chirico, &amp; </w:t>
      </w:r>
      <w:proofErr w:type="spellStart"/>
      <w:r w:rsidR="710DDE5F" w:rsidRPr="0225FCC4">
        <w:rPr>
          <w:rFonts w:ascii="Times New Roman" w:eastAsia="Times New Roman" w:hAnsi="Times New Roman" w:cs="Times New Roman"/>
          <w:color w:val="000000" w:themeColor="text1"/>
        </w:rPr>
        <w:t>Mechelli</w:t>
      </w:r>
      <w:proofErr w:type="spellEnd"/>
      <w:r w:rsidR="710DDE5F" w:rsidRPr="0225FCC4">
        <w:rPr>
          <w:rFonts w:ascii="Times New Roman" w:eastAsia="Times New Roman" w:hAnsi="Times New Roman" w:cs="Times New Roman"/>
          <w:color w:val="000000" w:themeColor="text1"/>
        </w:rPr>
        <w:t xml:space="preserve">, </w:t>
      </w:r>
      <w:r w:rsidR="47DBAEFB" w:rsidRPr="0225FCC4">
        <w:rPr>
          <w:rFonts w:ascii="Times New Roman" w:eastAsia="Times New Roman" w:hAnsi="Times New Roman" w:cs="Times New Roman"/>
          <w:color w:val="000000" w:themeColor="text1"/>
        </w:rPr>
        <w:t>2022)</w:t>
      </w:r>
      <w:r w:rsidR="136B8419" w:rsidRPr="0225FCC4">
        <w:rPr>
          <w:rFonts w:ascii="Times New Roman" w:eastAsia="Times New Roman" w:hAnsi="Times New Roman" w:cs="Times New Roman"/>
          <w:color w:val="000000" w:themeColor="text1"/>
        </w:rPr>
        <w:t>.</w:t>
      </w:r>
      <w:r w:rsidR="54F1AE37" w:rsidRPr="6715CBEB">
        <w:rPr>
          <w:rFonts w:ascii="Times New Roman" w:eastAsia="Times New Roman" w:hAnsi="Times New Roman" w:cs="Times New Roman"/>
          <w:color w:val="000000" w:themeColor="text1"/>
        </w:rPr>
        <w:t xml:space="preserve"> </w:t>
      </w:r>
      <w:r w:rsidR="54F1AE37" w:rsidRPr="22F6442D">
        <w:rPr>
          <w:rFonts w:ascii="Times New Roman" w:eastAsia="Times New Roman" w:hAnsi="Times New Roman" w:cs="Times New Roman"/>
          <w:color w:val="000000" w:themeColor="text1"/>
        </w:rPr>
        <w:t xml:space="preserve">The questionnaire </w:t>
      </w:r>
      <w:r w:rsidR="54F1AE37" w:rsidRPr="68D16C56">
        <w:rPr>
          <w:rFonts w:ascii="Times New Roman" w:eastAsia="Times New Roman" w:hAnsi="Times New Roman" w:cs="Times New Roman"/>
          <w:color w:val="000000" w:themeColor="text1"/>
        </w:rPr>
        <w:t xml:space="preserve">helps </w:t>
      </w:r>
      <w:r w:rsidR="54F1AE37" w:rsidRPr="0F0FE369">
        <w:rPr>
          <w:rFonts w:ascii="Times New Roman" w:eastAsia="Times New Roman" w:hAnsi="Times New Roman" w:cs="Times New Roman"/>
          <w:color w:val="000000" w:themeColor="text1"/>
        </w:rPr>
        <w:t xml:space="preserve">organizations </w:t>
      </w:r>
      <w:r w:rsidR="12928122" w:rsidRPr="1B08623B">
        <w:rPr>
          <w:rFonts w:ascii="Times New Roman" w:eastAsia="Times New Roman" w:hAnsi="Times New Roman" w:cs="Times New Roman"/>
          <w:color w:val="000000" w:themeColor="text1"/>
        </w:rPr>
        <w:t xml:space="preserve">not only </w:t>
      </w:r>
      <w:r w:rsidR="12928122" w:rsidRPr="6D1DAD66">
        <w:rPr>
          <w:rFonts w:ascii="Times New Roman" w:eastAsia="Times New Roman" w:hAnsi="Times New Roman" w:cs="Times New Roman"/>
          <w:color w:val="000000" w:themeColor="text1"/>
        </w:rPr>
        <w:t xml:space="preserve">understand their </w:t>
      </w:r>
      <w:r w:rsidR="12928122" w:rsidRPr="1F98B8C6">
        <w:rPr>
          <w:rFonts w:ascii="Times New Roman" w:eastAsia="Times New Roman" w:hAnsi="Times New Roman" w:cs="Times New Roman"/>
          <w:color w:val="000000" w:themeColor="text1"/>
        </w:rPr>
        <w:t>current risks,</w:t>
      </w:r>
      <w:r w:rsidR="1D827470" w:rsidRPr="162FF71C">
        <w:rPr>
          <w:rFonts w:ascii="Times New Roman" w:eastAsia="Times New Roman" w:hAnsi="Times New Roman" w:cs="Times New Roman"/>
          <w:color w:val="000000" w:themeColor="text1"/>
        </w:rPr>
        <w:t xml:space="preserve"> </w:t>
      </w:r>
      <w:r w:rsidR="12928122" w:rsidRPr="3AFAD58A">
        <w:rPr>
          <w:rFonts w:ascii="Times New Roman" w:eastAsia="Times New Roman" w:hAnsi="Times New Roman" w:cs="Times New Roman"/>
          <w:color w:val="000000" w:themeColor="text1"/>
        </w:rPr>
        <w:t xml:space="preserve">but also </w:t>
      </w:r>
      <w:r w:rsidR="12928122" w:rsidRPr="60C4980F">
        <w:rPr>
          <w:rFonts w:ascii="Times New Roman" w:eastAsia="Times New Roman" w:hAnsi="Times New Roman" w:cs="Times New Roman"/>
          <w:color w:val="000000" w:themeColor="text1"/>
        </w:rPr>
        <w:t xml:space="preserve">their </w:t>
      </w:r>
      <w:r w:rsidR="12928122" w:rsidRPr="56D17266">
        <w:rPr>
          <w:rFonts w:ascii="Times New Roman" w:eastAsia="Times New Roman" w:hAnsi="Times New Roman" w:cs="Times New Roman"/>
          <w:color w:val="000000" w:themeColor="text1"/>
        </w:rPr>
        <w:t>current processes and</w:t>
      </w:r>
      <w:r w:rsidR="1D827470" w:rsidRPr="3AFAD58A">
        <w:rPr>
          <w:rFonts w:ascii="Times New Roman" w:eastAsia="Times New Roman" w:hAnsi="Times New Roman" w:cs="Times New Roman"/>
          <w:color w:val="000000" w:themeColor="text1"/>
        </w:rPr>
        <w:t xml:space="preserve"> </w:t>
      </w:r>
      <w:r w:rsidR="12928122" w:rsidRPr="624311D1">
        <w:rPr>
          <w:rFonts w:ascii="Times New Roman" w:eastAsia="Times New Roman" w:hAnsi="Times New Roman" w:cs="Times New Roman"/>
          <w:color w:val="000000" w:themeColor="text1"/>
        </w:rPr>
        <w:t xml:space="preserve">if </w:t>
      </w:r>
      <w:r w:rsidR="12928122" w:rsidRPr="455AFDEF">
        <w:rPr>
          <w:rFonts w:ascii="Times New Roman" w:eastAsia="Times New Roman" w:hAnsi="Times New Roman" w:cs="Times New Roman"/>
          <w:color w:val="000000" w:themeColor="text1"/>
        </w:rPr>
        <w:t xml:space="preserve">adjustments </w:t>
      </w:r>
      <w:r w:rsidR="12928122" w:rsidRPr="39EDD80E">
        <w:rPr>
          <w:rFonts w:ascii="Times New Roman" w:eastAsia="Times New Roman" w:hAnsi="Times New Roman" w:cs="Times New Roman"/>
          <w:color w:val="000000" w:themeColor="text1"/>
        </w:rPr>
        <w:t>need</w:t>
      </w:r>
      <w:r w:rsidR="58BFBEBB" w:rsidRPr="39EDD80E">
        <w:rPr>
          <w:rFonts w:ascii="Times New Roman" w:eastAsia="Times New Roman" w:hAnsi="Times New Roman" w:cs="Times New Roman"/>
          <w:color w:val="000000" w:themeColor="text1"/>
        </w:rPr>
        <w:t xml:space="preserve"> </w:t>
      </w:r>
      <w:r w:rsidR="12928122" w:rsidRPr="39EDD80E">
        <w:rPr>
          <w:rFonts w:ascii="Times New Roman" w:eastAsia="Times New Roman" w:hAnsi="Times New Roman" w:cs="Times New Roman"/>
          <w:color w:val="000000" w:themeColor="text1"/>
        </w:rPr>
        <w:t>to</w:t>
      </w:r>
      <w:r w:rsidR="12928122" w:rsidRPr="18F78958">
        <w:rPr>
          <w:rFonts w:ascii="Times New Roman" w:eastAsia="Times New Roman" w:hAnsi="Times New Roman" w:cs="Times New Roman"/>
          <w:color w:val="000000" w:themeColor="text1"/>
        </w:rPr>
        <w:t xml:space="preserve"> </w:t>
      </w:r>
      <w:r w:rsidR="12928122" w:rsidRPr="64F328E9">
        <w:rPr>
          <w:rFonts w:ascii="Times New Roman" w:eastAsia="Times New Roman" w:hAnsi="Times New Roman" w:cs="Times New Roman"/>
          <w:color w:val="000000" w:themeColor="text1"/>
        </w:rPr>
        <w:t xml:space="preserve">be made. </w:t>
      </w:r>
      <w:r w:rsidR="1D827470" w:rsidRPr="624311D1">
        <w:rPr>
          <w:rFonts w:ascii="Times New Roman" w:eastAsia="Times New Roman" w:hAnsi="Times New Roman" w:cs="Times New Roman"/>
          <w:color w:val="000000" w:themeColor="text1"/>
        </w:rPr>
        <w:t xml:space="preserve"> </w:t>
      </w:r>
    </w:p>
    <w:p w14:paraId="2849811D" w14:textId="1E882512" w:rsidR="7BD000A0" w:rsidRDefault="60F75AE5" w:rsidP="005E2838">
      <w:pPr>
        <w:spacing w:line="480" w:lineRule="auto"/>
        <w:ind w:firstLine="720"/>
        <w:rPr>
          <w:rFonts w:ascii="Times New Roman" w:eastAsia="Times New Roman" w:hAnsi="Times New Roman" w:cs="Times New Roman"/>
        </w:rPr>
      </w:pPr>
      <w:r w:rsidRPr="3CB8CF6E">
        <w:rPr>
          <w:rFonts w:ascii="Times New Roman" w:eastAsia="Times New Roman" w:hAnsi="Times New Roman" w:cs="Times New Roman"/>
          <w:color w:val="000000" w:themeColor="text1"/>
        </w:rPr>
        <w:t>AI</w:t>
      </w:r>
      <w:r w:rsidR="68AF24DA" w:rsidRPr="3CB8CF6E">
        <w:rPr>
          <w:rFonts w:ascii="Times New Roman" w:eastAsia="Times New Roman" w:hAnsi="Times New Roman" w:cs="Times New Roman"/>
          <w:color w:val="000000" w:themeColor="text1"/>
        </w:rPr>
        <w:t xml:space="preserve"> system</w:t>
      </w:r>
      <w:r w:rsidR="7D8AB030" w:rsidRPr="3CB8CF6E">
        <w:rPr>
          <w:rFonts w:ascii="Times New Roman" w:eastAsia="Times New Roman" w:hAnsi="Times New Roman" w:cs="Times New Roman"/>
          <w:color w:val="000000" w:themeColor="text1"/>
        </w:rPr>
        <w:t>s</w:t>
      </w:r>
      <w:commentRangeStart w:id="17"/>
      <w:commentRangeStart w:id="18"/>
      <w:r w:rsidR="68AF24DA" w:rsidRPr="553E0CF7">
        <w:rPr>
          <w:rFonts w:ascii="Times New Roman" w:eastAsia="Times New Roman" w:hAnsi="Times New Roman" w:cs="Times New Roman"/>
          <w:color w:val="000000" w:themeColor="text1"/>
        </w:rPr>
        <w:t xml:space="preserve"> </w:t>
      </w:r>
      <w:r w:rsidRPr="553E0CF7">
        <w:rPr>
          <w:rFonts w:ascii="Times New Roman" w:eastAsia="Times New Roman" w:hAnsi="Times New Roman" w:cs="Times New Roman"/>
          <w:color w:val="000000" w:themeColor="text1"/>
        </w:rPr>
        <w:t xml:space="preserve">should be </w:t>
      </w:r>
      <w:r w:rsidRPr="312D9D4E">
        <w:rPr>
          <w:rFonts w:ascii="Times New Roman" w:eastAsia="Times New Roman" w:hAnsi="Times New Roman" w:cs="Times New Roman"/>
          <w:color w:val="000000" w:themeColor="text1"/>
        </w:rPr>
        <w:t>valid</w:t>
      </w:r>
      <w:r w:rsidR="1716C76A" w:rsidRPr="312D9D4E">
        <w:rPr>
          <w:rFonts w:ascii="Times New Roman" w:eastAsia="Times New Roman" w:hAnsi="Times New Roman" w:cs="Times New Roman"/>
          <w:color w:val="000000" w:themeColor="text1"/>
        </w:rPr>
        <w:t xml:space="preserve">, </w:t>
      </w:r>
      <w:r w:rsidRPr="312D9D4E">
        <w:rPr>
          <w:rFonts w:ascii="Times New Roman" w:eastAsia="Times New Roman" w:hAnsi="Times New Roman" w:cs="Times New Roman"/>
          <w:color w:val="000000" w:themeColor="text1"/>
        </w:rPr>
        <w:t>reliable</w:t>
      </w:r>
      <w:r w:rsidRPr="553E0CF7">
        <w:rPr>
          <w:rFonts w:ascii="Times New Roman" w:eastAsia="Times New Roman" w:hAnsi="Times New Roman" w:cs="Times New Roman"/>
          <w:color w:val="000000" w:themeColor="text1"/>
        </w:rPr>
        <w:t>, safe, secure</w:t>
      </w:r>
      <w:r w:rsidR="3149A20D" w:rsidRPr="282212E2">
        <w:rPr>
          <w:rFonts w:ascii="Times New Roman" w:eastAsia="Times New Roman" w:hAnsi="Times New Roman" w:cs="Times New Roman"/>
          <w:color w:val="000000" w:themeColor="text1"/>
        </w:rPr>
        <w:t xml:space="preserve">, </w:t>
      </w:r>
      <w:r w:rsidRPr="282212E2">
        <w:rPr>
          <w:rFonts w:ascii="Times New Roman" w:eastAsia="Times New Roman" w:hAnsi="Times New Roman" w:cs="Times New Roman"/>
          <w:color w:val="000000" w:themeColor="text1"/>
        </w:rPr>
        <w:t>resilient</w:t>
      </w:r>
      <w:r w:rsidRPr="553E0CF7">
        <w:rPr>
          <w:rFonts w:ascii="Times New Roman" w:eastAsia="Times New Roman" w:hAnsi="Times New Roman" w:cs="Times New Roman"/>
          <w:color w:val="000000" w:themeColor="text1"/>
        </w:rPr>
        <w:t>, accountable</w:t>
      </w:r>
      <w:r w:rsidR="3E473FAE" w:rsidRPr="0C05C7D7">
        <w:rPr>
          <w:rFonts w:ascii="Times New Roman" w:eastAsia="Times New Roman" w:hAnsi="Times New Roman" w:cs="Times New Roman"/>
          <w:color w:val="000000" w:themeColor="text1"/>
        </w:rPr>
        <w:t>,</w:t>
      </w:r>
      <w:r w:rsidRPr="553E0CF7">
        <w:rPr>
          <w:rFonts w:ascii="Times New Roman" w:eastAsia="Times New Roman" w:hAnsi="Times New Roman" w:cs="Times New Roman"/>
          <w:color w:val="000000" w:themeColor="text1"/>
        </w:rPr>
        <w:t xml:space="preserve"> transparent, explainable</w:t>
      </w:r>
      <w:r w:rsidR="33040713" w:rsidRPr="1EC52C0F">
        <w:rPr>
          <w:rFonts w:ascii="Times New Roman" w:eastAsia="Times New Roman" w:hAnsi="Times New Roman" w:cs="Times New Roman"/>
          <w:color w:val="000000" w:themeColor="text1"/>
        </w:rPr>
        <w:t>,</w:t>
      </w:r>
      <w:r w:rsidRPr="553E0CF7">
        <w:rPr>
          <w:rFonts w:ascii="Times New Roman" w:eastAsia="Times New Roman" w:hAnsi="Times New Roman" w:cs="Times New Roman"/>
          <w:color w:val="000000" w:themeColor="text1"/>
        </w:rPr>
        <w:t xml:space="preserve"> interpretable, privacy-enhanced, and fair with harmful bias managed</w:t>
      </w:r>
      <w:r w:rsidR="5F2ED62C" w:rsidRPr="553E0CF7">
        <w:rPr>
          <w:rFonts w:ascii="Times New Roman" w:eastAsia="Times New Roman" w:hAnsi="Times New Roman" w:cs="Times New Roman"/>
          <w:color w:val="000000" w:themeColor="text1"/>
        </w:rPr>
        <w:t xml:space="preserve"> as noted in Tabassi’s article </w:t>
      </w:r>
      <w:r w:rsidR="5F2ED62C" w:rsidRPr="553E0CF7">
        <w:rPr>
          <w:rFonts w:ascii="Times New Roman" w:eastAsia="Times New Roman" w:hAnsi="Times New Roman" w:cs="Times New Roman"/>
        </w:rPr>
        <w:t xml:space="preserve">(Tabassi, 2023). This article defines a risk management framework </w:t>
      </w:r>
      <w:r w:rsidR="0E3EC659" w:rsidRPr="553E0CF7">
        <w:rPr>
          <w:rFonts w:ascii="Times New Roman" w:eastAsia="Times New Roman" w:hAnsi="Times New Roman" w:cs="Times New Roman"/>
        </w:rPr>
        <w:t>that addresses the core AI risks, safety, security, privacy accountability</w:t>
      </w:r>
      <w:r w:rsidR="49B31850" w:rsidRPr="790CE3DA">
        <w:rPr>
          <w:rFonts w:ascii="Times New Roman" w:eastAsia="Times New Roman" w:hAnsi="Times New Roman" w:cs="Times New Roman"/>
        </w:rPr>
        <w:t>,</w:t>
      </w:r>
      <w:r w:rsidR="0E3EC659" w:rsidRPr="553E0CF7">
        <w:rPr>
          <w:rFonts w:ascii="Times New Roman" w:eastAsia="Times New Roman" w:hAnsi="Times New Roman" w:cs="Times New Roman"/>
        </w:rPr>
        <w:t xml:space="preserve"> and fairness.</w:t>
      </w:r>
      <w:commentRangeEnd w:id="17"/>
      <w:commentRangeEnd w:id="18"/>
      <w:r w:rsidR="1A7EDEA5" w:rsidRPr="776C2279">
        <w:rPr>
          <w:rFonts w:ascii="Times New Roman" w:eastAsia="Times New Roman" w:hAnsi="Times New Roman" w:cs="Times New Roman"/>
        </w:rPr>
        <w:t xml:space="preserve"> </w:t>
      </w:r>
      <w:r w:rsidR="1678A098">
        <w:rPr>
          <w:rStyle w:val="CommentReference"/>
        </w:rPr>
        <w:commentReference w:id="17"/>
      </w:r>
      <w:r w:rsidR="0054471E">
        <w:rPr>
          <w:rStyle w:val="CommentReference"/>
        </w:rPr>
        <w:commentReference w:id="18"/>
      </w:r>
      <w:r w:rsidR="00F02D49">
        <w:rPr>
          <w:rFonts w:ascii="Times New Roman" w:eastAsia="Times New Roman" w:hAnsi="Times New Roman" w:cs="Times New Roman"/>
        </w:rPr>
        <w:t xml:space="preserve">The specificity of this framework makes it very useful for the </w:t>
      </w:r>
      <w:r w:rsidR="0054471E">
        <w:rPr>
          <w:rFonts w:ascii="Times New Roman" w:eastAsia="Times New Roman" w:hAnsi="Times New Roman" w:cs="Times New Roman"/>
        </w:rPr>
        <w:t xml:space="preserve">objectives of the project at hand. </w:t>
      </w:r>
    </w:p>
    <w:p w14:paraId="0AF88F36" w14:textId="265346EB" w:rsidR="00E00965" w:rsidRDefault="00E00965" w:rsidP="005E283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From </w:t>
      </w:r>
      <w:r w:rsidR="00F74664">
        <w:rPr>
          <w:rFonts w:ascii="Times New Roman" w:eastAsia="Times New Roman" w:hAnsi="Times New Roman" w:cs="Times New Roman"/>
        </w:rPr>
        <w:t xml:space="preserve">broad risk assessment to specific risks to </w:t>
      </w:r>
      <w:r w:rsidR="007B15DD">
        <w:rPr>
          <w:rFonts w:ascii="Times New Roman" w:eastAsia="Times New Roman" w:hAnsi="Times New Roman" w:cs="Times New Roman"/>
        </w:rPr>
        <w:t xml:space="preserve">detailed risk management frameworks, there are multiple key </w:t>
      </w:r>
      <w:r w:rsidR="007B15DD" w:rsidRPr="3D32AF35">
        <w:rPr>
          <w:rFonts w:ascii="Times New Roman" w:eastAsia="Times New Roman" w:hAnsi="Times New Roman" w:cs="Times New Roman"/>
        </w:rPr>
        <w:t>perspective</w:t>
      </w:r>
      <w:r w:rsidR="125E2721" w:rsidRPr="3D32AF35">
        <w:rPr>
          <w:rFonts w:ascii="Times New Roman" w:eastAsia="Times New Roman" w:hAnsi="Times New Roman" w:cs="Times New Roman"/>
        </w:rPr>
        <w:t>s</w:t>
      </w:r>
      <w:r w:rsidR="007B15DD">
        <w:rPr>
          <w:rFonts w:ascii="Times New Roman" w:eastAsia="Times New Roman" w:hAnsi="Times New Roman" w:cs="Times New Roman"/>
        </w:rPr>
        <w:t xml:space="preserve"> in the areas of AI and general risk management for enterprises.</w:t>
      </w:r>
    </w:p>
    <w:p w14:paraId="0DAD2416" w14:textId="557AADE5" w:rsidR="3E93D3D0" w:rsidRDefault="522E2A59" w:rsidP="005E2838">
      <w:pPr>
        <w:pStyle w:val="Heading2"/>
      </w:pPr>
      <w:bookmarkStart w:id="19" w:name="_Toc178352820"/>
      <w:commentRangeStart w:id="20"/>
      <w:commentRangeStart w:id="21"/>
      <w:r>
        <w:t xml:space="preserve">AI in </w:t>
      </w:r>
      <w:r w:rsidR="138256B5">
        <w:t xml:space="preserve">the </w:t>
      </w:r>
      <w:r>
        <w:t>H</w:t>
      </w:r>
      <w:r w:rsidR="13D4E406">
        <w:t>ospitality</w:t>
      </w:r>
      <w:r>
        <w:t xml:space="preserve"> Industry</w:t>
      </w:r>
      <w:commentRangeEnd w:id="20"/>
      <w:r w:rsidR="7D3AF44E">
        <w:rPr>
          <w:rStyle w:val="CommentReference"/>
        </w:rPr>
        <w:commentReference w:id="20"/>
      </w:r>
      <w:commentRangeEnd w:id="21"/>
      <w:r w:rsidR="7D3AF44E">
        <w:rPr>
          <w:rStyle w:val="CommentReference"/>
        </w:rPr>
        <w:commentReference w:id="21"/>
      </w:r>
      <w:bookmarkEnd w:id="19"/>
    </w:p>
    <w:p w14:paraId="0DFF9654" w14:textId="52E41E19" w:rsidR="71D9BB6A" w:rsidRDefault="33B12B22" w:rsidP="542898EA">
      <w:pPr>
        <w:spacing w:line="480" w:lineRule="auto"/>
        <w:ind w:firstLine="720"/>
        <w:rPr>
          <w:rFonts w:ascii="Times New Roman" w:eastAsia="Times New Roman" w:hAnsi="Times New Roman" w:cs="Times New Roman"/>
          <w:color w:val="000000" w:themeColor="text1"/>
        </w:rPr>
      </w:pPr>
      <w:r w:rsidRPr="542898EA">
        <w:rPr>
          <w:rFonts w:ascii="Times New Roman" w:eastAsia="Times New Roman" w:hAnsi="Times New Roman" w:cs="Times New Roman"/>
          <w:color w:val="000000" w:themeColor="text1"/>
        </w:rPr>
        <w:t>The hospitality industry is seeing an increase</w:t>
      </w:r>
      <w:r w:rsidR="7C6F0C06" w:rsidRPr="542898EA">
        <w:rPr>
          <w:rFonts w:ascii="Times New Roman" w:eastAsia="Times New Roman" w:hAnsi="Times New Roman" w:cs="Times New Roman"/>
          <w:color w:val="000000" w:themeColor="text1"/>
        </w:rPr>
        <w:t>d</w:t>
      </w:r>
      <w:r w:rsidRPr="542898EA">
        <w:rPr>
          <w:rFonts w:ascii="Times New Roman" w:eastAsia="Times New Roman" w:hAnsi="Times New Roman" w:cs="Times New Roman"/>
          <w:color w:val="000000" w:themeColor="text1"/>
        </w:rPr>
        <w:t xml:space="preserve"> usage of AI to enhance customer relationships and streamline processes in the hospitality industry</w:t>
      </w:r>
      <w:r w:rsidR="32496F2C" w:rsidRPr="542898EA">
        <w:rPr>
          <w:rFonts w:ascii="Times New Roman" w:eastAsia="Times New Roman" w:hAnsi="Times New Roman" w:cs="Times New Roman"/>
          <w:color w:val="000000" w:themeColor="text1"/>
        </w:rPr>
        <w:t>. According to</w:t>
      </w:r>
      <w:r w:rsidR="7C593327" w:rsidRPr="542898EA">
        <w:rPr>
          <w:rFonts w:ascii="Times New Roman" w:eastAsia="Times New Roman" w:hAnsi="Times New Roman" w:cs="Times New Roman"/>
          <w:color w:val="000000" w:themeColor="text1"/>
        </w:rPr>
        <w:t xml:space="preserve"> </w:t>
      </w:r>
      <w:proofErr w:type="spellStart"/>
      <w:r w:rsidR="7C593327" w:rsidRPr="542898EA">
        <w:rPr>
          <w:rFonts w:ascii="Times New Roman" w:eastAsia="Times New Roman" w:hAnsi="Times New Roman" w:cs="Times New Roman"/>
          <w:color w:val="000000" w:themeColor="text1"/>
        </w:rPr>
        <w:t>Jorgarao</w:t>
      </w:r>
      <w:proofErr w:type="spellEnd"/>
      <w:r w:rsidR="32496F2C" w:rsidRPr="542898EA">
        <w:rPr>
          <w:rFonts w:ascii="Times New Roman" w:eastAsia="Times New Roman" w:hAnsi="Times New Roman" w:cs="Times New Roman"/>
          <w:color w:val="000000" w:themeColor="text1"/>
        </w:rPr>
        <w:t xml:space="preserve">, AI has </w:t>
      </w:r>
      <w:r w:rsidR="4BD69C9B" w:rsidRPr="542898EA">
        <w:rPr>
          <w:rFonts w:ascii="Times New Roman" w:eastAsia="Times New Roman" w:hAnsi="Times New Roman" w:cs="Times New Roman"/>
          <w:color w:val="000000" w:themeColor="text1"/>
        </w:rPr>
        <w:t>“</w:t>
      </w:r>
      <w:r w:rsidR="0EA46527" w:rsidRPr="542898EA">
        <w:rPr>
          <w:rFonts w:ascii="Times New Roman" w:eastAsia="Times New Roman" w:hAnsi="Times New Roman" w:cs="Times New Roman"/>
          <w:color w:val="000000" w:themeColor="text1"/>
        </w:rPr>
        <w:t>the potential to revolutionize guest experience by increasing guest satisfaction, streamlining operations, and enhancing convenience and comfort”</w:t>
      </w:r>
      <w:r w:rsidR="0996C06C" w:rsidRPr="542898EA">
        <w:rPr>
          <w:rFonts w:ascii="Times New Roman" w:eastAsia="Times New Roman" w:hAnsi="Times New Roman" w:cs="Times New Roman"/>
          <w:color w:val="000000" w:themeColor="text1"/>
        </w:rPr>
        <w:t xml:space="preserve"> </w:t>
      </w:r>
      <w:r w:rsidR="0EA46527" w:rsidRPr="542898EA">
        <w:rPr>
          <w:rFonts w:ascii="Times New Roman" w:eastAsia="Times New Roman" w:hAnsi="Times New Roman" w:cs="Times New Roman"/>
          <w:color w:val="000000" w:themeColor="text1"/>
        </w:rPr>
        <w:t>(</w:t>
      </w:r>
      <w:proofErr w:type="spellStart"/>
      <w:r w:rsidR="0EA46527" w:rsidRPr="542898EA">
        <w:rPr>
          <w:rFonts w:ascii="Times New Roman" w:eastAsia="Times New Roman" w:hAnsi="Times New Roman" w:cs="Times New Roman"/>
          <w:color w:val="000000" w:themeColor="text1"/>
        </w:rPr>
        <w:t>Jorgarao</w:t>
      </w:r>
      <w:proofErr w:type="spellEnd"/>
      <w:r w:rsidR="0EA46527" w:rsidRPr="542898EA">
        <w:rPr>
          <w:rFonts w:ascii="Times New Roman" w:eastAsia="Times New Roman" w:hAnsi="Times New Roman" w:cs="Times New Roman"/>
          <w:color w:val="000000" w:themeColor="text1"/>
        </w:rPr>
        <w:t>, 2024, p</w:t>
      </w:r>
      <w:r w:rsidR="6441B5B2" w:rsidRPr="542898EA">
        <w:rPr>
          <w:rFonts w:ascii="Times New Roman" w:eastAsia="Times New Roman" w:hAnsi="Times New Roman" w:cs="Times New Roman"/>
          <w:color w:val="000000" w:themeColor="text1"/>
        </w:rPr>
        <w:t>.</w:t>
      </w:r>
      <w:r w:rsidR="0EA46527" w:rsidRPr="542898EA">
        <w:rPr>
          <w:rFonts w:ascii="Times New Roman" w:eastAsia="Times New Roman" w:hAnsi="Times New Roman" w:cs="Times New Roman"/>
          <w:color w:val="000000" w:themeColor="text1"/>
        </w:rPr>
        <w:t>199)</w:t>
      </w:r>
      <w:r w:rsidR="32496F2C" w:rsidRPr="542898EA">
        <w:rPr>
          <w:rFonts w:ascii="Times New Roman" w:eastAsia="Times New Roman" w:hAnsi="Times New Roman" w:cs="Times New Roman"/>
          <w:color w:val="000000" w:themeColor="text1"/>
        </w:rPr>
        <w:t>. With this stated, there have been numerous case studies showcas</w:t>
      </w:r>
      <w:r w:rsidR="00001DF1">
        <w:rPr>
          <w:rFonts w:ascii="Times New Roman" w:eastAsia="Times New Roman" w:hAnsi="Times New Roman" w:cs="Times New Roman"/>
          <w:color w:val="000000" w:themeColor="text1"/>
        </w:rPr>
        <w:t>ing</w:t>
      </w:r>
      <w:r w:rsidR="32496F2C" w:rsidRPr="542898EA">
        <w:rPr>
          <w:rFonts w:ascii="Times New Roman" w:eastAsia="Times New Roman" w:hAnsi="Times New Roman" w:cs="Times New Roman"/>
          <w:color w:val="000000" w:themeColor="text1"/>
        </w:rPr>
        <w:t xml:space="preserve"> how AI can improve organizations in hospitality. Companies like Hilton </w:t>
      </w:r>
      <w:r w:rsidR="00694F99" w:rsidRPr="542898EA">
        <w:rPr>
          <w:rFonts w:ascii="Times New Roman" w:eastAsia="Times New Roman" w:hAnsi="Times New Roman" w:cs="Times New Roman"/>
          <w:color w:val="000000" w:themeColor="text1"/>
        </w:rPr>
        <w:t>Worldwide</w:t>
      </w:r>
      <w:r w:rsidR="32496F2C" w:rsidRPr="542898EA">
        <w:rPr>
          <w:rFonts w:ascii="Times New Roman" w:eastAsia="Times New Roman" w:hAnsi="Times New Roman" w:cs="Times New Roman"/>
          <w:color w:val="000000" w:themeColor="text1"/>
        </w:rPr>
        <w:t xml:space="preserve">, Alibaba's Fly Zoo Hotel, and </w:t>
      </w:r>
      <w:r w:rsidR="00694F99" w:rsidRPr="542898EA">
        <w:rPr>
          <w:rFonts w:ascii="Times New Roman" w:eastAsia="Times New Roman" w:hAnsi="Times New Roman" w:cs="Times New Roman"/>
          <w:color w:val="000000" w:themeColor="text1"/>
        </w:rPr>
        <w:t>Marriott</w:t>
      </w:r>
      <w:r w:rsidR="32496F2C" w:rsidRPr="542898EA">
        <w:rPr>
          <w:rFonts w:ascii="Times New Roman" w:eastAsia="Times New Roman" w:hAnsi="Times New Roman" w:cs="Times New Roman"/>
          <w:color w:val="000000" w:themeColor="text1"/>
        </w:rPr>
        <w:t xml:space="preserve"> International have utilized AI to improve guest interaction such as making reservations, obtaining personalized reservations, and requesting services with AI-powered assistants. By </w:t>
      </w:r>
      <w:r w:rsidR="32496F2C" w:rsidRPr="542898EA">
        <w:rPr>
          <w:rFonts w:ascii="Times New Roman" w:eastAsia="Times New Roman" w:hAnsi="Times New Roman" w:cs="Times New Roman"/>
          <w:color w:val="000000" w:themeColor="text1"/>
        </w:rPr>
        <w:lastRenderedPageBreak/>
        <w:t>being able to satisfy guest needs with AI, waiting times can be reduced for the customer which leads to better reviews for these organizations.</w:t>
      </w:r>
    </w:p>
    <w:p w14:paraId="79BEC3D4" w14:textId="0110DEA8" w:rsidR="00E00965" w:rsidRDefault="00A027AC" w:rsidP="00694F99">
      <w:pPr>
        <w:spacing w:after="16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rPr>
        <w:t xml:space="preserve">According to </w:t>
      </w:r>
      <w:proofErr w:type="spellStart"/>
      <w:r>
        <w:rPr>
          <w:rFonts w:ascii="Times New Roman" w:eastAsia="Times New Roman" w:hAnsi="Times New Roman" w:cs="Times New Roman"/>
        </w:rPr>
        <w:t>Zade</w:t>
      </w:r>
      <w:proofErr w:type="spellEnd"/>
      <w:r>
        <w:rPr>
          <w:rFonts w:ascii="Times New Roman" w:eastAsia="Times New Roman" w:hAnsi="Times New Roman" w:cs="Times New Roman"/>
        </w:rPr>
        <w:t>,</w:t>
      </w:r>
      <w:r w:rsidR="00E00965">
        <w:rPr>
          <w:rFonts w:ascii="Times New Roman" w:eastAsia="Times New Roman" w:hAnsi="Times New Roman" w:cs="Times New Roman"/>
        </w:rPr>
        <w:t xml:space="preserve"> increased customer expectations a</w:t>
      </w:r>
      <w:r w:rsidR="00770153">
        <w:rPr>
          <w:rFonts w:ascii="Times New Roman" w:eastAsia="Times New Roman" w:hAnsi="Times New Roman" w:cs="Times New Roman"/>
        </w:rPr>
        <w:t>long with</w:t>
      </w:r>
      <w:r w:rsidR="007E2EAC">
        <w:rPr>
          <w:rFonts w:ascii="Times New Roman" w:eastAsia="Times New Roman" w:hAnsi="Times New Roman" w:cs="Times New Roman"/>
        </w:rPr>
        <w:t xml:space="preserve"> </w:t>
      </w:r>
      <w:r w:rsidR="00E00965">
        <w:rPr>
          <w:rFonts w:ascii="Times New Roman" w:eastAsia="Times New Roman" w:hAnsi="Times New Roman" w:cs="Times New Roman"/>
        </w:rPr>
        <w:t>health and safety concerns have been</w:t>
      </w:r>
      <w:r w:rsidR="00504C93">
        <w:rPr>
          <w:rFonts w:ascii="Times New Roman" w:eastAsia="Times New Roman" w:hAnsi="Times New Roman" w:cs="Times New Roman"/>
        </w:rPr>
        <w:t xml:space="preserve"> </w:t>
      </w:r>
      <w:r w:rsidR="22A31CB9" w:rsidRPr="23458E77">
        <w:rPr>
          <w:rFonts w:ascii="Times New Roman" w:eastAsia="Times New Roman" w:hAnsi="Times New Roman" w:cs="Times New Roman"/>
          <w:color w:val="000000" w:themeColor="text1"/>
        </w:rPr>
        <w:t xml:space="preserve">major </w:t>
      </w:r>
      <w:r w:rsidR="00504C93">
        <w:rPr>
          <w:rFonts w:ascii="Times New Roman" w:eastAsia="Times New Roman" w:hAnsi="Times New Roman" w:cs="Times New Roman"/>
          <w:color w:val="000000" w:themeColor="text1"/>
        </w:rPr>
        <w:t>shifts in customer behavior/sentiments</w:t>
      </w:r>
      <w:r w:rsidR="22A31CB9" w:rsidRPr="23458E77">
        <w:rPr>
          <w:rFonts w:ascii="Times New Roman" w:eastAsia="Times New Roman" w:hAnsi="Times New Roman" w:cs="Times New Roman"/>
          <w:color w:val="000000" w:themeColor="text1"/>
        </w:rPr>
        <w:t xml:space="preserve"> since the end of COVID-1</w:t>
      </w:r>
      <w:r w:rsidR="00E00965">
        <w:rPr>
          <w:rFonts w:ascii="Times New Roman" w:eastAsia="Times New Roman" w:hAnsi="Times New Roman" w:cs="Times New Roman"/>
          <w:color w:val="000000" w:themeColor="text1"/>
        </w:rPr>
        <w:t>9</w:t>
      </w:r>
      <w:r w:rsidR="01D0336B" w:rsidRPr="23458E77">
        <w:rPr>
          <w:rFonts w:ascii="Times New Roman" w:eastAsia="Times New Roman" w:hAnsi="Times New Roman" w:cs="Times New Roman"/>
          <w:color w:val="000000" w:themeColor="text1"/>
        </w:rPr>
        <w:t xml:space="preserve"> (</w:t>
      </w:r>
      <w:proofErr w:type="spellStart"/>
      <w:r w:rsidR="01D0336B" w:rsidRPr="23458E77">
        <w:rPr>
          <w:rFonts w:ascii="Times New Roman" w:eastAsia="Times New Roman" w:hAnsi="Times New Roman" w:cs="Times New Roman"/>
          <w:color w:val="000000" w:themeColor="text1"/>
        </w:rPr>
        <w:t>Zade</w:t>
      </w:r>
      <w:proofErr w:type="spellEnd"/>
      <w:r w:rsidR="01D0336B" w:rsidRPr="23458E77">
        <w:rPr>
          <w:rFonts w:ascii="Times New Roman" w:eastAsia="Times New Roman" w:hAnsi="Times New Roman" w:cs="Times New Roman"/>
          <w:color w:val="000000" w:themeColor="text1"/>
        </w:rPr>
        <w:t>, 2024)</w:t>
      </w:r>
      <w:r w:rsidR="22A31CB9" w:rsidRPr="23458E77">
        <w:rPr>
          <w:rFonts w:ascii="Times New Roman" w:eastAsia="Times New Roman" w:hAnsi="Times New Roman" w:cs="Times New Roman"/>
          <w:color w:val="000000" w:themeColor="text1"/>
        </w:rPr>
        <w:t xml:space="preserve">. Safety and security </w:t>
      </w:r>
      <w:r w:rsidR="00945475">
        <w:rPr>
          <w:rFonts w:ascii="Times New Roman" w:eastAsia="Times New Roman" w:hAnsi="Times New Roman" w:cs="Times New Roman"/>
          <w:color w:val="000000" w:themeColor="text1"/>
        </w:rPr>
        <w:t xml:space="preserve">concerns </w:t>
      </w:r>
      <w:r w:rsidR="22A31CB9" w:rsidRPr="23458E77">
        <w:rPr>
          <w:rFonts w:ascii="Times New Roman" w:eastAsia="Times New Roman" w:hAnsi="Times New Roman" w:cs="Times New Roman"/>
          <w:color w:val="000000" w:themeColor="text1"/>
        </w:rPr>
        <w:t xml:space="preserve">can be </w:t>
      </w:r>
      <w:r w:rsidR="00945475">
        <w:rPr>
          <w:rFonts w:ascii="Times New Roman" w:eastAsia="Times New Roman" w:hAnsi="Times New Roman" w:cs="Times New Roman"/>
          <w:color w:val="000000" w:themeColor="text1"/>
        </w:rPr>
        <w:t>addressed</w:t>
      </w:r>
      <w:r w:rsidR="22A31CB9" w:rsidRPr="23458E77">
        <w:rPr>
          <w:rFonts w:ascii="Times New Roman" w:eastAsia="Times New Roman" w:hAnsi="Times New Roman" w:cs="Times New Roman"/>
          <w:color w:val="000000" w:themeColor="text1"/>
        </w:rPr>
        <w:t xml:space="preserve"> </w:t>
      </w:r>
      <w:r w:rsidR="00945475">
        <w:rPr>
          <w:rFonts w:ascii="Times New Roman" w:eastAsia="Times New Roman" w:hAnsi="Times New Roman" w:cs="Times New Roman"/>
          <w:color w:val="000000" w:themeColor="text1"/>
        </w:rPr>
        <w:t xml:space="preserve">through </w:t>
      </w:r>
      <w:r w:rsidR="45AD704B" w:rsidRPr="23458E77">
        <w:rPr>
          <w:rFonts w:ascii="Times New Roman" w:eastAsia="Times New Roman" w:hAnsi="Times New Roman" w:cs="Times New Roman"/>
          <w:color w:val="000000" w:themeColor="text1"/>
        </w:rPr>
        <w:t>monitoring</w:t>
      </w:r>
      <w:r w:rsidR="22A31CB9" w:rsidRPr="23458E77">
        <w:rPr>
          <w:rFonts w:ascii="Times New Roman" w:eastAsia="Times New Roman" w:hAnsi="Times New Roman" w:cs="Times New Roman"/>
          <w:color w:val="000000" w:themeColor="text1"/>
        </w:rPr>
        <w:t xml:space="preserve"> potential threats. </w:t>
      </w:r>
      <w:r w:rsidR="24B21990" w:rsidRPr="23458E77">
        <w:rPr>
          <w:rFonts w:ascii="Times New Roman" w:eastAsia="Times New Roman" w:hAnsi="Times New Roman" w:cs="Times New Roman"/>
          <w:color w:val="000000" w:themeColor="text1"/>
        </w:rPr>
        <w:t xml:space="preserve">AI has improved systems to detect </w:t>
      </w:r>
      <w:r w:rsidR="00D229B4">
        <w:rPr>
          <w:rFonts w:ascii="Times New Roman" w:eastAsia="Times New Roman" w:hAnsi="Times New Roman" w:cs="Times New Roman"/>
          <w:color w:val="000000" w:themeColor="text1"/>
        </w:rPr>
        <w:t xml:space="preserve">malicious </w:t>
      </w:r>
      <w:r w:rsidR="00CF2760">
        <w:rPr>
          <w:rFonts w:ascii="Times New Roman" w:eastAsia="Times New Roman" w:hAnsi="Times New Roman" w:cs="Times New Roman"/>
          <w:color w:val="000000" w:themeColor="text1"/>
        </w:rPr>
        <w:t xml:space="preserve">incidents </w:t>
      </w:r>
      <w:r w:rsidR="24B21990" w:rsidRPr="23458E77">
        <w:rPr>
          <w:rFonts w:ascii="Times New Roman" w:eastAsia="Times New Roman" w:hAnsi="Times New Roman" w:cs="Times New Roman"/>
          <w:color w:val="000000" w:themeColor="text1"/>
        </w:rPr>
        <w:t>such as identity theft or credit card fraud.</w:t>
      </w:r>
      <w:r w:rsidR="22A31CB9" w:rsidRPr="23458E77">
        <w:rPr>
          <w:rFonts w:ascii="Times New Roman" w:eastAsia="Times New Roman" w:hAnsi="Times New Roman" w:cs="Times New Roman"/>
          <w:color w:val="000000" w:themeColor="text1"/>
        </w:rPr>
        <w:t xml:space="preserve"> </w:t>
      </w:r>
      <w:r w:rsidR="00CF2760">
        <w:rPr>
          <w:rFonts w:ascii="Times New Roman" w:eastAsia="Times New Roman" w:hAnsi="Times New Roman" w:cs="Times New Roman"/>
          <w:color w:val="000000" w:themeColor="text1"/>
        </w:rPr>
        <w:t xml:space="preserve">To </w:t>
      </w:r>
      <w:r w:rsidR="22A31CB9" w:rsidRPr="23458E77">
        <w:rPr>
          <w:rFonts w:ascii="Times New Roman" w:eastAsia="Times New Roman" w:hAnsi="Times New Roman" w:cs="Times New Roman"/>
          <w:color w:val="000000" w:themeColor="text1"/>
        </w:rPr>
        <w:t xml:space="preserve">promote health, some </w:t>
      </w:r>
      <w:r w:rsidR="00292034">
        <w:rPr>
          <w:rFonts w:ascii="Times New Roman" w:eastAsia="Times New Roman" w:hAnsi="Times New Roman" w:cs="Times New Roman"/>
          <w:color w:val="000000" w:themeColor="text1"/>
        </w:rPr>
        <w:t>hotel</w:t>
      </w:r>
      <w:r w:rsidR="22A31CB9" w:rsidRPr="23458E77">
        <w:rPr>
          <w:rFonts w:ascii="Times New Roman" w:eastAsia="Times New Roman" w:hAnsi="Times New Roman" w:cs="Times New Roman"/>
          <w:color w:val="000000" w:themeColor="text1"/>
        </w:rPr>
        <w:t>s have keyless entry systems</w:t>
      </w:r>
      <w:r w:rsidR="00CF2760">
        <w:rPr>
          <w:rFonts w:ascii="Times New Roman" w:eastAsia="Times New Roman" w:hAnsi="Times New Roman" w:cs="Times New Roman"/>
          <w:color w:val="000000" w:themeColor="text1"/>
        </w:rPr>
        <w:t xml:space="preserve">. These measures help avoid unnecessary contact to pathogens on surfaces </w:t>
      </w:r>
      <w:r w:rsidR="22A31CB9" w:rsidRPr="23458E77">
        <w:rPr>
          <w:rFonts w:ascii="Times New Roman" w:eastAsia="Times New Roman" w:hAnsi="Times New Roman" w:cs="Times New Roman"/>
          <w:color w:val="000000" w:themeColor="text1"/>
        </w:rPr>
        <w:t>within the</w:t>
      </w:r>
      <w:r w:rsidR="00F97C58">
        <w:rPr>
          <w:rFonts w:ascii="Times New Roman" w:eastAsia="Times New Roman" w:hAnsi="Times New Roman" w:cs="Times New Roman"/>
          <w:color w:val="000000" w:themeColor="text1"/>
        </w:rPr>
        <w:t xml:space="preserve">se </w:t>
      </w:r>
      <w:r w:rsidR="22A31CB9" w:rsidRPr="23458E77">
        <w:rPr>
          <w:rFonts w:ascii="Times New Roman" w:eastAsia="Times New Roman" w:hAnsi="Times New Roman" w:cs="Times New Roman"/>
          <w:color w:val="000000" w:themeColor="text1"/>
        </w:rPr>
        <w:t>hotel</w:t>
      </w:r>
      <w:r w:rsidR="00F97C58">
        <w:rPr>
          <w:rFonts w:ascii="Times New Roman" w:eastAsia="Times New Roman" w:hAnsi="Times New Roman" w:cs="Times New Roman"/>
          <w:color w:val="000000" w:themeColor="text1"/>
        </w:rPr>
        <w:t>s</w:t>
      </w:r>
      <w:r w:rsidR="22A31CB9" w:rsidRPr="23458E77">
        <w:rPr>
          <w:rFonts w:ascii="Times New Roman" w:eastAsia="Times New Roman" w:hAnsi="Times New Roman" w:cs="Times New Roman"/>
          <w:color w:val="000000" w:themeColor="text1"/>
        </w:rPr>
        <w:t xml:space="preserve">. AI can also help </w:t>
      </w:r>
      <w:r w:rsidR="00CF2760">
        <w:rPr>
          <w:rFonts w:ascii="Times New Roman" w:eastAsia="Times New Roman" w:hAnsi="Times New Roman" w:cs="Times New Roman"/>
          <w:color w:val="000000" w:themeColor="text1"/>
        </w:rPr>
        <w:t>with</w:t>
      </w:r>
      <w:r w:rsidR="22A31CB9" w:rsidRPr="23458E77">
        <w:rPr>
          <w:rFonts w:ascii="Times New Roman" w:eastAsia="Times New Roman" w:hAnsi="Times New Roman" w:cs="Times New Roman"/>
          <w:color w:val="000000" w:themeColor="text1"/>
        </w:rPr>
        <w:t xml:space="preserve"> </w:t>
      </w:r>
      <w:r w:rsidR="00CF2760" w:rsidRPr="23458E77">
        <w:rPr>
          <w:rFonts w:ascii="Times New Roman" w:eastAsia="Times New Roman" w:hAnsi="Times New Roman" w:cs="Times New Roman"/>
          <w:color w:val="000000" w:themeColor="text1"/>
        </w:rPr>
        <w:t>back</w:t>
      </w:r>
      <w:r w:rsidR="00CF2760">
        <w:rPr>
          <w:rFonts w:ascii="Times New Roman" w:eastAsia="Times New Roman" w:hAnsi="Times New Roman" w:cs="Times New Roman"/>
          <w:color w:val="000000" w:themeColor="text1"/>
        </w:rPr>
        <w:t>-office features</w:t>
      </w:r>
      <w:r w:rsidR="0078315B">
        <w:rPr>
          <w:rFonts w:ascii="Times New Roman" w:eastAsia="Times New Roman" w:hAnsi="Times New Roman" w:cs="Times New Roman"/>
          <w:color w:val="000000" w:themeColor="text1"/>
        </w:rPr>
        <w:t xml:space="preserve"> and </w:t>
      </w:r>
      <w:r w:rsidR="00CF2760">
        <w:rPr>
          <w:rFonts w:ascii="Times New Roman" w:eastAsia="Times New Roman" w:hAnsi="Times New Roman" w:cs="Times New Roman"/>
          <w:color w:val="000000" w:themeColor="text1"/>
        </w:rPr>
        <w:t xml:space="preserve">concerns </w:t>
      </w:r>
      <w:r w:rsidR="22A31CB9" w:rsidRPr="23458E77">
        <w:rPr>
          <w:rFonts w:ascii="Times New Roman" w:eastAsia="Times New Roman" w:hAnsi="Times New Roman" w:cs="Times New Roman"/>
          <w:color w:val="000000" w:themeColor="text1"/>
        </w:rPr>
        <w:t xml:space="preserve">such as </w:t>
      </w:r>
      <w:r w:rsidR="00CF2760">
        <w:rPr>
          <w:rFonts w:ascii="Times New Roman" w:eastAsia="Times New Roman" w:hAnsi="Times New Roman" w:cs="Times New Roman"/>
          <w:color w:val="000000" w:themeColor="text1"/>
        </w:rPr>
        <w:t xml:space="preserve">supply chain management and staffing. Through using </w:t>
      </w:r>
      <w:r w:rsidR="22A31CB9" w:rsidRPr="23458E77">
        <w:rPr>
          <w:rFonts w:ascii="Times New Roman" w:eastAsia="Times New Roman" w:hAnsi="Times New Roman" w:cs="Times New Roman"/>
          <w:color w:val="000000" w:themeColor="text1"/>
        </w:rPr>
        <w:t>historical data</w:t>
      </w:r>
      <w:r w:rsidR="00CF2760">
        <w:rPr>
          <w:rFonts w:ascii="Times New Roman" w:eastAsia="Times New Roman" w:hAnsi="Times New Roman" w:cs="Times New Roman"/>
          <w:color w:val="000000" w:themeColor="text1"/>
        </w:rPr>
        <w:t>, AI can</w:t>
      </w:r>
      <w:r w:rsidR="22A31CB9" w:rsidRPr="23458E77">
        <w:rPr>
          <w:rFonts w:ascii="Times New Roman" w:eastAsia="Times New Roman" w:hAnsi="Times New Roman" w:cs="Times New Roman"/>
          <w:color w:val="000000" w:themeColor="text1"/>
        </w:rPr>
        <w:t xml:space="preserve"> predict the correct amount of inventory </w:t>
      </w:r>
      <w:r w:rsidR="00CF2760">
        <w:rPr>
          <w:rFonts w:ascii="Times New Roman" w:eastAsia="Times New Roman" w:hAnsi="Times New Roman" w:cs="Times New Roman"/>
          <w:color w:val="000000" w:themeColor="text1"/>
        </w:rPr>
        <w:t>per quarter</w:t>
      </w:r>
      <w:r w:rsidR="22A31CB9" w:rsidRPr="23458E77">
        <w:rPr>
          <w:rFonts w:ascii="Times New Roman" w:eastAsia="Times New Roman" w:hAnsi="Times New Roman" w:cs="Times New Roman"/>
          <w:color w:val="000000" w:themeColor="text1"/>
        </w:rPr>
        <w:t xml:space="preserve">. AI </w:t>
      </w:r>
      <w:r w:rsidR="00CF2760">
        <w:rPr>
          <w:rFonts w:ascii="Times New Roman" w:eastAsia="Times New Roman" w:hAnsi="Times New Roman" w:cs="Times New Roman"/>
          <w:color w:val="000000" w:themeColor="text1"/>
        </w:rPr>
        <w:t>can also</w:t>
      </w:r>
      <w:r w:rsidR="22A31CB9" w:rsidRPr="23458E77">
        <w:rPr>
          <w:rFonts w:ascii="Times New Roman" w:eastAsia="Times New Roman" w:hAnsi="Times New Roman" w:cs="Times New Roman"/>
          <w:color w:val="000000" w:themeColor="text1"/>
        </w:rPr>
        <w:t xml:space="preserve"> create schedules for staff members based on trends throughout the period. </w:t>
      </w:r>
    </w:p>
    <w:p w14:paraId="6A05F895" w14:textId="404A3422" w:rsidR="01EA239E" w:rsidRPr="00694F99" w:rsidRDefault="22A31CB9" w:rsidP="00694F99">
      <w:pPr>
        <w:spacing w:after="160" w:line="480" w:lineRule="auto"/>
        <w:ind w:firstLine="720"/>
        <w:rPr>
          <w:rFonts w:ascii="Times New Roman" w:eastAsia="Times New Roman" w:hAnsi="Times New Roman" w:cs="Times New Roman"/>
          <w:color w:val="000000" w:themeColor="text1"/>
        </w:rPr>
      </w:pPr>
      <w:r w:rsidRPr="23458E77">
        <w:rPr>
          <w:rFonts w:ascii="Times New Roman" w:eastAsia="Times New Roman" w:hAnsi="Times New Roman" w:cs="Times New Roman"/>
          <w:color w:val="000000" w:themeColor="text1"/>
        </w:rPr>
        <w:t>Overall, AI has been a significant factor in helping increase customer satisfaction and productivity in the hospitality industry.</w:t>
      </w:r>
    </w:p>
    <w:p w14:paraId="00C3E83E" w14:textId="4E338AEE" w:rsidR="0B632EE8" w:rsidRDefault="0B632EE8" w:rsidP="23458E77">
      <w:pPr>
        <w:pStyle w:val="Heading2"/>
      </w:pPr>
      <w:bookmarkStart w:id="22" w:name="_Toc178352821"/>
      <w:r>
        <w:t>Notable Research Gaps</w:t>
      </w:r>
      <w:bookmarkEnd w:id="22"/>
    </w:p>
    <w:p w14:paraId="00C0007C" w14:textId="6B2E48BC" w:rsidR="42FB9340" w:rsidRDefault="58E1F401" w:rsidP="3699A0B5">
      <w:pPr>
        <w:spacing w:line="480" w:lineRule="auto"/>
        <w:ind w:firstLine="720"/>
        <w:rPr>
          <w:rFonts w:ascii="Times New Roman" w:eastAsia="Times New Roman" w:hAnsi="Times New Roman" w:cs="Times New Roman"/>
        </w:rPr>
      </w:pPr>
      <w:r w:rsidRPr="61D1E52C">
        <w:rPr>
          <w:rFonts w:ascii="Times New Roman" w:eastAsia="Times New Roman" w:hAnsi="Times New Roman" w:cs="Times New Roman"/>
        </w:rPr>
        <w:t xml:space="preserve">As Lu and team noted there are gaps in </w:t>
      </w:r>
      <w:r w:rsidR="000750E3">
        <w:rPr>
          <w:rFonts w:ascii="Times New Roman" w:eastAsia="Times New Roman" w:hAnsi="Times New Roman" w:cs="Times New Roman"/>
        </w:rPr>
        <w:t xml:space="preserve">contemporary research </w:t>
      </w:r>
      <w:r w:rsidRPr="61D1E52C">
        <w:rPr>
          <w:rFonts w:ascii="Times New Roman" w:eastAsia="Times New Roman" w:hAnsi="Times New Roman" w:cs="Times New Roman"/>
        </w:rPr>
        <w:t>on responsible AI “</w:t>
      </w:r>
      <w:r w:rsidR="5EF0B705" w:rsidRPr="1303CE33">
        <w:rPr>
          <w:rFonts w:ascii="Times New Roman" w:eastAsia="Times New Roman" w:hAnsi="Times New Roman" w:cs="Times New Roman"/>
        </w:rPr>
        <w:t>transparency</w:t>
      </w:r>
      <w:r w:rsidRPr="61D1E52C">
        <w:rPr>
          <w:rFonts w:ascii="Times New Roman" w:eastAsia="Times New Roman" w:hAnsi="Times New Roman" w:cs="Times New Roman"/>
        </w:rPr>
        <w:t xml:space="preserve">, accountability, contestability, and human-centered values” from the perspective of the system (Lu et. </w:t>
      </w:r>
      <w:r w:rsidR="44A92B98" w:rsidRPr="61D1E52C">
        <w:rPr>
          <w:rFonts w:ascii="Times New Roman" w:eastAsia="Times New Roman" w:hAnsi="Times New Roman" w:cs="Times New Roman"/>
        </w:rPr>
        <w:t>a</w:t>
      </w:r>
      <w:r w:rsidRPr="61D1E52C">
        <w:rPr>
          <w:rFonts w:ascii="Times New Roman" w:eastAsia="Times New Roman" w:hAnsi="Times New Roman" w:cs="Times New Roman"/>
        </w:rPr>
        <w:t>l., 2024)</w:t>
      </w:r>
      <w:r w:rsidR="52BC0983" w:rsidRPr="61D1E52C">
        <w:rPr>
          <w:rFonts w:ascii="Times New Roman" w:eastAsia="Times New Roman" w:hAnsi="Times New Roman" w:cs="Times New Roman"/>
        </w:rPr>
        <w:t xml:space="preserve">. Through our investigation and implementation of </w:t>
      </w:r>
      <w:r w:rsidR="52BC0983" w:rsidRPr="1A37B8E3">
        <w:rPr>
          <w:rFonts w:ascii="Times New Roman" w:eastAsia="Times New Roman" w:hAnsi="Times New Roman" w:cs="Times New Roman"/>
        </w:rPr>
        <w:t>FASTEPS</w:t>
      </w:r>
      <w:r w:rsidR="321BB11F" w:rsidRPr="31A6EF6D">
        <w:rPr>
          <w:rFonts w:ascii="Times New Roman" w:eastAsia="Times New Roman" w:hAnsi="Times New Roman" w:cs="Times New Roman"/>
        </w:rPr>
        <w:t xml:space="preserve"> </w:t>
      </w:r>
      <w:r w:rsidR="321BB11F" w:rsidRPr="4C5EAEBA">
        <w:rPr>
          <w:rFonts w:ascii="Times New Roman" w:eastAsia="Times New Roman" w:hAnsi="Times New Roman" w:cs="Times New Roman"/>
        </w:rPr>
        <w:t xml:space="preserve">(see </w:t>
      </w:r>
      <w:r w:rsidR="321BB11F" w:rsidRPr="0CD0A513">
        <w:rPr>
          <w:rFonts w:ascii="Times New Roman" w:eastAsia="Times New Roman" w:hAnsi="Times New Roman" w:cs="Times New Roman"/>
        </w:rPr>
        <w:t>Appendix</w:t>
      </w:r>
      <w:r w:rsidR="321BB11F" w:rsidRPr="1DED8FFF">
        <w:rPr>
          <w:rFonts w:ascii="Times New Roman" w:eastAsia="Times New Roman" w:hAnsi="Times New Roman" w:cs="Times New Roman"/>
        </w:rPr>
        <w:t xml:space="preserve"> </w:t>
      </w:r>
      <w:r w:rsidR="321BB11F" w:rsidRPr="6196FF3C">
        <w:rPr>
          <w:rFonts w:ascii="Times New Roman" w:eastAsia="Times New Roman" w:hAnsi="Times New Roman" w:cs="Times New Roman"/>
        </w:rPr>
        <w:t>B)</w:t>
      </w:r>
      <w:r w:rsidR="5069F8B9" w:rsidRPr="6196FF3C">
        <w:rPr>
          <w:rFonts w:ascii="Times New Roman" w:eastAsia="Times New Roman" w:hAnsi="Times New Roman" w:cs="Times New Roman"/>
        </w:rPr>
        <w:t>,</w:t>
      </w:r>
      <w:r w:rsidR="52BC0983" w:rsidRPr="61D1E52C">
        <w:rPr>
          <w:rFonts w:ascii="Times New Roman" w:eastAsia="Times New Roman" w:hAnsi="Times New Roman" w:cs="Times New Roman"/>
        </w:rPr>
        <w:t xml:space="preserve"> we aim to address some and potentially all of these. </w:t>
      </w:r>
      <w:r w:rsidR="52BC0983" w:rsidRPr="0BE12BA0">
        <w:rPr>
          <w:rFonts w:ascii="Times New Roman" w:eastAsia="Times New Roman" w:hAnsi="Times New Roman" w:cs="Times New Roman"/>
        </w:rPr>
        <w:t xml:space="preserve">In terms of risk management, as Camilleri noted, future research should </w:t>
      </w:r>
      <w:r w:rsidR="00FA7F25" w:rsidRPr="0BE12BA0">
        <w:rPr>
          <w:rFonts w:ascii="Times New Roman" w:eastAsia="Times New Roman" w:hAnsi="Times New Roman" w:cs="Times New Roman"/>
        </w:rPr>
        <w:t>investigate</w:t>
      </w:r>
      <w:r w:rsidR="52BC0983" w:rsidRPr="0BE12BA0">
        <w:rPr>
          <w:rFonts w:ascii="Times New Roman" w:eastAsia="Times New Roman" w:hAnsi="Times New Roman" w:cs="Times New Roman"/>
        </w:rPr>
        <w:t xml:space="preserve"> the </w:t>
      </w:r>
      <w:r w:rsidR="39CD1D21" w:rsidRPr="0BE12BA0">
        <w:rPr>
          <w:rFonts w:ascii="Times New Roman" w:eastAsia="Times New Roman" w:hAnsi="Times New Roman" w:cs="Times New Roman"/>
        </w:rPr>
        <w:t>“</w:t>
      </w:r>
      <w:r w:rsidR="52BC0983" w:rsidRPr="0BE12BA0">
        <w:rPr>
          <w:rFonts w:ascii="Times New Roman" w:eastAsia="Times New Roman" w:hAnsi="Times New Roman" w:cs="Times New Roman"/>
        </w:rPr>
        <w:t>what, how</w:t>
      </w:r>
      <w:r w:rsidR="200095D0" w:rsidRPr="0BE12BA0">
        <w:rPr>
          <w:rFonts w:ascii="Times New Roman" w:eastAsia="Times New Roman" w:hAnsi="Times New Roman" w:cs="Times New Roman"/>
        </w:rPr>
        <w:t xml:space="preserve">, when, and where protocols to protect and safeguard </w:t>
      </w:r>
      <w:r w:rsidR="00FA7F25" w:rsidRPr="0BE12BA0">
        <w:rPr>
          <w:rFonts w:ascii="Times New Roman" w:eastAsia="Times New Roman" w:hAnsi="Times New Roman" w:cs="Times New Roman"/>
        </w:rPr>
        <w:t>individuals</w:t>
      </w:r>
      <w:r w:rsidR="200095D0" w:rsidRPr="0BE12BA0">
        <w:rPr>
          <w:rFonts w:ascii="Times New Roman" w:eastAsia="Times New Roman" w:hAnsi="Times New Roman" w:cs="Times New Roman"/>
        </w:rPr>
        <w:t xml:space="preserve"> and entities from possible risks and dangers of AI</w:t>
      </w:r>
      <w:r w:rsidR="7CBFD709" w:rsidRPr="0BE12BA0">
        <w:rPr>
          <w:rFonts w:ascii="Times New Roman" w:eastAsia="Times New Roman" w:hAnsi="Times New Roman" w:cs="Times New Roman"/>
        </w:rPr>
        <w:t>”</w:t>
      </w:r>
      <w:r w:rsidR="200095D0" w:rsidRPr="0BE12BA0">
        <w:rPr>
          <w:rFonts w:ascii="Times New Roman" w:eastAsia="Times New Roman" w:hAnsi="Times New Roman" w:cs="Times New Roman"/>
        </w:rPr>
        <w:t xml:space="preserve"> (</w:t>
      </w:r>
      <w:r w:rsidR="7ED4337A" w:rsidRPr="0BE12BA0">
        <w:rPr>
          <w:rFonts w:ascii="Times New Roman" w:eastAsia="Times New Roman" w:hAnsi="Times New Roman" w:cs="Times New Roman"/>
        </w:rPr>
        <w:t xml:space="preserve">Camilleri, 2024). </w:t>
      </w:r>
      <w:r w:rsidR="7ED4337A" w:rsidRPr="609FD574">
        <w:rPr>
          <w:rFonts w:ascii="Times New Roman" w:eastAsia="Times New Roman" w:hAnsi="Times New Roman" w:cs="Times New Roman"/>
        </w:rPr>
        <w:t xml:space="preserve"> </w:t>
      </w:r>
      <w:r w:rsidR="7ED4337A" w:rsidRPr="0BE12BA0">
        <w:rPr>
          <w:rFonts w:ascii="Times New Roman" w:eastAsia="Times New Roman" w:hAnsi="Times New Roman" w:cs="Times New Roman"/>
        </w:rPr>
        <w:t>We aim to address this through our detailed risk management process</w:t>
      </w:r>
      <w:r w:rsidR="120F1545" w:rsidRPr="0FD3C96F">
        <w:rPr>
          <w:rFonts w:ascii="Times New Roman" w:eastAsia="Times New Roman" w:hAnsi="Times New Roman" w:cs="Times New Roman"/>
        </w:rPr>
        <w:t xml:space="preserve"> </w:t>
      </w:r>
      <w:r w:rsidR="00232A7A">
        <w:rPr>
          <w:rFonts w:ascii="Times New Roman" w:eastAsia="Times New Roman" w:hAnsi="Times New Roman" w:cs="Times New Roman"/>
        </w:rPr>
        <w:t>and</w:t>
      </w:r>
      <w:r w:rsidR="120F1545" w:rsidRPr="0FD3C96F">
        <w:rPr>
          <w:rFonts w:ascii="Times New Roman" w:eastAsia="Times New Roman" w:hAnsi="Times New Roman" w:cs="Times New Roman"/>
        </w:rPr>
        <w:t xml:space="preserve"> </w:t>
      </w:r>
      <w:r w:rsidR="120F1545" w:rsidRPr="7A300D44">
        <w:rPr>
          <w:rFonts w:ascii="Times New Roman" w:eastAsia="Times New Roman" w:hAnsi="Times New Roman" w:cs="Times New Roman"/>
        </w:rPr>
        <w:t xml:space="preserve">adopting </w:t>
      </w:r>
      <w:r w:rsidR="120F1545" w:rsidRPr="476C36E4">
        <w:rPr>
          <w:rFonts w:ascii="Times New Roman" w:eastAsia="Times New Roman" w:hAnsi="Times New Roman" w:cs="Times New Roman"/>
        </w:rPr>
        <w:t xml:space="preserve">strategies </w:t>
      </w:r>
      <w:r w:rsidR="120F1545" w:rsidRPr="52BA5250">
        <w:rPr>
          <w:rFonts w:ascii="Times New Roman" w:eastAsia="Times New Roman" w:hAnsi="Times New Roman" w:cs="Times New Roman"/>
        </w:rPr>
        <w:t xml:space="preserve">employed </w:t>
      </w:r>
      <w:r w:rsidR="120F1545" w:rsidRPr="462CB4E5">
        <w:rPr>
          <w:rFonts w:ascii="Times New Roman" w:eastAsia="Times New Roman" w:hAnsi="Times New Roman" w:cs="Times New Roman"/>
        </w:rPr>
        <w:t xml:space="preserve">by Hristov and </w:t>
      </w:r>
      <w:r w:rsidR="120F1545" w:rsidRPr="1F9B3935">
        <w:rPr>
          <w:rFonts w:ascii="Times New Roman" w:eastAsia="Times New Roman" w:hAnsi="Times New Roman" w:cs="Times New Roman"/>
        </w:rPr>
        <w:t>Tabassi</w:t>
      </w:r>
      <w:r w:rsidR="120F1545" w:rsidRPr="16ABD587">
        <w:rPr>
          <w:rFonts w:ascii="Times New Roman" w:eastAsia="Times New Roman" w:hAnsi="Times New Roman" w:cs="Times New Roman"/>
        </w:rPr>
        <w:t>.</w:t>
      </w:r>
    </w:p>
    <w:p w14:paraId="3665A4CF" w14:textId="233350A3" w:rsidR="6DB83CEC" w:rsidRDefault="6DB83CEC" w:rsidP="006C2E61">
      <w:pPr>
        <w:spacing w:line="480" w:lineRule="auto"/>
        <w:rPr>
          <w:rFonts w:ascii="Times New Roman" w:eastAsia="Times New Roman" w:hAnsi="Times New Roman" w:cs="Times New Roman"/>
        </w:rPr>
      </w:pPr>
    </w:p>
    <w:p w14:paraId="0D5A6BE7" w14:textId="55ED894E" w:rsidR="7CEB7B15" w:rsidRPr="005A21F6" w:rsidRDefault="4F4C5195" w:rsidP="005A21F6">
      <w:pPr>
        <w:pStyle w:val="Style1"/>
      </w:pPr>
      <w:bookmarkStart w:id="23" w:name="Bookmark2"/>
      <w:bookmarkStart w:id="24" w:name="_Toc178352822"/>
      <w:commentRangeStart w:id="25"/>
      <w:commentRangeStart w:id="26"/>
      <w:r>
        <w:lastRenderedPageBreak/>
        <w:t>Methodology</w:t>
      </w:r>
      <w:bookmarkEnd w:id="23"/>
      <w:commentRangeEnd w:id="25"/>
      <w:r w:rsidR="7CEB7B15">
        <w:rPr>
          <w:rStyle w:val="CommentReference"/>
        </w:rPr>
        <w:commentReference w:id="25"/>
      </w:r>
      <w:commentRangeEnd w:id="26"/>
      <w:r w:rsidR="7CEB7B15">
        <w:rPr>
          <w:rStyle w:val="CommentReference"/>
        </w:rPr>
        <w:commentReference w:id="26"/>
      </w:r>
      <w:bookmarkEnd w:id="24"/>
    </w:p>
    <w:p w14:paraId="13BB2365" w14:textId="1D6FF32D" w:rsidR="5D7755B3" w:rsidRDefault="4A0BAD1B" w:rsidP="23458E77">
      <w:pPr>
        <w:pStyle w:val="ListParagraph"/>
        <w:spacing w:line="480" w:lineRule="auto"/>
        <w:ind w:left="0" w:firstLine="720"/>
        <w:rPr>
          <w:rFonts w:ascii="Times New Roman" w:eastAsia="Times New Roman" w:hAnsi="Times New Roman" w:cs="Times New Roman"/>
        </w:rPr>
      </w:pPr>
      <w:r w:rsidRPr="23458E77">
        <w:rPr>
          <w:rFonts w:ascii="Times New Roman" w:eastAsia="Times New Roman" w:hAnsi="Times New Roman" w:cs="Times New Roman"/>
        </w:rPr>
        <w:t>W</w:t>
      </w:r>
      <w:r w:rsidR="0B1D5D92" w:rsidRPr="23458E77">
        <w:rPr>
          <w:rFonts w:ascii="Times New Roman" w:eastAsia="Times New Roman" w:hAnsi="Times New Roman" w:cs="Times New Roman"/>
        </w:rPr>
        <w:t xml:space="preserve">e are using </w:t>
      </w:r>
      <w:r w:rsidR="3FAF1BDE" w:rsidRPr="23458E77">
        <w:rPr>
          <w:rFonts w:ascii="Times New Roman" w:eastAsia="Times New Roman" w:hAnsi="Times New Roman" w:cs="Times New Roman"/>
        </w:rPr>
        <w:t>a scop</w:t>
      </w:r>
      <w:r w:rsidR="4D4DFC30" w:rsidRPr="23458E77">
        <w:rPr>
          <w:rFonts w:ascii="Times New Roman" w:eastAsia="Times New Roman" w:hAnsi="Times New Roman" w:cs="Times New Roman"/>
        </w:rPr>
        <w:t>e</w:t>
      </w:r>
      <w:r w:rsidR="3FAF1BDE" w:rsidRPr="23458E77">
        <w:rPr>
          <w:rFonts w:ascii="Times New Roman" w:eastAsia="Times New Roman" w:hAnsi="Times New Roman" w:cs="Times New Roman"/>
        </w:rPr>
        <w:t xml:space="preserve"> review </w:t>
      </w:r>
      <w:r w:rsidR="0B1D5D92" w:rsidRPr="23458E77">
        <w:rPr>
          <w:rFonts w:ascii="Times New Roman" w:eastAsia="Times New Roman" w:hAnsi="Times New Roman" w:cs="Times New Roman"/>
        </w:rPr>
        <w:t>methodology</w:t>
      </w:r>
      <w:r w:rsidR="6C7AB0E0" w:rsidRPr="23458E77">
        <w:rPr>
          <w:rFonts w:ascii="Times New Roman" w:eastAsia="Times New Roman" w:hAnsi="Times New Roman" w:cs="Times New Roman"/>
        </w:rPr>
        <w:t xml:space="preserve"> t</w:t>
      </w:r>
      <w:r w:rsidR="039C7BEA" w:rsidRPr="23458E77">
        <w:rPr>
          <w:rFonts w:ascii="Times New Roman" w:eastAsia="Times New Roman" w:hAnsi="Times New Roman" w:cs="Times New Roman"/>
        </w:rPr>
        <w:t>o conduct a summary and synthesis of existing AI Governance and Risk Management literature</w:t>
      </w:r>
      <w:r w:rsidR="4CC68203" w:rsidRPr="23458E77">
        <w:rPr>
          <w:rFonts w:ascii="Times New Roman" w:eastAsia="Times New Roman" w:hAnsi="Times New Roman" w:cs="Times New Roman"/>
        </w:rPr>
        <w:t>. After reviewing several key responsible AI frameworks and governance frameworks</w:t>
      </w:r>
      <w:r w:rsidR="2E39AAA5" w:rsidRPr="23458E77">
        <w:rPr>
          <w:rFonts w:ascii="Times New Roman" w:eastAsia="Times New Roman" w:hAnsi="Times New Roman" w:cs="Times New Roman"/>
        </w:rPr>
        <w:t>, w</w:t>
      </w:r>
      <w:r w:rsidR="4CC68203" w:rsidRPr="23458E77">
        <w:rPr>
          <w:rFonts w:ascii="Times New Roman" w:eastAsia="Times New Roman" w:hAnsi="Times New Roman" w:cs="Times New Roman"/>
        </w:rPr>
        <w:t xml:space="preserve">e decided to adopt </w:t>
      </w:r>
      <w:r w:rsidR="060322D2" w:rsidRPr="23458E77">
        <w:rPr>
          <w:rFonts w:ascii="Times New Roman" w:eastAsia="Times New Roman" w:hAnsi="Times New Roman" w:cs="Times New Roman"/>
        </w:rPr>
        <w:t xml:space="preserve">a structure that focuses on the main concepts from Zendata’s </w:t>
      </w:r>
      <w:r w:rsidR="51F65E35" w:rsidRPr="0AC79D8D">
        <w:rPr>
          <w:rFonts w:ascii="Times New Roman" w:eastAsia="Times New Roman" w:hAnsi="Times New Roman" w:cs="Times New Roman"/>
        </w:rPr>
        <w:t>“</w:t>
      </w:r>
      <w:r w:rsidR="060322D2" w:rsidRPr="1308C9C2">
        <w:rPr>
          <w:rFonts w:ascii="Times New Roman" w:eastAsia="Times New Roman" w:hAnsi="Times New Roman" w:cs="Times New Roman"/>
        </w:rPr>
        <w:t>AI Governance 101</w:t>
      </w:r>
      <w:r w:rsidR="212562AB" w:rsidRPr="1308C9C2">
        <w:rPr>
          <w:rFonts w:ascii="Times New Roman" w:eastAsia="Times New Roman" w:hAnsi="Times New Roman" w:cs="Times New Roman"/>
        </w:rPr>
        <w:t>”</w:t>
      </w:r>
      <w:r w:rsidR="060322D2" w:rsidRPr="23458E77">
        <w:rPr>
          <w:rFonts w:ascii="Times New Roman" w:eastAsia="Times New Roman" w:hAnsi="Times New Roman" w:cs="Times New Roman"/>
          <w:i/>
          <w:iCs/>
        </w:rPr>
        <w:t xml:space="preserve"> </w:t>
      </w:r>
      <w:r w:rsidR="060322D2" w:rsidRPr="23458E77">
        <w:rPr>
          <w:rFonts w:ascii="Times New Roman" w:eastAsia="Times New Roman" w:hAnsi="Times New Roman" w:cs="Times New Roman"/>
        </w:rPr>
        <w:t xml:space="preserve">article. The helpful information from this article allows us to get a base understanding on what needs to be focused on when creating this plan such as data policies and training </w:t>
      </w:r>
      <w:r w:rsidR="58089F3C" w:rsidRPr="23458E77">
        <w:rPr>
          <w:rFonts w:ascii="Times New Roman" w:eastAsia="Times New Roman" w:hAnsi="Times New Roman" w:cs="Times New Roman"/>
        </w:rPr>
        <w:t>programs. Our</w:t>
      </w:r>
      <w:r w:rsidR="7ED1633F" w:rsidRPr="23458E77">
        <w:rPr>
          <w:rFonts w:ascii="Times New Roman" w:eastAsia="Times New Roman" w:hAnsi="Times New Roman" w:cs="Times New Roman"/>
        </w:rPr>
        <w:t xml:space="preserve"> </w:t>
      </w:r>
      <w:r w:rsidR="45A9864A" w:rsidRPr="23458E77">
        <w:rPr>
          <w:rFonts w:ascii="Times New Roman" w:eastAsia="Times New Roman" w:hAnsi="Times New Roman" w:cs="Times New Roman"/>
        </w:rPr>
        <w:t>r</w:t>
      </w:r>
      <w:r w:rsidR="7ED1633F" w:rsidRPr="23458E77">
        <w:rPr>
          <w:rFonts w:ascii="Times New Roman" w:eastAsia="Times New Roman" w:hAnsi="Times New Roman" w:cs="Times New Roman"/>
        </w:rPr>
        <w:t>isk</w:t>
      </w:r>
      <w:r w:rsidR="7EC64AAA" w:rsidRPr="23458E77">
        <w:rPr>
          <w:rFonts w:ascii="Times New Roman" w:eastAsia="Times New Roman" w:hAnsi="Times New Roman" w:cs="Times New Roman"/>
        </w:rPr>
        <w:t xml:space="preserve"> m</w:t>
      </w:r>
      <w:r w:rsidR="7ED1633F" w:rsidRPr="23458E77">
        <w:rPr>
          <w:rFonts w:ascii="Times New Roman" w:eastAsia="Times New Roman" w:hAnsi="Times New Roman" w:cs="Times New Roman"/>
        </w:rPr>
        <w:t>anagement plan is adopting one used by other</w:t>
      </w:r>
      <w:r w:rsidR="4DF8FDB4" w:rsidRPr="23458E77">
        <w:rPr>
          <w:rFonts w:ascii="Times New Roman" w:eastAsia="Times New Roman" w:hAnsi="Times New Roman" w:cs="Times New Roman"/>
        </w:rPr>
        <w:t xml:space="preserve"> prominent hospitality enterprises. </w:t>
      </w:r>
      <w:r w:rsidR="429CB659" w:rsidRPr="683D7E0B">
        <w:rPr>
          <w:rFonts w:ascii="Times New Roman" w:eastAsia="Times New Roman" w:hAnsi="Times New Roman" w:cs="Times New Roman"/>
        </w:rPr>
        <w:t xml:space="preserve"> </w:t>
      </w:r>
    </w:p>
    <w:p w14:paraId="52EDB93F" w14:textId="65D492A3" w:rsidR="5D7755B3" w:rsidRDefault="1B71C174" w:rsidP="542898EA">
      <w:pPr>
        <w:pStyle w:val="ListParagraph"/>
        <w:spacing w:line="480" w:lineRule="auto"/>
        <w:ind w:left="0" w:firstLine="720"/>
        <w:rPr>
          <w:rFonts w:ascii="Times New Roman" w:eastAsia="Times New Roman" w:hAnsi="Times New Roman" w:cs="Times New Roman"/>
        </w:rPr>
      </w:pPr>
      <w:r w:rsidRPr="23458E77">
        <w:rPr>
          <w:rFonts w:ascii="Times New Roman" w:eastAsia="Times New Roman" w:hAnsi="Times New Roman" w:cs="Times New Roman"/>
        </w:rPr>
        <w:t xml:space="preserve">The Implementation Plan will consist of a three-phase process. These phases being planning and assessment, design and development, and finally implementation and monitoring. These phases </w:t>
      </w:r>
      <w:r w:rsidR="1B96B75E" w:rsidRPr="054EF103">
        <w:rPr>
          <w:rFonts w:ascii="Times New Roman" w:eastAsia="Times New Roman" w:hAnsi="Times New Roman" w:cs="Times New Roman"/>
        </w:rPr>
        <w:t>will</w:t>
      </w:r>
      <w:r w:rsidR="1B96B75E" w:rsidRPr="471BDBC4">
        <w:rPr>
          <w:rFonts w:ascii="Times New Roman" w:eastAsia="Times New Roman" w:hAnsi="Times New Roman" w:cs="Times New Roman"/>
        </w:rPr>
        <w:t xml:space="preserve"> </w:t>
      </w:r>
      <w:r w:rsidR="1B96B75E" w:rsidRPr="74E0AED1">
        <w:rPr>
          <w:rFonts w:ascii="Times New Roman" w:eastAsia="Times New Roman" w:hAnsi="Times New Roman" w:cs="Times New Roman"/>
        </w:rPr>
        <w:t xml:space="preserve">be </w:t>
      </w:r>
      <w:r w:rsidR="1B96B75E" w:rsidRPr="45588D6E">
        <w:rPr>
          <w:rFonts w:ascii="Times New Roman" w:eastAsia="Times New Roman" w:hAnsi="Times New Roman" w:cs="Times New Roman"/>
        </w:rPr>
        <w:t>completed withing a 9</w:t>
      </w:r>
      <w:r w:rsidR="1B96B75E" w:rsidRPr="47362776">
        <w:rPr>
          <w:rFonts w:ascii="Times New Roman" w:eastAsia="Times New Roman" w:hAnsi="Times New Roman" w:cs="Times New Roman"/>
        </w:rPr>
        <w:t xml:space="preserve">-month </w:t>
      </w:r>
      <w:r w:rsidR="1B96B75E" w:rsidRPr="376DE6DB">
        <w:rPr>
          <w:rFonts w:ascii="Times New Roman" w:eastAsia="Times New Roman" w:hAnsi="Times New Roman" w:cs="Times New Roman"/>
        </w:rPr>
        <w:t>timeframe</w:t>
      </w:r>
      <w:r w:rsidRPr="23458E77">
        <w:rPr>
          <w:rFonts w:ascii="Times New Roman" w:eastAsia="Times New Roman" w:hAnsi="Times New Roman" w:cs="Times New Roman"/>
        </w:rPr>
        <w:t xml:space="preserve">, </w:t>
      </w:r>
      <w:r w:rsidR="3E162290" w:rsidRPr="23458E77">
        <w:rPr>
          <w:rFonts w:ascii="Times New Roman" w:eastAsia="Times New Roman" w:hAnsi="Times New Roman" w:cs="Times New Roman"/>
        </w:rPr>
        <w:t xml:space="preserve">with certain months being categorized to each phase. </w:t>
      </w:r>
      <w:r w:rsidRPr="23458E77">
        <w:rPr>
          <w:rFonts w:ascii="Times New Roman" w:eastAsia="Times New Roman" w:hAnsi="Times New Roman" w:cs="Times New Roman"/>
        </w:rPr>
        <w:t>This three-phase process allows certain steps to be completed in a</w:t>
      </w:r>
      <w:r w:rsidR="00CA54C4">
        <w:rPr>
          <w:rFonts w:ascii="Times New Roman" w:eastAsia="Times New Roman" w:hAnsi="Times New Roman" w:cs="Times New Roman"/>
        </w:rPr>
        <w:t xml:space="preserve">n agile fashion </w:t>
      </w:r>
      <w:r w:rsidRPr="23458E77">
        <w:rPr>
          <w:rFonts w:ascii="Times New Roman" w:eastAsia="Times New Roman" w:hAnsi="Times New Roman" w:cs="Times New Roman"/>
        </w:rPr>
        <w:t>to ensure the new system can be utilized correctly for business needs.</w:t>
      </w:r>
    </w:p>
    <w:p w14:paraId="5F3760A0" w14:textId="37E986E9" w:rsidR="422E90EE" w:rsidRPr="00D227EC" w:rsidRDefault="5A502E0B" w:rsidP="00D227EC">
      <w:pPr>
        <w:pStyle w:val="Heading2"/>
      </w:pPr>
      <w:bookmarkStart w:id="27" w:name="_Toc178352823"/>
      <w:r w:rsidRPr="00D227EC">
        <w:t>Tools, techniques, and frameworks used for risk analysi</w:t>
      </w:r>
      <w:r w:rsidR="00C3099D">
        <w:t>s</w:t>
      </w:r>
      <w:bookmarkEnd w:id="27"/>
      <w:r w:rsidRPr="00D227EC">
        <w:t xml:space="preserve"> </w:t>
      </w:r>
    </w:p>
    <w:p w14:paraId="04BFA327" w14:textId="715A3C5F" w:rsidR="65B54B58" w:rsidRDefault="1A986C02" w:rsidP="542898EA">
      <w:pPr>
        <w:pStyle w:val="ListParagraph"/>
        <w:spacing w:line="480" w:lineRule="auto"/>
        <w:ind w:left="0" w:firstLine="720"/>
        <w:rPr>
          <w:rFonts w:ascii="Times New Roman" w:eastAsia="Times New Roman" w:hAnsi="Times New Roman" w:cs="Times New Roman"/>
        </w:rPr>
      </w:pPr>
      <w:r w:rsidRPr="23458E77">
        <w:rPr>
          <w:rFonts w:ascii="Times New Roman" w:eastAsia="Times New Roman" w:hAnsi="Times New Roman" w:cs="Times New Roman"/>
        </w:rPr>
        <w:t>The hospitality industry faces multiple r</w:t>
      </w:r>
      <w:r w:rsidR="03A54129" w:rsidRPr="23458E77">
        <w:rPr>
          <w:rFonts w:ascii="Times New Roman" w:eastAsia="Times New Roman" w:hAnsi="Times New Roman" w:cs="Times New Roman"/>
        </w:rPr>
        <w:t>isks</w:t>
      </w:r>
      <w:r w:rsidR="5D5B2214" w:rsidRPr="23458E77">
        <w:rPr>
          <w:rFonts w:ascii="Times New Roman" w:eastAsia="Times New Roman" w:hAnsi="Times New Roman" w:cs="Times New Roman"/>
        </w:rPr>
        <w:t xml:space="preserve"> in terms of </w:t>
      </w:r>
      <w:r w:rsidR="54E2EBFD" w:rsidRPr="23458E77">
        <w:rPr>
          <w:rFonts w:ascii="Times New Roman" w:eastAsia="Times New Roman" w:hAnsi="Times New Roman" w:cs="Times New Roman"/>
        </w:rPr>
        <w:t>AI implementation</w:t>
      </w:r>
      <w:r w:rsidR="03A54129" w:rsidRPr="23458E77">
        <w:rPr>
          <w:rFonts w:ascii="Times New Roman" w:eastAsia="Times New Roman" w:hAnsi="Times New Roman" w:cs="Times New Roman"/>
        </w:rPr>
        <w:t>, e</w:t>
      </w:r>
      <w:r w:rsidR="02332D38" w:rsidRPr="23458E77">
        <w:rPr>
          <w:rFonts w:ascii="Times New Roman" w:eastAsia="Times New Roman" w:hAnsi="Times New Roman" w:cs="Times New Roman"/>
        </w:rPr>
        <w:t>specially</w:t>
      </w:r>
      <w:r w:rsidR="03A54129" w:rsidRPr="23458E77">
        <w:rPr>
          <w:rFonts w:ascii="Times New Roman" w:eastAsia="Times New Roman" w:hAnsi="Times New Roman" w:cs="Times New Roman"/>
        </w:rPr>
        <w:t xml:space="preserve"> f</w:t>
      </w:r>
      <w:r w:rsidR="1BD23DA8" w:rsidRPr="23458E77">
        <w:rPr>
          <w:rFonts w:ascii="Times New Roman" w:eastAsia="Times New Roman" w:hAnsi="Times New Roman" w:cs="Times New Roman"/>
        </w:rPr>
        <w:t>rom</w:t>
      </w:r>
      <w:r w:rsidR="03A54129" w:rsidRPr="23458E77">
        <w:rPr>
          <w:rFonts w:ascii="Times New Roman" w:eastAsia="Times New Roman" w:hAnsi="Times New Roman" w:cs="Times New Roman"/>
        </w:rPr>
        <w:t xml:space="preserve"> the financial </w:t>
      </w:r>
      <w:r w:rsidR="00061FC7">
        <w:rPr>
          <w:rFonts w:ascii="Times New Roman" w:eastAsia="Times New Roman" w:hAnsi="Times New Roman" w:cs="Times New Roman"/>
        </w:rPr>
        <w:t>standpoint.</w:t>
      </w:r>
      <w:r w:rsidR="03A54129" w:rsidRPr="23458E77">
        <w:rPr>
          <w:rFonts w:ascii="Times New Roman" w:eastAsia="Times New Roman" w:hAnsi="Times New Roman" w:cs="Times New Roman"/>
        </w:rPr>
        <w:t xml:space="preserve"> All these risks should be </w:t>
      </w:r>
      <w:r w:rsidR="7D3F2D82" w:rsidRPr="23458E77">
        <w:rPr>
          <w:rFonts w:ascii="Times New Roman" w:eastAsia="Times New Roman" w:hAnsi="Times New Roman" w:cs="Times New Roman"/>
        </w:rPr>
        <w:t>evaluated a</w:t>
      </w:r>
      <w:r w:rsidR="03A54129" w:rsidRPr="23458E77">
        <w:rPr>
          <w:rFonts w:ascii="Times New Roman" w:eastAsia="Times New Roman" w:hAnsi="Times New Roman" w:cs="Times New Roman"/>
        </w:rPr>
        <w:t xml:space="preserve">nd managed correctly for </w:t>
      </w:r>
      <w:r w:rsidR="39F69E0F" w:rsidRPr="23458E77">
        <w:rPr>
          <w:rFonts w:ascii="Times New Roman" w:eastAsia="Times New Roman" w:hAnsi="Times New Roman" w:cs="Times New Roman"/>
        </w:rPr>
        <w:t xml:space="preserve">system efficiency </w:t>
      </w:r>
      <w:r w:rsidR="03A54129" w:rsidRPr="23458E77">
        <w:rPr>
          <w:rFonts w:ascii="Times New Roman" w:eastAsia="Times New Roman" w:hAnsi="Times New Roman" w:cs="Times New Roman"/>
        </w:rPr>
        <w:t xml:space="preserve">in the hospitality industry. </w:t>
      </w:r>
      <w:r w:rsidR="7A221C63" w:rsidRPr="23458E77">
        <w:rPr>
          <w:rFonts w:ascii="Times New Roman" w:eastAsia="Times New Roman" w:hAnsi="Times New Roman" w:cs="Times New Roman"/>
        </w:rPr>
        <w:t xml:space="preserve">Ivo </w:t>
      </w:r>
      <w:r w:rsidR="2793F686" w:rsidRPr="3CB8CF6E">
        <w:rPr>
          <w:rFonts w:ascii="Times New Roman" w:eastAsia="Times New Roman" w:hAnsi="Times New Roman" w:cs="Times New Roman"/>
        </w:rPr>
        <w:t>Hristov</w:t>
      </w:r>
      <w:r w:rsidR="7A221C63" w:rsidRPr="23458E77">
        <w:rPr>
          <w:rFonts w:ascii="Times New Roman" w:eastAsia="Times New Roman" w:hAnsi="Times New Roman" w:cs="Times New Roman"/>
        </w:rPr>
        <w:t xml:space="preserve"> </w:t>
      </w:r>
      <w:r w:rsidR="00061FC7">
        <w:rPr>
          <w:rFonts w:ascii="Times New Roman" w:eastAsia="Times New Roman" w:hAnsi="Times New Roman" w:cs="Times New Roman"/>
        </w:rPr>
        <w:t>and his team identified a</w:t>
      </w:r>
      <w:r w:rsidR="4E952160" w:rsidRPr="23458E77">
        <w:rPr>
          <w:rFonts w:ascii="Times New Roman" w:eastAsia="Times New Roman" w:hAnsi="Times New Roman" w:cs="Times New Roman"/>
        </w:rPr>
        <w:t xml:space="preserve"> risk analysis process </w:t>
      </w:r>
      <w:r w:rsidR="00061FC7">
        <w:rPr>
          <w:rFonts w:ascii="Times New Roman" w:eastAsia="Times New Roman" w:hAnsi="Times New Roman" w:cs="Times New Roman"/>
        </w:rPr>
        <w:t xml:space="preserve">that we plan to implement in </w:t>
      </w:r>
      <w:r w:rsidR="4E952160" w:rsidRPr="23458E77">
        <w:rPr>
          <w:rFonts w:ascii="Times New Roman" w:eastAsia="Times New Roman" w:hAnsi="Times New Roman" w:cs="Times New Roman"/>
        </w:rPr>
        <w:t>this project</w:t>
      </w:r>
      <w:r w:rsidR="00061FC7">
        <w:rPr>
          <w:rFonts w:ascii="Times New Roman" w:eastAsia="Times New Roman" w:hAnsi="Times New Roman" w:cs="Times New Roman"/>
        </w:rPr>
        <w:t>. It</w:t>
      </w:r>
      <w:r w:rsidR="4E952160" w:rsidRPr="23458E77">
        <w:rPr>
          <w:rFonts w:ascii="Times New Roman" w:eastAsia="Times New Roman" w:hAnsi="Times New Roman" w:cs="Times New Roman"/>
        </w:rPr>
        <w:t xml:space="preserve"> introduces a </w:t>
      </w:r>
      <w:r w:rsidR="23E2D1D9" w:rsidRPr="23458E77">
        <w:rPr>
          <w:rFonts w:ascii="Times New Roman" w:eastAsia="Times New Roman" w:hAnsi="Times New Roman" w:cs="Times New Roman"/>
        </w:rPr>
        <w:t xml:space="preserve">balanced scorecard </w:t>
      </w:r>
      <w:r w:rsidR="6AE960B9" w:rsidRPr="23458E77">
        <w:rPr>
          <w:rFonts w:ascii="Times New Roman" w:eastAsia="Times New Roman" w:hAnsi="Times New Roman" w:cs="Times New Roman"/>
        </w:rPr>
        <w:t>that provides</w:t>
      </w:r>
      <w:r w:rsidR="23E2D1D9" w:rsidRPr="23458E77">
        <w:rPr>
          <w:rFonts w:ascii="Times New Roman" w:eastAsia="Times New Roman" w:hAnsi="Times New Roman" w:cs="Times New Roman"/>
        </w:rPr>
        <w:t xml:space="preserve"> “a flexible approach that can be adapted to integrate RM in strategy execution”</w:t>
      </w:r>
      <w:r w:rsidR="478159C2" w:rsidRPr="23458E77">
        <w:rPr>
          <w:rFonts w:ascii="Times New Roman" w:eastAsia="Times New Roman" w:hAnsi="Times New Roman" w:cs="Times New Roman"/>
        </w:rPr>
        <w:t xml:space="preserve"> </w:t>
      </w:r>
      <w:r w:rsidR="0177D9D2" w:rsidRPr="1C8027F0">
        <w:rPr>
          <w:rFonts w:ascii="Times New Roman" w:eastAsia="Times New Roman" w:hAnsi="Times New Roman" w:cs="Times New Roman"/>
        </w:rPr>
        <w:t>(</w:t>
      </w:r>
      <w:r w:rsidR="6B0DFD7F" w:rsidRPr="12200DDB">
        <w:rPr>
          <w:rFonts w:ascii="Times New Roman" w:eastAsia="Times New Roman" w:hAnsi="Times New Roman" w:cs="Times New Roman"/>
        </w:rPr>
        <w:t xml:space="preserve">Hristov, </w:t>
      </w:r>
      <w:proofErr w:type="spellStart"/>
      <w:r w:rsidR="6B0DFD7F" w:rsidRPr="12200DDB">
        <w:rPr>
          <w:rFonts w:ascii="Times New Roman" w:eastAsia="Times New Roman" w:hAnsi="Times New Roman" w:cs="Times New Roman"/>
        </w:rPr>
        <w:t>Camilli</w:t>
      </w:r>
      <w:proofErr w:type="spellEnd"/>
      <w:r w:rsidR="6B0DFD7F" w:rsidRPr="12200DDB">
        <w:rPr>
          <w:rFonts w:ascii="Times New Roman" w:eastAsia="Times New Roman" w:hAnsi="Times New Roman" w:cs="Times New Roman"/>
        </w:rPr>
        <w:t xml:space="preserve">, Chirico, &amp; </w:t>
      </w:r>
      <w:proofErr w:type="spellStart"/>
      <w:r w:rsidR="6B0DFD7F" w:rsidRPr="12200DDB">
        <w:rPr>
          <w:rFonts w:ascii="Times New Roman" w:eastAsia="Times New Roman" w:hAnsi="Times New Roman" w:cs="Times New Roman"/>
        </w:rPr>
        <w:t>Mechelli</w:t>
      </w:r>
      <w:proofErr w:type="spellEnd"/>
      <w:r w:rsidR="6B0DFD7F" w:rsidRPr="12200DDB">
        <w:rPr>
          <w:rFonts w:ascii="Times New Roman" w:eastAsia="Times New Roman" w:hAnsi="Times New Roman" w:cs="Times New Roman"/>
        </w:rPr>
        <w:t>, 2022</w:t>
      </w:r>
      <w:r w:rsidR="261743F3" w:rsidRPr="1C8027F0">
        <w:rPr>
          <w:rFonts w:ascii="Times New Roman" w:eastAsia="Times New Roman" w:hAnsi="Times New Roman" w:cs="Times New Roman"/>
        </w:rPr>
        <w:t>,</w:t>
      </w:r>
      <w:r w:rsidR="261743F3" w:rsidRPr="12200DDB">
        <w:rPr>
          <w:rFonts w:ascii="Times New Roman" w:eastAsia="Times New Roman" w:hAnsi="Times New Roman" w:cs="Times New Roman"/>
        </w:rPr>
        <w:t xml:space="preserve"> p. </w:t>
      </w:r>
      <w:r w:rsidR="261743F3" w:rsidRPr="542898EA">
        <w:rPr>
          <w:rFonts w:ascii="Times New Roman" w:eastAsia="Times New Roman" w:hAnsi="Times New Roman" w:cs="Times New Roman"/>
        </w:rPr>
        <w:t>844</w:t>
      </w:r>
      <w:r w:rsidR="23E2D1D9" w:rsidRPr="23458E77">
        <w:rPr>
          <w:rFonts w:ascii="Times New Roman" w:eastAsia="Times New Roman" w:hAnsi="Times New Roman" w:cs="Times New Roman"/>
        </w:rPr>
        <w:t xml:space="preserve">). </w:t>
      </w:r>
    </w:p>
    <w:p w14:paraId="476DC033" w14:textId="2486554F" w:rsidR="3D3F2A82" w:rsidRDefault="61D941BB" w:rsidP="3B63D278">
      <w:pPr>
        <w:pStyle w:val="ListParagraph"/>
        <w:spacing w:line="480" w:lineRule="auto"/>
        <w:ind w:left="0" w:firstLine="720"/>
        <w:rPr>
          <w:rFonts w:ascii="Times New Roman" w:eastAsia="Times New Roman" w:hAnsi="Times New Roman" w:cs="Times New Roman"/>
        </w:rPr>
      </w:pPr>
      <w:r w:rsidRPr="3B63D278">
        <w:rPr>
          <w:rFonts w:ascii="Times New Roman" w:eastAsia="Times New Roman" w:hAnsi="Times New Roman" w:cs="Times New Roman"/>
        </w:rPr>
        <w:t xml:space="preserve"> Once addressed, opinions </w:t>
      </w:r>
      <w:r w:rsidR="6D9A5E5B" w:rsidRPr="3B63D278">
        <w:rPr>
          <w:rFonts w:ascii="Times New Roman" w:eastAsia="Times New Roman" w:hAnsi="Times New Roman" w:cs="Times New Roman"/>
        </w:rPr>
        <w:t xml:space="preserve">on risk </w:t>
      </w:r>
      <w:r w:rsidRPr="3B63D278">
        <w:rPr>
          <w:rFonts w:ascii="Times New Roman" w:eastAsia="Times New Roman" w:hAnsi="Times New Roman" w:cs="Times New Roman"/>
        </w:rPr>
        <w:t xml:space="preserve">from all </w:t>
      </w:r>
      <w:r w:rsidR="5F02035D" w:rsidRPr="3B63D278">
        <w:rPr>
          <w:rFonts w:ascii="Times New Roman" w:eastAsia="Times New Roman" w:hAnsi="Times New Roman" w:cs="Times New Roman"/>
        </w:rPr>
        <w:t>departments</w:t>
      </w:r>
      <w:r w:rsidRPr="3B63D278">
        <w:rPr>
          <w:rFonts w:ascii="Times New Roman" w:eastAsia="Times New Roman" w:hAnsi="Times New Roman" w:cs="Times New Roman"/>
        </w:rPr>
        <w:t xml:space="preserve"> in</w:t>
      </w:r>
      <w:r w:rsidR="354D1123" w:rsidRPr="3B63D278">
        <w:rPr>
          <w:rFonts w:ascii="Times New Roman" w:eastAsia="Times New Roman" w:hAnsi="Times New Roman" w:cs="Times New Roman"/>
        </w:rPr>
        <w:t xml:space="preserve"> the organization including, human capital management, customer relationship, finance, supply chain, general IT, and operations, should be </w:t>
      </w:r>
      <w:r w:rsidR="0CE70720" w:rsidRPr="3B63D278">
        <w:rPr>
          <w:rFonts w:ascii="Times New Roman" w:eastAsia="Times New Roman" w:hAnsi="Times New Roman" w:cs="Times New Roman"/>
        </w:rPr>
        <w:t>deliberated.</w:t>
      </w:r>
      <w:r w:rsidR="2FFF18FF" w:rsidRPr="3B63D278">
        <w:rPr>
          <w:rFonts w:ascii="Times New Roman" w:eastAsia="Times New Roman" w:hAnsi="Times New Roman" w:cs="Times New Roman"/>
        </w:rPr>
        <w:t xml:space="preserve"> These opinions would focus on exactly which risk has the most importance </w:t>
      </w:r>
      <w:r w:rsidR="30B9944B" w:rsidRPr="3B63D278">
        <w:rPr>
          <w:rFonts w:ascii="Times New Roman" w:eastAsia="Times New Roman" w:hAnsi="Times New Roman" w:cs="Times New Roman"/>
        </w:rPr>
        <w:t>that can reduce</w:t>
      </w:r>
      <w:r w:rsidR="2A0E2479" w:rsidRPr="3B63D278">
        <w:rPr>
          <w:rFonts w:ascii="Times New Roman" w:eastAsia="Times New Roman" w:hAnsi="Times New Roman" w:cs="Times New Roman"/>
        </w:rPr>
        <w:t xml:space="preserve"> its effect on</w:t>
      </w:r>
      <w:r w:rsidR="30B9944B" w:rsidRPr="3B63D278">
        <w:rPr>
          <w:rFonts w:ascii="Times New Roman" w:eastAsia="Times New Roman" w:hAnsi="Times New Roman" w:cs="Times New Roman"/>
        </w:rPr>
        <w:t xml:space="preserve"> company performance. </w:t>
      </w:r>
      <w:r w:rsidR="00D86A2A">
        <w:rPr>
          <w:rFonts w:ascii="Times New Roman" w:eastAsia="Times New Roman" w:hAnsi="Times New Roman" w:cs="Times New Roman"/>
        </w:rPr>
        <w:t xml:space="preserve">The proposed risk analysis </w:t>
      </w:r>
      <w:r w:rsidR="00D86A2A">
        <w:rPr>
          <w:rFonts w:ascii="Times New Roman" w:eastAsia="Times New Roman" w:hAnsi="Times New Roman" w:cs="Times New Roman"/>
        </w:rPr>
        <w:lastRenderedPageBreak/>
        <w:t>process</w:t>
      </w:r>
      <w:r w:rsidR="008CBC8A" w:rsidRPr="3B63D278">
        <w:rPr>
          <w:rFonts w:ascii="Times New Roman" w:eastAsia="Times New Roman" w:hAnsi="Times New Roman" w:cs="Times New Roman"/>
        </w:rPr>
        <w:t xml:space="preserve"> allow</w:t>
      </w:r>
      <w:r w:rsidR="002B0B11">
        <w:rPr>
          <w:rFonts w:ascii="Times New Roman" w:eastAsia="Times New Roman" w:hAnsi="Times New Roman" w:cs="Times New Roman"/>
        </w:rPr>
        <w:t>s</w:t>
      </w:r>
      <w:r w:rsidR="008CBC8A" w:rsidRPr="3B63D278">
        <w:rPr>
          <w:rFonts w:ascii="Times New Roman" w:eastAsia="Times New Roman" w:hAnsi="Times New Roman" w:cs="Times New Roman"/>
        </w:rPr>
        <w:t xml:space="preserve"> effective communication within each department to </w:t>
      </w:r>
      <w:r w:rsidR="002B0B11">
        <w:rPr>
          <w:rFonts w:ascii="Times New Roman" w:eastAsia="Times New Roman" w:hAnsi="Times New Roman" w:cs="Times New Roman"/>
        </w:rPr>
        <w:t xml:space="preserve">narrow </w:t>
      </w:r>
      <w:r w:rsidR="008CBC8A" w:rsidRPr="3B63D278">
        <w:rPr>
          <w:rFonts w:ascii="Times New Roman" w:eastAsia="Times New Roman" w:hAnsi="Times New Roman" w:cs="Times New Roman"/>
        </w:rPr>
        <w:t>what can be addressed and what can be a potential challenge when creating a new system.</w:t>
      </w:r>
      <w:r w:rsidR="5F35399B" w:rsidRPr="4EFE935E">
        <w:rPr>
          <w:rFonts w:ascii="Times New Roman" w:eastAsia="Times New Roman" w:hAnsi="Times New Roman" w:cs="Times New Roman"/>
        </w:rPr>
        <w:t xml:space="preserve"> </w:t>
      </w:r>
      <w:r w:rsidR="30B9944B" w:rsidRPr="3B63D278">
        <w:rPr>
          <w:rFonts w:ascii="Times New Roman" w:eastAsia="Times New Roman" w:hAnsi="Times New Roman" w:cs="Times New Roman"/>
        </w:rPr>
        <w:t>To unders</w:t>
      </w:r>
      <w:r w:rsidR="0BD27721" w:rsidRPr="3B63D278">
        <w:rPr>
          <w:rFonts w:ascii="Times New Roman" w:eastAsia="Times New Roman" w:hAnsi="Times New Roman" w:cs="Times New Roman"/>
        </w:rPr>
        <w:t>tand these risk indicators, question</w:t>
      </w:r>
      <w:r w:rsidR="002B0B11">
        <w:rPr>
          <w:rFonts w:ascii="Times New Roman" w:eastAsia="Times New Roman" w:hAnsi="Times New Roman" w:cs="Times New Roman"/>
        </w:rPr>
        <w:t xml:space="preserve">s </w:t>
      </w:r>
      <w:r w:rsidR="0BD27721" w:rsidRPr="3B63D278">
        <w:rPr>
          <w:rFonts w:ascii="Times New Roman" w:eastAsia="Times New Roman" w:hAnsi="Times New Roman" w:cs="Times New Roman"/>
        </w:rPr>
        <w:t>on</w:t>
      </w:r>
      <w:r w:rsidR="002E7F73">
        <w:rPr>
          <w:rFonts w:ascii="Times New Roman" w:eastAsia="Times New Roman" w:hAnsi="Times New Roman" w:cs="Times New Roman"/>
        </w:rPr>
        <w:t xml:space="preserve"> the </w:t>
      </w:r>
      <w:r w:rsidR="0BD27721" w:rsidRPr="3B63D278">
        <w:rPr>
          <w:rFonts w:ascii="Times New Roman" w:eastAsia="Times New Roman" w:hAnsi="Times New Roman" w:cs="Times New Roman"/>
        </w:rPr>
        <w:t xml:space="preserve">dimension of </w:t>
      </w:r>
      <w:r w:rsidR="002E7F73">
        <w:rPr>
          <w:rFonts w:ascii="Times New Roman" w:eastAsia="Times New Roman" w:hAnsi="Times New Roman" w:cs="Times New Roman"/>
        </w:rPr>
        <w:t>a</w:t>
      </w:r>
      <w:r w:rsidR="0BD27721" w:rsidRPr="3B63D278">
        <w:rPr>
          <w:rFonts w:ascii="Times New Roman" w:eastAsia="Times New Roman" w:hAnsi="Times New Roman" w:cs="Times New Roman"/>
        </w:rPr>
        <w:t xml:space="preserve"> risk indicator can be an issue. </w:t>
      </w:r>
      <w:r w:rsidR="002E7F73">
        <w:rPr>
          <w:rFonts w:ascii="Times New Roman" w:eastAsia="Times New Roman" w:hAnsi="Times New Roman" w:cs="Times New Roman"/>
        </w:rPr>
        <w:t xml:space="preserve"> For example, the </w:t>
      </w:r>
      <w:r w:rsidR="0BD27721" w:rsidRPr="3B63D278">
        <w:rPr>
          <w:rFonts w:ascii="Times New Roman" w:eastAsia="Times New Roman" w:hAnsi="Times New Roman" w:cs="Times New Roman"/>
        </w:rPr>
        <w:t xml:space="preserve">KRI of </w:t>
      </w:r>
      <w:r w:rsidR="72F58D62" w:rsidRPr="3B63D278">
        <w:rPr>
          <w:rFonts w:ascii="Times New Roman" w:eastAsia="Times New Roman" w:hAnsi="Times New Roman" w:cs="Times New Roman"/>
        </w:rPr>
        <w:t>financial</w:t>
      </w:r>
      <w:r w:rsidR="0BD27721" w:rsidRPr="3B63D278">
        <w:rPr>
          <w:rFonts w:ascii="Times New Roman" w:eastAsia="Times New Roman" w:hAnsi="Times New Roman" w:cs="Times New Roman"/>
        </w:rPr>
        <w:t xml:space="preserve"> </w:t>
      </w:r>
      <w:r w:rsidR="25016079" w:rsidRPr="3B63D278">
        <w:rPr>
          <w:rFonts w:ascii="Times New Roman" w:eastAsia="Times New Roman" w:hAnsi="Times New Roman" w:cs="Times New Roman"/>
        </w:rPr>
        <w:t>r</w:t>
      </w:r>
      <w:r w:rsidR="0BD27721" w:rsidRPr="3B63D278">
        <w:rPr>
          <w:rFonts w:ascii="Times New Roman" w:eastAsia="Times New Roman" w:hAnsi="Times New Roman" w:cs="Times New Roman"/>
        </w:rPr>
        <w:t>isk should be addressed because</w:t>
      </w:r>
      <w:r w:rsidR="7B23DEC8" w:rsidRPr="3B63D278">
        <w:rPr>
          <w:rFonts w:ascii="Times New Roman" w:eastAsia="Times New Roman" w:hAnsi="Times New Roman" w:cs="Times New Roman"/>
        </w:rPr>
        <w:t xml:space="preserve"> financial risk has dimensions of liquidity risk and credit risk.</w:t>
      </w:r>
      <w:r w:rsidR="41282550" w:rsidRPr="3B63D278">
        <w:rPr>
          <w:rFonts w:ascii="Times New Roman" w:eastAsia="Times New Roman" w:hAnsi="Times New Roman" w:cs="Times New Roman"/>
        </w:rPr>
        <w:t xml:space="preserve"> Once all information is obtained</w:t>
      </w:r>
      <w:r w:rsidR="211FC0C3" w:rsidRPr="3B63D278">
        <w:rPr>
          <w:rFonts w:ascii="Times New Roman" w:eastAsia="Times New Roman" w:hAnsi="Times New Roman" w:cs="Times New Roman"/>
        </w:rPr>
        <w:t>, decisions can be made on how to incorporate practices to reduce</w:t>
      </w:r>
      <w:r w:rsidR="3A1837F0" w:rsidRPr="3B63D278">
        <w:rPr>
          <w:rFonts w:ascii="Times New Roman" w:eastAsia="Times New Roman" w:hAnsi="Times New Roman" w:cs="Times New Roman"/>
        </w:rPr>
        <w:t xml:space="preserve"> all</w:t>
      </w:r>
      <w:r w:rsidR="211FC0C3" w:rsidRPr="3B63D278">
        <w:rPr>
          <w:rFonts w:ascii="Times New Roman" w:eastAsia="Times New Roman" w:hAnsi="Times New Roman" w:cs="Times New Roman"/>
        </w:rPr>
        <w:t xml:space="preserve"> </w:t>
      </w:r>
      <w:r w:rsidR="36D7C022" w:rsidRPr="3B63D278">
        <w:rPr>
          <w:rFonts w:ascii="Times New Roman" w:eastAsia="Times New Roman" w:hAnsi="Times New Roman" w:cs="Times New Roman"/>
        </w:rPr>
        <w:t>risks</w:t>
      </w:r>
      <w:r w:rsidR="211FC0C3" w:rsidRPr="3B63D278">
        <w:rPr>
          <w:rFonts w:ascii="Times New Roman" w:eastAsia="Times New Roman" w:hAnsi="Times New Roman" w:cs="Times New Roman"/>
        </w:rPr>
        <w:t xml:space="preserve"> with the integration of a new system. </w:t>
      </w:r>
    </w:p>
    <w:p w14:paraId="1EDC4E45" w14:textId="33811B45" w:rsidR="3D3F2A82" w:rsidRPr="00900FF9" w:rsidRDefault="002E7F73" w:rsidP="3B63D278">
      <w:pPr>
        <w:pStyle w:val="ListParagraph"/>
        <w:spacing w:line="480" w:lineRule="auto"/>
        <w:ind w:left="0" w:firstLine="720"/>
        <w:rPr>
          <w:rFonts w:ascii="Times New Roman" w:eastAsia="Times New Roman" w:hAnsi="Times New Roman" w:cs="Times New Roman"/>
        </w:rPr>
      </w:pPr>
      <w:r>
        <w:rPr>
          <w:rFonts w:ascii="Times New Roman" w:eastAsia="Times New Roman" w:hAnsi="Times New Roman" w:cs="Times New Roman"/>
        </w:rPr>
        <w:t>T</w:t>
      </w:r>
      <w:r w:rsidR="3C5C8A05" w:rsidRPr="00900FF9">
        <w:rPr>
          <w:rFonts w:ascii="Times New Roman" w:eastAsia="Times New Roman" w:hAnsi="Times New Roman" w:cs="Times New Roman"/>
        </w:rPr>
        <w:t xml:space="preserve">abassi’s </w:t>
      </w:r>
      <w:r>
        <w:rPr>
          <w:rFonts w:ascii="Times New Roman" w:eastAsia="Times New Roman" w:hAnsi="Times New Roman" w:cs="Times New Roman"/>
        </w:rPr>
        <w:t xml:space="preserve">2023 </w:t>
      </w:r>
      <w:r w:rsidR="380D22D3" w:rsidRPr="00900FF9">
        <w:rPr>
          <w:rFonts w:ascii="Times New Roman" w:eastAsia="Times New Roman" w:hAnsi="Times New Roman" w:cs="Times New Roman"/>
        </w:rPr>
        <w:t>“</w:t>
      </w:r>
      <w:r w:rsidR="3C5C8A05" w:rsidRPr="00900FF9">
        <w:rPr>
          <w:rFonts w:ascii="Times New Roman" w:eastAsia="Times New Roman" w:hAnsi="Times New Roman" w:cs="Times New Roman"/>
        </w:rPr>
        <w:t>AI Artificial Intellige</w:t>
      </w:r>
      <w:r w:rsidR="3C5C8A05" w:rsidRPr="00900FF9">
        <w:rPr>
          <w:rFonts w:ascii="Times New Roman" w:eastAsiaTheme="minorEastAsia" w:hAnsi="Times New Roman" w:cs="Times New Roman"/>
        </w:rPr>
        <w:t>nce Risk Management Framework (AI RMF 1.0</w:t>
      </w:r>
      <w:r w:rsidR="00A93482" w:rsidRPr="00900FF9">
        <w:rPr>
          <w:rFonts w:ascii="Times New Roman" w:eastAsiaTheme="minorEastAsia" w:hAnsi="Times New Roman" w:cs="Times New Roman"/>
        </w:rPr>
        <w:t>)” will</w:t>
      </w:r>
      <w:r>
        <w:rPr>
          <w:rFonts w:ascii="Times New Roman" w:eastAsiaTheme="minorEastAsia" w:hAnsi="Times New Roman" w:cs="Times New Roman"/>
        </w:rPr>
        <w:t xml:space="preserve"> also be incorporated</w:t>
      </w:r>
      <w:r w:rsidR="3C5C8A05" w:rsidRPr="00900FF9">
        <w:rPr>
          <w:rFonts w:ascii="Times New Roman" w:eastAsiaTheme="minorEastAsia" w:hAnsi="Times New Roman" w:cs="Times New Roman"/>
        </w:rPr>
        <w:t xml:space="preserve">. </w:t>
      </w:r>
      <w:r>
        <w:rPr>
          <w:rFonts w:ascii="Times New Roman" w:eastAsiaTheme="minorEastAsia" w:hAnsi="Times New Roman" w:cs="Times New Roman"/>
        </w:rPr>
        <w:t>It</w:t>
      </w:r>
      <w:r w:rsidR="442D0999" w:rsidRPr="00900FF9">
        <w:rPr>
          <w:rFonts w:ascii="Times New Roman" w:eastAsiaTheme="minorEastAsia" w:hAnsi="Times New Roman" w:cs="Times New Roman"/>
        </w:rPr>
        <w:t xml:space="preserve"> allows risk</w:t>
      </w:r>
      <w:r>
        <w:rPr>
          <w:rFonts w:ascii="Times New Roman" w:eastAsiaTheme="minorEastAsia" w:hAnsi="Times New Roman" w:cs="Times New Roman"/>
        </w:rPr>
        <w:t xml:space="preserve"> </w:t>
      </w:r>
      <w:r w:rsidR="442D0999" w:rsidRPr="00900FF9">
        <w:rPr>
          <w:rFonts w:ascii="Times New Roman" w:eastAsiaTheme="minorEastAsia" w:hAnsi="Times New Roman" w:cs="Times New Roman"/>
        </w:rPr>
        <w:t>measur</w:t>
      </w:r>
      <w:r w:rsidR="005A3908">
        <w:rPr>
          <w:rFonts w:ascii="Times New Roman" w:eastAsiaTheme="minorEastAsia" w:hAnsi="Times New Roman" w:cs="Times New Roman"/>
        </w:rPr>
        <w:t>ement</w:t>
      </w:r>
      <w:r w:rsidR="442D0999" w:rsidRPr="00900FF9">
        <w:rPr>
          <w:rFonts w:ascii="Times New Roman" w:eastAsiaTheme="minorEastAsia" w:hAnsi="Times New Roman" w:cs="Times New Roman"/>
        </w:rPr>
        <w:t xml:space="preserve">, </w:t>
      </w:r>
      <w:r w:rsidR="16B39242" w:rsidRPr="00900FF9">
        <w:rPr>
          <w:rFonts w:ascii="Times New Roman" w:eastAsiaTheme="minorEastAsia" w:hAnsi="Times New Roman" w:cs="Times New Roman"/>
        </w:rPr>
        <w:t>prioritiz</w:t>
      </w:r>
      <w:r w:rsidR="005A3908">
        <w:rPr>
          <w:rFonts w:ascii="Times New Roman" w:eastAsiaTheme="minorEastAsia" w:hAnsi="Times New Roman" w:cs="Times New Roman"/>
        </w:rPr>
        <w:t xml:space="preserve">ation </w:t>
      </w:r>
      <w:r w:rsidR="442D0999" w:rsidRPr="00900FF9">
        <w:rPr>
          <w:rFonts w:ascii="Times New Roman" w:eastAsiaTheme="minorEastAsia" w:hAnsi="Times New Roman" w:cs="Times New Roman"/>
        </w:rPr>
        <w:t xml:space="preserve">based on impact to </w:t>
      </w:r>
      <w:r w:rsidR="028E0DE2" w:rsidRPr="00900FF9">
        <w:rPr>
          <w:rFonts w:ascii="Times New Roman" w:eastAsiaTheme="minorEastAsia" w:hAnsi="Times New Roman" w:cs="Times New Roman"/>
        </w:rPr>
        <w:t xml:space="preserve">business, </w:t>
      </w:r>
      <w:r w:rsidR="1664A500" w:rsidRPr="00900FF9">
        <w:rPr>
          <w:rFonts w:ascii="Times New Roman" w:eastAsiaTheme="minorEastAsia" w:hAnsi="Times New Roman" w:cs="Times New Roman"/>
        </w:rPr>
        <w:t>mapp</w:t>
      </w:r>
      <w:r w:rsidR="005A3908">
        <w:rPr>
          <w:rFonts w:ascii="Times New Roman" w:eastAsiaTheme="minorEastAsia" w:hAnsi="Times New Roman" w:cs="Times New Roman"/>
        </w:rPr>
        <w:t>ing</w:t>
      </w:r>
      <w:r w:rsidR="1664A500" w:rsidRPr="00900FF9">
        <w:rPr>
          <w:rFonts w:ascii="Times New Roman" w:eastAsiaTheme="minorEastAsia" w:hAnsi="Times New Roman" w:cs="Times New Roman"/>
        </w:rPr>
        <w:t xml:space="preserve"> based on the context of the risk, and govern</w:t>
      </w:r>
      <w:r w:rsidR="005A3908">
        <w:rPr>
          <w:rFonts w:ascii="Times New Roman" w:eastAsiaTheme="minorEastAsia" w:hAnsi="Times New Roman" w:cs="Times New Roman"/>
        </w:rPr>
        <w:t xml:space="preserve">ance </w:t>
      </w:r>
      <w:r w:rsidR="1664A500" w:rsidRPr="00900FF9">
        <w:rPr>
          <w:rFonts w:ascii="Times New Roman" w:eastAsiaTheme="minorEastAsia" w:hAnsi="Times New Roman" w:cs="Times New Roman"/>
        </w:rPr>
        <w:t xml:space="preserve">by individuals. </w:t>
      </w:r>
      <w:r w:rsidR="005A3908">
        <w:rPr>
          <w:rFonts w:ascii="Times New Roman" w:eastAsiaTheme="minorEastAsia" w:hAnsi="Times New Roman" w:cs="Times New Roman"/>
        </w:rPr>
        <w:t>Also,</w:t>
      </w:r>
      <w:r w:rsidR="00A93482">
        <w:rPr>
          <w:rFonts w:ascii="Times New Roman" w:eastAsiaTheme="minorEastAsia" w:hAnsi="Times New Roman" w:cs="Times New Roman"/>
        </w:rPr>
        <w:t xml:space="preserve"> it ensures the</w:t>
      </w:r>
      <w:r w:rsidR="0BDC4C94" w:rsidRPr="00900FF9">
        <w:rPr>
          <w:rFonts w:ascii="Times New Roman" w:eastAsiaTheme="minorEastAsia" w:hAnsi="Times New Roman" w:cs="Times New Roman"/>
        </w:rPr>
        <w:t xml:space="preserve"> AI system </w:t>
      </w:r>
      <w:r w:rsidR="00A93482">
        <w:rPr>
          <w:rFonts w:ascii="Times New Roman" w:eastAsiaTheme="minorEastAsia" w:hAnsi="Times New Roman" w:cs="Times New Roman"/>
        </w:rPr>
        <w:t xml:space="preserve">is </w:t>
      </w:r>
      <w:r w:rsidR="0BDC4C94" w:rsidRPr="00900FF9">
        <w:rPr>
          <w:rFonts w:ascii="Times New Roman" w:eastAsiaTheme="minorEastAsia" w:hAnsi="Times New Roman" w:cs="Times New Roman"/>
        </w:rPr>
        <w:t xml:space="preserve">“valid and reliable, safe, secure and resilient, accountable and </w:t>
      </w:r>
      <w:r w:rsidR="0BDC4C94" w:rsidRPr="606BC3A9">
        <w:rPr>
          <w:rFonts w:ascii="Times New Roman" w:eastAsiaTheme="minorEastAsia" w:hAnsi="Times New Roman" w:cs="Times New Roman"/>
        </w:rPr>
        <w:t>transparent</w:t>
      </w:r>
      <w:r w:rsidR="0BDC4C94" w:rsidRPr="00900FF9">
        <w:rPr>
          <w:rFonts w:ascii="Times New Roman" w:eastAsiaTheme="minorEastAsia" w:hAnsi="Times New Roman" w:cs="Times New Roman"/>
        </w:rPr>
        <w:t>, explainable and interpretable, privacy-enhanced, and fair with harmful bias managed” (Tabassi, 2023, p. 12)</w:t>
      </w:r>
      <w:r w:rsidR="1EFF5439" w:rsidRPr="00900FF9">
        <w:rPr>
          <w:rFonts w:ascii="Times New Roman" w:eastAsiaTheme="minorEastAsia" w:hAnsi="Times New Roman" w:cs="Times New Roman"/>
        </w:rPr>
        <w:t>.</w:t>
      </w:r>
    </w:p>
    <w:p w14:paraId="0793C6B6" w14:textId="5AD9389E" w:rsidR="3D3F2A82" w:rsidRPr="00900FF9" w:rsidRDefault="2A51B9C2" w:rsidP="542898EA">
      <w:pPr>
        <w:pStyle w:val="ListParagraph"/>
        <w:spacing w:line="480" w:lineRule="auto"/>
        <w:ind w:left="0" w:firstLine="720"/>
        <w:rPr>
          <w:rFonts w:ascii="Times New Roman" w:eastAsia="Times New Roman" w:hAnsi="Times New Roman" w:cs="Times New Roman"/>
        </w:rPr>
      </w:pPr>
      <w:r w:rsidRPr="00900FF9">
        <w:rPr>
          <w:rFonts w:ascii="Times New Roman" w:eastAsia="Times New Roman" w:hAnsi="Times New Roman" w:cs="Times New Roman"/>
        </w:rPr>
        <w:t xml:space="preserve">While incorporating </w:t>
      </w:r>
      <w:r w:rsidR="5FC571D3" w:rsidRPr="00900FF9">
        <w:rPr>
          <w:rFonts w:ascii="Times New Roman" w:eastAsia="Times New Roman" w:hAnsi="Times New Roman" w:cs="Times New Roman"/>
        </w:rPr>
        <w:t xml:space="preserve">both </w:t>
      </w:r>
      <w:r w:rsidR="252C5AB1" w:rsidRPr="00900FF9">
        <w:rPr>
          <w:rFonts w:ascii="Times New Roman" w:eastAsia="Times New Roman" w:hAnsi="Times New Roman" w:cs="Times New Roman"/>
        </w:rPr>
        <w:t>Hristov</w:t>
      </w:r>
      <w:r w:rsidR="5FC571D3" w:rsidRPr="00900FF9">
        <w:rPr>
          <w:rFonts w:ascii="Times New Roman" w:eastAsia="Times New Roman" w:hAnsi="Times New Roman" w:cs="Times New Roman"/>
        </w:rPr>
        <w:t>’s</w:t>
      </w:r>
      <w:r w:rsidRPr="00900FF9">
        <w:rPr>
          <w:rFonts w:ascii="Times New Roman" w:eastAsia="Times New Roman" w:hAnsi="Times New Roman" w:cs="Times New Roman"/>
        </w:rPr>
        <w:t xml:space="preserve"> </w:t>
      </w:r>
      <w:r w:rsidR="5FC571D3" w:rsidRPr="00900FF9">
        <w:rPr>
          <w:rFonts w:ascii="Times New Roman" w:eastAsia="Times New Roman" w:hAnsi="Times New Roman" w:cs="Times New Roman"/>
        </w:rPr>
        <w:t>and Tabassi’s ideas</w:t>
      </w:r>
      <w:r w:rsidR="6F662F63" w:rsidRPr="00900FF9">
        <w:rPr>
          <w:rFonts w:ascii="Times New Roman" w:eastAsia="Times New Roman" w:hAnsi="Times New Roman" w:cs="Times New Roman"/>
        </w:rPr>
        <w:t xml:space="preserve"> </w:t>
      </w:r>
      <w:r w:rsidRPr="00900FF9">
        <w:rPr>
          <w:rFonts w:ascii="Times New Roman" w:eastAsia="Times New Roman" w:hAnsi="Times New Roman" w:cs="Times New Roman"/>
        </w:rPr>
        <w:t>with our IT</w:t>
      </w:r>
      <w:r w:rsidR="58336C37" w:rsidRPr="00900FF9">
        <w:rPr>
          <w:rFonts w:ascii="Times New Roman" w:eastAsia="Times New Roman" w:hAnsi="Times New Roman" w:cs="Times New Roman"/>
        </w:rPr>
        <w:t xml:space="preserve"> </w:t>
      </w:r>
      <w:r w:rsidR="49E051C9" w:rsidRPr="00900FF9">
        <w:rPr>
          <w:rFonts w:ascii="Times New Roman" w:eastAsia="Times New Roman" w:hAnsi="Times New Roman" w:cs="Times New Roman"/>
        </w:rPr>
        <w:t>and</w:t>
      </w:r>
      <w:r w:rsidR="58336C37" w:rsidRPr="00900FF9">
        <w:rPr>
          <w:rFonts w:ascii="Times New Roman" w:eastAsia="Times New Roman" w:hAnsi="Times New Roman" w:cs="Times New Roman"/>
        </w:rPr>
        <w:t xml:space="preserve"> </w:t>
      </w:r>
      <w:r w:rsidRPr="00900FF9">
        <w:rPr>
          <w:rFonts w:ascii="Times New Roman" w:eastAsia="Times New Roman" w:hAnsi="Times New Roman" w:cs="Times New Roman"/>
        </w:rPr>
        <w:t xml:space="preserve">AI governance principles, the risks could be satisfied in an effective manner while lining </w:t>
      </w:r>
      <w:r w:rsidR="41E26EC9" w:rsidRPr="00900FF9">
        <w:rPr>
          <w:rFonts w:ascii="Times New Roman" w:eastAsia="Times New Roman" w:hAnsi="Times New Roman" w:cs="Times New Roman"/>
        </w:rPr>
        <w:t>up</w:t>
      </w:r>
      <w:r w:rsidR="6F662F63" w:rsidRPr="00900FF9">
        <w:rPr>
          <w:rFonts w:ascii="Times New Roman" w:eastAsia="Times New Roman" w:hAnsi="Times New Roman" w:cs="Times New Roman"/>
        </w:rPr>
        <w:t xml:space="preserve"> </w:t>
      </w:r>
      <w:r w:rsidRPr="00900FF9">
        <w:rPr>
          <w:rFonts w:ascii="Times New Roman" w:eastAsia="Times New Roman" w:hAnsi="Times New Roman" w:cs="Times New Roman"/>
        </w:rPr>
        <w:t xml:space="preserve">with the </w:t>
      </w:r>
      <w:r w:rsidR="6AC3F7A9" w:rsidRPr="00900FF9">
        <w:rPr>
          <w:rFonts w:ascii="Times New Roman" w:eastAsia="Times New Roman" w:hAnsi="Times New Roman" w:cs="Times New Roman"/>
        </w:rPr>
        <w:t>system’s</w:t>
      </w:r>
      <w:r w:rsidRPr="00900FF9">
        <w:rPr>
          <w:rFonts w:ascii="Times New Roman" w:eastAsia="Times New Roman" w:hAnsi="Times New Roman" w:cs="Times New Roman"/>
        </w:rPr>
        <w:t xml:space="preserve"> properties</w:t>
      </w:r>
      <w:r w:rsidR="569AD3EB" w:rsidRPr="00900FF9">
        <w:rPr>
          <w:rFonts w:ascii="Times New Roman" w:eastAsia="Times New Roman" w:hAnsi="Times New Roman" w:cs="Times New Roman"/>
        </w:rPr>
        <w:t xml:space="preserve"> to ensure a trustworthy AI System.</w:t>
      </w:r>
    </w:p>
    <w:p w14:paraId="6A13453F" w14:textId="14E97855" w:rsidR="3B4E5646" w:rsidRPr="00D00371" w:rsidRDefault="4B601D1E" w:rsidP="23458E77">
      <w:pPr>
        <w:pStyle w:val="Heading2"/>
        <w:rPr>
          <w:rFonts w:eastAsia="Times New Roman" w:cs="Times New Roman"/>
          <w:b w:val="0"/>
          <w:bCs/>
        </w:rPr>
      </w:pPr>
      <w:bookmarkStart w:id="28" w:name="_Toc178352824"/>
      <w:r w:rsidRPr="00D00371">
        <w:rPr>
          <w:rFonts w:cs="Times New Roman"/>
        </w:rPr>
        <w:t>Sources of data and information</w:t>
      </w:r>
      <w:bookmarkEnd w:id="28"/>
    </w:p>
    <w:p w14:paraId="0875E9A3" w14:textId="1B075E64" w:rsidR="008A1970" w:rsidRDefault="07F61B8D" w:rsidP="00D00371">
      <w:pPr>
        <w:spacing w:line="480" w:lineRule="auto"/>
        <w:rPr>
          <w:rFonts w:ascii="Times New Roman" w:eastAsiaTheme="minorEastAsia" w:hAnsi="Times New Roman" w:cs="Times New Roman"/>
        </w:rPr>
      </w:pPr>
      <w:r w:rsidRPr="00D00371">
        <w:rPr>
          <w:rFonts w:ascii="Times New Roman" w:eastAsiaTheme="minorEastAsia" w:hAnsi="Times New Roman" w:cs="Times New Roman"/>
        </w:rPr>
        <w:t xml:space="preserve">The primary sources of </w:t>
      </w:r>
      <w:r w:rsidR="00A93482">
        <w:rPr>
          <w:rFonts w:ascii="Times New Roman" w:eastAsiaTheme="minorEastAsia" w:hAnsi="Times New Roman" w:cs="Times New Roman"/>
        </w:rPr>
        <w:t xml:space="preserve">data and </w:t>
      </w:r>
      <w:r w:rsidRPr="00D00371">
        <w:rPr>
          <w:rFonts w:ascii="Times New Roman" w:eastAsiaTheme="minorEastAsia" w:hAnsi="Times New Roman" w:cs="Times New Roman"/>
        </w:rPr>
        <w:t xml:space="preserve">information include </w:t>
      </w:r>
      <w:r w:rsidR="12A3A5FD" w:rsidRPr="00D00371">
        <w:rPr>
          <w:rFonts w:ascii="Times New Roman" w:eastAsiaTheme="minorEastAsia" w:hAnsi="Times New Roman" w:cs="Times New Roman"/>
        </w:rPr>
        <w:t>Zendata’s AI Gover</w:t>
      </w:r>
      <w:r w:rsidR="003F512E" w:rsidRPr="00D00371">
        <w:rPr>
          <w:rFonts w:ascii="Times New Roman" w:eastAsiaTheme="minorEastAsia" w:hAnsi="Times New Roman" w:cs="Times New Roman"/>
        </w:rPr>
        <w:t>n</w:t>
      </w:r>
      <w:r w:rsidR="12A3A5FD" w:rsidRPr="00D00371">
        <w:rPr>
          <w:rFonts w:ascii="Times New Roman" w:eastAsiaTheme="minorEastAsia" w:hAnsi="Times New Roman" w:cs="Times New Roman"/>
        </w:rPr>
        <w:t>ance</w:t>
      </w:r>
      <w:r w:rsidR="44D8A196" w:rsidRPr="00D00371">
        <w:rPr>
          <w:rFonts w:ascii="Times New Roman" w:eastAsiaTheme="minorEastAsia" w:hAnsi="Times New Roman" w:cs="Times New Roman"/>
        </w:rPr>
        <w:t>,</w:t>
      </w:r>
      <w:r w:rsidR="0B9A0818" w:rsidRPr="00D00371">
        <w:rPr>
          <w:rFonts w:ascii="Times New Roman" w:eastAsiaTheme="minorEastAsia" w:hAnsi="Times New Roman" w:cs="Times New Roman"/>
        </w:rPr>
        <w:t xml:space="preserve"> </w:t>
      </w:r>
      <w:r w:rsidR="27AA9DAC" w:rsidRPr="00D00371">
        <w:rPr>
          <w:rFonts w:ascii="Times New Roman" w:eastAsiaTheme="minorEastAsia" w:hAnsi="Times New Roman" w:cs="Times New Roman"/>
        </w:rPr>
        <w:t>Tabassi’s risk management</w:t>
      </w:r>
      <w:r w:rsidR="6EA54EBF" w:rsidRPr="3C8D46A7">
        <w:rPr>
          <w:rFonts w:ascii="Times New Roman" w:eastAsiaTheme="minorEastAsia" w:hAnsi="Times New Roman" w:cs="Times New Roman"/>
        </w:rPr>
        <w:t xml:space="preserve"> plan</w:t>
      </w:r>
      <w:r w:rsidR="27AA9DAC" w:rsidRPr="00D00371">
        <w:rPr>
          <w:rFonts w:ascii="Times New Roman" w:eastAsiaTheme="minorEastAsia" w:hAnsi="Times New Roman" w:cs="Times New Roman"/>
        </w:rPr>
        <w:t xml:space="preserve">, </w:t>
      </w:r>
      <w:r w:rsidR="44D8A196" w:rsidRPr="00D00371">
        <w:rPr>
          <w:rFonts w:ascii="Times New Roman" w:eastAsiaTheme="minorEastAsia" w:hAnsi="Times New Roman" w:cs="Times New Roman"/>
        </w:rPr>
        <w:t>and</w:t>
      </w:r>
      <w:r w:rsidR="0B9A0818" w:rsidRPr="00D00371">
        <w:rPr>
          <w:rFonts w:ascii="Times New Roman" w:eastAsiaTheme="minorEastAsia" w:hAnsi="Times New Roman" w:cs="Times New Roman"/>
        </w:rPr>
        <w:t xml:space="preserve"> </w:t>
      </w:r>
      <w:r w:rsidR="575E5626" w:rsidRPr="00D00371">
        <w:rPr>
          <w:rFonts w:ascii="Times New Roman" w:eastAsiaTheme="minorEastAsia" w:hAnsi="Times New Roman" w:cs="Times New Roman"/>
        </w:rPr>
        <w:t>Hristov</w:t>
      </w:r>
      <w:r w:rsidR="44D8A196" w:rsidRPr="00D00371">
        <w:rPr>
          <w:rFonts w:ascii="Times New Roman" w:eastAsiaTheme="minorEastAsia" w:hAnsi="Times New Roman" w:cs="Times New Roman"/>
        </w:rPr>
        <w:t>’s</w:t>
      </w:r>
      <w:r w:rsidR="0B9A0818" w:rsidRPr="00D00371">
        <w:rPr>
          <w:rFonts w:ascii="Times New Roman" w:eastAsiaTheme="minorEastAsia" w:hAnsi="Times New Roman" w:cs="Times New Roman"/>
        </w:rPr>
        <w:t xml:space="preserve"> Risk Indicator process. </w:t>
      </w:r>
      <w:r w:rsidR="087924E9" w:rsidRPr="00D00371">
        <w:rPr>
          <w:rFonts w:ascii="Times New Roman" w:eastAsiaTheme="minorEastAsia" w:hAnsi="Times New Roman" w:cs="Times New Roman"/>
        </w:rPr>
        <w:t xml:space="preserve">These sources of data will be helpful pieces of information that allow certain frameworks to be structured in a correct and effective manner. </w:t>
      </w:r>
      <w:bookmarkStart w:id="29" w:name="Bookmark3"/>
      <w:r w:rsidR="008A1970">
        <w:rPr>
          <w:rFonts w:ascii="Times New Roman" w:eastAsiaTheme="minorEastAsia" w:hAnsi="Times New Roman" w:cs="Times New Roman"/>
        </w:rPr>
        <w:br w:type="page"/>
      </w:r>
    </w:p>
    <w:p w14:paraId="210915A8" w14:textId="4FD70F61" w:rsidR="005E66FE" w:rsidRPr="008A1970" w:rsidRDefault="0F391F40" w:rsidP="008A1970">
      <w:pPr>
        <w:pStyle w:val="Style1"/>
        <w:rPr>
          <w:rFonts w:eastAsiaTheme="minorEastAsia" w:cs="Times New Roman"/>
        </w:rPr>
      </w:pPr>
      <w:bookmarkStart w:id="30" w:name="_Toc178352825"/>
      <w:commentRangeStart w:id="31"/>
      <w:commentRangeStart w:id="32"/>
      <w:r>
        <w:lastRenderedPageBreak/>
        <w:t>AI Governance Framework</w:t>
      </w:r>
      <w:bookmarkEnd w:id="29"/>
      <w:commentRangeEnd w:id="31"/>
      <w:r w:rsidR="4F8111C4">
        <w:rPr>
          <w:rStyle w:val="CommentReference"/>
        </w:rPr>
        <w:commentReference w:id="31"/>
      </w:r>
      <w:commentRangeEnd w:id="32"/>
      <w:r w:rsidR="4F8111C4">
        <w:rPr>
          <w:rStyle w:val="CommentReference"/>
        </w:rPr>
        <w:commentReference w:id="32"/>
      </w:r>
      <w:bookmarkEnd w:id="30"/>
    </w:p>
    <w:p w14:paraId="6B4B95C7" w14:textId="2CB9E10A" w:rsidR="005E66FE" w:rsidRPr="008172B9" w:rsidRDefault="005E66FE" w:rsidP="005E66FE">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 xml:space="preserve">The AI governance framework for </w:t>
      </w:r>
      <w:r w:rsidR="00481491">
        <w:rPr>
          <w:rFonts w:ascii="Times New Roman" w:eastAsia="Times New Roman" w:hAnsi="Times New Roman" w:cs="Times New Roman"/>
        </w:rPr>
        <w:t>Emerald H&amp;R</w:t>
      </w:r>
      <w:r w:rsidRPr="008172B9">
        <w:rPr>
          <w:rFonts w:ascii="Times New Roman" w:eastAsia="Times New Roman" w:hAnsi="Times New Roman" w:cs="Times New Roman"/>
        </w:rPr>
        <w:t xml:space="preserve"> is designed to integrate ethical use, regulatory compliance, and risk management across its AI systems. This governance model aligns with the company’s strategic goals, which focus on expansion, safety, and quality, while fostering transparency, fairness, and security.</w:t>
      </w:r>
    </w:p>
    <w:p w14:paraId="59295FBE" w14:textId="6E6E396C" w:rsidR="005E66FE" w:rsidRPr="008172B9" w:rsidRDefault="005E66FE" w:rsidP="005E66FE">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 xml:space="preserve"> As Emerald expands into international markets, the framework ensures that AI technologies can scale effectively. This involves adopting global standards and best practices for AI, enabling the seamless deployment of AI systems across various departments and regions. AI-enhanced customer interactions, such as language translation and personalized recommendations, are also part of this strategy to maintain service consistency.</w:t>
      </w:r>
    </w:p>
    <w:p w14:paraId="0D791D3B" w14:textId="38B2C217" w:rsidR="005E66FE" w:rsidRPr="008172B9" w:rsidRDefault="005E66FE" w:rsidP="005E66FE">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The framework emphasizes data privacy and secure AI usage. By ensuring compliance with data protection laws and implementing rigorous monitoring of AI systems, Emerald can enhance guest safety and trust. Prioritizing the security of AI systems also reduces the risk of data breaches, thus preserving the integrity of customer data.</w:t>
      </w:r>
    </w:p>
    <w:p w14:paraId="461C6206" w14:textId="49C599D2" w:rsidR="005E66FE" w:rsidRPr="008172B9" w:rsidRDefault="005E66FE" w:rsidP="0078023B">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Quality service is central to guest satisfaction. The framework ensures that AI-powered services, such as customer service automation, room personalization, and guest feedback analysis, are held to high operational standards. Continuous monitoring of AI performance contributes to maintaining a high level of service quality, thereby enhancing guest experiences and promoting loyalty.</w:t>
      </w:r>
    </w:p>
    <w:p w14:paraId="17B0C92E" w14:textId="626EC45C" w:rsidR="005E66FE" w:rsidRPr="007F64F2" w:rsidRDefault="6A01CF20" w:rsidP="23458E77">
      <w:pPr>
        <w:pStyle w:val="Heading2"/>
        <w:rPr>
          <w:rFonts w:eastAsia="Times New Roman" w:cs="Times New Roman"/>
          <w:b w:val="0"/>
          <w:bCs/>
        </w:rPr>
      </w:pPr>
      <w:bookmarkStart w:id="33" w:name="_Toc178352826"/>
      <w:r>
        <w:t>Policies and Procedures Included in the Framework</w:t>
      </w:r>
      <w:bookmarkEnd w:id="33"/>
    </w:p>
    <w:p w14:paraId="73111CC6" w14:textId="5C3E8D99" w:rsidR="005E66FE" w:rsidRPr="008172B9" w:rsidRDefault="005E66FE" w:rsidP="007F64F2">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 xml:space="preserve">The AI governance framework incorporates a range of policies and procedures to ensure responsible AI usage. </w:t>
      </w:r>
      <w:r w:rsidR="60023C8C" w:rsidRPr="73DF05AC">
        <w:rPr>
          <w:rFonts w:ascii="Times New Roman" w:eastAsia="Times New Roman" w:hAnsi="Times New Roman" w:cs="Times New Roman"/>
        </w:rPr>
        <w:t xml:space="preserve">As per </w:t>
      </w:r>
      <w:r w:rsidR="00FC5D1C">
        <w:rPr>
          <w:rFonts w:ascii="Times New Roman" w:eastAsia="Times New Roman" w:hAnsi="Times New Roman" w:cs="Times New Roman"/>
        </w:rPr>
        <w:t>(</w:t>
      </w:r>
      <w:r w:rsidR="60023C8C" w:rsidRPr="73DF05AC">
        <w:rPr>
          <w:rFonts w:ascii="Times New Roman" w:eastAsia="Times New Roman" w:hAnsi="Times New Roman" w:cs="Times New Roman"/>
        </w:rPr>
        <w:t>Z</w:t>
      </w:r>
      <w:r w:rsidR="60023C8C" w:rsidRPr="73DF05AC">
        <w:rPr>
          <w:rFonts w:ascii="Times New Roman" w:eastAsia="Times New Roman" w:hAnsi="Times New Roman" w:cs="Times New Roman"/>
          <w:i/>
          <w:iCs/>
        </w:rPr>
        <w:t>endata</w:t>
      </w:r>
      <w:r w:rsidR="00331622">
        <w:rPr>
          <w:rFonts w:ascii="Times New Roman" w:eastAsia="Times New Roman" w:hAnsi="Times New Roman" w:cs="Times New Roman"/>
          <w:i/>
          <w:iCs/>
        </w:rPr>
        <w:t xml:space="preserve">, </w:t>
      </w:r>
      <w:r w:rsidR="60023C8C" w:rsidRPr="73DF05AC">
        <w:rPr>
          <w:rFonts w:ascii="Times New Roman" w:eastAsia="Times New Roman" w:hAnsi="Times New Roman" w:cs="Times New Roman"/>
          <w:i/>
          <w:iCs/>
        </w:rPr>
        <w:t>2024</w:t>
      </w:r>
      <w:r w:rsidR="60023C8C" w:rsidRPr="647CA589">
        <w:rPr>
          <w:rFonts w:ascii="Times New Roman" w:eastAsia="Times New Roman" w:hAnsi="Times New Roman" w:cs="Times New Roman"/>
        </w:rPr>
        <w:t>)</w:t>
      </w:r>
      <w:r w:rsidR="00FC5D1C">
        <w:rPr>
          <w:rFonts w:ascii="Times New Roman" w:eastAsia="Times New Roman" w:hAnsi="Times New Roman" w:cs="Times New Roman"/>
        </w:rPr>
        <w:t>, k</w:t>
      </w:r>
      <w:r w:rsidRPr="73DF05AC">
        <w:rPr>
          <w:rFonts w:ascii="Times New Roman" w:eastAsia="Times New Roman" w:hAnsi="Times New Roman" w:cs="Times New Roman"/>
        </w:rPr>
        <w:t>ey components of the framework include:</w:t>
      </w:r>
    </w:p>
    <w:p w14:paraId="2B5277D4" w14:textId="33D15247" w:rsidR="005E66FE" w:rsidRPr="008172B9" w:rsidRDefault="005E66FE" w:rsidP="007F64F2">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 xml:space="preserve">1. Data Privacy Policy: This policy outlines how personal data is collected, stored, processed, and shared, with a focus on complying with international regulations like GDPR and </w:t>
      </w:r>
      <w:r w:rsidRPr="008172B9">
        <w:rPr>
          <w:rFonts w:ascii="Times New Roman" w:eastAsia="Times New Roman" w:hAnsi="Times New Roman" w:cs="Times New Roman"/>
        </w:rPr>
        <w:lastRenderedPageBreak/>
        <w:t>CCPA. Data privacy must be prioritized in AI systems to maintain guest trust and avoid legal penalties.</w:t>
      </w:r>
      <w:r w:rsidR="00A618E1">
        <w:rPr>
          <w:rFonts w:ascii="Times New Roman" w:eastAsia="Times New Roman" w:hAnsi="Times New Roman" w:cs="Times New Roman"/>
        </w:rPr>
        <w:t xml:space="preserve"> (See Appendix E for </w:t>
      </w:r>
      <w:r w:rsidR="00CE5A06">
        <w:rPr>
          <w:rFonts w:ascii="Times New Roman" w:eastAsia="Times New Roman" w:hAnsi="Times New Roman" w:cs="Times New Roman"/>
        </w:rPr>
        <w:t>the Data Privacy Policy)</w:t>
      </w:r>
    </w:p>
    <w:p w14:paraId="43F3ABF6" w14:textId="2E92B619" w:rsidR="005E66FE" w:rsidRPr="008172B9" w:rsidRDefault="005E66FE" w:rsidP="007F64F2">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2. Ethical Use Guidelines: These guidelines establish the principles of fairness, transparency, and accountability. AI systems must be designed to avoid bias and ensure equitable treatment of all guests, particularly in personalized services and guest feedback analysis.</w:t>
      </w:r>
      <w:r w:rsidR="000E1393">
        <w:rPr>
          <w:rFonts w:ascii="Times New Roman" w:eastAsia="Times New Roman" w:hAnsi="Times New Roman" w:cs="Times New Roman"/>
        </w:rPr>
        <w:t>(See Appendix F for Ethical Use Guidelines)</w:t>
      </w:r>
    </w:p>
    <w:p w14:paraId="319F43C6" w14:textId="504185FE" w:rsidR="005E66FE" w:rsidRPr="008172B9" w:rsidRDefault="005E66FE" w:rsidP="007F64F2">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3. Bias Mitigation Protocols: A procedure to identify, assess, and mitigate biases in AI algorithms is essential for fair AI operations. Continuous monitoring and feedback loops should be employed to adjust algorithms and reduce disparities.</w:t>
      </w:r>
    </w:p>
    <w:p w14:paraId="4D22EE2D" w14:textId="1949D225" w:rsidR="005E66FE" w:rsidRPr="008172B9" w:rsidRDefault="005E66FE" w:rsidP="007F64F2">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4. Incident Response Plan: The framework includes a clear plan for responding to incidents such as data breaches, AI errors, or system failures. The incident response team must act quickly to resolve issues and prevent further harm to guests or operations.</w:t>
      </w:r>
    </w:p>
    <w:p w14:paraId="6F14E99E" w14:textId="19E6D14C" w:rsidR="00DD4D23" w:rsidRPr="008172B9" w:rsidRDefault="005E66FE" w:rsidP="001671FE">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5. Training and Awareness Programs: Staff training is critical for the effective governance of AI systems. Employees must be aware of AI capabilities, governance policies, and ethical considerations. These programs should also include awareness of potential AI system limitations and risks, empowering staff to make informed decisions.</w:t>
      </w:r>
    </w:p>
    <w:p w14:paraId="583B3E72" w14:textId="6E94D064" w:rsidR="005E66FE" w:rsidRPr="0078023B" w:rsidRDefault="6A01CF20" w:rsidP="6FA490A7">
      <w:pPr>
        <w:pStyle w:val="Heading2"/>
        <w:rPr>
          <w:rFonts w:eastAsia="Times New Roman" w:cs="Times New Roman"/>
          <w:b w:val="0"/>
          <w:bCs/>
        </w:rPr>
      </w:pPr>
      <w:bookmarkStart w:id="34" w:name="_Toc178352827"/>
      <w:r>
        <w:t>Roles and Responsibilities within the Governance Structure</w:t>
      </w:r>
      <w:bookmarkEnd w:id="34"/>
    </w:p>
    <w:p w14:paraId="63FFB8DF" w14:textId="29493DB3" w:rsidR="00DD4D23" w:rsidRPr="008172B9" w:rsidRDefault="00266DE9" w:rsidP="002F4DB1">
      <w:pPr>
        <w:spacing w:line="480" w:lineRule="auto"/>
        <w:ind w:firstLine="720"/>
        <w:rPr>
          <w:rFonts w:ascii="Times New Roman" w:eastAsia="Times New Roman" w:hAnsi="Times New Roman" w:cs="Times New Roman"/>
        </w:rPr>
      </w:pPr>
      <w:r w:rsidRPr="00266DE9">
        <w:rPr>
          <w:rFonts w:ascii="Times New Roman" w:eastAsia="Times New Roman" w:hAnsi="Times New Roman" w:cs="Times New Roman"/>
        </w:rPr>
        <w:t xml:space="preserve">A clear governance structure is crucial to managing AI responsibly (Sinkinson, 2024). At Emerald H&amp;R, the following roles will be defined: The Chief AI Officer (CAIO) oversees AI initiatives, ensuring alignment with business goals and compliance with ethical standards, while the AI Ethics Officer focuses on fairness, transparency, and preventing bias. The Data Steward ensures data quality and legal compliance, managing the data lifecycle for unbiased AI training. The AI Risk Manager handles identifying and mitigating risks related to AI security and biases, and the IT Governance Committee provides oversight, approving AI deployments and </w:t>
      </w:r>
      <w:r w:rsidRPr="00266DE9">
        <w:rPr>
          <w:rFonts w:ascii="Times New Roman" w:eastAsia="Times New Roman" w:hAnsi="Times New Roman" w:cs="Times New Roman"/>
        </w:rPr>
        <w:lastRenderedPageBreak/>
        <w:t>monitoring their alignment with governance standards.</w:t>
      </w:r>
      <w:r>
        <w:rPr>
          <w:rFonts w:ascii="Times New Roman" w:eastAsia="Times New Roman" w:hAnsi="Times New Roman" w:cs="Times New Roman"/>
        </w:rPr>
        <w:t xml:space="preserve"> </w:t>
      </w:r>
      <w:r w:rsidR="007202C8">
        <w:rPr>
          <w:rFonts w:ascii="Times New Roman" w:eastAsia="Times New Roman" w:hAnsi="Times New Roman" w:cs="Times New Roman"/>
        </w:rPr>
        <w:t>(</w:t>
      </w:r>
      <w:r>
        <w:rPr>
          <w:rFonts w:ascii="Times New Roman" w:eastAsia="Times New Roman" w:hAnsi="Times New Roman" w:cs="Times New Roman"/>
        </w:rPr>
        <w:t>See Appendix A</w:t>
      </w:r>
      <w:r w:rsidR="007202C8">
        <w:rPr>
          <w:rFonts w:ascii="Times New Roman" w:eastAsia="Times New Roman" w:hAnsi="Times New Roman" w:cs="Times New Roman"/>
        </w:rPr>
        <w:t xml:space="preserve"> for description of the roles)</w:t>
      </w:r>
      <w:r>
        <w:rPr>
          <w:rFonts w:ascii="Times New Roman" w:eastAsia="Times New Roman" w:hAnsi="Times New Roman" w:cs="Times New Roman"/>
        </w:rPr>
        <w:t>.</w:t>
      </w:r>
    </w:p>
    <w:p w14:paraId="245AB2C5" w14:textId="56070357" w:rsidR="005E66FE" w:rsidRPr="0078023B" w:rsidRDefault="6A01CF20" w:rsidP="23458E77">
      <w:pPr>
        <w:pStyle w:val="Heading2"/>
        <w:rPr>
          <w:rFonts w:eastAsia="Times New Roman" w:cs="Times New Roman"/>
          <w:b w:val="0"/>
          <w:bCs/>
        </w:rPr>
      </w:pPr>
      <w:bookmarkStart w:id="35" w:name="_Toc178352828"/>
      <w:r>
        <w:t>Continuous Monitoring and Feedback Mechanisms</w:t>
      </w:r>
      <w:bookmarkEnd w:id="35"/>
    </w:p>
    <w:p w14:paraId="102124A4" w14:textId="3C494A48" w:rsidR="005E66FE" w:rsidRPr="002F4DB1" w:rsidRDefault="005E66FE" w:rsidP="002F4DB1">
      <w:pPr>
        <w:spacing w:line="480" w:lineRule="auto"/>
        <w:ind w:firstLine="720"/>
        <w:rPr>
          <w:rFonts w:ascii="Times New Roman" w:eastAsia="Times New Roman" w:hAnsi="Times New Roman" w:cs="Times New Roman"/>
        </w:rPr>
      </w:pPr>
      <w:r w:rsidRPr="008172B9">
        <w:rPr>
          <w:rFonts w:ascii="Times New Roman" w:eastAsia="Times New Roman" w:hAnsi="Times New Roman" w:cs="Times New Roman"/>
        </w:rPr>
        <w:t>To maintain the effectiveness of the AI systems, the governance framework includes continuous monitoring and feedback processes. These mechanisms enable the early identification of issues such as algorithmic bias, data inaccuracies, and system vulnerabilities. Monitoring AI performance and collecting stakeholder feedback also allow</w:t>
      </w:r>
      <w:r w:rsidR="0078023B">
        <w:rPr>
          <w:rFonts w:ascii="Times New Roman" w:eastAsia="Times New Roman" w:hAnsi="Times New Roman" w:cs="Times New Roman"/>
        </w:rPr>
        <w:t>s</w:t>
      </w:r>
      <w:r w:rsidRPr="008172B9">
        <w:rPr>
          <w:rFonts w:ascii="Times New Roman" w:eastAsia="Times New Roman" w:hAnsi="Times New Roman" w:cs="Times New Roman"/>
        </w:rPr>
        <w:t xml:space="preserve"> for the ongoing refinement of AI applications to meet the evolving needs of guests and employees.</w:t>
      </w:r>
    </w:p>
    <w:p w14:paraId="7E2D14B6" w14:textId="5E3A82C5" w:rsidR="005E66FE" w:rsidRPr="00962BB4" w:rsidRDefault="6A01CF20" w:rsidP="23458E77">
      <w:pPr>
        <w:pStyle w:val="Heading2"/>
        <w:rPr>
          <w:rFonts w:eastAsia="Times New Roman" w:cs="Times New Roman"/>
          <w:b w:val="0"/>
          <w:bCs/>
        </w:rPr>
      </w:pPr>
      <w:bookmarkStart w:id="36" w:name="_Toc178352829"/>
      <w:r>
        <w:t>FASTEPS Principles in AI Governance</w:t>
      </w:r>
      <w:bookmarkEnd w:id="36"/>
    </w:p>
    <w:p w14:paraId="445B3C98" w14:textId="20A88575" w:rsidR="00155FE2" w:rsidRDefault="00FF5890" w:rsidP="002F4DB1">
      <w:pPr>
        <w:spacing w:line="480" w:lineRule="auto"/>
        <w:ind w:firstLine="720"/>
        <w:rPr>
          <w:rFonts w:ascii="Times New Roman" w:eastAsia="Times New Roman" w:hAnsi="Times New Roman" w:cs="Times New Roman"/>
        </w:rPr>
      </w:pPr>
      <w:r w:rsidRPr="00FF5890">
        <w:rPr>
          <w:rFonts w:ascii="Times New Roman" w:eastAsia="Times New Roman" w:hAnsi="Times New Roman" w:cs="Times New Roman"/>
        </w:rPr>
        <w:t>The AI governance framework at Emerald H&amp;R follows the FASTEPS principles: Fairness ensures unbiased guest interactions, Accountability assigns clear responsibility for AI decisions, and Safety guarantees rigorous testing to protect guests and operations. Transparency allows stakeholders to understand AI processes, while Engagement ensures guest and staff concerns are addressed. Privacy safeguards personal data, and Security protects sensitive information and AI systems from breaches.</w:t>
      </w:r>
      <w:r w:rsidR="008E7FFB">
        <w:rPr>
          <w:rFonts w:ascii="Times New Roman" w:eastAsia="Times New Roman" w:hAnsi="Times New Roman" w:cs="Times New Roman"/>
        </w:rPr>
        <w:t xml:space="preserve"> (See Appendix B for details about each principle).</w:t>
      </w:r>
    </w:p>
    <w:p w14:paraId="748E563C" w14:textId="77777777" w:rsidR="0093460B" w:rsidRDefault="006A3976" w:rsidP="0093460B">
      <w:pPr>
        <w:spacing w:line="480" w:lineRule="auto"/>
        <w:ind w:firstLine="720"/>
        <w:rPr>
          <w:rFonts w:ascii="Times New Roman" w:eastAsia="Times New Roman" w:hAnsi="Times New Roman" w:cs="Times New Roman"/>
        </w:rPr>
      </w:pPr>
      <w:r w:rsidRPr="006A3976">
        <w:rPr>
          <w:rFonts w:ascii="Times New Roman" w:eastAsia="Times New Roman" w:hAnsi="Times New Roman" w:cs="Times New Roman"/>
        </w:rPr>
        <w:t xml:space="preserve">The responsible deployment of AI systems at </w:t>
      </w:r>
      <w:r w:rsidR="00481491">
        <w:rPr>
          <w:rFonts w:ascii="Times New Roman" w:eastAsia="Times New Roman" w:hAnsi="Times New Roman" w:cs="Times New Roman"/>
        </w:rPr>
        <w:t>Emerald H&amp;R</w:t>
      </w:r>
      <w:r w:rsidRPr="006A3976">
        <w:rPr>
          <w:rFonts w:ascii="Times New Roman" w:eastAsia="Times New Roman" w:hAnsi="Times New Roman" w:cs="Times New Roman"/>
        </w:rPr>
        <w:t xml:space="preserve"> is tightly integrated with the company's core strategic objectives of expansion, safety, and quality. By establishing clear policies, assigning specific roles and responsibilities, and following the FASTEPS principles, the organization can effectively use AI to enhance guest experiences while upholding ethical standards. Continuous monitoring of AI systems and active stakeholder engagement will ensure the company remains flexible in adapting to new technological advancements and regulatory requirements. This approach allows </w:t>
      </w:r>
      <w:r w:rsidR="00481491">
        <w:rPr>
          <w:rFonts w:ascii="Times New Roman" w:eastAsia="Times New Roman" w:hAnsi="Times New Roman" w:cs="Times New Roman"/>
        </w:rPr>
        <w:t>Emerald H&amp;R</w:t>
      </w:r>
      <w:r w:rsidRPr="006A3976">
        <w:rPr>
          <w:rFonts w:ascii="Times New Roman" w:eastAsia="Times New Roman" w:hAnsi="Times New Roman" w:cs="Times New Roman"/>
        </w:rPr>
        <w:t xml:space="preserve"> to maintain the integrity of its AI operations and address challenges as they arise.</w:t>
      </w:r>
      <w:bookmarkStart w:id="37" w:name="Bookmark4"/>
    </w:p>
    <w:p w14:paraId="7882033B" w14:textId="77777777" w:rsidR="0093460B" w:rsidRDefault="0093460B">
      <w:pPr>
        <w:rPr>
          <w:rFonts w:ascii="Times New Roman" w:eastAsia="Times New Roman" w:hAnsi="Times New Roman" w:cs="Times New Roman"/>
        </w:rPr>
      </w:pPr>
      <w:r>
        <w:rPr>
          <w:rFonts w:ascii="Times New Roman" w:eastAsia="Times New Roman" w:hAnsi="Times New Roman" w:cs="Times New Roman"/>
        </w:rPr>
        <w:br w:type="page"/>
      </w:r>
    </w:p>
    <w:p w14:paraId="4D18FA72" w14:textId="138F38C8" w:rsidR="00FC7B49" w:rsidRPr="0093460B" w:rsidRDefault="4F4C5195" w:rsidP="0093460B">
      <w:pPr>
        <w:pStyle w:val="Style1"/>
        <w:rPr>
          <w:rFonts w:eastAsia="Times New Roman" w:cs="Times New Roman"/>
          <w:highlight w:val="yellow"/>
        </w:rPr>
      </w:pPr>
      <w:bookmarkStart w:id="38" w:name="_Toc178352830"/>
      <w:r>
        <w:lastRenderedPageBreak/>
        <w:t>Ri</w:t>
      </w:r>
      <w:commentRangeStart w:id="39"/>
      <w:commentRangeStart w:id="40"/>
      <w:r>
        <w:t>sk Management plan</w:t>
      </w:r>
      <w:bookmarkEnd w:id="37"/>
      <w:commentRangeEnd w:id="39"/>
      <w:r w:rsidR="7CEB7B15">
        <w:rPr>
          <w:rStyle w:val="CommentReference"/>
        </w:rPr>
        <w:commentReference w:id="39"/>
      </w:r>
      <w:commentRangeEnd w:id="40"/>
      <w:r w:rsidR="7CEB7B15">
        <w:rPr>
          <w:rStyle w:val="CommentReference"/>
        </w:rPr>
        <w:commentReference w:id="40"/>
      </w:r>
      <w:bookmarkEnd w:id="38"/>
    </w:p>
    <w:p w14:paraId="34291157" w14:textId="3CF264BB" w:rsidR="00A6267C" w:rsidRPr="00D45575" w:rsidRDefault="25B674FC" w:rsidP="00D45575">
      <w:pPr>
        <w:spacing w:after="160" w:line="480" w:lineRule="auto"/>
        <w:ind w:firstLine="720"/>
      </w:pPr>
      <w:r w:rsidRPr="542898EA">
        <w:rPr>
          <w:rFonts w:ascii="Times New Roman" w:eastAsia="Times New Roman" w:hAnsi="Times New Roman" w:cs="Times New Roman"/>
        </w:rPr>
        <w:t xml:space="preserve">The purpose of </w:t>
      </w:r>
      <w:r w:rsidR="006E6B03">
        <w:rPr>
          <w:rFonts w:ascii="Times New Roman" w:eastAsia="Times New Roman" w:hAnsi="Times New Roman" w:cs="Times New Roman"/>
        </w:rPr>
        <w:t>the Risk Management Plan</w:t>
      </w:r>
      <w:r w:rsidRPr="542898EA">
        <w:rPr>
          <w:rFonts w:ascii="Times New Roman" w:eastAsia="Times New Roman" w:hAnsi="Times New Roman" w:cs="Times New Roman"/>
        </w:rPr>
        <w:t xml:space="preserve"> is to outline the risks and mitigation strategies associated with the implementation of an Oracle AI-enhanced ERP System spanning across several key business functions including human capital, customer relationship management, finance, supply chain, IT and operations. The new ERP system is a cloud-based solution that leverages artificial intelligence and natural language processing to drive capabilities like credit card transactions anomaly detection, product defect checking, operation automation, and financial forecasting. </w:t>
      </w:r>
      <w:r w:rsidRPr="553E0CF7">
        <w:rPr>
          <w:rFonts w:ascii="Times New Roman" w:eastAsia="Times New Roman" w:hAnsi="Times New Roman" w:cs="Times New Roman"/>
        </w:rPr>
        <w:t xml:space="preserve">This document presents the findings of the Information Security Risk Assessment conducted by the Information Security team and proposes a risk plan to address the identified risks and align the service implementation with our company security policies and best practices. </w:t>
      </w:r>
      <w:r w:rsidR="65E73A6E" w:rsidRPr="553E0CF7">
        <w:rPr>
          <w:rFonts w:ascii="Times New Roman" w:eastAsia="Times New Roman" w:hAnsi="Times New Roman" w:cs="Times New Roman"/>
        </w:rPr>
        <w:t xml:space="preserve">The risk </w:t>
      </w:r>
      <w:r w:rsidR="1E705CC2" w:rsidRPr="553E0CF7">
        <w:rPr>
          <w:rFonts w:ascii="Times New Roman" w:eastAsia="Times New Roman" w:hAnsi="Times New Roman" w:cs="Times New Roman"/>
        </w:rPr>
        <w:t>management</w:t>
      </w:r>
      <w:r w:rsidR="65E73A6E" w:rsidRPr="553E0CF7">
        <w:rPr>
          <w:rFonts w:ascii="Times New Roman" w:eastAsia="Times New Roman" w:hAnsi="Times New Roman" w:cs="Times New Roman"/>
        </w:rPr>
        <w:t xml:space="preserve"> plan</w:t>
      </w:r>
      <w:r w:rsidR="4BCDF6B1" w:rsidRPr="553E0CF7">
        <w:rPr>
          <w:rFonts w:ascii="Times New Roman" w:eastAsia="Times New Roman" w:hAnsi="Times New Roman" w:cs="Times New Roman"/>
        </w:rPr>
        <w:t xml:space="preserve"> addresses core AI risks, including safety, security, privacy, accountability, and fairness</w:t>
      </w:r>
      <w:r w:rsidR="5E1B97BA" w:rsidRPr="579E1FB6">
        <w:rPr>
          <w:rFonts w:ascii="Times New Roman" w:eastAsia="Times New Roman" w:hAnsi="Times New Roman" w:cs="Times New Roman"/>
        </w:rPr>
        <w:t>.</w:t>
      </w:r>
      <w:r w:rsidR="5E1B97BA" w:rsidRPr="7D261E05">
        <w:rPr>
          <w:rFonts w:ascii="Times New Roman" w:eastAsia="Times New Roman" w:hAnsi="Times New Roman" w:cs="Times New Roman"/>
        </w:rPr>
        <w:t xml:space="preserve"> To identify </w:t>
      </w:r>
      <w:r w:rsidR="45882714" w:rsidRPr="22F6442D">
        <w:rPr>
          <w:rFonts w:ascii="Times New Roman" w:eastAsia="Times New Roman" w:hAnsi="Times New Roman" w:cs="Times New Roman"/>
        </w:rPr>
        <w:t>key</w:t>
      </w:r>
      <w:r w:rsidR="5E1B97BA" w:rsidRPr="7D261E05">
        <w:rPr>
          <w:rFonts w:ascii="Times New Roman" w:eastAsia="Times New Roman" w:hAnsi="Times New Roman" w:cs="Times New Roman"/>
        </w:rPr>
        <w:t xml:space="preserve"> risk</w:t>
      </w:r>
      <w:r w:rsidR="00D45575">
        <w:rPr>
          <w:rFonts w:ascii="Times New Roman" w:eastAsia="Times New Roman" w:hAnsi="Times New Roman" w:cs="Times New Roman"/>
        </w:rPr>
        <w:t>s</w:t>
      </w:r>
      <w:r w:rsidR="7B0A6D73" w:rsidRPr="30E802DA">
        <w:rPr>
          <w:rFonts w:ascii="Times New Roman" w:eastAsia="Times New Roman" w:hAnsi="Times New Roman" w:cs="Times New Roman"/>
        </w:rPr>
        <w:t>,</w:t>
      </w:r>
      <w:r w:rsidR="5E1B97BA" w:rsidRPr="7D261E05">
        <w:rPr>
          <w:rFonts w:ascii="Times New Roman" w:eastAsia="Times New Roman" w:hAnsi="Times New Roman" w:cs="Times New Roman"/>
        </w:rPr>
        <w:t xml:space="preserve"> </w:t>
      </w:r>
      <w:r w:rsidR="5E1B97BA" w:rsidRPr="65C0A51F">
        <w:rPr>
          <w:rFonts w:ascii="Times New Roman" w:eastAsia="Times New Roman" w:hAnsi="Times New Roman" w:cs="Times New Roman"/>
        </w:rPr>
        <w:t xml:space="preserve">we </w:t>
      </w:r>
      <w:r w:rsidR="5E1B97BA" w:rsidRPr="5A6E9C8C">
        <w:rPr>
          <w:rFonts w:ascii="Times New Roman" w:eastAsia="Times New Roman" w:hAnsi="Times New Roman" w:cs="Times New Roman"/>
        </w:rPr>
        <w:t xml:space="preserve">utilized </w:t>
      </w:r>
      <w:r w:rsidR="6AF1296F" w:rsidRPr="0C05C7D7">
        <w:rPr>
          <w:rFonts w:ascii="Times New Roman" w:eastAsia="Times New Roman" w:hAnsi="Times New Roman" w:cs="Times New Roman"/>
        </w:rPr>
        <w:t>Hristov</w:t>
      </w:r>
      <w:r w:rsidR="227CFC23" w:rsidRPr="0C05C7D7">
        <w:rPr>
          <w:rFonts w:ascii="Times New Roman" w:eastAsia="Times New Roman" w:hAnsi="Times New Roman" w:cs="Times New Roman"/>
        </w:rPr>
        <w:t>’s</w:t>
      </w:r>
      <w:r w:rsidR="5E1B97BA" w:rsidRPr="25CA0C59">
        <w:rPr>
          <w:rFonts w:ascii="Times New Roman" w:eastAsia="Times New Roman" w:hAnsi="Times New Roman" w:cs="Times New Roman"/>
        </w:rPr>
        <w:t xml:space="preserve"> </w:t>
      </w:r>
      <w:r w:rsidR="539AD427" w:rsidRPr="2E6A3328">
        <w:rPr>
          <w:rFonts w:ascii="Times New Roman" w:eastAsia="Times New Roman" w:hAnsi="Times New Roman" w:cs="Times New Roman"/>
        </w:rPr>
        <w:t xml:space="preserve">Key </w:t>
      </w:r>
      <w:r w:rsidR="539AD427" w:rsidRPr="1D4547C0">
        <w:rPr>
          <w:rFonts w:ascii="Times New Roman" w:eastAsia="Times New Roman" w:hAnsi="Times New Roman" w:cs="Times New Roman"/>
        </w:rPr>
        <w:t>Risk</w:t>
      </w:r>
      <w:r w:rsidR="539AD427" w:rsidRPr="59CE8263">
        <w:rPr>
          <w:rFonts w:ascii="Times New Roman" w:eastAsia="Times New Roman" w:hAnsi="Times New Roman" w:cs="Times New Roman"/>
        </w:rPr>
        <w:t xml:space="preserve"> </w:t>
      </w:r>
      <w:r w:rsidR="7697B7F4" w:rsidRPr="05D3DC7A">
        <w:rPr>
          <w:rFonts w:ascii="Times New Roman" w:eastAsia="Times New Roman" w:hAnsi="Times New Roman" w:cs="Times New Roman"/>
        </w:rPr>
        <w:t>Indicator</w:t>
      </w:r>
      <w:r w:rsidR="539AD427" w:rsidRPr="3E695D41">
        <w:rPr>
          <w:rFonts w:ascii="Times New Roman" w:eastAsia="Times New Roman" w:hAnsi="Times New Roman" w:cs="Times New Roman"/>
        </w:rPr>
        <w:t xml:space="preserve"> </w:t>
      </w:r>
      <w:r w:rsidR="539AD427" w:rsidRPr="45F35EA1">
        <w:rPr>
          <w:rFonts w:ascii="Times New Roman" w:eastAsia="Times New Roman" w:hAnsi="Times New Roman" w:cs="Times New Roman"/>
        </w:rPr>
        <w:t xml:space="preserve">system that </w:t>
      </w:r>
      <w:r w:rsidR="539AD427" w:rsidRPr="3D8DEFEB">
        <w:rPr>
          <w:rFonts w:ascii="Times New Roman" w:eastAsia="Times New Roman" w:hAnsi="Times New Roman" w:cs="Times New Roman"/>
        </w:rPr>
        <w:t>scores</w:t>
      </w:r>
      <w:r w:rsidR="67111A13" w:rsidRPr="595F7FD6">
        <w:rPr>
          <w:rFonts w:ascii="Times New Roman" w:eastAsia="Times New Roman" w:hAnsi="Times New Roman" w:cs="Times New Roman"/>
        </w:rPr>
        <w:t xml:space="preserve"> </w:t>
      </w:r>
      <w:r w:rsidR="67111A13" w:rsidRPr="5E6C2105">
        <w:rPr>
          <w:rFonts w:ascii="Times New Roman" w:eastAsia="Times New Roman" w:hAnsi="Times New Roman" w:cs="Times New Roman"/>
        </w:rPr>
        <w:t>businesses on</w:t>
      </w:r>
      <w:r w:rsidR="67111A13" w:rsidRPr="3FD8080E">
        <w:rPr>
          <w:rFonts w:ascii="Times New Roman" w:eastAsia="Times New Roman" w:hAnsi="Times New Roman" w:cs="Times New Roman"/>
        </w:rPr>
        <w:t xml:space="preserve"> several risk </w:t>
      </w:r>
      <w:r w:rsidR="67111A13" w:rsidRPr="52775920">
        <w:rPr>
          <w:rFonts w:ascii="Times New Roman" w:eastAsia="Times New Roman" w:hAnsi="Times New Roman" w:cs="Times New Roman"/>
        </w:rPr>
        <w:t>factor</w:t>
      </w:r>
      <w:r w:rsidR="5A473986" w:rsidRPr="52775920">
        <w:rPr>
          <w:rFonts w:ascii="Times New Roman" w:eastAsia="Times New Roman" w:hAnsi="Times New Roman" w:cs="Times New Roman"/>
        </w:rPr>
        <w:t>s</w:t>
      </w:r>
      <w:r w:rsidR="5A473986" w:rsidRPr="05050488">
        <w:rPr>
          <w:rFonts w:ascii="Times New Roman" w:eastAsia="Times New Roman" w:hAnsi="Times New Roman" w:cs="Times New Roman"/>
        </w:rPr>
        <w:t xml:space="preserve"> as </w:t>
      </w:r>
      <w:r w:rsidR="5A473986" w:rsidRPr="31663235">
        <w:rPr>
          <w:rFonts w:ascii="Times New Roman" w:eastAsia="Times New Roman" w:hAnsi="Times New Roman" w:cs="Times New Roman"/>
        </w:rPr>
        <w:t xml:space="preserve">outlined in </w:t>
      </w:r>
      <w:r w:rsidR="2B95DDE7" w:rsidRPr="54115D4E">
        <w:rPr>
          <w:rFonts w:ascii="Times New Roman" w:eastAsia="Times New Roman" w:hAnsi="Times New Roman" w:cs="Times New Roman"/>
        </w:rPr>
        <w:t>his study</w:t>
      </w:r>
      <w:r w:rsidR="5A473986" w:rsidRPr="54115D4E">
        <w:rPr>
          <w:rFonts w:ascii="Times New Roman" w:eastAsia="Times New Roman" w:hAnsi="Times New Roman" w:cs="Times New Roman"/>
        </w:rPr>
        <w:t xml:space="preserve"> </w:t>
      </w:r>
      <w:r w:rsidR="5A473986" w:rsidRPr="14AA88A8">
        <w:rPr>
          <w:rFonts w:ascii="Times New Roman" w:eastAsia="Times New Roman" w:hAnsi="Times New Roman" w:cs="Times New Roman"/>
        </w:rPr>
        <w:t>(</w:t>
      </w:r>
      <w:r w:rsidR="4A95B279" w:rsidRPr="7BF13E5D">
        <w:rPr>
          <w:rFonts w:ascii="Times New Roman" w:eastAsia="Times New Roman" w:hAnsi="Times New Roman" w:cs="Times New Roman"/>
        </w:rPr>
        <w:t>Hristov</w:t>
      </w:r>
      <w:r w:rsidR="00D45575">
        <w:rPr>
          <w:rFonts w:ascii="Times New Roman" w:eastAsia="Times New Roman" w:hAnsi="Times New Roman" w:cs="Times New Roman"/>
        </w:rPr>
        <w:t xml:space="preserve"> et. al.</w:t>
      </w:r>
      <w:r w:rsidR="5A473986" w:rsidRPr="14AA88A8">
        <w:rPr>
          <w:rFonts w:ascii="Times New Roman" w:eastAsia="Times New Roman" w:hAnsi="Times New Roman" w:cs="Times New Roman"/>
        </w:rPr>
        <w:t>, 2022).</w:t>
      </w:r>
    </w:p>
    <w:p w14:paraId="731A84C3" w14:textId="77777777" w:rsidR="00B05683" w:rsidRPr="007802D2" w:rsidRDefault="00B05683" w:rsidP="00B05683">
      <w:pPr>
        <w:pStyle w:val="Heading2"/>
      </w:pPr>
      <w:bookmarkStart w:id="41" w:name="_Toc178352831"/>
      <w:r w:rsidRPr="007802D2">
        <w:t>Risk Identification and Assessment:</w:t>
      </w:r>
      <w:bookmarkEnd w:id="41"/>
      <w:r w:rsidRPr="007802D2">
        <w:t xml:space="preserve"> </w:t>
      </w:r>
    </w:p>
    <w:p w14:paraId="5B641211" w14:textId="77777777" w:rsidR="00B05683" w:rsidRPr="002B1862" w:rsidRDefault="00B05683" w:rsidP="00B05683">
      <w:pPr>
        <w:spacing w:after="160" w:line="480" w:lineRule="auto"/>
        <w:ind w:firstLine="720"/>
      </w:pPr>
      <w:r w:rsidRPr="007802D2">
        <w:rPr>
          <w:rFonts w:ascii="Times New Roman" w:eastAsia="Times New Roman" w:hAnsi="Times New Roman" w:cs="Times New Roman"/>
        </w:rPr>
        <w:t xml:space="preserve">The </w:t>
      </w:r>
      <w:r w:rsidRPr="553E0CF7">
        <w:rPr>
          <w:rFonts w:ascii="Times New Roman" w:eastAsia="Times New Roman" w:hAnsi="Times New Roman" w:cs="Times New Roman"/>
        </w:rPr>
        <w:t xml:space="preserve">Information Security Risk Assessment </w:t>
      </w:r>
      <w:r w:rsidRPr="007802D2">
        <w:rPr>
          <w:rFonts w:ascii="Times New Roman" w:eastAsia="Times New Roman" w:hAnsi="Times New Roman" w:cs="Times New Roman"/>
        </w:rPr>
        <w:t>conduct</w:t>
      </w:r>
      <w:r>
        <w:rPr>
          <w:rFonts w:ascii="Times New Roman" w:eastAsia="Times New Roman" w:hAnsi="Times New Roman" w:cs="Times New Roman"/>
        </w:rPr>
        <w:t>ed</w:t>
      </w:r>
      <w:r w:rsidRPr="007802D2">
        <w:rPr>
          <w:rFonts w:ascii="Times New Roman" w:eastAsia="Times New Roman" w:hAnsi="Times New Roman" w:cs="Times New Roman"/>
        </w:rPr>
        <w:t xml:space="preserve"> a thorough risk assessment to identify operational, compliance, security, and AI-specific risks. The risk assessment identified </w:t>
      </w:r>
      <w:r>
        <w:rPr>
          <w:rFonts w:ascii="Times New Roman" w:eastAsia="Times New Roman" w:hAnsi="Times New Roman" w:cs="Times New Roman"/>
        </w:rPr>
        <w:t xml:space="preserve">several </w:t>
      </w:r>
      <w:r w:rsidRPr="007802D2">
        <w:rPr>
          <w:rFonts w:ascii="Times New Roman" w:eastAsia="Times New Roman" w:hAnsi="Times New Roman" w:cs="Times New Roman"/>
        </w:rPr>
        <w:t>risk findings related to the ERP implementation</w:t>
      </w:r>
      <w:r>
        <w:rPr>
          <w:rFonts w:ascii="Times New Roman" w:eastAsia="Times New Roman" w:hAnsi="Times New Roman" w:cs="Times New Roman"/>
        </w:rPr>
        <w:t xml:space="preserve"> and classified, as shown in the table below. </w:t>
      </w:r>
    </w:p>
    <w:p w14:paraId="5CDD551A" w14:textId="3D842375" w:rsidR="629AFD87" w:rsidRDefault="34E8BAED" w:rsidP="7D5D7D1F">
      <w:pPr>
        <w:spacing w:after="160" w:line="480" w:lineRule="auto"/>
        <w:jc w:val="center"/>
        <w:rPr>
          <w:rFonts w:ascii="Times New Roman" w:eastAsia="Times New Roman" w:hAnsi="Times New Roman" w:cs="Times New Roman"/>
          <w:b/>
        </w:rPr>
      </w:pPr>
      <w:r w:rsidRPr="7D5D7D1F">
        <w:rPr>
          <w:rFonts w:ascii="Times New Roman" w:eastAsia="Times New Roman" w:hAnsi="Times New Roman" w:cs="Times New Roman"/>
          <w:b/>
          <w:bCs/>
        </w:rPr>
        <w:t xml:space="preserve">Table </w:t>
      </w:r>
      <w:r w:rsidR="629AFD87" w:rsidRPr="7D5D7D1F">
        <w:rPr>
          <w:rFonts w:ascii="Times New Roman" w:eastAsia="Times New Roman" w:hAnsi="Times New Roman" w:cs="Times New Roman"/>
          <w:b/>
          <w:bCs/>
        </w:rPr>
        <w:t>1</w:t>
      </w:r>
    </w:p>
    <w:p w14:paraId="5041FE0A" w14:textId="1EC97B00" w:rsidR="629AFD87" w:rsidRDefault="629AFD87" w:rsidP="7D5D7D1F">
      <w:pPr>
        <w:spacing w:after="160" w:line="480" w:lineRule="auto"/>
        <w:jc w:val="center"/>
        <w:rPr>
          <w:rFonts w:ascii="Times New Roman" w:eastAsia="Times New Roman" w:hAnsi="Times New Roman" w:cs="Times New Roman"/>
          <w:i/>
        </w:rPr>
      </w:pPr>
      <w:r w:rsidRPr="3DA79474">
        <w:rPr>
          <w:rFonts w:ascii="Times New Roman" w:eastAsia="Times New Roman" w:hAnsi="Times New Roman" w:cs="Times New Roman"/>
          <w:i/>
        </w:rPr>
        <w:t xml:space="preserve">Risk Identification &amp; </w:t>
      </w:r>
      <w:r w:rsidRPr="3DA79474">
        <w:rPr>
          <w:rFonts w:ascii="Times New Roman" w:eastAsia="Times New Roman" w:hAnsi="Times New Roman" w:cs="Times New Roman"/>
          <w:i/>
          <w:iCs/>
        </w:rPr>
        <w:t>Assessment</w:t>
      </w:r>
    </w:p>
    <w:tbl>
      <w:tblPr>
        <w:tblStyle w:val="PlainTable1"/>
        <w:tblW w:w="8998" w:type="dxa"/>
        <w:tblInd w:w="135" w:type="dxa"/>
        <w:tblLayout w:type="fixed"/>
        <w:tblLook w:val="05A0" w:firstRow="1" w:lastRow="0" w:firstColumn="1" w:lastColumn="1" w:noHBand="0" w:noVBand="1"/>
      </w:tblPr>
      <w:tblGrid>
        <w:gridCol w:w="1650"/>
        <w:gridCol w:w="905"/>
        <w:gridCol w:w="890"/>
        <w:gridCol w:w="1269"/>
        <w:gridCol w:w="4284"/>
      </w:tblGrid>
      <w:tr w:rsidR="00B05683" w:rsidRPr="004C68D8" w14:paraId="5B2369B2"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915FF4D" w14:textId="77777777" w:rsidR="00B05683" w:rsidRPr="005F4B93" w:rsidRDefault="00B05683">
            <w:pPr>
              <w:spacing w:line="257" w:lineRule="auto"/>
            </w:pPr>
            <w:r w:rsidRPr="005F4B93">
              <w:rPr>
                <w:rFonts w:ascii="Times New Roman" w:eastAsia="Times New Roman" w:hAnsi="Times New Roman" w:cs="Times New Roman"/>
              </w:rPr>
              <w:t>Risk</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F000BE" w14:textId="77777777" w:rsidR="00B05683" w:rsidRPr="005F4B93" w:rsidRDefault="00B05683">
            <w:pPr>
              <w:spacing w:line="257" w:lineRule="auto"/>
              <w:cnfStyle w:val="100000000000" w:firstRow="1"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Findings ID #</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15955B6" w14:textId="77777777" w:rsidR="00B05683" w:rsidRPr="005F4B93" w:rsidRDefault="00B05683">
            <w:pPr>
              <w:spacing w:line="257" w:lineRule="auto"/>
              <w:cnfStyle w:val="100000000000" w:firstRow="1"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 xml:space="preserve">Impact Score </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39F50A" w14:textId="77777777" w:rsidR="00B05683" w:rsidRPr="005F4B93" w:rsidRDefault="00B05683">
            <w:pPr>
              <w:spacing w:line="257" w:lineRule="auto"/>
              <w:cnfStyle w:val="100000000000" w:firstRow="1"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 xml:space="preserve">Likelihood </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97A7D3E" w14:textId="77777777" w:rsidR="00B05683" w:rsidRPr="005F4B93" w:rsidRDefault="00B05683">
            <w:pPr>
              <w:spacing w:line="257" w:lineRule="auto"/>
            </w:pPr>
            <w:r w:rsidRPr="005F4B93">
              <w:rPr>
                <w:rFonts w:ascii="Times New Roman" w:eastAsia="Times New Roman" w:hAnsi="Times New Roman" w:cs="Times New Roman"/>
              </w:rPr>
              <w:t xml:space="preserve">Risk Description </w:t>
            </w:r>
          </w:p>
        </w:tc>
      </w:tr>
      <w:tr w:rsidR="00B05683" w:rsidRPr="004C68D8" w14:paraId="2B2F6D03"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9AB803" w14:textId="77777777" w:rsidR="00B05683" w:rsidRPr="005F4B93" w:rsidRDefault="00B05683">
            <w:pPr>
              <w:spacing w:line="257" w:lineRule="auto"/>
            </w:pPr>
            <w:r w:rsidRPr="005F4B93">
              <w:rPr>
                <w:rFonts w:ascii="Times New Roman" w:eastAsia="Times New Roman" w:hAnsi="Times New Roman" w:cs="Times New Roman"/>
                <w:color w:val="000000" w:themeColor="text1"/>
              </w:rPr>
              <w:lastRenderedPageBreak/>
              <w:t xml:space="preserve">Regulatory &amp; Compliance </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2924FF0"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FIND-10613</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1185FA"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High</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4D8EDB"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B6E2287"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color w:val="000000" w:themeColor="text1"/>
              </w:rPr>
              <w:t>Due to the highly sensitive nature of customer data, including credit card information and personal preferences, there are additional regulatory challenges.</w:t>
            </w:r>
          </w:p>
        </w:tc>
      </w:tr>
      <w:tr w:rsidR="00B05683" w:rsidRPr="004C68D8" w14:paraId="1BEFB875" w14:textId="77777777">
        <w:trPr>
          <w:trHeight w:val="315"/>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575C901" w14:textId="77777777" w:rsidR="00B05683" w:rsidRPr="005F4B93" w:rsidRDefault="00B05683">
            <w:pPr>
              <w:spacing w:line="257" w:lineRule="auto"/>
            </w:pPr>
            <w:r w:rsidRPr="005F4B93">
              <w:rPr>
                <w:rFonts w:ascii="Times New Roman" w:eastAsia="Times New Roman" w:hAnsi="Times New Roman" w:cs="Times New Roman"/>
              </w:rPr>
              <w:t xml:space="preserve">Data Privacy </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AD1F0E"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FIND-10614</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68D20F1"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High</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F35BAFB"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B530B92"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rPr>
              <w:t>The AI system processes sensitive guest data (such as preferences, room choices, and financial transactions), making data privacy critical. Compliance with international data protection regulations like GDPR is essential.</w:t>
            </w:r>
          </w:p>
        </w:tc>
      </w:tr>
      <w:tr w:rsidR="00B05683" w:rsidRPr="004C68D8" w14:paraId="689DBC4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68420DE" w14:textId="77777777" w:rsidR="00B05683" w:rsidRPr="005F4B93" w:rsidRDefault="00B05683">
            <w:pPr>
              <w:spacing w:line="257" w:lineRule="auto"/>
            </w:pPr>
            <w:r w:rsidRPr="005F4B93">
              <w:rPr>
                <w:rFonts w:ascii="Times New Roman" w:eastAsia="Times New Roman" w:hAnsi="Times New Roman" w:cs="Times New Roman"/>
                <w:color w:val="000000" w:themeColor="text1"/>
              </w:rPr>
              <w:t>AI Bias</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5EDBF9D"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FIND-10615</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CDCB125"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Medium</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9849A61"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F234F15"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color w:val="000000" w:themeColor="text1"/>
              </w:rPr>
              <w:t>There is concern about AI bias, especially in automated pricing models and guest service personalization. AI might unintentionally favor certain groups, leading to customer dissatisfaction or legal issues.</w:t>
            </w:r>
          </w:p>
        </w:tc>
      </w:tr>
      <w:tr w:rsidR="00B05683" w:rsidRPr="004C68D8" w14:paraId="58314A32" w14:textId="77777777">
        <w:trPr>
          <w:trHeight w:val="3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64D0654" w14:textId="77777777" w:rsidR="00B05683" w:rsidRPr="005F4B93" w:rsidRDefault="00B05683">
            <w:pPr>
              <w:spacing w:line="257" w:lineRule="auto"/>
            </w:pPr>
            <w:r w:rsidRPr="005F4B93">
              <w:rPr>
                <w:rFonts w:ascii="Times New Roman" w:eastAsia="Times New Roman" w:hAnsi="Times New Roman" w:cs="Times New Roman"/>
              </w:rPr>
              <w:t>Security Risk</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3F874C5"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FIND-10616</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DA48281"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High</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B2F8002"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84E8AD7"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rPr>
              <w:t>With AI integrated into the operations, the attack surface for cybersecurity threats increases. Protecting sensitive guest data and preventing unauthorized access is a top priority.</w:t>
            </w:r>
          </w:p>
        </w:tc>
      </w:tr>
      <w:tr w:rsidR="00B05683" w:rsidRPr="004C68D8" w14:paraId="62A2A8C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5F8562C" w14:textId="77777777" w:rsidR="00B05683" w:rsidRPr="005F4B93" w:rsidRDefault="00B05683">
            <w:pPr>
              <w:spacing w:line="257" w:lineRule="auto"/>
            </w:pPr>
            <w:r w:rsidRPr="005F4B93">
              <w:rPr>
                <w:rFonts w:ascii="Times New Roman" w:eastAsia="Times New Roman" w:hAnsi="Times New Roman" w:cs="Times New Roman"/>
                <w:color w:val="000000" w:themeColor="text1"/>
              </w:rPr>
              <w:t>Operational Errors</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30ED968"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FIND-10618</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BB75B8C"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High</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43FF1DC" w14:textId="77777777" w:rsidR="00B05683" w:rsidRPr="005F4B93"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5F4B93">
              <w:rPr>
                <w:rFonts w:ascii="Times New Roman" w:eastAsia="Times New Roman" w:hAnsi="Times New Roman" w:cs="Times New Roman"/>
                <w:color w:val="000000" w:themeColor="text1"/>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42E6341"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color w:val="000000" w:themeColor="text1"/>
              </w:rPr>
              <w:t>The reliance on AI for real-time decision-making, such as dynamic pricing and predictive maintenance, introduces the risk of system errors that could disrupt operations or lead to revenue losses.</w:t>
            </w:r>
          </w:p>
        </w:tc>
      </w:tr>
      <w:tr w:rsidR="00B05683" w14:paraId="1528A7CB" w14:textId="77777777">
        <w:trPr>
          <w:trHeight w:val="30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30BC6C" w14:textId="77777777" w:rsidR="00B05683" w:rsidRPr="005F4B93" w:rsidRDefault="00B05683">
            <w:pPr>
              <w:spacing w:line="257" w:lineRule="auto"/>
            </w:pPr>
            <w:r w:rsidRPr="005F4B93">
              <w:rPr>
                <w:rFonts w:ascii="Times New Roman" w:eastAsia="Times New Roman" w:hAnsi="Times New Roman" w:cs="Times New Roman"/>
              </w:rPr>
              <w:t>System Down Time</w:t>
            </w:r>
          </w:p>
        </w:tc>
        <w:tc>
          <w:tcPr>
            <w:tcW w:w="9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9B93994"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FIND-10619</w:t>
            </w:r>
          </w:p>
        </w:tc>
        <w:tc>
          <w:tcPr>
            <w:tcW w:w="8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1E29B0A"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High</w:t>
            </w:r>
          </w:p>
        </w:tc>
        <w:tc>
          <w:tcPr>
            <w:tcW w:w="12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D6291EC" w14:textId="77777777" w:rsidR="00B05683" w:rsidRPr="005F4B93"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5F4B93">
              <w:rPr>
                <w:rFonts w:ascii="Times New Roman" w:eastAsia="Times New Roman" w:hAnsi="Times New Roman" w:cs="Times New Roman"/>
              </w:rPr>
              <w:t>Medium</w:t>
            </w:r>
          </w:p>
        </w:tc>
        <w:tc>
          <w:tcPr>
            <w:cnfStyle w:val="000100000000" w:firstRow="0" w:lastRow="0" w:firstColumn="0" w:lastColumn="1" w:oddVBand="0" w:evenVBand="0" w:oddHBand="0" w:evenHBand="0" w:firstRowFirstColumn="0" w:firstRowLastColumn="0" w:lastRowFirstColumn="0" w:lastRowLastColumn="0"/>
            <w:tcW w:w="42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984C28F" w14:textId="77777777" w:rsidR="00B05683" w:rsidRPr="005F4B93" w:rsidRDefault="00B05683">
            <w:pPr>
              <w:spacing w:line="257" w:lineRule="auto"/>
              <w:rPr>
                <w:b w:val="0"/>
                <w:bCs w:val="0"/>
              </w:rPr>
            </w:pPr>
            <w:r w:rsidRPr="005F4B93">
              <w:rPr>
                <w:rFonts w:ascii="Times New Roman" w:eastAsia="Times New Roman" w:hAnsi="Times New Roman" w:cs="Times New Roman"/>
                <w:b w:val="0"/>
                <w:bCs w:val="0"/>
              </w:rPr>
              <w:t>Unplanned system outages can severely impact business operations, customer service &amp; financial reporting.</w:t>
            </w:r>
          </w:p>
        </w:tc>
      </w:tr>
    </w:tbl>
    <w:p w14:paraId="53B9C0EE" w14:textId="77777777" w:rsidR="00B05683" w:rsidRPr="002B1862" w:rsidRDefault="00B05683" w:rsidP="00B05683">
      <w:pPr>
        <w:pStyle w:val="Heading2"/>
      </w:pPr>
      <w:bookmarkStart w:id="42" w:name="_Toc178352832"/>
      <w:r w:rsidRPr="002B1862">
        <w:t>Risk Mitigation</w:t>
      </w:r>
      <w:bookmarkEnd w:id="42"/>
    </w:p>
    <w:p w14:paraId="182B4E6B" w14:textId="77777777" w:rsidR="00B05683" w:rsidRPr="002B1862" w:rsidRDefault="00B05683" w:rsidP="00B05683">
      <w:pPr>
        <w:spacing w:after="160" w:line="480" w:lineRule="auto"/>
        <w:ind w:firstLine="720"/>
      </w:pPr>
      <w:r w:rsidRPr="002B1862">
        <w:rPr>
          <w:rFonts w:ascii="Times New Roman" w:eastAsia="Times New Roman" w:hAnsi="Times New Roman" w:cs="Times New Roman"/>
        </w:rPr>
        <w:t xml:space="preserve">The risk mitigation provides the recommended actions to reduce or eliminate the risks identified by the risk assessment. </w:t>
      </w:r>
      <w:r w:rsidRPr="00270472">
        <w:rPr>
          <w:rFonts w:ascii="Times New Roman" w:eastAsia="Times New Roman" w:hAnsi="Times New Roman" w:cs="Times New Roman"/>
        </w:rPr>
        <w:t xml:space="preserve">The mitigation actions are aligned with the applicable security policies and controls. </w:t>
      </w:r>
    </w:p>
    <w:p w14:paraId="7FBAD9AF" w14:textId="456F84DE" w:rsidR="46488986" w:rsidRDefault="2443D655" w:rsidP="7D5D7D1F">
      <w:pPr>
        <w:spacing w:after="160" w:line="480" w:lineRule="auto"/>
        <w:jc w:val="center"/>
        <w:rPr>
          <w:rFonts w:ascii="Times New Roman" w:eastAsia="Times New Roman" w:hAnsi="Times New Roman" w:cs="Times New Roman"/>
        </w:rPr>
      </w:pPr>
      <w:r w:rsidRPr="7D5D7D1F">
        <w:rPr>
          <w:rFonts w:ascii="Times New Roman" w:eastAsia="Times New Roman" w:hAnsi="Times New Roman" w:cs="Times New Roman"/>
          <w:b/>
          <w:bCs/>
        </w:rPr>
        <w:t>Table</w:t>
      </w:r>
      <w:r w:rsidR="46488986" w:rsidRPr="43C934BD">
        <w:rPr>
          <w:rFonts w:ascii="Times New Roman" w:eastAsia="Times New Roman" w:hAnsi="Times New Roman" w:cs="Times New Roman"/>
          <w:b/>
        </w:rPr>
        <w:t xml:space="preserve"> 2</w:t>
      </w:r>
      <w:r w:rsidR="46488986">
        <w:br/>
      </w:r>
      <w:r w:rsidR="091632F8" w:rsidRPr="71F373F6">
        <w:rPr>
          <w:rFonts w:ascii="Times New Roman" w:eastAsia="Times New Roman" w:hAnsi="Times New Roman" w:cs="Times New Roman"/>
          <w:i/>
          <w:iCs/>
        </w:rPr>
        <w:t xml:space="preserve">Risk </w:t>
      </w:r>
      <w:r w:rsidR="091632F8" w:rsidRPr="678CDFCE">
        <w:rPr>
          <w:rFonts w:ascii="Times New Roman" w:eastAsia="Times New Roman" w:hAnsi="Times New Roman" w:cs="Times New Roman"/>
          <w:i/>
          <w:iCs/>
        </w:rPr>
        <w:t xml:space="preserve">Mitigation </w:t>
      </w:r>
      <w:r w:rsidR="091632F8" w:rsidRPr="43C934BD">
        <w:rPr>
          <w:rFonts w:ascii="Times New Roman" w:eastAsia="Times New Roman" w:hAnsi="Times New Roman" w:cs="Times New Roman"/>
          <w:i/>
          <w:iCs/>
        </w:rPr>
        <w:t>Descriptions</w:t>
      </w:r>
    </w:p>
    <w:tbl>
      <w:tblPr>
        <w:tblStyle w:val="PlainTable1"/>
        <w:tblW w:w="9360" w:type="dxa"/>
        <w:tblInd w:w="135" w:type="dxa"/>
        <w:tblLayout w:type="fixed"/>
        <w:tblLook w:val="05A0" w:firstRow="1" w:lastRow="0" w:firstColumn="1" w:lastColumn="1" w:noHBand="0" w:noVBand="1"/>
      </w:tblPr>
      <w:tblGrid>
        <w:gridCol w:w="1503"/>
        <w:gridCol w:w="1052"/>
        <w:gridCol w:w="6805"/>
      </w:tblGrid>
      <w:tr w:rsidR="00B05683" w:rsidRPr="004C68D8" w14:paraId="2B139F61"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6C1E2F" w14:textId="77777777" w:rsidR="00B05683" w:rsidRPr="00E41020" w:rsidRDefault="00B05683">
            <w:pPr>
              <w:spacing w:line="257" w:lineRule="auto"/>
            </w:pPr>
            <w:r w:rsidRPr="00E41020">
              <w:rPr>
                <w:rFonts w:ascii="Times New Roman" w:eastAsia="Times New Roman" w:hAnsi="Times New Roman" w:cs="Times New Roman"/>
              </w:rPr>
              <w:t>Risk</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ECEDD92" w14:textId="77777777" w:rsidR="00B05683" w:rsidRPr="00E41020" w:rsidRDefault="00B05683">
            <w:pPr>
              <w:spacing w:line="257" w:lineRule="auto"/>
              <w:cnfStyle w:val="100000000000" w:firstRow="1" w:lastRow="0" w:firstColumn="0" w:lastColumn="0" w:oddVBand="0" w:evenVBand="0" w:oddHBand="0" w:evenHBand="0" w:firstRowFirstColumn="0" w:firstRowLastColumn="0" w:lastRowFirstColumn="0" w:lastRowLastColumn="0"/>
            </w:pPr>
            <w:r w:rsidRPr="00E41020">
              <w:rPr>
                <w:rFonts w:ascii="Times New Roman" w:eastAsia="Times New Roman" w:hAnsi="Times New Roman" w:cs="Times New Roman"/>
              </w:rPr>
              <w:t>Findings ID #</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117047A" w14:textId="77777777" w:rsidR="00B05683" w:rsidRPr="00E41020" w:rsidRDefault="00B05683">
            <w:pPr>
              <w:spacing w:line="257" w:lineRule="auto"/>
            </w:pPr>
            <w:r w:rsidRPr="00E41020">
              <w:rPr>
                <w:rFonts w:ascii="Times New Roman" w:eastAsia="Times New Roman" w:hAnsi="Times New Roman" w:cs="Times New Roman"/>
              </w:rPr>
              <w:t xml:space="preserve">Mitigation Description </w:t>
            </w:r>
          </w:p>
        </w:tc>
      </w:tr>
      <w:tr w:rsidR="00B05683" w:rsidRPr="004C68D8" w14:paraId="0B49BF2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AD604A9" w14:textId="77777777" w:rsidR="00B05683" w:rsidRPr="00E41020" w:rsidRDefault="00B05683">
            <w:pPr>
              <w:spacing w:line="257" w:lineRule="auto"/>
            </w:pPr>
            <w:r w:rsidRPr="00E41020">
              <w:rPr>
                <w:rFonts w:ascii="Times New Roman" w:eastAsia="Times New Roman" w:hAnsi="Times New Roman" w:cs="Times New Roman"/>
                <w:color w:val="000000" w:themeColor="text1"/>
              </w:rPr>
              <w:lastRenderedPageBreak/>
              <w:t xml:space="preserve">Regulatory &amp; Compliance </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F7D989D" w14:textId="77777777" w:rsidR="00B05683" w:rsidRPr="00E41020"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E41020">
              <w:rPr>
                <w:rFonts w:ascii="Times New Roman" w:eastAsia="Times New Roman" w:hAnsi="Times New Roman" w:cs="Times New Roman"/>
                <w:color w:val="000000" w:themeColor="text1"/>
              </w:rPr>
              <w:t>FIND-10613</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54BB57"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Regularly Audit ERP system to ensure compliance with local &amp; internation regulations</w:t>
            </w:r>
          </w:p>
          <w:p w14:paraId="0DA3DFA3"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Utilize Oracle’s built in compliance tools and regular update them based on regulatory changes</w:t>
            </w:r>
          </w:p>
          <w:p w14:paraId="62C71A53"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 xml:space="preserve">Utilize legal experts to interpret regulatory requirements </w:t>
            </w:r>
          </w:p>
        </w:tc>
      </w:tr>
      <w:tr w:rsidR="00B05683" w:rsidRPr="004C68D8" w14:paraId="73224A89" w14:textId="77777777">
        <w:trPr>
          <w:trHeight w:val="315"/>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7368B84" w14:textId="77777777" w:rsidR="00B05683" w:rsidRPr="00E41020" w:rsidRDefault="00B05683">
            <w:pPr>
              <w:spacing w:line="257" w:lineRule="auto"/>
            </w:pPr>
            <w:r w:rsidRPr="00E41020">
              <w:rPr>
                <w:rFonts w:ascii="Times New Roman" w:eastAsia="Times New Roman" w:hAnsi="Times New Roman" w:cs="Times New Roman"/>
              </w:rPr>
              <w:t xml:space="preserve">Data Privacy </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2930CB5" w14:textId="77777777" w:rsidR="00B05683" w:rsidRPr="00E41020"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E41020">
              <w:rPr>
                <w:rFonts w:ascii="Times New Roman" w:eastAsia="Times New Roman" w:hAnsi="Times New Roman" w:cs="Times New Roman"/>
              </w:rPr>
              <w:t>FIND-10614</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E5B8015"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Encrypt sensitive data both in transit and at rest</w:t>
            </w:r>
          </w:p>
          <w:p w14:paraId="674D5090"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Implement strict access controls based on roles</w:t>
            </w:r>
          </w:p>
          <w:p w14:paraId="1C18813A" w14:textId="77777777" w:rsidR="00B05683" w:rsidRPr="00E41020" w:rsidRDefault="00B05683" w:rsidP="00A9355F">
            <w:pPr>
              <w:pStyle w:val="ListParagraph"/>
              <w:numPr>
                <w:ilvl w:val="0"/>
                <w:numId w:val="22"/>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 xml:space="preserve">Develop &amp; enforce comprehensive data privacy policies &amp; procedures </w:t>
            </w:r>
          </w:p>
        </w:tc>
      </w:tr>
      <w:tr w:rsidR="00B05683" w:rsidRPr="004C68D8" w14:paraId="0EE6215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5925A04" w14:textId="77777777" w:rsidR="00B05683" w:rsidRPr="00E41020" w:rsidRDefault="00B05683">
            <w:pPr>
              <w:spacing w:line="257" w:lineRule="auto"/>
            </w:pPr>
            <w:r w:rsidRPr="00E41020">
              <w:rPr>
                <w:rFonts w:ascii="Times New Roman" w:eastAsia="Times New Roman" w:hAnsi="Times New Roman" w:cs="Times New Roman"/>
                <w:color w:val="000000" w:themeColor="text1"/>
              </w:rPr>
              <w:t>AI Bias</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A9402AD" w14:textId="77777777" w:rsidR="00B05683" w:rsidRPr="00E41020"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E41020">
              <w:rPr>
                <w:rFonts w:ascii="Times New Roman" w:eastAsia="Times New Roman" w:hAnsi="Times New Roman" w:cs="Times New Roman"/>
                <w:color w:val="000000" w:themeColor="text1"/>
              </w:rPr>
              <w:t>FIND-10615</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B377BAA" w14:textId="77777777" w:rsidR="00B05683" w:rsidRPr="00E41020" w:rsidRDefault="00B05683" w:rsidP="00A9355F">
            <w:pPr>
              <w:pStyle w:val="ListParagraph"/>
              <w:numPr>
                <w:ilvl w:val="0"/>
                <w:numId w:val="16"/>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Regularly audit &amp; test AI algorithms to detect &amp; address bias</w:t>
            </w:r>
          </w:p>
          <w:p w14:paraId="1A901A47" w14:textId="77777777" w:rsidR="00B05683" w:rsidRPr="00E41020" w:rsidRDefault="00B05683" w:rsidP="00A9355F">
            <w:pPr>
              <w:pStyle w:val="ListParagraph"/>
              <w:numPr>
                <w:ilvl w:val="0"/>
                <w:numId w:val="16"/>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Use diverse and representative datasets to train models to minimize bias</w:t>
            </w:r>
          </w:p>
          <w:p w14:paraId="254CD077" w14:textId="77777777" w:rsidR="00B05683" w:rsidRPr="00E41020" w:rsidRDefault="00B05683" w:rsidP="00A9355F">
            <w:pPr>
              <w:pStyle w:val="ListParagraph"/>
              <w:numPr>
                <w:ilvl w:val="0"/>
                <w:numId w:val="16"/>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 xml:space="preserve">Implement human oversight for critical AI-driven decisions </w:t>
            </w:r>
          </w:p>
        </w:tc>
      </w:tr>
      <w:tr w:rsidR="00B05683" w:rsidRPr="004C68D8" w14:paraId="687BCECF" w14:textId="77777777">
        <w:trPr>
          <w:trHeight w:val="3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993A8E" w14:textId="77777777" w:rsidR="00B05683" w:rsidRPr="00E41020" w:rsidRDefault="00B05683">
            <w:pPr>
              <w:spacing w:line="257" w:lineRule="auto"/>
            </w:pPr>
            <w:r w:rsidRPr="00E41020">
              <w:rPr>
                <w:rFonts w:ascii="Times New Roman" w:eastAsia="Times New Roman" w:hAnsi="Times New Roman" w:cs="Times New Roman"/>
              </w:rPr>
              <w:t>Security Risk</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A682569" w14:textId="77777777" w:rsidR="00B05683" w:rsidRPr="00E41020"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E41020">
              <w:rPr>
                <w:rFonts w:ascii="Times New Roman" w:eastAsia="Times New Roman" w:hAnsi="Times New Roman" w:cs="Times New Roman"/>
              </w:rPr>
              <w:t>FIND-10616</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702674" w14:textId="77777777" w:rsidR="00B05683" w:rsidRPr="00E41020" w:rsidRDefault="00B05683" w:rsidP="00A9355F">
            <w:pPr>
              <w:pStyle w:val="ListParagraph"/>
              <w:numPr>
                <w:ilvl w:val="0"/>
                <w:numId w:val="13"/>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 xml:space="preserve">Strategically implement Multi Factor Authentication </w:t>
            </w:r>
          </w:p>
          <w:p w14:paraId="41800CE7" w14:textId="77777777" w:rsidR="00B05683" w:rsidRPr="00E41020" w:rsidRDefault="00B05683" w:rsidP="00A9355F">
            <w:pPr>
              <w:pStyle w:val="ListParagraph"/>
              <w:numPr>
                <w:ilvl w:val="0"/>
                <w:numId w:val="13"/>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Deploy advanced measures including firewalls, intrusion detection systems and regularly conduct vulnerability assessments</w:t>
            </w:r>
          </w:p>
        </w:tc>
      </w:tr>
      <w:tr w:rsidR="00B05683" w:rsidRPr="004C68D8" w14:paraId="5FB51C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0B9D3AE" w14:textId="77777777" w:rsidR="00B05683" w:rsidRPr="00E41020" w:rsidRDefault="00B05683">
            <w:pPr>
              <w:spacing w:line="257" w:lineRule="auto"/>
            </w:pPr>
            <w:r w:rsidRPr="00E41020">
              <w:rPr>
                <w:rFonts w:ascii="Times New Roman" w:eastAsia="Times New Roman" w:hAnsi="Times New Roman" w:cs="Times New Roman"/>
                <w:color w:val="000000" w:themeColor="text1"/>
              </w:rPr>
              <w:t>Operational Errors</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FABD6A" w14:textId="77777777" w:rsidR="00B05683" w:rsidRPr="00E41020" w:rsidRDefault="00B05683">
            <w:pPr>
              <w:spacing w:line="257" w:lineRule="auto"/>
              <w:cnfStyle w:val="000000100000" w:firstRow="0" w:lastRow="0" w:firstColumn="0" w:lastColumn="0" w:oddVBand="0" w:evenVBand="0" w:oddHBand="1" w:evenHBand="0" w:firstRowFirstColumn="0" w:firstRowLastColumn="0" w:lastRowFirstColumn="0" w:lastRowLastColumn="0"/>
            </w:pPr>
            <w:r w:rsidRPr="00E41020">
              <w:rPr>
                <w:rFonts w:ascii="Times New Roman" w:eastAsia="Times New Roman" w:hAnsi="Times New Roman" w:cs="Times New Roman"/>
                <w:color w:val="000000" w:themeColor="text1"/>
              </w:rPr>
              <w:t>FIND-10618</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5414114" w14:textId="77777777" w:rsidR="00B05683" w:rsidRPr="00E41020" w:rsidRDefault="00B05683" w:rsidP="00A9355F">
            <w:pPr>
              <w:pStyle w:val="ListParagraph"/>
              <w:numPr>
                <w:ilvl w:val="0"/>
                <w:numId w:val="11"/>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Phased rollout of AI systems will allow for Realtime human oversight during the initial implementation phase</w:t>
            </w:r>
          </w:p>
          <w:p w14:paraId="136A979A" w14:textId="77777777" w:rsidR="00B05683" w:rsidRPr="00E41020" w:rsidRDefault="00B05683" w:rsidP="00A9355F">
            <w:pPr>
              <w:pStyle w:val="ListParagraph"/>
              <w:numPr>
                <w:ilvl w:val="0"/>
                <w:numId w:val="11"/>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 xml:space="preserve">Conduct thorough training for all users on the new ERP system including AI features </w:t>
            </w:r>
          </w:p>
          <w:p w14:paraId="7B46A1AB" w14:textId="77777777" w:rsidR="00B05683" w:rsidRPr="00E41020" w:rsidRDefault="00B05683" w:rsidP="00A9355F">
            <w:pPr>
              <w:pStyle w:val="ListParagraph"/>
              <w:numPr>
                <w:ilvl w:val="0"/>
                <w:numId w:val="11"/>
              </w:numPr>
              <w:spacing w:line="257" w:lineRule="auto"/>
              <w:rPr>
                <w:rFonts w:ascii="Times New Roman" w:eastAsia="Times New Roman" w:hAnsi="Times New Roman" w:cs="Times New Roman"/>
                <w:b w:val="0"/>
                <w:bCs w:val="0"/>
                <w:color w:val="000000" w:themeColor="text1"/>
              </w:rPr>
            </w:pPr>
            <w:r w:rsidRPr="00E41020">
              <w:rPr>
                <w:rFonts w:ascii="Times New Roman" w:eastAsia="Times New Roman" w:hAnsi="Times New Roman" w:cs="Times New Roman"/>
                <w:b w:val="0"/>
                <w:bCs w:val="0"/>
                <w:color w:val="000000" w:themeColor="text1"/>
              </w:rPr>
              <w:t>Establish QA processes to review audit AI driven tasks</w:t>
            </w:r>
          </w:p>
        </w:tc>
      </w:tr>
      <w:tr w:rsidR="00B05683" w:rsidRPr="004C68D8" w14:paraId="563E1308" w14:textId="77777777">
        <w:trPr>
          <w:trHeight w:val="300"/>
        </w:trPr>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207ACC4" w14:textId="77777777" w:rsidR="00B05683" w:rsidRPr="00E41020" w:rsidRDefault="00B05683">
            <w:pPr>
              <w:spacing w:line="257" w:lineRule="auto"/>
            </w:pPr>
            <w:r w:rsidRPr="00E41020">
              <w:rPr>
                <w:rFonts w:ascii="Times New Roman" w:eastAsia="Times New Roman" w:hAnsi="Times New Roman" w:cs="Times New Roman"/>
              </w:rPr>
              <w:t>System Down Time</w:t>
            </w:r>
          </w:p>
        </w:tc>
        <w:tc>
          <w:tcPr>
            <w:tcW w:w="1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B7BA5AF" w14:textId="77777777" w:rsidR="00B05683" w:rsidRPr="00E41020" w:rsidRDefault="00B05683">
            <w:pPr>
              <w:spacing w:line="257" w:lineRule="auto"/>
              <w:cnfStyle w:val="000000000000" w:firstRow="0" w:lastRow="0" w:firstColumn="0" w:lastColumn="0" w:oddVBand="0" w:evenVBand="0" w:oddHBand="0" w:evenHBand="0" w:firstRowFirstColumn="0" w:firstRowLastColumn="0" w:lastRowFirstColumn="0" w:lastRowLastColumn="0"/>
            </w:pPr>
            <w:r w:rsidRPr="00E41020">
              <w:rPr>
                <w:rFonts w:ascii="Times New Roman" w:eastAsia="Times New Roman" w:hAnsi="Times New Roman" w:cs="Times New Roman"/>
              </w:rPr>
              <w:t>FIND-10619</w:t>
            </w:r>
          </w:p>
        </w:tc>
        <w:tc>
          <w:tcPr>
            <w:cnfStyle w:val="000100000000" w:firstRow="0" w:lastRow="0" w:firstColumn="0" w:lastColumn="1" w:oddVBand="0" w:evenVBand="0" w:oddHBand="0" w:evenHBand="0" w:firstRowFirstColumn="0" w:firstRowLastColumn="0" w:lastRowFirstColumn="0" w:lastRowLastColumn="0"/>
            <w:tcW w:w="68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18FF32F" w14:textId="77777777" w:rsidR="00B05683" w:rsidRPr="00E41020" w:rsidRDefault="00B05683" w:rsidP="00A9355F">
            <w:pPr>
              <w:pStyle w:val="ListParagraph"/>
              <w:numPr>
                <w:ilvl w:val="0"/>
                <w:numId w:val="8"/>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 xml:space="preserve">Develop &amp; test a business continuity plan to ensure operations can continue during disruptions </w:t>
            </w:r>
          </w:p>
          <w:p w14:paraId="5A7105EC" w14:textId="77777777" w:rsidR="00B05683" w:rsidRPr="00E41020" w:rsidRDefault="00B05683" w:rsidP="00A9355F">
            <w:pPr>
              <w:pStyle w:val="ListParagraph"/>
              <w:numPr>
                <w:ilvl w:val="0"/>
                <w:numId w:val="8"/>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 xml:space="preserve">Implement redundant systems and failover solutions to maintain operational continuity </w:t>
            </w:r>
          </w:p>
          <w:p w14:paraId="3CFD2340" w14:textId="77777777" w:rsidR="00B05683" w:rsidRPr="00E41020" w:rsidRDefault="00B05683" w:rsidP="00A9355F">
            <w:pPr>
              <w:pStyle w:val="ListParagraph"/>
              <w:numPr>
                <w:ilvl w:val="0"/>
                <w:numId w:val="8"/>
              </w:numPr>
              <w:spacing w:line="257" w:lineRule="auto"/>
              <w:rPr>
                <w:rFonts w:ascii="Times New Roman" w:eastAsia="Times New Roman" w:hAnsi="Times New Roman" w:cs="Times New Roman"/>
                <w:b w:val="0"/>
                <w:bCs w:val="0"/>
              </w:rPr>
            </w:pPr>
            <w:r w:rsidRPr="00E41020">
              <w:rPr>
                <w:rFonts w:ascii="Times New Roman" w:eastAsia="Times New Roman" w:hAnsi="Times New Roman" w:cs="Times New Roman"/>
                <w:b w:val="0"/>
                <w:bCs w:val="0"/>
              </w:rPr>
              <w:t>Review and update operation procedures to address potential risk</w:t>
            </w:r>
          </w:p>
        </w:tc>
      </w:tr>
    </w:tbl>
    <w:p w14:paraId="42FED5C3" w14:textId="7EF8CC6A" w:rsidR="00A6267C" w:rsidRDefault="3AE1AE92" w:rsidP="000132F5">
      <w:pPr>
        <w:pStyle w:val="Heading2"/>
      </w:pPr>
      <w:bookmarkStart w:id="43" w:name="_Toc178352833"/>
      <w:r>
        <w:t>Risk Owners</w:t>
      </w:r>
      <w:bookmarkEnd w:id="43"/>
      <w:r>
        <w:t xml:space="preserve"> </w:t>
      </w:r>
    </w:p>
    <w:p w14:paraId="4119C6A8" w14:textId="77777777" w:rsidR="00B05683" w:rsidRPr="00572771" w:rsidRDefault="00B05683" w:rsidP="00B05683">
      <w:pPr>
        <w:spacing w:after="160" w:line="480" w:lineRule="auto"/>
        <w:ind w:firstLine="360"/>
        <w:rPr>
          <w:rFonts w:ascii="Times New Roman" w:eastAsia="Times New Roman" w:hAnsi="Times New Roman" w:cs="Times New Roman"/>
        </w:rPr>
      </w:pPr>
      <w:r w:rsidRPr="13FC5A3C">
        <w:rPr>
          <w:rFonts w:ascii="Times New Roman" w:eastAsia="Times New Roman" w:hAnsi="Times New Roman" w:cs="Times New Roman"/>
        </w:rPr>
        <w:t>The system will be subject to ongoing risk monitoring, ensuring that any potential issues related to AI bias, security vulnerabilities, or data breaches are addressed immediately. A dedicated team will oversee these activities to ensure the AI tools perform effectively and safely across all hotel locations and report to the Information Security Team.</w:t>
      </w:r>
    </w:p>
    <w:p w14:paraId="14E6F313" w14:textId="77777777" w:rsidR="00B05683" w:rsidRPr="00B9260A" w:rsidRDefault="00B05683" w:rsidP="00A9355F">
      <w:pPr>
        <w:pStyle w:val="ListParagraph"/>
        <w:numPr>
          <w:ilvl w:val="0"/>
          <w:numId w:val="5"/>
        </w:numPr>
        <w:spacing w:line="480" w:lineRule="auto"/>
        <w:rPr>
          <w:rFonts w:ascii="Times New Roman" w:eastAsia="Times New Roman" w:hAnsi="Times New Roman" w:cs="Times New Roman"/>
        </w:rPr>
      </w:pPr>
      <w:r w:rsidRPr="542898EA">
        <w:rPr>
          <w:rFonts w:ascii="Times New Roman" w:eastAsia="Times New Roman" w:hAnsi="Times New Roman" w:cs="Times New Roman"/>
        </w:rPr>
        <w:t>Compliance Team: Manages regulatory &amp; compliance risk.</w:t>
      </w:r>
    </w:p>
    <w:p w14:paraId="7B07E3C9" w14:textId="77777777" w:rsidR="00B05683" w:rsidRPr="00B9260A" w:rsidRDefault="00B05683" w:rsidP="00A9355F">
      <w:pPr>
        <w:pStyle w:val="ListParagraph"/>
        <w:numPr>
          <w:ilvl w:val="0"/>
          <w:numId w:val="5"/>
        </w:numPr>
        <w:spacing w:line="480" w:lineRule="auto"/>
        <w:rPr>
          <w:rFonts w:ascii="Times New Roman" w:eastAsia="Times New Roman" w:hAnsi="Times New Roman" w:cs="Times New Roman"/>
        </w:rPr>
      </w:pPr>
      <w:r w:rsidRPr="542898EA">
        <w:rPr>
          <w:rFonts w:ascii="Times New Roman" w:eastAsia="Times New Roman" w:hAnsi="Times New Roman" w:cs="Times New Roman"/>
        </w:rPr>
        <w:t>Data Privacy team: Oversees data privacy and security risk.</w:t>
      </w:r>
    </w:p>
    <w:p w14:paraId="78BA8596" w14:textId="77777777" w:rsidR="00B05683" w:rsidRPr="00B9260A" w:rsidRDefault="00B05683" w:rsidP="00A9355F">
      <w:pPr>
        <w:pStyle w:val="ListParagraph"/>
        <w:numPr>
          <w:ilvl w:val="0"/>
          <w:numId w:val="5"/>
        </w:numPr>
        <w:spacing w:line="480" w:lineRule="auto"/>
        <w:rPr>
          <w:rFonts w:ascii="Times New Roman" w:eastAsia="Times New Roman" w:hAnsi="Times New Roman" w:cs="Times New Roman"/>
        </w:rPr>
      </w:pPr>
      <w:r w:rsidRPr="542898EA">
        <w:rPr>
          <w:rFonts w:ascii="Times New Roman" w:eastAsia="Times New Roman" w:hAnsi="Times New Roman" w:cs="Times New Roman"/>
        </w:rPr>
        <w:lastRenderedPageBreak/>
        <w:t>AI/Data Science Team: Handles algorithm bias and operational errors.</w:t>
      </w:r>
    </w:p>
    <w:p w14:paraId="26A3B72B" w14:textId="77777777" w:rsidR="00B05683" w:rsidRPr="00572771" w:rsidRDefault="00B05683" w:rsidP="00A9355F">
      <w:pPr>
        <w:pStyle w:val="ListParagraph"/>
        <w:numPr>
          <w:ilvl w:val="0"/>
          <w:numId w:val="5"/>
        </w:numPr>
        <w:spacing w:line="480" w:lineRule="auto"/>
        <w:rPr>
          <w:rFonts w:ascii="Times New Roman" w:eastAsia="Times New Roman" w:hAnsi="Times New Roman" w:cs="Times New Roman"/>
        </w:rPr>
      </w:pPr>
      <w:r w:rsidRPr="542898EA">
        <w:rPr>
          <w:rFonts w:ascii="Times New Roman" w:eastAsia="Times New Roman" w:hAnsi="Times New Roman" w:cs="Times New Roman"/>
        </w:rPr>
        <w:t>IT Team: Responsible for scalability, operational risk &amp; system downtown.</w:t>
      </w:r>
    </w:p>
    <w:p w14:paraId="28D347F7" w14:textId="33889D8F" w:rsidR="00A6267C" w:rsidRPr="00B9260A" w:rsidRDefault="00A6267C" w:rsidP="5526AD80">
      <w:pPr>
        <w:spacing w:line="480" w:lineRule="auto"/>
        <w:rPr>
          <w:rFonts w:ascii="Times New Roman" w:eastAsia="Times New Roman" w:hAnsi="Times New Roman" w:cs="Times New Roman"/>
        </w:rPr>
      </w:pPr>
    </w:p>
    <w:p w14:paraId="4421722F" w14:textId="77777777" w:rsidR="00FA3075" w:rsidRDefault="00FA3075">
      <w:bookmarkStart w:id="44" w:name="Bookmark5"/>
      <w:r>
        <w:br w:type="page"/>
      </w:r>
    </w:p>
    <w:p w14:paraId="33D39A95" w14:textId="34087947" w:rsidR="7CEB7B15" w:rsidRPr="00FA3075" w:rsidRDefault="4F4C5195" w:rsidP="00FA3075">
      <w:pPr>
        <w:pStyle w:val="Style1"/>
        <w:rPr>
          <w:rFonts w:asciiTheme="majorHAnsi" w:hAnsiTheme="majorHAnsi"/>
          <w:color w:val="0F4761" w:themeColor="accent1" w:themeShade="BF"/>
          <w:sz w:val="40"/>
        </w:rPr>
      </w:pPr>
      <w:bookmarkStart w:id="45" w:name="_Toc178352834"/>
      <w:r>
        <w:lastRenderedPageBreak/>
        <w:t>Implementation Plan</w:t>
      </w:r>
      <w:bookmarkEnd w:id="44"/>
      <w:bookmarkEnd w:id="45"/>
    </w:p>
    <w:p w14:paraId="577AA695" w14:textId="7915DC3C" w:rsidR="00FC7B49" w:rsidRDefault="0A832B15" w:rsidP="23458E77">
      <w:pPr>
        <w:pStyle w:val="Heading2"/>
        <w:rPr>
          <w:rFonts w:eastAsia="Times New Roman" w:cs="Times New Roman"/>
          <w:b w:val="0"/>
          <w:bCs/>
        </w:rPr>
      </w:pPr>
      <w:bookmarkStart w:id="46" w:name="_Toc178352835"/>
      <w:commentRangeStart w:id="47"/>
      <w:r>
        <w:t>Timeline for implementation</w:t>
      </w:r>
      <w:commentRangeEnd w:id="47"/>
      <w:r w:rsidR="7F477A15">
        <w:rPr>
          <w:rStyle w:val="CommentReference"/>
        </w:rPr>
        <w:commentReference w:id="47"/>
      </w:r>
      <w:bookmarkEnd w:id="46"/>
    </w:p>
    <w:p w14:paraId="56692475" w14:textId="386D5C63" w:rsidR="2DE248FE" w:rsidRDefault="2DE248FE" w:rsidP="007D4DC5">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 xml:space="preserve">Due to the scale and complexity of this implementation, we predict that the AI governance and risk management implementation timeline will last at least </w:t>
      </w:r>
      <w:r w:rsidR="569D5A53" w:rsidRPr="6A6A013D">
        <w:rPr>
          <w:rFonts w:ascii="Times New Roman" w:eastAsia="Times New Roman" w:hAnsi="Times New Roman" w:cs="Times New Roman"/>
        </w:rPr>
        <w:t>9</w:t>
      </w:r>
      <w:r w:rsidRPr="3745E4C2">
        <w:rPr>
          <w:rFonts w:ascii="Times New Roman" w:eastAsia="Times New Roman" w:hAnsi="Times New Roman" w:cs="Times New Roman"/>
        </w:rPr>
        <w:t xml:space="preserve"> </w:t>
      </w:r>
      <w:r w:rsidR="0002123D" w:rsidRPr="3745E4C2">
        <w:rPr>
          <w:rFonts w:ascii="Times New Roman" w:eastAsia="Times New Roman" w:hAnsi="Times New Roman" w:cs="Times New Roman"/>
        </w:rPr>
        <w:t>months but</w:t>
      </w:r>
      <w:r w:rsidRPr="3745E4C2">
        <w:rPr>
          <w:rFonts w:ascii="Times New Roman" w:eastAsia="Times New Roman" w:hAnsi="Times New Roman" w:cs="Times New Roman"/>
        </w:rPr>
        <w:t xml:space="preserve"> may encompass several years to achieve a comprehensive </w:t>
      </w:r>
      <w:r w:rsidR="71DD62EA" w:rsidRPr="3745E4C2">
        <w:rPr>
          <w:rFonts w:ascii="Times New Roman" w:eastAsia="Times New Roman" w:hAnsi="Times New Roman" w:cs="Times New Roman"/>
        </w:rPr>
        <w:t>governance approach when considering our multiple global headquarters and the various local regulations we need to account for.</w:t>
      </w:r>
    </w:p>
    <w:p w14:paraId="1C117D3E" w14:textId="7F52DC2A" w:rsidR="542898EA" w:rsidRDefault="2B8A5C61" w:rsidP="7D5D7D1F">
      <w:pPr>
        <w:spacing w:line="480" w:lineRule="auto"/>
        <w:jc w:val="center"/>
        <w:rPr>
          <w:rFonts w:ascii="Times New Roman" w:eastAsia="Times New Roman" w:hAnsi="Times New Roman" w:cs="Times New Roman"/>
        </w:rPr>
      </w:pPr>
      <w:r w:rsidRPr="7D5D7D1F">
        <w:rPr>
          <w:rFonts w:ascii="Times New Roman" w:eastAsia="Times New Roman" w:hAnsi="Times New Roman" w:cs="Times New Roman"/>
          <w:b/>
          <w:bCs/>
        </w:rPr>
        <w:t>Table</w:t>
      </w:r>
      <w:r w:rsidR="6D7B9812" w:rsidRPr="68682CB7">
        <w:rPr>
          <w:rFonts w:ascii="Times New Roman" w:eastAsia="Times New Roman" w:hAnsi="Times New Roman" w:cs="Times New Roman"/>
          <w:b/>
        </w:rPr>
        <w:t xml:space="preserve"> 3</w:t>
      </w:r>
      <w:r w:rsidR="6D7B9812">
        <w:br/>
      </w:r>
      <w:r w:rsidR="1D08F84E" w:rsidRPr="3745E4C2">
        <w:rPr>
          <w:rFonts w:ascii="Times New Roman" w:eastAsia="Times New Roman" w:hAnsi="Times New Roman" w:cs="Times New Roman"/>
          <w:i/>
          <w:iCs/>
        </w:rPr>
        <w:t>Implementation Plan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990"/>
        <w:gridCol w:w="5940"/>
      </w:tblGrid>
      <w:tr w:rsidR="00623E7E" w:rsidRPr="00270472" w14:paraId="42D49341" w14:textId="77777777">
        <w:trPr>
          <w:trHeight w:val="300"/>
        </w:trPr>
        <w:tc>
          <w:tcPr>
            <w:tcW w:w="2430" w:type="dxa"/>
            <w:vMerge w:val="restart"/>
            <w:shd w:val="clear" w:color="auto" w:fill="auto"/>
            <w:noWrap/>
            <w:vAlign w:val="bottom"/>
            <w:hideMark/>
          </w:tcPr>
          <w:p w14:paraId="5ACEBA40" w14:textId="77777777" w:rsidR="00623E7E" w:rsidRPr="00ED6819"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Phase 1: Planning &amp; Assessment</w:t>
            </w:r>
          </w:p>
          <w:p w14:paraId="47CC032A"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78A23AE5"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1</w:t>
            </w:r>
          </w:p>
        </w:tc>
        <w:tc>
          <w:tcPr>
            <w:tcW w:w="5940" w:type="dxa"/>
            <w:shd w:val="clear" w:color="auto" w:fill="auto"/>
            <w:noWrap/>
            <w:vAlign w:val="bottom"/>
            <w:hideMark/>
          </w:tcPr>
          <w:p w14:paraId="02BA5ED4" w14:textId="0C5B539C"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Define AI principles</w:t>
            </w:r>
            <w:r w:rsidR="00F10BEB">
              <w:rPr>
                <w:rFonts w:ascii="Times New Roman" w:eastAsia="Times New Roman" w:hAnsi="Times New Roman" w:cs="Times New Roman"/>
                <w:color w:val="000000"/>
                <w:kern w:val="0"/>
                <w14:ligatures w14:val="none"/>
              </w:rPr>
              <w:t xml:space="preserve"> and </w:t>
            </w:r>
            <w:r w:rsidR="00763D95">
              <w:rPr>
                <w:rFonts w:ascii="Times New Roman" w:eastAsia="Times New Roman" w:hAnsi="Times New Roman" w:cs="Times New Roman"/>
                <w:color w:val="000000"/>
                <w:kern w:val="0"/>
                <w14:ligatures w14:val="none"/>
              </w:rPr>
              <w:t xml:space="preserve">AI </w:t>
            </w:r>
            <w:r w:rsidRPr="00270472">
              <w:rPr>
                <w:rFonts w:ascii="Times New Roman" w:eastAsia="Times New Roman" w:hAnsi="Times New Roman" w:cs="Times New Roman"/>
                <w:color w:val="000000"/>
                <w:kern w:val="0"/>
                <w14:ligatures w14:val="none"/>
              </w:rPr>
              <w:t>manifesto</w:t>
            </w:r>
            <w:r w:rsidR="000E1393">
              <w:rPr>
                <w:rFonts w:ascii="Times New Roman" w:eastAsia="Times New Roman" w:hAnsi="Times New Roman" w:cs="Times New Roman"/>
                <w:color w:val="000000"/>
                <w:kern w:val="0"/>
                <w14:ligatures w14:val="none"/>
              </w:rPr>
              <w:t xml:space="preserve"> </w:t>
            </w:r>
            <w:r w:rsidR="00763D95">
              <w:rPr>
                <w:rFonts w:ascii="Times New Roman" w:eastAsia="Times New Roman" w:hAnsi="Times New Roman" w:cs="Times New Roman"/>
                <w:color w:val="000000"/>
                <w:kern w:val="0"/>
                <w14:ligatures w14:val="none"/>
              </w:rPr>
              <w:t>(See Appendix A and B)</w:t>
            </w:r>
            <w:r w:rsidRPr="00270472">
              <w:rPr>
                <w:rFonts w:ascii="Times New Roman" w:eastAsia="Times New Roman" w:hAnsi="Times New Roman" w:cs="Times New Roman"/>
                <w:color w:val="000000"/>
                <w:kern w:val="0"/>
                <w14:ligatures w14:val="none"/>
              </w:rPr>
              <w:t>, establish AI Governance Council, conduct initial quality assessment, form Risk Management Team</w:t>
            </w:r>
          </w:p>
        </w:tc>
      </w:tr>
      <w:tr w:rsidR="00623E7E" w:rsidRPr="00270472" w14:paraId="76A130A5" w14:textId="77777777">
        <w:trPr>
          <w:trHeight w:val="300"/>
        </w:trPr>
        <w:tc>
          <w:tcPr>
            <w:tcW w:w="2430" w:type="dxa"/>
            <w:vMerge/>
            <w:shd w:val="clear" w:color="auto" w:fill="auto"/>
            <w:noWrap/>
            <w:vAlign w:val="bottom"/>
            <w:hideMark/>
          </w:tcPr>
          <w:p w14:paraId="7021ECD8"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vMerge w:val="restart"/>
            <w:shd w:val="clear" w:color="auto" w:fill="auto"/>
            <w:noWrap/>
            <w:vAlign w:val="bottom"/>
            <w:hideMark/>
          </w:tcPr>
          <w:p w14:paraId="60880F35"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2</w:t>
            </w:r>
          </w:p>
        </w:tc>
        <w:tc>
          <w:tcPr>
            <w:tcW w:w="5940" w:type="dxa"/>
            <w:shd w:val="clear" w:color="auto" w:fill="auto"/>
            <w:noWrap/>
            <w:vAlign w:val="bottom"/>
            <w:hideMark/>
          </w:tcPr>
          <w:p w14:paraId="5EBC3DF1"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Develop AI governance framework, identify potential risks, conduct risk identification workshops, perform AI product intake</w:t>
            </w:r>
          </w:p>
        </w:tc>
      </w:tr>
      <w:tr w:rsidR="00623E7E" w:rsidRPr="00270472" w14:paraId="7904F54C" w14:textId="77777777">
        <w:trPr>
          <w:trHeight w:val="300"/>
        </w:trPr>
        <w:tc>
          <w:tcPr>
            <w:tcW w:w="2430" w:type="dxa"/>
            <w:vMerge/>
            <w:shd w:val="clear" w:color="auto" w:fill="auto"/>
            <w:noWrap/>
            <w:vAlign w:val="bottom"/>
            <w:hideMark/>
          </w:tcPr>
          <w:p w14:paraId="20D431F0"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vMerge/>
            <w:shd w:val="clear" w:color="auto" w:fill="auto"/>
            <w:noWrap/>
            <w:vAlign w:val="bottom"/>
            <w:hideMark/>
          </w:tcPr>
          <w:p w14:paraId="078C91BE" w14:textId="77777777" w:rsidR="00623E7E" w:rsidRPr="00270472" w:rsidRDefault="00623E7E">
            <w:pPr>
              <w:rPr>
                <w:rFonts w:ascii="Times New Roman" w:eastAsia="Times New Roman" w:hAnsi="Times New Roman" w:cs="Times New Roman"/>
                <w:color w:val="000000"/>
                <w:kern w:val="0"/>
                <w14:ligatures w14:val="none"/>
              </w:rPr>
            </w:pPr>
          </w:p>
        </w:tc>
        <w:tc>
          <w:tcPr>
            <w:tcW w:w="5940" w:type="dxa"/>
            <w:shd w:val="clear" w:color="auto" w:fill="auto"/>
            <w:noWrap/>
            <w:vAlign w:val="bottom"/>
            <w:hideMark/>
          </w:tcPr>
          <w:p w14:paraId="36BFD96D"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Perform cross-functional workshops, finalize project timeline and milestones, develop quality metrics</w:t>
            </w:r>
          </w:p>
        </w:tc>
      </w:tr>
      <w:tr w:rsidR="00623E7E" w:rsidRPr="00270472" w14:paraId="7D4C0D98" w14:textId="77777777">
        <w:trPr>
          <w:trHeight w:val="300"/>
        </w:trPr>
        <w:tc>
          <w:tcPr>
            <w:tcW w:w="2430" w:type="dxa"/>
            <w:vMerge/>
            <w:shd w:val="clear" w:color="auto" w:fill="auto"/>
            <w:noWrap/>
            <w:vAlign w:val="bottom"/>
            <w:hideMark/>
          </w:tcPr>
          <w:p w14:paraId="4E43687C"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0B0C2AE7"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3</w:t>
            </w:r>
          </w:p>
        </w:tc>
        <w:tc>
          <w:tcPr>
            <w:tcW w:w="5940" w:type="dxa"/>
            <w:shd w:val="clear" w:color="auto" w:fill="auto"/>
            <w:noWrap/>
            <w:vAlign w:val="bottom"/>
            <w:hideMark/>
          </w:tcPr>
          <w:p w14:paraId="6CD688D4"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Finalize project timeline, develop quality metrics, prioritize tasks, develop monitoring process</w:t>
            </w:r>
          </w:p>
        </w:tc>
      </w:tr>
      <w:tr w:rsidR="00623E7E" w:rsidRPr="00270472" w14:paraId="57A487F5" w14:textId="77777777">
        <w:trPr>
          <w:trHeight w:val="300"/>
        </w:trPr>
        <w:tc>
          <w:tcPr>
            <w:tcW w:w="2430" w:type="dxa"/>
            <w:vMerge w:val="restart"/>
            <w:shd w:val="clear" w:color="auto" w:fill="auto"/>
            <w:noWrap/>
            <w:vAlign w:val="bottom"/>
            <w:hideMark/>
          </w:tcPr>
          <w:p w14:paraId="69B285AA" w14:textId="77777777" w:rsidR="00623E7E" w:rsidRPr="00ED6819"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Phase 2: Design &amp; Development</w:t>
            </w:r>
          </w:p>
          <w:p w14:paraId="00BEB7EF"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vMerge w:val="restart"/>
            <w:shd w:val="clear" w:color="auto" w:fill="auto"/>
            <w:noWrap/>
            <w:vAlign w:val="bottom"/>
            <w:hideMark/>
          </w:tcPr>
          <w:p w14:paraId="2FA2F1E4" w14:textId="77777777" w:rsidR="00623E7E" w:rsidRPr="00ED6819"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4</w:t>
            </w:r>
          </w:p>
          <w:p w14:paraId="192675CC" w14:textId="77777777" w:rsidR="00623E7E" w:rsidRPr="00270472" w:rsidRDefault="00623E7E">
            <w:pPr>
              <w:rPr>
                <w:rFonts w:ascii="Times New Roman" w:eastAsia="Times New Roman" w:hAnsi="Times New Roman" w:cs="Times New Roman"/>
                <w:color w:val="000000"/>
                <w:kern w:val="0"/>
                <w14:ligatures w14:val="none"/>
              </w:rPr>
            </w:pPr>
          </w:p>
        </w:tc>
        <w:tc>
          <w:tcPr>
            <w:tcW w:w="5940" w:type="dxa"/>
            <w:shd w:val="clear" w:color="auto" w:fill="auto"/>
            <w:noWrap/>
            <w:vAlign w:val="bottom"/>
            <w:hideMark/>
          </w:tcPr>
          <w:p w14:paraId="7381DA67"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Develop AI governance tools and solutions, design risk identification tools, develop user guidelines</w:t>
            </w:r>
          </w:p>
        </w:tc>
      </w:tr>
      <w:tr w:rsidR="00623E7E" w:rsidRPr="00270472" w14:paraId="364CEE86" w14:textId="77777777">
        <w:trPr>
          <w:trHeight w:val="300"/>
        </w:trPr>
        <w:tc>
          <w:tcPr>
            <w:tcW w:w="2430" w:type="dxa"/>
            <w:vMerge/>
            <w:shd w:val="clear" w:color="auto" w:fill="auto"/>
            <w:noWrap/>
            <w:vAlign w:val="bottom"/>
            <w:hideMark/>
          </w:tcPr>
          <w:p w14:paraId="5E009EB0"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vMerge/>
            <w:shd w:val="clear" w:color="auto" w:fill="auto"/>
            <w:noWrap/>
            <w:vAlign w:val="bottom"/>
            <w:hideMark/>
          </w:tcPr>
          <w:p w14:paraId="58D4BA3A" w14:textId="77777777" w:rsidR="00623E7E" w:rsidRPr="00270472" w:rsidRDefault="00623E7E">
            <w:pPr>
              <w:rPr>
                <w:rFonts w:ascii="Times New Roman" w:eastAsia="Times New Roman" w:hAnsi="Times New Roman" w:cs="Times New Roman"/>
                <w:color w:val="000000"/>
                <w:kern w:val="0"/>
                <w14:ligatures w14:val="none"/>
              </w:rPr>
            </w:pPr>
          </w:p>
        </w:tc>
        <w:tc>
          <w:tcPr>
            <w:tcW w:w="5940" w:type="dxa"/>
            <w:shd w:val="clear" w:color="auto" w:fill="auto"/>
            <w:noWrap/>
            <w:vAlign w:val="bottom"/>
            <w:hideMark/>
          </w:tcPr>
          <w:p w14:paraId="73F9194F"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Risk assessment using Oracle tools, finalize risk management strategies</w:t>
            </w:r>
          </w:p>
        </w:tc>
      </w:tr>
      <w:tr w:rsidR="00623E7E" w:rsidRPr="00270472" w14:paraId="68684933" w14:textId="77777777">
        <w:trPr>
          <w:trHeight w:val="300"/>
        </w:trPr>
        <w:tc>
          <w:tcPr>
            <w:tcW w:w="2430" w:type="dxa"/>
            <w:vMerge/>
            <w:shd w:val="clear" w:color="auto" w:fill="auto"/>
            <w:noWrap/>
            <w:vAlign w:val="bottom"/>
            <w:hideMark/>
          </w:tcPr>
          <w:p w14:paraId="40676A10"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5A5CCA6B"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5</w:t>
            </w:r>
          </w:p>
        </w:tc>
        <w:tc>
          <w:tcPr>
            <w:tcW w:w="5940" w:type="dxa"/>
            <w:shd w:val="clear" w:color="auto" w:fill="auto"/>
            <w:noWrap/>
            <w:vAlign w:val="bottom"/>
            <w:hideMark/>
          </w:tcPr>
          <w:p w14:paraId="34CE4636"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Create training collateral, hold stakeholder training, establish communication processes</w:t>
            </w:r>
          </w:p>
        </w:tc>
      </w:tr>
      <w:tr w:rsidR="00623E7E" w:rsidRPr="00270472" w14:paraId="4C7873B3" w14:textId="77777777">
        <w:trPr>
          <w:trHeight w:val="300"/>
        </w:trPr>
        <w:tc>
          <w:tcPr>
            <w:tcW w:w="2430" w:type="dxa"/>
            <w:vMerge/>
            <w:shd w:val="clear" w:color="auto" w:fill="auto"/>
            <w:noWrap/>
            <w:vAlign w:val="bottom"/>
            <w:hideMark/>
          </w:tcPr>
          <w:p w14:paraId="03CD2397"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6FDB0735"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6</w:t>
            </w:r>
          </w:p>
        </w:tc>
        <w:tc>
          <w:tcPr>
            <w:tcW w:w="5940" w:type="dxa"/>
            <w:shd w:val="clear" w:color="auto" w:fill="auto"/>
            <w:noWrap/>
            <w:vAlign w:val="bottom"/>
            <w:hideMark/>
          </w:tcPr>
          <w:p w14:paraId="40B074AA"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Scalability tests with Oracle, finalize risk management plan, apply adjustments</w:t>
            </w:r>
          </w:p>
        </w:tc>
      </w:tr>
      <w:tr w:rsidR="00623E7E" w:rsidRPr="00270472" w14:paraId="0EEF7284" w14:textId="77777777">
        <w:trPr>
          <w:trHeight w:val="300"/>
        </w:trPr>
        <w:tc>
          <w:tcPr>
            <w:tcW w:w="2430" w:type="dxa"/>
            <w:vMerge w:val="restart"/>
            <w:shd w:val="clear" w:color="auto" w:fill="auto"/>
            <w:noWrap/>
            <w:vAlign w:val="bottom"/>
            <w:hideMark/>
          </w:tcPr>
          <w:p w14:paraId="43FB80FB" w14:textId="77777777" w:rsidR="00623E7E" w:rsidRPr="00ED6819"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Phase 3: Implementation &amp; Monitoring</w:t>
            </w:r>
          </w:p>
          <w:p w14:paraId="228FE6B1"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0591CF0C"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7</w:t>
            </w:r>
          </w:p>
        </w:tc>
        <w:tc>
          <w:tcPr>
            <w:tcW w:w="5940" w:type="dxa"/>
            <w:shd w:val="clear" w:color="auto" w:fill="auto"/>
            <w:noWrap/>
            <w:vAlign w:val="bottom"/>
            <w:hideMark/>
          </w:tcPr>
          <w:p w14:paraId="45C0C26C"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Start data migration, perform testing, implement real-time monitoring and incident protocols</w:t>
            </w:r>
          </w:p>
        </w:tc>
      </w:tr>
      <w:tr w:rsidR="00623E7E" w:rsidRPr="00270472" w14:paraId="2AA109AA" w14:textId="77777777">
        <w:trPr>
          <w:trHeight w:val="300"/>
        </w:trPr>
        <w:tc>
          <w:tcPr>
            <w:tcW w:w="2430" w:type="dxa"/>
            <w:vMerge/>
            <w:shd w:val="clear" w:color="auto" w:fill="auto"/>
            <w:noWrap/>
            <w:vAlign w:val="bottom"/>
            <w:hideMark/>
          </w:tcPr>
          <w:p w14:paraId="1308FE29"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5B0B13F4"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8</w:t>
            </w:r>
          </w:p>
        </w:tc>
        <w:tc>
          <w:tcPr>
            <w:tcW w:w="5940" w:type="dxa"/>
            <w:shd w:val="clear" w:color="auto" w:fill="auto"/>
            <w:noWrap/>
            <w:vAlign w:val="bottom"/>
            <w:hideMark/>
          </w:tcPr>
          <w:p w14:paraId="53096629"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Feedback sessions, evaluate effectiveness of AI governance, continue risk mitigation</w:t>
            </w:r>
          </w:p>
        </w:tc>
      </w:tr>
      <w:tr w:rsidR="00623E7E" w:rsidRPr="00270472" w14:paraId="3FACDA0E" w14:textId="77777777">
        <w:trPr>
          <w:trHeight w:val="300"/>
        </w:trPr>
        <w:tc>
          <w:tcPr>
            <w:tcW w:w="2430" w:type="dxa"/>
            <w:vMerge/>
            <w:shd w:val="clear" w:color="auto" w:fill="auto"/>
            <w:noWrap/>
            <w:vAlign w:val="bottom"/>
            <w:hideMark/>
          </w:tcPr>
          <w:p w14:paraId="7EFC7F44" w14:textId="77777777" w:rsidR="00623E7E" w:rsidRPr="00270472" w:rsidRDefault="00623E7E">
            <w:pPr>
              <w:rPr>
                <w:rFonts w:ascii="Times New Roman" w:eastAsia="Times New Roman" w:hAnsi="Times New Roman" w:cs="Times New Roman"/>
                <w:color w:val="000000"/>
                <w:kern w:val="0"/>
                <w14:ligatures w14:val="none"/>
              </w:rPr>
            </w:pPr>
          </w:p>
        </w:tc>
        <w:tc>
          <w:tcPr>
            <w:tcW w:w="990" w:type="dxa"/>
            <w:shd w:val="clear" w:color="auto" w:fill="auto"/>
            <w:noWrap/>
            <w:vAlign w:val="bottom"/>
            <w:hideMark/>
          </w:tcPr>
          <w:p w14:paraId="37AB62F8"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Month 9</w:t>
            </w:r>
          </w:p>
        </w:tc>
        <w:tc>
          <w:tcPr>
            <w:tcW w:w="5940" w:type="dxa"/>
            <w:shd w:val="clear" w:color="auto" w:fill="auto"/>
            <w:noWrap/>
            <w:vAlign w:val="bottom"/>
            <w:hideMark/>
          </w:tcPr>
          <w:p w14:paraId="450082F5" w14:textId="77777777" w:rsidR="00623E7E" w:rsidRPr="00270472" w:rsidRDefault="00623E7E">
            <w:pPr>
              <w:rPr>
                <w:rFonts w:ascii="Times New Roman" w:eastAsia="Times New Roman" w:hAnsi="Times New Roman" w:cs="Times New Roman"/>
                <w:color w:val="000000"/>
                <w:kern w:val="0"/>
                <w14:ligatures w14:val="none"/>
              </w:rPr>
            </w:pPr>
            <w:r w:rsidRPr="00270472">
              <w:rPr>
                <w:rFonts w:ascii="Times New Roman" w:eastAsia="Times New Roman" w:hAnsi="Times New Roman" w:cs="Times New Roman"/>
                <w:color w:val="000000"/>
                <w:kern w:val="0"/>
                <w14:ligatures w14:val="none"/>
              </w:rPr>
              <w:t>Full integration into business operations, final compliance assessments, conduct training, risk monitoring summaries</w:t>
            </w:r>
          </w:p>
        </w:tc>
      </w:tr>
    </w:tbl>
    <w:p w14:paraId="4AE37F09" w14:textId="4AFAC17C" w:rsidR="00623E7E" w:rsidRDefault="00623E7E"/>
    <w:p w14:paraId="0EA19BC5" w14:textId="6E63B2BC" w:rsidR="00FC7B49" w:rsidRDefault="0A832B15" w:rsidP="23458E77">
      <w:pPr>
        <w:pStyle w:val="Heading2"/>
        <w:rPr>
          <w:rFonts w:eastAsia="Times New Roman" w:cs="Times New Roman"/>
        </w:rPr>
      </w:pPr>
      <w:bookmarkStart w:id="48" w:name="_Toc178352836"/>
      <w:bookmarkStart w:id="49" w:name="OLE_LINK1"/>
      <w:bookmarkStart w:id="50" w:name="OLE_LINK2"/>
      <w:commentRangeStart w:id="51"/>
      <w:r>
        <w:t>Resources required (e.g. personnel, tools)</w:t>
      </w:r>
      <w:commentRangeEnd w:id="51"/>
      <w:r w:rsidR="7F477A15">
        <w:rPr>
          <w:rStyle w:val="CommentReference"/>
        </w:rPr>
        <w:commentReference w:id="51"/>
      </w:r>
      <w:bookmarkEnd w:id="48"/>
    </w:p>
    <w:bookmarkEnd w:id="49"/>
    <w:bookmarkEnd w:id="50"/>
    <w:p w14:paraId="00214885" w14:textId="014A9A95" w:rsidR="68E92A5A" w:rsidRDefault="00460D37" w:rsidP="007D4DC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Emerald H&amp;R’s</w:t>
      </w:r>
      <w:r w:rsidR="00D84413">
        <w:rPr>
          <w:rFonts w:ascii="Times New Roman" w:eastAsia="Times New Roman" w:hAnsi="Times New Roman" w:cs="Times New Roman"/>
        </w:rPr>
        <w:t xml:space="preserve"> AI </w:t>
      </w:r>
      <w:r>
        <w:rPr>
          <w:rFonts w:ascii="Times New Roman" w:eastAsia="Times New Roman" w:hAnsi="Times New Roman" w:cs="Times New Roman"/>
        </w:rPr>
        <w:t>g</w:t>
      </w:r>
      <w:r w:rsidR="00D84413">
        <w:rPr>
          <w:rFonts w:ascii="Times New Roman" w:eastAsia="Times New Roman" w:hAnsi="Times New Roman" w:cs="Times New Roman"/>
        </w:rPr>
        <w:t xml:space="preserve">overnance </w:t>
      </w:r>
      <w:r>
        <w:rPr>
          <w:rFonts w:ascii="Times New Roman" w:eastAsia="Times New Roman" w:hAnsi="Times New Roman" w:cs="Times New Roman"/>
        </w:rPr>
        <w:t xml:space="preserve">and risk management implementation team along with the AI council will be needed. </w:t>
      </w:r>
      <w:r w:rsidR="15BA3F7B" w:rsidRPr="3745E4C2">
        <w:rPr>
          <w:rFonts w:ascii="Times New Roman" w:eastAsia="Times New Roman" w:hAnsi="Times New Roman" w:cs="Times New Roman"/>
        </w:rPr>
        <w:t>An</w:t>
      </w:r>
      <w:r w:rsidR="7E443F3E" w:rsidRPr="3745E4C2">
        <w:rPr>
          <w:rFonts w:ascii="Times New Roman" w:eastAsia="Times New Roman" w:hAnsi="Times New Roman" w:cs="Times New Roman"/>
        </w:rPr>
        <w:t xml:space="preserve"> ERP implementation team would also be required, in which </w:t>
      </w:r>
      <w:r w:rsidR="7E443F3E" w:rsidRPr="3745E4C2">
        <w:rPr>
          <w:rFonts w:ascii="Times New Roman" w:eastAsia="Times New Roman" w:hAnsi="Times New Roman" w:cs="Times New Roman"/>
        </w:rPr>
        <w:lastRenderedPageBreak/>
        <w:t xml:space="preserve">they would communicate with Oracle representatives about the system. This team would also have to create </w:t>
      </w:r>
      <w:r w:rsidR="66982CFE" w:rsidRPr="3745E4C2">
        <w:rPr>
          <w:rFonts w:ascii="Times New Roman" w:eastAsia="Times New Roman" w:hAnsi="Times New Roman" w:cs="Times New Roman"/>
        </w:rPr>
        <w:t>an</w:t>
      </w:r>
      <w:r w:rsidR="7E443F3E" w:rsidRPr="3745E4C2">
        <w:rPr>
          <w:rFonts w:ascii="Times New Roman" w:eastAsia="Times New Roman" w:hAnsi="Times New Roman" w:cs="Times New Roman"/>
        </w:rPr>
        <w:t xml:space="preserve"> ERP implementation plan</w:t>
      </w:r>
      <w:r w:rsidR="46219D02" w:rsidRPr="3745E4C2">
        <w:rPr>
          <w:rFonts w:ascii="Times New Roman" w:eastAsia="Times New Roman" w:hAnsi="Times New Roman" w:cs="Times New Roman"/>
        </w:rPr>
        <w:t xml:space="preserve"> and follow the </w:t>
      </w:r>
      <w:r w:rsidR="5C8F5E15" w:rsidRPr="3745E4C2">
        <w:rPr>
          <w:rFonts w:ascii="Times New Roman" w:eastAsia="Times New Roman" w:hAnsi="Times New Roman" w:cs="Times New Roman"/>
        </w:rPr>
        <w:t>system development life cycle (</w:t>
      </w:r>
      <w:r w:rsidR="46219D02" w:rsidRPr="3745E4C2">
        <w:rPr>
          <w:rFonts w:ascii="Times New Roman" w:eastAsia="Times New Roman" w:hAnsi="Times New Roman" w:cs="Times New Roman"/>
        </w:rPr>
        <w:t>SDLC</w:t>
      </w:r>
      <w:r w:rsidR="3B243FC9" w:rsidRPr="3745E4C2">
        <w:rPr>
          <w:rFonts w:ascii="Times New Roman" w:eastAsia="Times New Roman" w:hAnsi="Times New Roman" w:cs="Times New Roman"/>
        </w:rPr>
        <w:t>)</w:t>
      </w:r>
      <w:r w:rsidR="66B53935" w:rsidRPr="3745E4C2">
        <w:rPr>
          <w:rFonts w:ascii="Times New Roman" w:eastAsia="Times New Roman" w:hAnsi="Times New Roman" w:cs="Times New Roman"/>
        </w:rPr>
        <w:t xml:space="preserve"> </w:t>
      </w:r>
      <w:r w:rsidR="1C0B6DFF" w:rsidRPr="3745E4C2">
        <w:rPr>
          <w:rFonts w:ascii="Times New Roman" w:eastAsia="Times New Roman" w:hAnsi="Times New Roman" w:cs="Times New Roman"/>
        </w:rPr>
        <w:t>steps.</w:t>
      </w:r>
      <w:r w:rsidR="2F2FBFD1" w:rsidRPr="3745E4C2">
        <w:rPr>
          <w:rFonts w:ascii="Times New Roman" w:eastAsia="Times New Roman" w:hAnsi="Times New Roman" w:cs="Times New Roman"/>
        </w:rPr>
        <w:t xml:space="preserve"> </w:t>
      </w:r>
      <w:r w:rsidR="3B743592" w:rsidRPr="3745E4C2">
        <w:rPr>
          <w:rFonts w:ascii="Times New Roman" w:eastAsia="Times New Roman" w:hAnsi="Times New Roman" w:cs="Times New Roman"/>
        </w:rPr>
        <w:t>Additional personnel would be</w:t>
      </w:r>
      <w:r w:rsidR="001024B5">
        <w:rPr>
          <w:rFonts w:ascii="Times New Roman" w:eastAsia="Times New Roman" w:hAnsi="Times New Roman" w:cs="Times New Roman"/>
        </w:rPr>
        <w:t xml:space="preserve"> </w:t>
      </w:r>
      <w:r w:rsidR="3B743592" w:rsidRPr="3745E4C2">
        <w:rPr>
          <w:rFonts w:ascii="Times New Roman" w:eastAsia="Times New Roman" w:hAnsi="Times New Roman" w:cs="Times New Roman"/>
        </w:rPr>
        <w:t>a team to discuss bes</w:t>
      </w:r>
      <w:r w:rsidR="6645ABD6" w:rsidRPr="3745E4C2">
        <w:rPr>
          <w:rFonts w:ascii="Times New Roman" w:eastAsia="Times New Roman" w:hAnsi="Times New Roman" w:cs="Times New Roman"/>
        </w:rPr>
        <w:t>t practices while u</w:t>
      </w:r>
      <w:r w:rsidR="000C64E7">
        <w:rPr>
          <w:rFonts w:ascii="Times New Roman" w:eastAsia="Times New Roman" w:hAnsi="Times New Roman" w:cs="Times New Roman"/>
        </w:rPr>
        <w:t>sing</w:t>
      </w:r>
      <w:r w:rsidR="6645ABD6" w:rsidRPr="3745E4C2">
        <w:rPr>
          <w:rFonts w:ascii="Times New Roman" w:eastAsia="Times New Roman" w:hAnsi="Times New Roman" w:cs="Times New Roman"/>
        </w:rPr>
        <w:t xml:space="preserve"> this new AI system.</w:t>
      </w:r>
      <w:r w:rsidR="116991B2" w:rsidRPr="3745E4C2">
        <w:rPr>
          <w:rFonts w:ascii="Times New Roman" w:eastAsia="Times New Roman" w:hAnsi="Times New Roman" w:cs="Times New Roman"/>
        </w:rPr>
        <w:t xml:space="preserve"> </w:t>
      </w:r>
      <w:r w:rsidR="000C64E7">
        <w:rPr>
          <w:rFonts w:ascii="Times New Roman" w:eastAsia="Times New Roman" w:hAnsi="Times New Roman" w:cs="Times New Roman"/>
        </w:rPr>
        <w:t>A</w:t>
      </w:r>
      <w:r w:rsidR="00A71FD1">
        <w:rPr>
          <w:rFonts w:ascii="Times New Roman" w:eastAsia="Times New Roman" w:hAnsi="Times New Roman" w:cs="Times New Roman"/>
        </w:rPr>
        <w:t xml:space="preserve">ctive involvement in all </w:t>
      </w:r>
      <w:r w:rsidR="116991B2" w:rsidRPr="3745E4C2">
        <w:rPr>
          <w:rFonts w:ascii="Times New Roman" w:eastAsia="Times New Roman" w:hAnsi="Times New Roman" w:cs="Times New Roman"/>
        </w:rPr>
        <w:t xml:space="preserve">departments </w:t>
      </w:r>
      <w:r w:rsidR="00A71FD1">
        <w:rPr>
          <w:rFonts w:ascii="Times New Roman" w:eastAsia="Times New Roman" w:hAnsi="Times New Roman" w:cs="Times New Roman"/>
        </w:rPr>
        <w:t>allows for</w:t>
      </w:r>
      <w:r w:rsidR="1F23F461" w:rsidRPr="3745E4C2">
        <w:rPr>
          <w:rFonts w:ascii="Times New Roman" w:eastAsia="Times New Roman" w:hAnsi="Times New Roman" w:cs="Times New Roman"/>
        </w:rPr>
        <w:t xml:space="preserve"> potential future issues to be addressed. Overall, </w:t>
      </w:r>
      <w:r w:rsidR="00A71FD1">
        <w:rPr>
          <w:rFonts w:ascii="Times New Roman" w:eastAsia="Times New Roman" w:hAnsi="Times New Roman" w:cs="Times New Roman"/>
        </w:rPr>
        <w:t>these will</w:t>
      </w:r>
      <w:r w:rsidR="1F23F461" w:rsidRPr="3745E4C2">
        <w:rPr>
          <w:rFonts w:ascii="Times New Roman" w:eastAsia="Times New Roman" w:hAnsi="Times New Roman" w:cs="Times New Roman"/>
        </w:rPr>
        <w:t xml:space="preserve"> </w:t>
      </w:r>
      <w:r w:rsidR="000C64E7">
        <w:rPr>
          <w:rFonts w:ascii="Times New Roman" w:eastAsia="Times New Roman" w:hAnsi="Times New Roman" w:cs="Times New Roman"/>
        </w:rPr>
        <w:t>f</w:t>
      </w:r>
      <w:r w:rsidR="001B0802">
        <w:rPr>
          <w:rFonts w:ascii="Times New Roman" w:eastAsia="Times New Roman" w:hAnsi="Times New Roman" w:cs="Times New Roman"/>
        </w:rPr>
        <w:t xml:space="preserve">oster </w:t>
      </w:r>
      <w:r w:rsidR="00A71FD1">
        <w:rPr>
          <w:rFonts w:ascii="Times New Roman" w:eastAsia="Times New Roman" w:hAnsi="Times New Roman" w:cs="Times New Roman"/>
        </w:rPr>
        <w:t xml:space="preserve">safe and effective AI use at </w:t>
      </w:r>
      <w:r w:rsidR="1F23F461" w:rsidRPr="3745E4C2">
        <w:rPr>
          <w:rFonts w:ascii="Times New Roman" w:eastAsia="Times New Roman" w:hAnsi="Times New Roman" w:cs="Times New Roman"/>
        </w:rPr>
        <w:t>Emerald H&amp;R.</w:t>
      </w:r>
    </w:p>
    <w:p w14:paraId="2693692F" w14:textId="5EAD802E" w:rsidR="00FC7B49" w:rsidRPr="00FC7B49" w:rsidRDefault="0A832B15" w:rsidP="23458E77">
      <w:pPr>
        <w:pStyle w:val="Heading2"/>
        <w:rPr>
          <w:rFonts w:eastAsia="Times New Roman" w:cs="Times New Roman"/>
          <w:b w:val="0"/>
          <w:bCs/>
        </w:rPr>
      </w:pPr>
      <w:bookmarkStart w:id="52" w:name="_Toc178352837"/>
      <w:commentRangeStart w:id="53"/>
      <w:r>
        <w:t>Training and communication strategie</w:t>
      </w:r>
      <w:commentRangeEnd w:id="53"/>
      <w:r w:rsidR="7F477A15">
        <w:rPr>
          <w:rStyle w:val="CommentReference"/>
        </w:rPr>
        <w:commentReference w:id="53"/>
      </w:r>
      <w:r>
        <w:t>s</w:t>
      </w:r>
      <w:bookmarkEnd w:id="52"/>
    </w:p>
    <w:p w14:paraId="1CD75D7A" w14:textId="22F8EC41" w:rsidR="718BE0EB" w:rsidRDefault="718BE0EB" w:rsidP="66E1E9F1">
      <w:pPr>
        <w:spacing w:line="480" w:lineRule="auto"/>
        <w:ind w:firstLine="720"/>
        <w:rPr>
          <w:rFonts w:ascii="Times New Roman" w:eastAsia="Times New Roman" w:hAnsi="Times New Roman" w:cs="Times New Roman"/>
        </w:rPr>
      </w:pPr>
      <w:r w:rsidRPr="66E1E9F1">
        <w:rPr>
          <w:rFonts w:ascii="Times New Roman" w:eastAsia="Times New Roman" w:hAnsi="Times New Roman" w:cs="Times New Roman"/>
          <w:color w:val="1E1E1F"/>
          <w:sz w:val="25"/>
          <w:szCs w:val="25"/>
        </w:rPr>
        <w:t xml:space="preserve">To effectively implement AI within </w:t>
      </w:r>
      <w:r w:rsidR="00481491" w:rsidRPr="66E1E9F1">
        <w:rPr>
          <w:rFonts w:ascii="Times New Roman" w:eastAsia="Times New Roman" w:hAnsi="Times New Roman" w:cs="Times New Roman"/>
          <w:color w:val="1E1E1F"/>
          <w:sz w:val="25"/>
          <w:szCs w:val="25"/>
        </w:rPr>
        <w:t>Emerald H&amp;R</w:t>
      </w:r>
      <w:r w:rsidRPr="66E1E9F1">
        <w:rPr>
          <w:rFonts w:ascii="Times New Roman" w:eastAsia="Times New Roman" w:hAnsi="Times New Roman" w:cs="Times New Roman"/>
          <w:color w:val="1E1E1F"/>
          <w:sz w:val="25"/>
          <w:szCs w:val="25"/>
        </w:rPr>
        <w:t xml:space="preserve"> while mitigating risks such as privacy concerns, bias, and system errors, it is crucial to develop comprehensive training and communication strategies. This involves equipping employees with the knowledge and skills to utilize AI tools responsibly and ethically, ensuring they are aware of the governance framework in place and their roles within it</w:t>
      </w:r>
      <w:r w:rsidR="372C9D1C" w:rsidRPr="66E1E9F1">
        <w:rPr>
          <w:rFonts w:ascii="Times New Roman" w:eastAsia="Times New Roman" w:hAnsi="Times New Roman" w:cs="Times New Roman"/>
          <w:color w:val="1E1E1F"/>
          <w:sz w:val="25"/>
          <w:szCs w:val="25"/>
        </w:rPr>
        <w:t xml:space="preserve"> (</w:t>
      </w:r>
      <w:r w:rsidR="372C9D1C" w:rsidRPr="008C7C37">
        <w:rPr>
          <w:rFonts w:ascii="Times New Roman" w:eastAsia="Times New Roman" w:hAnsi="Times New Roman" w:cs="Times New Roman"/>
        </w:rPr>
        <w:t>Karagiannis, 2024)</w:t>
      </w:r>
      <w:r w:rsidRPr="008C7C37">
        <w:rPr>
          <w:rFonts w:ascii="Times New Roman" w:eastAsia="Times New Roman" w:hAnsi="Times New Roman" w:cs="Times New Roman"/>
          <w:color w:val="1E1E1F"/>
          <w:sz w:val="25"/>
          <w:szCs w:val="25"/>
        </w:rPr>
        <w:t>.</w:t>
      </w:r>
    </w:p>
    <w:p w14:paraId="03ACBA24" w14:textId="37939F5B" w:rsidR="542898EA" w:rsidRDefault="5F79C3F3" w:rsidP="7D5D7D1F">
      <w:pPr>
        <w:spacing w:line="480" w:lineRule="auto"/>
        <w:jc w:val="center"/>
        <w:rPr>
          <w:rFonts w:ascii="Times New Roman" w:eastAsia="Times New Roman" w:hAnsi="Times New Roman" w:cs="Times New Roman"/>
          <w:b/>
          <w:color w:val="1E1E1F"/>
          <w:sz w:val="25"/>
          <w:szCs w:val="25"/>
        </w:rPr>
      </w:pPr>
      <w:r w:rsidRPr="7D5D7D1F">
        <w:rPr>
          <w:rFonts w:ascii="Times New Roman" w:eastAsia="Times New Roman" w:hAnsi="Times New Roman" w:cs="Times New Roman"/>
          <w:b/>
          <w:bCs/>
        </w:rPr>
        <w:t>Table</w:t>
      </w:r>
      <w:r w:rsidR="5190CBFD" w:rsidRPr="7D5D7D1F">
        <w:rPr>
          <w:rFonts w:ascii="Times New Roman" w:eastAsia="Times New Roman" w:hAnsi="Times New Roman" w:cs="Times New Roman"/>
          <w:b/>
          <w:bCs/>
          <w:color w:val="1E1E1F"/>
          <w:sz w:val="25"/>
          <w:szCs w:val="25"/>
        </w:rPr>
        <w:t xml:space="preserve"> 4</w:t>
      </w:r>
    </w:p>
    <w:p w14:paraId="35456A29" w14:textId="4D0A7A29" w:rsidR="5252DA71" w:rsidRDefault="327FFE47" w:rsidP="7D5D7D1F">
      <w:pPr>
        <w:spacing w:line="480" w:lineRule="auto"/>
        <w:jc w:val="center"/>
        <w:rPr>
          <w:rFonts w:ascii="Times New Roman" w:eastAsia="Times New Roman" w:hAnsi="Times New Roman" w:cs="Times New Roman"/>
          <w:color w:val="1E1E1F"/>
          <w:sz w:val="25"/>
          <w:szCs w:val="25"/>
        </w:rPr>
      </w:pPr>
      <w:r w:rsidRPr="270EDC72">
        <w:rPr>
          <w:rFonts w:ascii="Times New Roman" w:eastAsia="Times New Roman" w:hAnsi="Times New Roman" w:cs="Times New Roman"/>
          <w:i/>
          <w:iCs/>
          <w:color w:val="1E1E1F"/>
          <w:sz w:val="25"/>
          <w:szCs w:val="25"/>
        </w:rPr>
        <w:t xml:space="preserve">Training Modules and </w:t>
      </w:r>
      <w:r w:rsidRPr="146DCBB1">
        <w:rPr>
          <w:rFonts w:ascii="Times New Roman" w:eastAsia="Times New Roman" w:hAnsi="Times New Roman" w:cs="Times New Roman"/>
          <w:i/>
          <w:iCs/>
          <w:color w:val="1E1E1F"/>
          <w:sz w:val="25"/>
          <w:szCs w:val="25"/>
        </w:rPr>
        <w:t xml:space="preserve">Expected </w:t>
      </w:r>
      <w:r w:rsidRPr="53AC8F45">
        <w:rPr>
          <w:rFonts w:ascii="Times New Roman" w:eastAsia="Times New Roman" w:hAnsi="Times New Roman" w:cs="Times New Roman"/>
          <w:i/>
          <w:iCs/>
          <w:color w:val="1E1E1F"/>
          <w:sz w:val="25"/>
          <w:szCs w:val="25"/>
        </w:rPr>
        <w:t>Outcomes</w:t>
      </w:r>
    </w:p>
    <w:tbl>
      <w:tblPr>
        <w:tblW w:w="0" w:type="auto"/>
        <w:tblLayout w:type="fixed"/>
        <w:tblLook w:val="06A0" w:firstRow="1" w:lastRow="0" w:firstColumn="1" w:lastColumn="0" w:noHBand="1" w:noVBand="1"/>
      </w:tblPr>
      <w:tblGrid>
        <w:gridCol w:w="1753"/>
        <w:gridCol w:w="2186"/>
        <w:gridCol w:w="2502"/>
        <w:gridCol w:w="2919"/>
      </w:tblGrid>
      <w:tr w:rsidR="66E1E9F1" w14:paraId="3943ACB2" w14:textId="77777777" w:rsidTr="66E1E9F1">
        <w:trPr>
          <w:trHeight w:val="3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D8A5D" w14:textId="064DB6EB"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MODULE</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FDA023" w14:textId="36630003"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DESCRIPTION</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401AB6" w14:textId="698ECD7F"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TRAINING METHOD</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861707" w14:textId="3C444060"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EXPECTED OUTCOME</w:t>
            </w:r>
          </w:p>
        </w:tc>
      </w:tr>
      <w:tr w:rsidR="66E1E9F1" w14:paraId="004E3C27" w14:textId="77777777" w:rsidTr="66E1E9F1">
        <w:trPr>
          <w:trHeight w:val="12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18396E" w14:textId="5A928C7F"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Data Privacy</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065231" w14:textId="4CAA87C3"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Understanding data privacy laws (e.g., GDPR, CCPA), and how AI systems should handle personal data.</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9431F1" w14:textId="4824AA2C"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Interactive workshop, case studies</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ACDE23" w14:textId="3BB570B5"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Employees understand key data privacy requirements and how AI systems should be compliant.</w:t>
            </w:r>
          </w:p>
        </w:tc>
      </w:tr>
      <w:tr w:rsidR="66E1E9F1" w14:paraId="0AE49368" w14:textId="77777777" w:rsidTr="66E1E9F1">
        <w:trPr>
          <w:trHeight w:val="12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5234BE" w14:textId="393F6D2A"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Ethical AI Use</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11DE20" w14:textId="13119F3E"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Principles of ethical AI, including fairness, transparency, and avoiding bias in AI models.</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2347A7" w14:textId="2BB69F0D"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Scenario-based discussions, role-playing</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274712" w14:textId="68F3AFB3"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Participants grasp how to design, develop, and deploy ethical AI solutions while mitigating biases.</w:t>
            </w:r>
          </w:p>
        </w:tc>
      </w:tr>
      <w:tr w:rsidR="66E1E9F1" w14:paraId="11C55B37" w14:textId="77777777" w:rsidTr="66E1E9F1">
        <w:trPr>
          <w:trHeight w:val="12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EA5D62" w14:textId="05BAB3F5"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Risk Management</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18A439" w14:textId="4E254E30"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Identifying and managing risks associated with AI, including technical, legal, and reputational risks.</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D73E98" w14:textId="69F3662F"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Simulations, risk analysis workshops</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65C16A" w14:textId="54E08083"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Employees are trained to identify and mitigate risks in AI development and deployment.</w:t>
            </w:r>
          </w:p>
        </w:tc>
      </w:tr>
      <w:tr w:rsidR="66E1E9F1" w14:paraId="5257F193" w14:textId="77777777" w:rsidTr="66E1E9F1">
        <w:trPr>
          <w:trHeight w:val="12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EE19A5" w14:textId="32E1DB09"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lastRenderedPageBreak/>
              <w:t>Compliance with Regulations</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B355A4" w14:textId="223163B5"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Understanding industry-specific regulations and compliance requirements for AI applications.</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44A41A" w14:textId="0883DF62"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Seminars, regulatory deep dives</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D2C291" w14:textId="3C1F5E06"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Employees are equipped to ensure AI systems comply with relevant industry regulations.</w:t>
            </w:r>
          </w:p>
        </w:tc>
      </w:tr>
      <w:tr w:rsidR="66E1E9F1" w14:paraId="61958E44" w14:textId="77777777" w:rsidTr="66E1E9F1">
        <w:trPr>
          <w:trHeight w:val="9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59D4D7" w14:textId="5B900077"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Bias and Discrimination</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941DD2" w14:textId="36CCCFE0"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Detecting and mitigating bias in AI algorithms to prevent unfair treatment.</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5EDBD3" w14:textId="1CD12B01"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Real-world case discussions, tools demo</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B01E13" w14:textId="1E6D812F"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Employees understand how to recognize bias in AI and take steps to reduce or eliminate it in AI models.</w:t>
            </w:r>
          </w:p>
        </w:tc>
      </w:tr>
      <w:tr w:rsidR="66E1E9F1" w14:paraId="0395AD61" w14:textId="77777777" w:rsidTr="66E1E9F1">
        <w:trPr>
          <w:trHeight w:val="1200"/>
        </w:trPr>
        <w:tc>
          <w:tcPr>
            <w:tcW w:w="175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1872A3" w14:textId="1AC94758"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Simulations and Scenario Planning</w:t>
            </w:r>
          </w:p>
        </w:tc>
        <w:tc>
          <w:tcPr>
            <w:tcW w:w="2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2862D3" w14:textId="548E52CA"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Engaging employees in operational simulations where they face real-life scenarios involving AI.</w:t>
            </w:r>
          </w:p>
        </w:tc>
        <w:tc>
          <w:tcPr>
            <w:tcW w:w="25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7DAF26" w14:textId="18C65012"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Simulators and scenario planning</w:t>
            </w:r>
          </w:p>
        </w:tc>
        <w:tc>
          <w:tcPr>
            <w:tcW w:w="2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D8D040" w14:textId="0DD9773D" w:rsidR="66E1E9F1" w:rsidRPr="00C76E47" w:rsidRDefault="66E1E9F1" w:rsidP="66E1E9F1">
            <w:pPr>
              <w:jc w:val="center"/>
              <w:rPr>
                <w:rFonts w:ascii="Times New Roman" w:hAnsi="Times New Roman" w:cs="Times New Roman"/>
              </w:rPr>
            </w:pPr>
            <w:r w:rsidRPr="006C52E9">
              <w:rPr>
                <w:rFonts w:ascii="Times New Roman" w:eastAsia="Aptos Narrow" w:hAnsi="Times New Roman" w:cs="Times New Roman"/>
                <w:color w:val="000000" w:themeColor="text1"/>
              </w:rPr>
              <w:t>Participants develop decision-making skills and understand impact on business operations and customers.</w:t>
            </w:r>
          </w:p>
        </w:tc>
      </w:tr>
    </w:tbl>
    <w:p w14:paraId="0FEE902B" w14:textId="282FCE94" w:rsidR="66E1E9F1" w:rsidRDefault="66E1E9F1" w:rsidP="66E1E9F1">
      <w:pPr>
        <w:spacing w:line="480" w:lineRule="auto"/>
        <w:rPr>
          <w:rFonts w:ascii="Times New Roman" w:eastAsia="Times New Roman" w:hAnsi="Times New Roman" w:cs="Times New Roman"/>
          <w:color w:val="1E1E1F"/>
          <w:sz w:val="25"/>
          <w:szCs w:val="25"/>
        </w:rPr>
      </w:pPr>
    </w:p>
    <w:p w14:paraId="206D8D7F" w14:textId="62D45F3E" w:rsidR="542898EA" w:rsidRPr="00C64F85" w:rsidRDefault="0BAFC930" w:rsidP="00C64F85">
      <w:pPr>
        <w:pStyle w:val="Heading2"/>
        <w:rPr>
          <w:rFonts w:eastAsia="Times New Roman" w:cs="Times New Roman"/>
          <w:b w:val="0"/>
          <w:bCs/>
        </w:rPr>
      </w:pPr>
      <w:bookmarkStart w:id="54" w:name="_Toc178352838"/>
      <w:r>
        <w:t>Communication Strategies</w:t>
      </w:r>
      <w:r w:rsidR="12F49FB1" w:rsidRPr="542898EA">
        <w:rPr>
          <w:rFonts w:eastAsia="Times New Roman" w:cs="Times New Roman"/>
          <w:color w:val="1E1E1F"/>
          <w:sz w:val="25"/>
          <w:szCs w:val="25"/>
        </w:rPr>
        <w:t>:</w:t>
      </w:r>
      <w:bookmarkEnd w:id="54"/>
    </w:p>
    <w:p w14:paraId="7328DE1F" w14:textId="64DEFD1E" w:rsidR="7105D1F6" w:rsidRDefault="0444ED33" w:rsidP="7D5D7D1F">
      <w:pPr>
        <w:spacing w:line="480" w:lineRule="auto"/>
        <w:jc w:val="center"/>
        <w:rPr>
          <w:rFonts w:ascii="Times New Roman" w:eastAsia="Times New Roman" w:hAnsi="Times New Roman" w:cs="Times New Roman"/>
          <w:color w:val="1E1E1F"/>
          <w:sz w:val="25"/>
          <w:szCs w:val="25"/>
        </w:rPr>
      </w:pPr>
      <w:r w:rsidRPr="7D5D7D1F">
        <w:rPr>
          <w:rFonts w:ascii="Times New Roman" w:eastAsia="Times New Roman" w:hAnsi="Times New Roman" w:cs="Times New Roman"/>
          <w:b/>
          <w:bCs/>
        </w:rPr>
        <w:t>Table</w:t>
      </w:r>
      <w:r w:rsidR="7105D1F6" w:rsidRPr="006CFF3A">
        <w:rPr>
          <w:rFonts w:ascii="Times New Roman" w:eastAsia="Times New Roman" w:hAnsi="Times New Roman" w:cs="Times New Roman"/>
          <w:b/>
          <w:color w:val="1E1E1F"/>
          <w:sz w:val="25"/>
          <w:szCs w:val="25"/>
        </w:rPr>
        <w:t xml:space="preserve"> 5</w:t>
      </w:r>
      <w:r w:rsidR="7105D1F6">
        <w:br/>
      </w:r>
      <w:r w:rsidR="1733962C" w:rsidRPr="739A96E6">
        <w:rPr>
          <w:rFonts w:ascii="Times New Roman" w:eastAsia="Times New Roman" w:hAnsi="Times New Roman" w:cs="Times New Roman"/>
          <w:i/>
          <w:iCs/>
          <w:color w:val="1E1E1F"/>
          <w:sz w:val="25"/>
          <w:szCs w:val="25"/>
        </w:rPr>
        <w:t xml:space="preserve">AI </w:t>
      </w:r>
      <w:r w:rsidR="00B17BAC">
        <w:rPr>
          <w:rFonts w:ascii="Times New Roman" w:eastAsia="Times New Roman" w:hAnsi="Times New Roman" w:cs="Times New Roman"/>
          <w:i/>
          <w:iCs/>
          <w:color w:val="1E1E1F"/>
          <w:sz w:val="25"/>
          <w:szCs w:val="25"/>
        </w:rPr>
        <w:t>Communication</w:t>
      </w:r>
      <w:r w:rsidR="1733962C" w:rsidRPr="739A96E6">
        <w:rPr>
          <w:rFonts w:ascii="Times New Roman" w:eastAsia="Times New Roman" w:hAnsi="Times New Roman" w:cs="Times New Roman"/>
          <w:i/>
          <w:iCs/>
          <w:color w:val="1E1E1F"/>
          <w:sz w:val="25"/>
          <w:szCs w:val="25"/>
        </w:rPr>
        <w:t xml:space="preserve"> </w:t>
      </w:r>
      <w:r w:rsidR="00B17BAC">
        <w:rPr>
          <w:rFonts w:ascii="Times New Roman" w:eastAsia="Times New Roman" w:hAnsi="Times New Roman" w:cs="Times New Roman"/>
          <w:i/>
          <w:iCs/>
          <w:color w:val="1E1E1F"/>
          <w:sz w:val="25"/>
          <w:szCs w:val="25"/>
        </w:rPr>
        <w:t>Strategy</w:t>
      </w:r>
      <w:r w:rsidR="1733962C" w:rsidRPr="006CFF3A">
        <w:rPr>
          <w:rFonts w:ascii="Times New Roman" w:eastAsia="Times New Roman" w:hAnsi="Times New Roman" w:cs="Times New Roman"/>
          <w:i/>
          <w:iCs/>
          <w:color w:val="1E1E1F"/>
          <w:sz w:val="25"/>
          <w:szCs w:val="25"/>
        </w:rPr>
        <w:t xml:space="preserve"> </w:t>
      </w:r>
    </w:p>
    <w:tbl>
      <w:tblPr>
        <w:tblW w:w="0" w:type="auto"/>
        <w:tblLayout w:type="fixed"/>
        <w:tblLook w:val="06A0" w:firstRow="1" w:lastRow="0" w:firstColumn="1" w:lastColumn="0" w:noHBand="1" w:noVBand="1"/>
      </w:tblPr>
      <w:tblGrid>
        <w:gridCol w:w="3940"/>
        <w:gridCol w:w="5420"/>
      </w:tblGrid>
      <w:tr w:rsidR="66E1E9F1" w14:paraId="77090F76" w14:textId="77777777" w:rsidTr="66E1E9F1">
        <w:trPr>
          <w:trHeight w:val="3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8D3E32" w14:textId="723C61B9"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Section</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455DD5" w14:textId="1A8CAFD1"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Description</w:t>
            </w:r>
          </w:p>
        </w:tc>
      </w:tr>
      <w:tr w:rsidR="66E1E9F1" w14:paraId="3A1E2A4B"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16464F" w14:textId="30C002C5"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Establish an AI Governance Communication Plan</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F1E364" w14:textId="4FD6DED8"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Ensure all employees are familiar with AI governance policies and their role in the framework.</w:t>
            </w:r>
          </w:p>
        </w:tc>
      </w:tr>
      <w:tr w:rsidR="66E1E9F1" w14:paraId="1404DBB2"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703A76" w14:textId="02E65CAA"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Clear Policies Document</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22465A" w14:textId="0A3F22D5"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Develop a comprehensive document outlining AI policies, ethical guidelines, data privacy standards, and incident response protocols.</w:t>
            </w:r>
          </w:p>
        </w:tc>
      </w:tr>
      <w:tr w:rsidR="66E1E9F1" w14:paraId="01D6A660"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DEDCA8" w14:textId="253F0A5A"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Regular Updates and Announcements</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DCDDE0" w14:textId="419F88F3"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Use internal channels (newsletters, intranet) to share updates on AI initiatives and policy changes.</w:t>
            </w:r>
          </w:p>
        </w:tc>
      </w:tr>
      <w:tr w:rsidR="66E1E9F1" w14:paraId="3E5DFA57"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6474E3" w14:textId="2FC9E3D8"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Raise Awareness of AI Governance Framework</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5D3007" w14:textId="319AAB55"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Foster a culture of ethical AI use through kick-off meetings, workshops, poster campaigns, and digital tools (videos, infographics).</w:t>
            </w:r>
          </w:p>
        </w:tc>
      </w:tr>
      <w:tr w:rsidR="66E1E9F1" w14:paraId="5334C1D9"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31DB13" w14:textId="5879AA3D"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Encourage Two-Way Communication</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ED391B" w14:textId="26891FFF"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Establish feedback channels and hold open Q&amp;A sessions to discuss AI governance and address concerns.</w:t>
            </w:r>
          </w:p>
        </w:tc>
      </w:tr>
      <w:tr w:rsidR="66E1E9F1" w14:paraId="068C11D8" w14:textId="77777777" w:rsidTr="66E1E9F1">
        <w:trPr>
          <w:trHeight w:val="600"/>
        </w:trPr>
        <w:tc>
          <w:tcPr>
            <w:tcW w:w="39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AA2611" w14:textId="671D1F4E"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Alignment with Strategic Objectives</w:t>
            </w:r>
          </w:p>
        </w:tc>
        <w:tc>
          <w:tcPr>
            <w:tcW w:w="54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5EAD4E" w14:textId="0133C760" w:rsidR="66E1E9F1" w:rsidRPr="007D4DC5" w:rsidRDefault="66E1E9F1" w:rsidP="66E1E9F1">
            <w:pPr>
              <w:jc w:val="center"/>
              <w:rPr>
                <w:rFonts w:ascii="Times New Roman" w:hAnsi="Times New Roman" w:cs="Times New Roman"/>
              </w:rPr>
            </w:pPr>
            <w:r w:rsidRPr="007D4DC5">
              <w:rPr>
                <w:rFonts w:ascii="Times New Roman" w:eastAsia="Aptos Narrow" w:hAnsi="Times New Roman" w:cs="Times New Roman"/>
                <w:color w:val="000000" w:themeColor="text1"/>
              </w:rPr>
              <w:t>Align AI governance with Emerald Hotels' goals (expansion, safety, quality), preparing employees for scalable AI systems.</w:t>
            </w:r>
          </w:p>
        </w:tc>
      </w:tr>
    </w:tbl>
    <w:p w14:paraId="3E11F625" w14:textId="1420F1BE" w:rsidR="002A5DE0" w:rsidRPr="00C64F85" w:rsidRDefault="00C03BED" w:rsidP="00C64F8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These strategies help ensure that employees are well-informed, feel involved, and are ready to work with AI in the line with the company’s goal. </w:t>
      </w:r>
      <w:bookmarkStart w:id="55" w:name="Bookmark6"/>
    </w:p>
    <w:p w14:paraId="12AC0751" w14:textId="20322068" w:rsidR="7CEB7B15" w:rsidRPr="002A5DE0" w:rsidRDefault="0F391F40" w:rsidP="002A5DE0">
      <w:pPr>
        <w:pStyle w:val="Style1"/>
        <w:rPr>
          <w:rFonts w:asciiTheme="minorHAnsi" w:eastAsiaTheme="minorHAnsi" w:hAnsiTheme="minorHAnsi" w:cstheme="minorBidi"/>
        </w:rPr>
      </w:pPr>
      <w:bookmarkStart w:id="56" w:name="_Toc178352839"/>
      <w:r>
        <w:lastRenderedPageBreak/>
        <w:t>Discussion</w:t>
      </w:r>
      <w:bookmarkEnd w:id="55"/>
      <w:bookmarkEnd w:id="56"/>
    </w:p>
    <w:p w14:paraId="57D20B9B" w14:textId="5B8F3E1A" w:rsidR="0538ADC1" w:rsidRDefault="22F29594" w:rsidP="542898EA">
      <w:pPr>
        <w:spacing w:line="480" w:lineRule="auto"/>
        <w:rPr>
          <w:rStyle w:val="Heading2Char"/>
        </w:rPr>
      </w:pPr>
      <w:bookmarkStart w:id="57" w:name="_Toc178352840"/>
      <w:r w:rsidRPr="1096C880">
        <w:rPr>
          <w:rStyle w:val="Heading2Char"/>
        </w:rPr>
        <w:t>P</w:t>
      </w:r>
      <w:r w:rsidR="46C3525A" w:rsidRPr="1096C880">
        <w:rPr>
          <w:rStyle w:val="Heading2Char"/>
        </w:rPr>
        <w:t xml:space="preserve">roposed framework </w:t>
      </w:r>
      <w:r w:rsidR="780877F7" w:rsidRPr="01FB7398">
        <w:rPr>
          <w:rStyle w:val="Heading2Char"/>
        </w:rPr>
        <w:t xml:space="preserve">and </w:t>
      </w:r>
      <w:r w:rsidR="001902C0">
        <w:rPr>
          <w:rStyle w:val="Heading2Char"/>
        </w:rPr>
        <w:t>a</w:t>
      </w:r>
      <w:r w:rsidR="780877F7" w:rsidRPr="01FB7398">
        <w:rPr>
          <w:rStyle w:val="Heading2Char"/>
        </w:rPr>
        <w:t xml:space="preserve">ddressed </w:t>
      </w:r>
      <w:r w:rsidR="001902C0">
        <w:rPr>
          <w:rStyle w:val="Heading2Char"/>
        </w:rPr>
        <w:t>r</w:t>
      </w:r>
      <w:r w:rsidR="780877F7" w:rsidRPr="4B1E3443">
        <w:rPr>
          <w:rStyle w:val="Heading2Char"/>
        </w:rPr>
        <w:t>isks</w:t>
      </w:r>
      <w:bookmarkEnd w:id="57"/>
    </w:p>
    <w:p w14:paraId="4B48BE8F" w14:textId="3B1DFEE8" w:rsidR="626C0BA3" w:rsidRDefault="626C0BA3"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 xml:space="preserve">Our proposed </w:t>
      </w:r>
      <w:r w:rsidR="2B90747C" w:rsidRPr="3745E4C2">
        <w:rPr>
          <w:rFonts w:ascii="Times New Roman" w:eastAsia="Times New Roman" w:hAnsi="Times New Roman" w:cs="Times New Roman"/>
        </w:rPr>
        <w:t xml:space="preserve">AI governance framework for Emerald H&amp;R </w:t>
      </w:r>
      <w:r w:rsidR="0E5FF844" w:rsidRPr="3745E4C2">
        <w:rPr>
          <w:rFonts w:ascii="Times New Roman" w:eastAsia="Times New Roman" w:hAnsi="Times New Roman" w:cs="Times New Roman"/>
        </w:rPr>
        <w:t>will</w:t>
      </w:r>
      <w:r w:rsidR="2B90747C" w:rsidRPr="3745E4C2">
        <w:rPr>
          <w:rFonts w:ascii="Times New Roman" w:eastAsia="Times New Roman" w:hAnsi="Times New Roman" w:cs="Times New Roman"/>
        </w:rPr>
        <w:t xml:space="preserve"> integrate ethical use, regulatory compliance, and risk management across</w:t>
      </w:r>
      <w:r w:rsidR="3FD3002D" w:rsidRPr="3745E4C2">
        <w:rPr>
          <w:rFonts w:ascii="Times New Roman" w:eastAsia="Times New Roman" w:hAnsi="Times New Roman" w:cs="Times New Roman"/>
        </w:rPr>
        <w:t xml:space="preserve"> our organization’s global</w:t>
      </w:r>
      <w:r w:rsidR="2B90747C" w:rsidRPr="3745E4C2">
        <w:rPr>
          <w:rFonts w:ascii="Times New Roman" w:eastAsia="Times New Roman" w:hAnsi="Times New Roman" w:cs="Times New Roman"/>
        </w:rPr>
        <w:t xml:space="preserve"> AI systems. </w:t>
      </w:r>
      <w:r w:rsidR="5DBA749A" w:rsidRPr="3745E4C2">
        <w:rPr>
          <w:rFonts w:ascii="Times New Roman" w:eastAsia="Times New Roman" w:hAnsi="Times New Roman" w:cs="Times New Roman"/>
        </w:rPr>
        <w:t>The</w:t>
      </w:r>
      <w:r w:rsidR="2B90747C" w:rsidRPr="3745E4C2">
        <w:rPr>
          <w:rFonts w:ascii="Times New Roman" w:eastAsia="Times New Roman" w:hAnsi="Times New Roman" w:cs="Times New Roman"/>
        </w:rPr>
        <w:t xml:space="preserve"> strategic goals</w:t>
      </w:r>
      <w:r w:rsidR="1048617E" w:rsidRPr="3745E4C2">
        <w:rPr>
          <w:rFonts w:ascii="Times New Roman" w:eastAsia="Times New Roman" w:hAnsi="Times New Roman" w:cs="Times New Roman"/>
        </w:rPr>
        <w:t xml:space="preserve"> of our company focus on the following:</w:t>
      </w:r>
    </w:p>
    <w:p w14:paraId="40BD77A0" w14:textId="56E0512E" w:rsidR="0621EF79" w:rsidRDefault="0621EF79" w:rsidP="00A9355F">
      <w:pPr>
        <w:pStyle w:val="ListParagraph"/>
        <w:numPr>
          <w:ilvl w:val="0"/>
          <w:numId w:val="1"/>
        </w:numPr>
        <w:spacing w:line="480" w:lineRule="auto"/>
        <w:rPr>
          <w:rFonts w:ascii="Times New Roman" w:eastAsia="Times New Roman" w:hAnsi="Times New Roman" w:cs="Times New Roman"/>
        </w:rPr>
      </w:pPr>
      <w:r w:rsidRPr="3745E4C2">
        <w:rPr>
          <w:rFonts w:ascii="Times New Roman" w:eastAsia="Times New Roman" w:hAnsi="Times New Roman" w:cs="Times New Roman"/>
        </w:rPr>
        <w:t>E</w:t>
      </w:r>
      <w:r w:rsidR="2B90747C" w:rsidRPr="3745E4C2">
        <w:rPr>
          <w:rFonts w:ascii="Times New Roman" w:eastAsia="Times New Roman" w:hAnsi="Times New Roman" w:cs="Times New Roman"/>
        </w:rPr>
        <w:t>xpansion</w:t>
      </w:r>
      <w:r w:rsidR="3F9E691B" w:rsidRPr="3745E4C2">
        <w:rPr>
          <w:rFonts w:ascii="Times New Roman" w:eastAsia="Times New Roman" w:hAnsi="Times New Roman" w:cs="Times New Roman"/>
        </w:rPr>
        <w:t xml:space="preserve"> – we aspire to expand in the international market by becoming a top choice for guests when they choose a location to stay at,</w:t>
      </w:r>
    </w:p>
    <w:p w14:paraId="1865CC8A" w14:textId="0E32857B" w:rsidR="4763A0A6" w:rsidRDefault="4763A0A6" w:rsidP="00A9355F">
      <w:pPr>
        <w:pStyle w:val="ListParagraph"/>
        <w:numPr>
          <w:ilvl w:val="0"/>
          <w:numId w:val="1"/>
        </w:numPr>
        <w:spacing w:line="480" w:lineRule="auto"/>
        <w:rPr>
          <w:rFonts w:ascii="Times New Roman" w:eastAsia="Times New Roman" w:hAnsi="Times New Roman" w:cs="Times New Roman"/>
        </w:rPr>
      </w:pPr>
      <w:r w:rsidRPr="3745E4C2">
        <w:rPr>
          <w:rFonts w:ascii="Times New Roman" w:eastAsia="Times New Roman" w:hAnsi="Times New Roman" w:cs="Times New Roman"/>
        </w:rPr>
        <w:t>S</w:t>
      </w:r>
      <w:r w:rsidR="2B90747C" w:rsidRPr="3745E4C2">
        <w:rPr>
          <w:rFonts w:ascii="Times New Roman" w:eastAsia="Times New Roman" w:hAnsi="Times New Roman" w:cs="Times New Roman"/>
        </w:rPr>
        <w:t>afety</w:t>
      </w:r>
      <w:r w:rsidRPr="3745E4C2">
        <w:rPr>
          <w:rFonts w:ascii="Times New Roman" w:eastAsia="Times New Roman" w:hAnsi="Times New Roman" w:cs="Times New Roman"/>
        </w:rPr>
        <w:t xml:space="preserve"> </w:t>
      </w:r>
      <w:r w:rsidR="61C2CB46" w:rsidRPr="3745E4C2">
        <w:rPr>
          <w:rFonts w:ascii="Times New Roman" w:eastAsia="Times New Roman" w:hAnsi="Times New Roman" w:cs="Times New Roman"/>
        </w:rPr>
        <w:t>- we</w:t>
      </w:r>
      <w:r w:rsidR="70B762EB" w:rsidRPr="3745E4C2">
        <w:rPr>
          <w:rFonts w:ascii="Times New Roman" w:eastAsia="Times New Roman" w:hAnsi="Times New Roman" w:cs="Times New Roman"/>
        </w:rPr>
        <w:t xml:space="preserve"> aspire to provide secure transactions and psychologically and physically safe hotel and resort acco</w:t>
      </w:r>
      <w:r w:rsidR="0B1D03E8" w:rsidRPr="3745E4C2">
        <w:rPr>
          <w:rFonts w:ascii="Times New Roman" w:eastAsia="Times New Roman" w:hAnsi="Times New Roman" w:cs="Times New Roman"/>
        </w:rPr>
        <w:t>m</w:t>
      </w:r>
      <w:r w:rsidR="70B762EB" w:rsidRPr="3745E4C2">
        <w:rPr>
          <w:rFonts w:ascii="Times New Roman" w:eastAsia="Times New Roman" w:hAnsi="Times New Roman" w:cs="Times New Roman"/>
        </w:rPr>
        <w:t xml:space="preserve">modations when guests stay at any of our locations, </w:t>
      </w:r>
      <w:r w:rsidR="2B90747C" w:rsidRPr="3745E4C2">
        <w:rPr>
          <w:rFonts w:ascii="Times New Roman" w:eastAsia="Times New Roman" w:hAnsi="Times New Roman" w:cs="Times New Roman"/>
        </w:rPr>
        <w:t xml:space="preserve">and </w:t>
      </w:r>
    </w:p>
    <w:p w14:paraId="73FFDBB0" w14:textId="387D72FE" w:rsidR="3BF37DAC" w:rsidRDefault="3BF37DAC" w:rsidP="00A9355F">
      <w:pPr>
        <w:pStyle w:val="ListParagraph"/>
        <w:numPr>
          <w:ilvl w:val="0"/>
          <w:numId w:val="1"/>
        </w:numPr>
        <w:spacing w:line="480" w:lineRule="auto"/>
        <w:rPr>
          <w:rFonts w:ascii="Times New Roman" w:eastAsia="Times New Roman" w:hAnsi="Times New Roman" w:cs="Times New Roman"/>
        </w:rPr>
      </w:pPr>
      <w:r w:rsidRPr="3745E4C2">
        <w:rPr>
          <w:rFonts w:ascii="Times New Roman" w:eastAsia="Times New Roman" w:hAnsi="Times New Roman" w:cs="Times New Roman"/>
        </w:rPr>
        <w:t>Q</w:t>
      </w:r>
      <w:r w:rsidR="2B90747C" w:rsidRPr="3745E4C2">
        <w:rPr>
          <w:rFonts w:ascii="Times New Roman" w:eastAsia="Times New Roman" w:hAnsi="Times New Roman" w:cs="Times New Roman"/>
        </w:rPr>
        <w:t>uality</w:t>
      </w:r>
      <w:r w:rsidR="2DF0F49A" w:rsidRPr="3745E4C2">
        <w:rPr>
          <w:rFonts w:ascii="Times New Roman" w:eastAsia="Times New Roman" w:hAnsi="Times New Roman" w:cs="Times New Roman"/>
        </w:rPr>
        <w:t xml:space="preserve"> – we aspire to provide the highest level of quality for all interactions, rooms, and </w:t>
      </w:r>
      <w:r w:rsidR="78E9FF1E" w:rsidRPr="3745E4C2">
        <w:rPr>
          <w:rFonts w:ascii="Times New Roman" w:eastAsia="Times New Roman" w:hAnsi="Times New Roman" w:cs="Times New Roman"/>
        </w:rPr>
        <w:t>amenities</w:t>
      </w:r>
      <w:r w:rsidR="2DF0F49A" w:rsidRPr="3745E4C2">
        <w:rPr>
          <w:rFonts w:ascii="Times New Roman" w:eastAsia="Times New Roman" w:hAnsi="Times New Roman" w:cs="Times New Roman"/>
        </w:rPr>
        <w:t xml:space="preserve"> used.</w:t>
      </w:r>
    </w:p>
    <w:p w14:paraId="7CAE2F3D" w14:textId="763D14D6" w:rsidR="2DF0F49A" w:rsidRDefault="2DF0F49A" w:rsidP="007D4DC5">
      <w:pPr>
        <w:spacing w:line="480" w:lineRule="auto"/>
        <w:ind w:firstLine="360"/>
        <w:rPr>
          <w:rFonts w:ascii="Times New Roman" w:eastAsia="Times New Roman" w:hAnsi="Times New Roman" w:cs="Times New Roman"/>
        </w:rPr>
      </w:pPr>
      <w:r w:rsidRPr="3745E4C2">
        <w:rPr>
          <w:rFonts w:ascii="Times New Roman" w:eastAsia="Times New Roman" w:hAnsi="Times New Roman" w:cs="Times New Roman"/>
        </w:rPr>
        <w:t xml:space="preserve">The AI governance framework proposed addresses these key objectives by </w:t>
      </w:r>
      <w:r w:rsidR="7CA67128" w:rsidRPr="3745E4C2">
        <w:rPr>
          <w:rFonts w:ascii="Times New Roman" w:eastAsia="Times New Roman" w:hAnsi="Times New Roman" w:cs="Times New Roman"/>
        </w:rPr>
        <w:t xml:space="preserve">fostering </w:t>
      </w:r>
      <w:r w:rsidRPr="3745E4C2">
        <w:rPr>
          <w:rFonts w:ascii="Times New Roman" w:eastAsia="Times New Roman" w:hAnsi="Times New Roman" w:cs="Times New Roman"/>
        </w:rPr>
        <w:t xml:space="preserve">scalability for expansion, safety in the design of our solution that </w:t>
      </w:r>
      <w:r w:rsidR="70259417" w:rsidRPr="3745E4C2">
        <w:rPr>
          <w:rFonts w:ascii="Times New Roman" w:eastAsia="Times New Roman" w:hAnsi="Times New Roman" w:cs="Times New Roman"/>
        </w:rPr>
        <w:t>prevents data breaches while providing peace of mind and embedding efficiency in the key principles which will help to enhance quality of deliver</w:t>
      </w:r>
      <w:r w:rsidR="48B0181C" w:rsidRPr="3745E4C2">
        <w:rPr>
          <w:rFonts w:ascii="Times New Roman" w:eastAsia="Times New Roman" w:hAnsi="Times New Roman" w:cs="Times New Roman"/>
        </w:rPr>
        <w:t xml:space="preserve">y of hospitality services. </w:t>
      </w:r>
    </w:p>
    <w:p w14:paraId="14765639" w14:textId="7E40C206" w:rsidR="401D67A0" w:rsidRDefault="401D67A0"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 xml:space="preserve">The proposed AI governance framework will address risks identified earlier </w:t>
      </w:r>
      <w:r w:rsidR="0DAE8FEF" w:rsidRPr="3745E4C2">
        <w:rPr>
          <w:rFonts w:ascii="Times New Roman" w:eastAsia="Times New Roman" w:hAnsi="Times New Roman" w:cs="Times New Roman"/>
        </w:rPr>
        <w:t>regarding</w:t>
      </w:r>
      <w:r w:rsidRPr="3745E4C2">
        <w:rPr>
          <w:rFonts w:ascii="Times New Roman" w:eastAsia="Times New Roman" w:hAnsi="Times New Roman" w:cs="Times New Roman"/>
        </w:rPr>
        <w:t xml:space="preserve"> </w:t>
      </w:r>
      <w:r w:rsidR="151B9700" w:rsidRPr="3745E4C2">
        <w:rPr>
          <w:rFonts w:ascii="Times New Roman" w:eastAsia="Times New Roman" w:hAnsi="Times New Roman" w:cs="Times New Roman"/>
        </w:rPr>
        <w:t xml:space="preserve">privacy, security, bias/discrimination, and system errors. </w:t>
      </w:r>
      <w:r w:rsidR="3B26F724" w:rsidRPr="3745E4C2">
        <w:rPr>
          <w:rFonts w:ascii="Times New Roman" w:eastAsia="Times New Roman" w:hAnsi="Times New Roman" w:cs="Times New Roman"/>
        </w:rPr>
        <w:t>This will be accomplished through</w:t>
      </w:r>
      <w:r w:rsidR="2B90747C" w:rsidRPr="3745E4C2">
        <w:rPr>
          <w:rFonts w:ascii="Times New Roman" w:eastAsia="Times New Roman" w:hAnsi="Times New Roman" w:cs="Times New Roman"/>
        </w:rPr>
        <w:t xml:space="preserve"> fostering</w:t>
      </w:r>
    </w:p>
    <w:p w14:paraId="1B25A622" w14:textId="690B386A" w:rsidR="2B90747C" w:rsidRDefault="2B90747C"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 xml:space="preserve"> </w:t>
      </w:r>
      <w:r w:rsidR="061B15E4" w:rsidRPr="3745E4C2">
        <w:rPr>
          <w:rFonts w:ascii="Times New Roman" w:eastAsia="Times New Roman" w:hAnsi="Times New Roman" w:cs="Times New Roman"/>
        </w:rPr>
        <w:t>T</w:t>
      </w:r>
      <w:r w:rsidRPr="3745E4C2">
        <w:rPr>
          <w:rFonts w:ascii="Times New Roman" w:eastAsia="Times New Roman" w:hAnsi="Times New Roman" w:cs="Times New Roman"/>
        </w:rPr>
        <w:t>ransparency</w:t>
      </w:r>
      <w:r w:rsidR="061B15E4" w:rsidRPr="3745E4C2">
        <w:rPr>
          <w:rFonts w:ascii="Times New Roman" w:eastAsia="Times New Roman" w:hAnsi="Times New Roman" w:cs="Times New Roman"/>
        </w:rPr>
        <w:t xml:space="preserve"> – the guidelines will be clearly outlined and available for all members of the organization along with embedded in our marketing to future and recurring customers</w:t>
      </w:r>
      <w:r w:rsidRPr="3745E4C2">
        <w:rPr>
          <w:rFonts w:ascii="Times New Roman" w:eastAsia="Times New Roman" w:hAnsi="Times New Roman" w:cs="Times New Roman"/>
        </w:rPr>
        <w:t xml:space="preserve">, </w:t>
      </w:r>
    </w:p>
    <w:p w14:paraId="27D7D2A7" w14:textId="0B00875B" w:rsidR="030A9046" w:rsidRDefault="030A9046"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F</w:t>
      </w:r>
      <w:r w:rsidR="2B90747C" w:rsidRPr="3745E4C2">
        <w:rPr>
          <w:rFonts w:ascii="Times New Roman" w:eastAsia="Times New Roman" w:hAnsi="Times New Roman" w:cs="Times New Roman"/>
        </w:rPr>
        <w:t>airness</w:t>
      </w:r>
      <w:r w:rsidRPr="3745E4C2">
        <w:rPr>
          <w:rFonts w:ascii="Times New Roman" w:eastAsia="Times New Roman" w:hAnsi="Times New Roman" w:cs="Times New Roman"/>
        </w:rPr>
        <w:t xml:space="preserve"> – </w:t>
      </w:r>
      <w:r w:rsidR="69340511" w:rsidRPr="3745E4C2">
        <w:rPr>
          <w:rFonts w:ascii="Times New Roman" w:eastAsia="Times New Roman" w:hAnsi="Times New Roman" w:cs="Times New Roman"/>
        </w:rPr>
        <w:t xml:space="preserve">prevent discrimination and bias through ensuring equitable access to features and thorough investigation of </w:t>
      </w:r>
      <w:r w:rsidRPr="3745E4C2">
        <w:rPr>
          <w:rFonts w:ascii="Times New Roman" w:eastAsia="Times New Roman" w:hAnsi="Times New Roman" w:cs="Times New Roman"/>
        </w:rPr>
        <w:t>any ethical misconduct or lack of compliance to the governance and enforcement will be expected at all levels of the organization</w:t>
      </w:r>
      <w:r w:rsidR="2B90747C" w:rsidRPr="3745E4C2">
        <w:rPr>
          <w:rFonts w:ascii="Times New Roman" w:eastAsia="Times New Roman" w:hAnsi="Times New Roman" w:cs="Times New Roman"/>
        </w:rPr>
        <w:t xml:space="preserve">, and </w:t>
      </w:r>
    </w:p>
    <w:p w14:paraId="6C666738" w14:textId="364C2D26" w:rsidR="6AFEF59A" w:rsidRDefault="6AFEF59A"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S</w:t>
      </w:r>
      <w:r w:rsidR="2B90747C" w:rsidRPr="3745E4C2">
        <w:rPr>
          <w:rFonts w:ascii="Times New Roman" w:eastAsia="Times New Roman" w:hAnsi="Times New Roman" w:cs="Times New Roman"/>
        </w:rPr>
        <w:t>ecurity</w:t>
      </w:r>
      <w:r w:rsidRPr="3745E4C2">
        <w:rPr>
          <w:rFonts w:ascii="Times New Roman" w:eastAsia="Times New Roman" w:hAnsi="Times New Roman" w:cs="Times New Roman"/>
        </w:rPr>
        <w:t xml:space="preserve"> – embedded in the design of the framework and the AI-enhanced products</w:t>
      </w:r>
      <w:r w:rsidR="2B90747C" w:rsidRPr="3745E4C2">
        <w:rPr>
          <w:rFonts w:ascii="Times New Roman" w:eastAsia="Times New Roman" w:hAnsi="Times New Roman" w:cs="Times New Roman"/>
        </w:rPr>
        <w:t xml:space="preserve">. </w:t>
      </w:r>
    </w:p>
    <w:p w14:paraId="7C0B09D6" w14:textId="1E6664A2" w:rsidR="4650FF8A" w:rsidRDefault="4650FF8A"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lastRenderedPageBreak/>
        <w:t>The f</w:t>
      </w:r>
      <w:r w:rsidR="2B90747C" w:rsidRPr="3745E4C2">
        <w:rPr>
          <w:rFonts w:ascii="Times New Roman" w:eastAsia="Times New Roman" w:hAnsi="Times New Roman" w:cs="Times New Roman"/>
        </w:rPr>
        <w:t>ramework emphasizes data privacy and secure AI usage. By ensuring compliance with data protection laws and implementing rigorous monitoring of AI systems, Emerald can enhance guest safety and trust. Prioritizing the security of AI systems also reduces the risk of data breaches, thus preserving the integrity of customer data.</w:t>
      </w:r>
    </w:p>
    <w:p w14:paraId="7403A256" w14:textId="43D1C5C5" w:rsidR="46C3525A" w:rsidRDefault="0123546F" w:rsidP="23458E77">
      <w:pPr>
        <w:pStyle w:val="Heading2"/>
        <w:rPr>
          <w:rFonts w:eastAsia="Times New Roman" w:cs="Times New Roman"/>
        </w:rPr>
      </w:pPr>
      <w:bookmarkStart w:id="58" w:name="_Toc178352841"/>
      <w:r>
        <w:t>Challenges</w:t>
      </w:r>
      <w:bookmarkEnd w:id="58"/>
      <w:r w:rsidR="46C3525A">
        <w:t xml:space="preserve"> </w:t>
      </w:r>
    </w:p>
    <w:p w14:paraId="417060C4" w14:textId="2A4984C4" w:rsidR="32ADCCE2" w:rsidRDefault="32ADCCE2"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The major challenges our organization may face while implementing this framework is ensuring compliance at all levels of the organization, identifying and making necessary adjustments, and the ever-evolving nature of AI tec</w:t>
      </w:r>
      <w:r w:rsidR="6818617E" w:rsidRPr="3745E4C2">
        <w:rPr>
          <w:rFonts w:ascii="Times New Roman" w:eastAsia="Times New Roman" w:hAnsi="Times New Roman" w:cs="Times New Roman"/>
        </w:rPr>
        <w:t xml:space="preserve">hnologies. </w:t>
      </w:r>
    </w:p>
    <w:p w14:paraId="4BCD2740" w14:textId="27D695DB" w:rsidR="6818617E" w:rsidRDefault="6818617E"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 xml:space="preserve">To navigate the challenge of ensuring compliance at all </w:t>
      </w:r>
      <w:r w:rsidR="00FD0C1E" w:rsidRPr="3745E4C2">
        <w:rPr>
          <w:rFonts w:ascii="Times New Roman" w:eastAsia="Times New Roman" w:hAnsi="Times New Roman" w:cs="Times New Roman"/>
        </w:rPr>
        <w:t>levels</w:t>
      </w:r>
      <w:r w:rsidRPr="3745E4C2">
        <w:rPr>
          <w:rFonts w:ascii="Times New Roman" w:eastAsia="Times New Roman" w:hAnsi="Times New Roman" w:cs="Times New Roman"/>
        </w:rPr>
        <w:t xml:space="preserve"> of the organization. Our team clearly defines roles and responsibilities as seen in our risk management plan and will have </w:t>
      </w:r>
      <w:r w:rsidR="2433D6E6" w:rsidRPr="3745E4C2">
        <w:rPr>
          <w:rFonts w:ascii="Times New Roman" w:eastAsia="Times New Roman" w:hAnsi="Times New Roman" w:cs="Times New Roman"/>
        </w:rPr>
        <w:t>training for all staff members and enlist champions for ethical practice in each department. There will be a clear communication process and investigation protocol for any breaches or deviations.</w:t>
      </w:r>
    </w:p>
    <w:p w14:paraId="0BCA9E77" w14:textId="6E3E00BE" w:rsidR="2433D6E6" w:rsidRDefault="2433D6E6"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In terms of identifying and making necessary adjustments, our council will facilitate c</w:t>
      </w:r>
      <w:r w:rsidR="6C086A8C" w:rsidRPr="3745E4C2">
        <w:rPr>
          <w:rFonts w:ascii="Times New Roman" w:eastAsia="Times New Roman" w:hAnsi="Times New Roman" w:cs="Times New Roman"/>
        </w:rPr>
        <w:t xml:space="preserve">ontinuous monitoring of AI </w:t>
      </w:r>
      <w:r w:rsidR="1D4BF1EA" w:rsidRPr="3745E4C2">
        <w:rPr>
          <w:rFonts w:ascii="Times New Roman" w:eastAsia="Times New Roman" w:hAnsi="Times New Roman" w:cs="Times New Roman"/>
        </w:rPr>
        <w:t xml:space="preserve">governance practices and </w:t>
      </w:r>
      <w:r w:rsidR="6C086A8C" w:rsidRPr="3745E4C2">
        <w:rPr>
          <w:rFonts w:ascii="Times New Roman" w:eastAsia="Times New Roman" w:hAnsi="Times New Roman" w:cs="Times New Roman"/>
        </w:rPr>
        <w:t>performance</w:t>
      </w:r>
      <w:r w:rsidR="4824C4DF" w:rsidRPr="3745E4C2">
        <w:rPr>
          <w:rFonts w:ascii="Times New Roman" w:eastAsia="Times New Roman" w:hAnsi="Times New Roman" w:cs="Times New Roman"/>
        </w:rPr>
        <w:t xml:space="preserve">. We will hold regular focus groups and surveys to determine what is working and what can be adjusted. </w:t>
      </w:r>
    </w:p>
    <w:p w14:paraId="18F3881E" w14:textId="68B01EBB" w:rsidR="4824C4DF" w:rsidRDefault="4824C4DF"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The ever-evolving nature of AI technologies is a challenge for our team. We and other leaders in the organization will need to stay current on trends</w:t>
      </w:r>
      <w:r w:rsidR="495964D8" w:rsidRPr="3745E4C2">
        <w:rPr>
          <w:rFonts w:ascii="Times New Roman" w:eastAsia="Times New Roman" w:hAnsi="Times New Roman" w:cs="Times New Roman"/>
        </w:rPr>
        <w:t xml:space="preserve">, updated training, </w:t>
      </w:r>
      <w:r w:rsidRPr="3745E4C2">
        <w:rPr>
          <w:rFonts w:ascii="Times New Roman" w:eastAsia="Times New Roman" w:hAnsi="Times New Roman" w:cs="Times New Roman"/>
        </w:rPr>
        <w:t>and continuousl</w:t>
      </w:r>
      <w:r w:rsidR="193D4C3C" w:rsidRPr="3745E4C2">
        <w:rPr>
          <w:rFonts w:ascii="Times New Roman" w:eastAsia="Times New Roman" w:hAnsi="Times New Roman" w:cs="Times New Roman"/>
        </w:rPr>
        <w:t>y</w:t>
      </w:r>
      <w:r w:rsidRPr="3745E4C2">
        <w:rPr>
          <w:rFonts w:ascii="Times New Roman" w:eastAsia="Times New Roman" w:hAnsi="Times New Roman" w:cs="Times New Roman"/>
        </w:rPr>
        <w:t xml:space="preserve"> evaluate whether our current policies will need to be re-ev</w:t>
      </w:r>
      <w:r w:rsidR="722FE3CB" w:rsidRPr="3745E4C2">
        <w:rPr>
          <w:rFonts w:ascii="Times New Roman" w:eastAsia="Times New Roman" w:hAnsi="Times New Roman" w:cs="Times New Roman"/>
        </w:rPr>
        <w:t>aluated.</w:t>
      </w:r>
      <w:r w:rsidR="6C086A8C" w:rsidRPr="3745E4C2">
        <w:rPr>
          <w:rFonts w:ascii="Times New Roman" w:eastAsia="Times New Roman" w:hAnsi="Times New Roman" w:cs="Times New Roman"/>
        </w:rPr>
        <w:t xml:space="preserve"> </w:t>
      </w:r>
      <w:r w:rsidR="0034614C" w:rsidRPr="3745E4C2">
        <w:rPr>
          <w:rFonts w:ascii="Times New Roman" w:eastAsia="Times New Roman" w:hAnsi="Times New Roman" w:cs="Times New Roman"/>
        </w:rPr>
        <w:t>We</w:t>
      </w:r>
      <w:r w:rsidR="7159FD40" w:rsidRPr="3745E4C2">
        <w:rPr>
          <w:rFonts w:ascii="Times New Roman" w:eastAsia="Times New Roman" w:hAnsi="Times New Roman" w:cs="Times New Roman"/>
        </w:rPr>
        <w:t xml:space="preserve"> will remain true to the primary goals of this organizat</w:t>
      </w:r>
      <w:r w:rsidR="66C986CA" w:rsidRPr="3745E4C2">
        <w:rPr>
          <w:rFonts w:ascii="Times New Roman" w:eastAsia="Times New Roman" w:hAnsi="Times New Roman" w:cs="Times New Roman"/>
        </w:rPr>
        <w:t>i</w:t>
      </w:r>
      <w:r w:rsidR="7159FD40" w:rsidRPr="3745E4C2">
        <w:rPr>
          <w:rFonts w:ascii="Times New Roman" w:eastAsia="Times New Roman" w:hAnsi="Times New Roman" w:cs="Times New Roman"/>
        </w:rPr>
        <w:t xml:space="preserve">on and employ FASTEPS principles of </w:t>
      </w:r>
      <w:r w:rsidR="66728018" w:rsidRPr="3745E4C2">
        <w:rPr>
          <w:rFonts w:ascii="Times New Roman" w:eastAsia="Times New Roman" w:hAnsi="Times New Roman" w:cs="Times New Roman"/>
        </w:rPr>
        <w:t>f</w:t>
      </w:r>
      <w:r w:rsidR="20D3ABBE" w:rsidRPr="3745E4C2">
        <w:rPr>
          <w:rFonts w:ascii="Times New Roman" w:eastAsia="Times New Roman" w:hAnsi="Times New Roman" w:cs="Times New Roman"/>
        </w:rPr>
        <w:t>airness</w:t>
      </w:r>
      <w:r w:rsidR="3DE65E6E" w:rsidRPr="3745E4C2">
        <w:rPr>
          <w:rFonts w:ascii="Times New Roman" w:eastAsia="Times New Roman" w:hAnsi="Times New Roman" w:cs="Times New Roman"/>
        </w:rPr>
        <w:t xml:space="preserve">, </w:t>
      </w:r>
      <w:r w:rsidR="05D2D23A" w:rsidRPr="3745E4C2">
        <w:rPr>
          <w:rFonts w:ascii="Times New Roman" w:eastAsia="Times New Roman" w:hAnsi="Times New Roman" w:cs="Times New Roman"/>
        </w:rPr>
        <w:t>a</w:t>
      </w:r>
      <w:r w:rsidR="20D3ABBE" w:rsidRPr="3745E4C2">
        <w:rPr>
          <w:rFonts w:ascii="Times New Roman" w:eastAsia="Times New Roman" w:hAnsi="Times New Roman" w:cs="Times New Roman"/>
        </w:rPr>
        <w:t>ccountability</w:t>
      </w:r>
      <w:r w:rsidR="314E3DF0" w:rsidRPr="3745E4C2">
        <w:rPr>
          <w:rFonts w:ascii="Times New Roman" w:eastAsia="Times New Roman" w:hAnsi="Times New Roman" w:cs="Times New Roman"/>
        </w:rPr>
        <w:t xml:space="preserve">, </w:t>
      </w:r>
      <w:r w:rsidR="5DCF9774" w:rsidRPr="3745E4C2">
        <w:rPr>
          <w:rFonts w:ascii="Times New Roman" w:eastAsia="Times New Roman" w:hAnsi="Times New Roman" w:cs="Times New Roman"/>
        </w:rPr>
        <w:t>s</w:t>
      </w:r>
      <w:r w:rsidR="20D3ABBE" w:rsidRPr="3745E4C2">
        <w:rPr>
          <w:rFonts w:ascii="Times New Roman" w:eastAsia="Times New Roman" w:hAnsi="Times New Roman" w:cs="Times New Roman"/>
        </w:rPr>
        <w:t>afety</w:t>
      </w:r>
      <w:r w:rsidR="73A43D79" w:rsidRPr="3745E4C2">
        <w:rPr>
          <w:rFonts w:ascii="Times New Roman" w:eastAsia="Times New Roman" w:hAnsi="Times New Roman" w:cs="Times New Roman"/>
        </w:rPr>
        <w:t>,</w:t>
      </w:r>
      <w:r w:rsidR="20D3ABBE" w:rsidRPr="3745E4C2">
        <w:rPr>
          <w:rFonts w:ascii="Times New Roman" w:eastAsia="Times New Roman" w:hAnsi="Times New Roman" w:cs="Times New Roman"/>
        </w:rPr>
        <w:t xml:space="preserve"> </w:t>
      </w:r>
      <w:r w:rsidR="024FA006" w:rsidRPr="3745E4C2">
        <w:rPr>
          <w:rFonts w:ascii="Times New Roman" w:eastAsia="Times New Roman" w:hAnsi="Times New Roman" w:cs="Times New Roman"/>
        </w:rPr>
        <w:t>t</w:t>
      </w:r>
      <w:r w:rsidR="20D3ABBE" w:rsidRPr="3745E4C2">
        <w:rPr>
          <w:rFonts w:ascii="Times New Roman" w:eastAsia="Times New Roman" w:hAnsi="Times New Roman" w:cs="Times New Roman"/>
        </w:rPr>
        <w:t>ransparency</w:t>
      </w:r>
      <w:r w:rsidR="6710A1D7" w:rsidRPr="3745E4C2">
        <w:rPr>
          <w:rFonts w:ascii="Times New Roman" w:eastAsia="Times New Roman" w:hAnsi="Times New Roman" w:cs="Times New Roman"/>
        </w:rPr>
        <w:t>, e</w:t>
      </w:r>
      <w:r w:rsidR="20D3ABBE" w:rsidRPr="3745E4C2">
        <w:rPr>
          <w:rFonts w:ascii="Times New Roman" w:eastAsia="Times New Roman" w:hAnsi="Times New Roman" w:cs="Times New Roman"/>
        </w:rPr>
        <w:t>ngagement</w:t>
      </w:r>
      <w:r w:rsidR="0F934A48" w:rsidRPr="3745E4C2">
        <w:rPr>
          <w:rFonts w:ascii="Times New Roman" w:eastAsia="Times New Roman" w:hAnsi="Times New Roman" w:cs="Times New Roman"/>
        </w:rPr>
        <w:t>, p</w:t>
      </w:r>
      <w:r w:rsidR="20D3ABBE" w:rsidRPr="3745E4C2">
        <w:rPr>
          <w:rFonts w:ascii="Times New Roman" w:eastAsia="Times New Roman" w:hAnsi="Times New Roman" w:cs="Times New Roman"/>
        </w:rPr>
        <w:t>rivacy</w:t>
      </w:r>
      <w:r w:rsidR="5F5E01CA" w:rsidRPr="3745E4C2">
        <w:rPr>
          <w:rFonts w:ascii="Times New Roman" w:eastAsia="Times New Roman" w:hAnsi="Times New Roman" w:cs="Times New Roman"/>
        </w:rPr>
        <w:t>, and s</w:t>
      </w:r>
      <w:r w:rsidR="20D3ABBE" w:rsidRPr="3745E4C2">
        <w:rPr>
          <w:rFonts w:ascii="Times New Roman" w:eastAsia="Times New Roman" w:hAnsi="Times New Roman" w:cs="Times New Roman"/>
        </w:rPr>
        <w:t>ecurity</w:t>
      </w:r>
      <w:r w:rsidR="3C047549" w:rsidRPr="3745E4C2">
        <w:rPr>
          <w:rFonts w:ascii="Times New Roman" w:eastAsia="Times New Roman" w:hAnsi="Times New Roman" w:cs="Times New Roman"/>
        </w:rPr>
        <w:t>.</w:t>
      </w:r>
    </w:p>
    <w:p w14:paraId="5AAD7E28" w14:textId="17650D8E" w:rsidR="0538ADC1" w:rsidRDefault="53BF35A9" w:rsidP="23458E77">
      <w:pPr>
        <w:pStyle w:val="Heading2"/>
      </w:pPr>
      <w:bookmarkStart w:id="59" w:name="_Toc178352842"/>
      <w:r>
        <w:t>Comparison to similar frameworks</w:t>
      </w:r>
      <w:bookmarkEnd w:id="59"/>
    </w:p>
    <w:p w14:paraId="50C065AA" w14:textId="6440CBDE" w:rsidR="419807B7" w:rsidRPr="008B5901" w:rsidRDefault="00781B28" w:rsidP="007D4DC5">
      <w:pPr>
        <w:spacing w:line="480" w:lineRule="auto"/>
        <w:ind w:firstLine="720"/>
        <w:rPr>
          <w:rFonts w:ascii="Times New Roman" w:eastAsia="Times New Roman" w:hAnsi="Times New Roman" w:cs="Times New Roman"/>
        </w:rPr>
      </w:pPr>
      <w:r w:rsidRPr="008B5901">
        <w:rPr>
          <w:rFonts w:ascii="Times New Roman" w:eastAsia="Times New Roman" w:hAnsi="Times New Roman" w:cs="Times New Roman"/>
        </w:rPr>
        <w:t>Compared to other</w:t>
      </w:r>
      <w:r w:rsidR="5C8B886D" w:rsidRPr="008B5901">
        <w:rPr>
          <w:rFonts w:ascii="Times New Roman" w:eastAsia="Times New Roman" w:hAnsi="Times New Roman" w:cs="Times New Roman"/>
        </w:rPr>
        <w:t xml:space="preserve"> frameworks and plans discussed in the literature </w:t>
      </w:r>
      <w:r w:rsidR="764E0AC1" w:rsidRPr="008B5901">
        <w:rPr>
          <w:rFonts w:ascii="Times New Roman" w:eastAsia="Times New Roman" w:hAnsi="Times New Roman" w:cs="Times New Roman"/>
        </w:rPr>
        <w:t>th</w:t>
      </w:r>
      <w:r w:rsidRPr="008B5901">
        <w:rPr>
          <w:rFonts w:ascii="Times New Roman" w:eastAsia="Times New Roman" w:hAnsi="Times New Roman" w:cs="Times New Roman"/>
        </w:rPr>
        <w:t xml:space="preserve">e one </w:t>
      </w:r>
      <w:r w:rsidR="00EA4091" w:rsidRPr="008B5901">
        <w:rPr>
          <w:rFonts w:ascii="Times New Roman" w:eastAsia="Times New Roman" w:hAnsi="Times New Roman" w:cs="Times New Roman"/>
        </w:rPr>
        <w:t xml:space="preserve">developed for </w:t>
      </w:r>
      <w:r w:rsidR="00EA4091" w:rsidRPr="45EC694F">
        <w:rPr>
          <w:rFonts w:ascii="Times New Roman" w:eastAsia="Times New Roman" w:hAnsi="Times New Roman" w:cs="Times New Roman"/>
        </w:rPr>
        <w:t>Em</w:t>
      </w:r>
      <w:r w:rsidR="3138BB2F" w:rsidRPr="45EC694F">
        <w:rPr>
          <w:rFonts w:ascii="Times New Roman" w:eastAsia="Times New Roman" w:hAnsi="Times New Roman" w:cs="Times New Roman"/>
        </w:rPr>
        <w:t>e</w:t>
      </w:r>
      <w:r w:rsidR="00EA4091" w:rsidRPr="45EC694F">
        <w:rPr>
          <w:rFonts w:ascii="Times New Roman" w:eastAsia="Times New Roman" w:hAnsi="Times New Roman" w:cs="Times New Roman"/>
        </w:rPr>
        <w:t>rald</w:t>
      </w:r>
      <w:r w:rsidR="00EA4091" w:rsidRPr="008B5901">
        <w:rPr>
          <w:rFonts w:ascii="Times New Roman" w:eastAsia="Times New Roman" w:hAnsi="Times New Roman" w:cs="Times New Roman"/>
        </w:rPr>
        <w:t xml:space="preserve"> H&amp;R is </w:t>
      </w:r>
      <w:r w:rsidR="764E0AC1" w:rsidRPr="008B5901">
        <w:rPr>
          <w:rFonts w:ascii="Times New Roman" w:eastAsia="Times New Roman" w:hAnsi="Times New Roman" w:cs="Times New Roman"/>
        </w:rPr>
        <w:t>more comprehensive</w:t>
      </w:r>
      <w:r w:rsidR="00BA5CF9" w:rsidRPr="008B5901">
        <w:rPr>
          <w:rFonts w:ascii="Times New Roman" w:eastAsia="Times New Roman" w:hAnsi="Times New Roman" w:cs="Times New Roman"/>
        </w:rPr>
        <w:t>.</w:t>
      </w:r>
      <w:r w:rsidR="008B2FED" w:rsidRPr="008B5901">
        <w:rPr>
          <w:rFonts w:ascii="Times New Roman" w:eastAsia="Times New Roman" w:hAnsi="Times New Roman" w:cs="Times New Roman"/>
        </w:rPr>
        <w:t xml:space="preserve"> </w:t>
      </w:r>
      <w:r w:rsidR="00BA5CF9" w:rsidRPr="008B5901">
        <w:rPr>
          <w:rFonts w:ascii="Times New Roman" w:eastAsia="Times New Roman" w:hAnsi="Times New Roman" w:cs="Times New Roman"/>
        </w:rPr>
        <w:t xml:space="preserve">The RAIPC had primarily focused on Responsible AI, but did not address the “human-centered values” as Lu and team noted in their analysis of </w:t>
      </w:r>
      <w:r w:rsidR="00BA5CF9" w:rsidRPr="008B5901">
        <w:rPr>
          <w:rFonts w:ascii="Times New Roman" w:eastAsia="Times New Roman" w:hAnsi="Times New Roman" w:cs="Times New Roman"/>
        </w:rPr>
        <w:lastRenderedPageBreak/>
        <w:t xml:space="preserve">limitations (Lu et. al, 2024) We were able to </w:t>
      </w:r>
      <w:r w:rsidR="008B5901" w:rsidRPr="7E015AC6">
        <w:rPr>
          <w:rFonts w:ascii="Times New Roman" w:eastAsia="Times New Roman" w:hAnsi="Times New Roman" w:cs="Times New Roman"/>
        </w:rPr>
        <w:t>address</w:t>
      </w:r>
      <w:r w:rsidR="7D78B7C9" w:rsidRPr="7E015AC6">
        <w:rPr>
          <w:rFonts w:ascii="Times New Roman" w:eastAsia="Times New Roman" w:hAnsi="Times New Roman" w:cs="Times New Roman"/>
        </w:rPr>
        <w:t xml:space="preserve"> </w:t>
      </w:r>
      <w:r w:rsidR="00BA5CF9" w:rsidRPr="7E015AC6">
        <w:rPr>
          <w:rFonts w:ascii="Times New Roman" w:eastAsia="Times New Roman" w:hAnsi="Times New Roman" w:cs="Times New Roman"/>
        </w:rPr>
        <w:t>this</w:t>
      </w:r>
      <w:r w:rsidR="00BA5CF9" w:rsidRPr="008B5901">
        <w:rPr>
          <w:rFonts w:ascii="Times New Roman" w:eastAsia="Times New Roman" w:hAnsi="Times New Roman" w:cs="Times New Roman"/>
        </w:rPr>
        <w:t xml:space="preserve"> through the FASTEPS principles (see Appendix B)</w:t>
      </w:r>
      <w:r w:rsidR="00A51CF8" w:rsidRPr="008B5901">
        <w:rPr>
          <w:rFonts w:ascii="Times New Roman" w:eastAsia="Times New Roman" w:hAnsi="Times New Roman" w:cs="Times New Roman"/>
        </w:rPr>
        <w:t xml:space="preserve">. </w:t>
      </w:r>
      <w:r w:rsidR="008B2FED" w:rsidRPr="008B5901">
        <w:rPr>
          <w:rFonts w:ascii="Times New Roman" w:eastAsia="Times New Roman" w:hAnsi="Times New Roman" w:cs="Times New Roman"/>
        </w:rPr>
        <w:t>There was also a</w:t>
      </w:r>
      <w:r w:rsidR="00BC26BA" w:rsidRPr="008B5901">
        <w:rPr>
          <w:rFonts w:ascii="Times New Roman" w:eastAsia="Times New Roman" w:hAnsi="Times New Roman" w:cs="Times New Roman"/>
        </w:rPr>
        <w:t xml:space="preserve"> gap in the</w:t>
      </w:r>
      <w:r w:rsidR="009E3B25" w:rsidRPr="008B5901">
        <w:rPr>
          <w:rFonts w:ascii="Times New Roman" w:eastAsia="Times New Roman" w:hAnsi="Times New Roman" w:cs="Times New Roman"/>
        </w:rPr>
        <w:t xml:space="preserve"> “what, how, when, and where”</w:t>
      </w:r>
      <w:r w:rsidR="00BC26BA" w:rsidRPr="008B5901">
        <w:rPr>
          <w:rFonts w:ascii="Times New Roman" w:eastAsia="Times New Roman" w:hAnsi="Times New Roman" w:cs="Times New Roman"/>
        </w:rPr>
        <w:t xml:space="preserve"> </w:t>
      </w:r>
      <w:r w:rsidR="008871FE" w:rsidRPr="008B5901">
        <w:rPr>
          <w:rFonts w:ascii="Times New Roman" w:eastAsia="Times New Roman" w:hAnsi="Times New Roman" w:cs="Times New Roman"/>
        </w:rPr>
        <w:t>(Camilleri, 2024). W</w:t>
      </w:r>
      <w:r w:rsidR="00BC26BA" w:rsidRPr="008B5901">
        <w:rPr>
          <w:rFonts w:ascii="Times New Roman" w:eastAsia="Times New Roman" w:hAnsi="Times New Roman" w:cs="Times New Roman"/>
        </w:rPr>
        <w:t>e addressed this through</w:t>
      </w:r>
      <w:r w:rsidR="008871FE" w:rsidRPr="008B5901">
        <w:rPr>
          <w:rFonts w:ascii="Times New Roman" w:eastAsia="Times New Roman" w:hAnsi="Times New Roman" w:cs="Times New Roman"/>
        </w:rPr>
        <w:t xml:space="preserve"> very a detailed</w:t>
      </w:r>
      <w:r w:rsidR="00BC26BA" w:rsidRPr="008B5901">
        <w:rPr>
          <w:rFonts w:ascii="Times New Roman" w:eastAsia="Times New Roman" w:hAnsi="Times New Roman" w:cs="Times New Roman"/>
        </w:rPr>
        <w:t xml:space="preserve"> governance framework, risk management plan, and implementation pla</w:t>
      </w:r>
      <w:r w:rsidR="008871FE" w:rsidRPr="008B5901">
        <w:rPr>
          <w:rFonts w:ascii="Times New Roman" w:eastAsia="Times New Roman" w:hAnsi="Times New Roman" w:cs="Times New Roman"/>
        </w:rPr>
        <w:t>n.</w:t>
      </w:r>
      <w:r w:rsidR="009E3B25" w:rsidRPr="008B5901">
        <w:rPr>
          <w:rFonts w:ascii="Times New Roman" w:eastAsia="Times New Roman" w:hAnsi="Times New Roman" w:cs="Times New Roman"/>
        </w:rPr>
        <w:t xml:space="preserve"> </w:t>
      </w:r>
      <w:r w:rsidR="764E0AC1" w:rsidRPr="008B5901">
        <w:rPr>
          <w:rFonts w:ascii="Times New Roman" w:eastAsia="Times New Roman" w:hAnsi="Times New Roman" w:cs="Times New Roman"/>
        </w:rPr>
        <w:t>Though</w:t>
      </w:r>
      <w:r w:rsidR="008871FE" w:rsidRPr="008B5901">
        <w:rPr>
          <w:rFonts w:ascii="Times New Roman" w:eastAsia="Times New Roman" w:hAnsi="Times New Roman" w:cs="Times New Roman"/>
        </w:rPr>
        <w:t xml:space="preserve"> each framework</w:t>
      </w:r>
      <w:r w:rsidR="764E0AC1" w:rsidRPr="008B5901">
        <w:rPr>
          <w:rFonts w:ascii="Times New Roman" w:eastAsia="Times New Roman" w:hAnsi="Times New Roman" w:cs="Times New Roman"/>
        </w:rPr>
        <w:t xml:space="preserve"> </w:t>
      </w:r>
      <w:r w:rsidR="008B5901" w:rsidRPr="008B5901">
        <w:rPr>
          <w:rFonts w:ascii="Times New Roman" w:eastAsia="Times New Roman" w:hAnsi="Times New Roman" w:cs="Times New Roman"/>
        </w:rPr>
        <w:t>holds</w:t>
      </w:r>
      <w:r w:rsidR="764E0AC1" w:rsidRPr="008B5901">
        <w:rPr>
          <w:rFonts w:ascii="Times New Roman" w:eastAsia="Times New Roman" w:hAnsi="Times New Roman" w:cs="Times New Roman"/>
        </w:rPr>
        <w:t xml:space="preserve"> much merit. We wanted to use a framework that addresses all the </w:t>
      </w:r>
      <w:r w:rsidR="003B89F8" w:rsidRPr="008B5901">
        <w:rPr>
          <w:rFonts w:ascii="Times New Roman" w:eastAsia="Times New Roman" w:hAnsi="Times New Roman" w:cs="Times New Roman"/>
        </w:rPr>
        <w:t>areas of our organization and would have the scale to work with a global organization.</w:t>
      </w:r>
    </w:p>
    <w:p w14:paraId="697D7FFF" w14:textId="4DB6C2CA" w:rsidR="18C1F74A" w:rsidRDefault="18C1F74A" w:rsidP="755D06FA">
      <w:pPr>
        <w:spacing w:line="480" w:lineRule="auto"/>
        <w:ind w:firstLine="720"/>
        <w:rPr>
          <w:rFonts w:ascii="Times New Roman" w:eastAsia="Times New Roman" w:hAnsi="Times New Roman" w:cs="Times New Roman"/>
        </w:rPr>
      </w:pPr>
      <w:r w:rsidRPr="008B5901">
        <w:rPr>
          <w:rFonts w:ascii="Times New Roman" w:eastAsia="Times New Roman" w:hAnsi="Times New Roman" w:cs="Times New Roman"/>
        </w:rPr>
        <w:t xml:space="preserve">Despite potential challenges, </w:t>
      </w:r>
      <w:r w:rsidR="007F3BB0" w:rsidRPr="008B5901">
        <w:rPr>
          <w:rFonts w:ascii="Times New Roman" w:eastAsia="Times New Roman" w:hAnsi="Times New Roman" w:cs="Times New Roman"/>
        </w:rPr>
        <w:t xml:space="preserve">we may have with </w:t>
      </w:r>
      <w:r w:rsidR="001952E2" w:rsidRPr="008B5901">
        <w:rPr>
          <w:rFonts w:ascii="Times New Roman" w:eastAsia="Times New Roman" w:hAnsi="Times New Roman" w:cs="Times New Roman"/>
        </w:rPr>
        <w:t xml:space="preserve">the size of our organization, </w:t>
      </w:r>
      <w:r w:rsidR="008B5901" w:rsidRPr="008B5901">
        <w:rPr>
          <w:rFonts w:ascii="Times New Roman" w:eastAsia="Times New Roman" w:hAnsi="Times New Roman" w:cs="Times New Roman"/>
        </w:rPr>
        <w:t xml:space="preserve">reviewing for adjustments, and </w:t>
      </w:r>
      <w:r w:rsidR="001952E2" w:rsidRPr="008B5901">
        <w:rPr>
          <w:rFonts w:ascii="Times New Roman" w:eastAsia="Times New Roman" w:hAnsi="Times New Roman" w:cs="Times New Roman"/>
        </w:rPr>
        <w:t>ever-</w:t>
      </w:r>
      <w:r w:rsidR="004A176E" w:rsidRPr="008B5901">
        <w:rPr>
          <w:rFonts w:ascii="Times New Roman" w:eastAsia="Times New Roman" w:hAnsi="Times New Roman" w:cs="Times New Roman"/>
        </w:rPr>
        <w:t>evolving nature of AI technologies,</w:t>
      </w:r>
      <w:r w:rsidR="008B5901" w:rsidRPr="008B5901">
        <w:rPr>
          <w:rFonts w:ascii="Times New Roman" w:eastAsia="Times New Roman" w:hAnsi="Times New Roman" w:cs="Times New Roman"/>
        </w:rPr>
        <w:t xml:space="preserve"> we are confident in the organizations ability to implement and adapt the proposed method as it is well-researched and established</w:t>
      </w:r>
      <w:r w:rsidR="060E7DFA" w:rsidRPr="6C234027">
        <w:rPr>
          <w:rFonts w:ascii="Times New Roman" w:eastAsia="Times New Roman" w:hAnsi="Times New Roman" w:cs="Times New Roman"/>
        </w:rPr>
        <w:t>.</w:t>
      </w:r>
    </w:p>
    <w:p w14:paraId="492C074E" w14:textId="77777777" w:rsidR="001A32A7" w:rsidRDefault="001A32A7">
      <w:bookmarkStart w:id="60" w:name="Bookmark7"/>
      <w:r>
        <w:br w:type="page"/>
      </w:r>
    </w:p>
    <w:p w14:paraId="193C7FB5" w14:textId="7114E1EC" w:rsidR="7CEB7B15" w:rsidRPr="001A32A7" w:rsidRDefault="4F4C5195" w:rsidP="001A32A7">
      <w:pPr>
        <w:pStyle w:val="Style1"/>
        <w:rPr>
          <w:rFonts w:asciiTheme="minorHAnsi" w:eastAsiaTheme="minorHAnsi" w:hAnsiTheme="minorHAnsi" w:cstheme="minorBidi"/>
        </w:rPr>
      </w:pPr>
      <w:bookmarkStart w:id="61" w:name="_Toc178352843"/>
      <w:r>
        <w:lastRenderedPageBreak/>
        <w:t>Conclusion</w:t>
      </w:r>
      <w:bookmarkEnd w:id="60"/>
      <w:bookmarkEnd w:id="61"/>
    </w:p>
    <w:p w14:paraId="11D5B97F" w14:textId="03E29EB0" w:rsidR="39F0C1A8" w:rsidRDefault="39F0C1A8"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A</w:t>
      </w:r>
      <w:r w:rsidR="2881FBFC" w:rsidRPr="3745E4C2">
        <w:rPr>
          <w:rFonts w:ascii="Times New Roman" w:eastAsia="Times New Roman" w:hAnsi="Times New Roman" w:cs="Times New Roman"/>
        </w:rPr>
        <w:t>s Emerald H&amp;R implements this new AI-enhanced ERP system, we aim to stay true to our strategic objectives of expansion, safety, and quality. After reviewing</w:t>
      </w:r>
      <w:r w:rsidR="28D2D590" w:rsidRPr="3745E4C2">
        <w:rPr>
          <w:rFonts w:ascii="Times New Roman" w:eastAsia="Times New Roman" w:hAnsi="Times New Roman" w:cs="Times New Roman"/>
        </w:rPr>
        <w:t xml:space="preserve"> key literature and theories through a scoping methodology we have narrowed down to the AI Governance framework and risk management plan that will </w:t>
      </w:r>
      <w:r w:rsidR="61F06757" w:rsidRPr="3745E4C2">
        <w:rPr>
          <w:rFonts w:ascii="Times New Roman" w:eastAsia="Times New Roman" w:hAnsi="Times New Roman" w:cs="Times New Roman"/>
        </w:rPr>
        <w:t>work best</w:t>
      </w:r>
      <w:r w:rsidR="28D2D590" w:rsidRPr="3745E4C2">
        <w:rPr>
          <w:rFonts w:ascii="Times New Roman" w:eastAsia="Times New Roman" w:hAnsi="Times New Roman" w:cs="Times New Roman"/>
        </w:rPr>
        <w:t xml:space="preserve"> for our organization. The AI Governance Framework authored by </w:t>
      </w:r>
      <w:r w:rsidR="3AED3FB5" w:rsidRPr="0268284E">
        <w:rPr>
          <w:rFonts w:ascii="Times New Roman" w:eastAsia="Times New Roman" w:hAnsi="Times New Roman" w:cs="Times New Roman"/>
        </w:rPr>
        <w:t>(</w:t>
      </w:r>
      <w:r w:rsidR="3AED3FB5" w:rsidRPr="4775E98E">
        <w:rPr>
          <w:rFonts w:ascii="Times New Roman" w:eastAsia="Times New Roman" w:hAnsi="Times New Roman" w:cs="Times New Roman"/>
        </w:rPr>
        <w:t>Zendata</w:t>
      </w:r>
      <w:r w:rsidR="3AED3FB5" w:rsidRPr="67BAA4A9">
        <w:rPr>
          <w:rFonts w:ascii="Times New Roman" w:eastAsia="Times New Roman" w:hAnsi="Times New Roman" w:cs="Times New Roman"/>
        </w:rPr>
        <w:t xml:space="preserve">, </w:t>
      </w:r>
      <w:r w:rsidR="3AED3FB5" w:rsidRPr="0268284E">
        <w:rPr>
          <w:rFonts w:ascii="Times New Roman" w:eastAsia="Times New Roman" w:hAnsi="Times New Roman" w:cs="Times New Roman"/>
        </w:rPr>
        <w:t>2024</w:t>
      </w:r>
      <w:r w:rsidR="60212DC3" w:rsidRPr="67BAA4A9">
        <w:rPr>
          <w:rFonts w:ascii="Times New Roman" w:eastAsia="Times New Roman" w:hAnsi="Times New Roman" w:cs="Times New Roman"/>
        </w:rPr>
        <w:t>),</w:t>
      </w:r>
      <w:r w:rsidR="60212DC3" w:rsidRPr="3745E4C2">
        <w:rPr>
          <w:rFonts w:ascii="Times New Roman" w:eastAsia="Times New Roman" w:hAnsi="Times New Roman" w:cs="Times New Roman"/>
        </w:rPr>
        <w:t xml:space="preserve"> addresses concepts such as the model governance </w:t>
      </w:r>
      <w:r w:rsidR="2982E9F6" w:rsidRPr="3745E4C2">
        <w:rPr>
          <w:rFonts w:ascii="Times New Roman" w:eastAsia="Times New Roman" w:hAnsi="Times New Roman" w:cs="Times New Roman"/>
        </w:rPr>
        <w:t>process, policies/procedures/standards, risk, security, and compliance, operating model, organizational roles and responsibil</w:t>
      </w:r>
      <w:r w:rsidR="59A2D270" w:rsidRPr="3745E4C2">
        <w:rPr>
          <w:rFonts w:ascii="Times New Roman" w:eastAsia="Times New Roman" w:hAnsi="Times New Roman" w:cs="Times New Roman"/>
        </w:rPr>
        <w:t>i</w:t>
      </w:r>
      <w:r w:rsidR="2982E9F6" w:rsidRPr="3745E4C2">
        <w:rPr>
          <w:rFonts w:ascii="Times New Roman" w:eastAsia="Times New Roman" w:hAnsi="Times New Roman" w:cs="Times New Roman"/>
        </w:rPr>
        <w:t>ties, monitoring, tools and technologies while employing FASTEPS principle</w:t>
      </w:r>
      <w:r w:rsidR="5ADBC30F" w:rsidRPr="3745E4C2">
        <w:rPr>
          <w:rFonts w:ascii="Times New Roman" w:eastAsia="Times New Roman" w:hAnsi="Times New Roman" w:cs="Times New Roman"/>
        </w:rPr>
        <w:t xml:space="preserve">s of fairness, accountability, safety, transparency, ethics, privacy, and security. </w:t>
      </w:r>
      <w:r w:rsidR="5DF94B5B" w:rsidRPr="3745E4C2">
        <w:rPr>
          <w:rFonts w:ascii="Times New Roman" w:eastAsia="Times New Roman" w:hAnsi="Times New Roman" w:cs="Times New Roman"/>
        </w:rPr>
        <w:t xml:space="preserve">The risk management plan we formulated </w:t>
      </w:r>
      <w:r w:rsidR="57AAE73D" w:rsidRPr="3745E4C2">
        <w:rPr>
          <w:rFonts w:ascii="Times New Roman" w:eastAsia="Times New Roman" w:hAnsi="Times New Roman" w:cs="Times New Roman"/>
        </w:rPr>
        <w:t>addresses</w:t>
      </w:r>
      <w:r w:rsidR="5DF94B5B" w:rsidRPr="3745E4C2">
        <w:rPr>
          <w:rFonts w:ascii="Times New Roman" w:eastAsia="Times New Roman" w:hAnsi="Times New Roman" w:cs="Times New Roman"/>
        </w:rPr>
        <w:t xml:space="preserve"> the pattern we will use to identify and assess</w:t>
      </w:r>
      <w:r w:rsidR="4FB11BF3" w:rsidRPr="3745E4C2">
        <w:rPr>
          <w:rFonts w:ascii="Times New Roman" w:eastAsia="Times New Roman" w:hAnsi="Times New Roman" w:cs="Times New Roman"/>
        </w:rPr>
        <w:t xml:space="preserve">, risk mitigation, risk owners, and monitoring and reporting processes. The </w:t>
      </w:r>
      <w:r w:rsidR="7E2C1B3E" w:rsidRPr="48B3D3E4">
        <w:rPr>
          <w:rFonts w:ascii="Times New Roman" w:eastAsia="Times New Roman" w:hAnsi="Times New Roman" w:cs="Times New Roman"/>
        </w:rPr>
        <w:t>9</w:t>
      </w:r>
      <w:r w:rsidR="58BEDCCB" w:rsidRPr="3745E4C2">
        <w:rPr>
          <w:rFonts w:ascii="Times New Roman" w:eastAsia="Times New Roman" w:hAnsi="Times New Roman" w:cs="Times New Roman"/>
        </w:rPr>
        <w:t>-</w:t>
      </w:r>
      <w:r w:rsidR="4FB11BF3" w:rsidRPr="3745E4C2">
        <w:rPr>
          <w:rFonts w:ascii="Times New Roman" w:eastAsia="Times New Roman" w:hAnsi="Times New Roman" w:cs="Times New Roman"/>
        </w:rPr>
        <w:t xml:space="preserve">month implementation </w:t>
      </w:r>
      <w:r w:rsidR="5908F637" w:rsidRPr="3745E4C2">
        <w:rPr>
          <w:rFonts w:ascii="Times New Roman" w:eastAsia="Times New Roman" w:hAnsi="Times New Roman" w:cs="Times New Roman"/>
        </w:rPr>
        <w:t>plan undergoes a three</w:t>
      </w:r>
      <w:r w:rsidR="48C54B97" w:rsidRPr="3745E4C2">
        <w:rPr>
          <w:rFonts w:ascii="Times New Roman" w:eastAsia="Times New Roman" w:hAnsi="Times New Roman" w:cs="Times New Roman"/>
        </w:rPr>
        <w:t>-</w:t>
      </w:r>
      <w:r w:rsidR="5908F637" w:rsidRPr="3745E4C2">
        <w:rPr>
          <w:rFonts w:ascii="Times New Roman" w:eastAsia="Times New Roman" w:hAnsi="Times New Roman" w:cs="Times New Roman"/>
        </w:rPr>
        <w:t xml:space="preserve">phase process including planning and assessment, design and development, implementation and monitoring which is </w:t>
      </w:r>
      <w:r w:rsidR="30CEF072" w:rsidRPr="3745E4C2">
        <w:rPr>
          <w:rFonts w:ascii="Times New Roman" w:eastAsia="Times New Roman" w:hAnsi="Times New Roman" w:cs="Times New Roman"/>
        </w:rPr>
        <w:t>the longest phase.</w:t>
      </w:r>
    </w:p>
    <w:p w14:paraId="2437D327" w14:textId="1C4832B3" w:rsidR="0538ADC1" w:rsidRDefault="4380F7DE" w:rsidP="23458E77">
      <w:pPr>
        <w:pStyle w:val="Heading2"/>
        <w:rPr>
          <w:rFonts w:eastAsia="Times New Roman" w:cs="Times New Roman"/>
        </w:rPr>
      </w:pPr>
      <w:bookmarkStart w:id="62" w:name="_Toc178352844"/>
      <w:r>
        <w:t>I</w:t>
      </w:r>
      <w:r w:rsidR="437A2994">
        <w:t>mpact</w:t>
      </w:r>
      <w:bookmarkEnd w:id="62"/>
      <w:r w:rsidR="437A2994">
        <w:t xml:space="preserve"> </w:t>
      </w:r>
    </w:p>
    <w:p w14:paraId="7FA93D04" w14:textId="375F4A42" w:rsidR="1782A39B" w:rsidRDefault="1782A39B" w:rsidP="3745E4C2">
      <w:pPr>
        <w:spacing w:line="480" w:lineRule="auto"/>
        <w:ind w:firstLine="720"/>
        <w:rPr>
          <w:rFonts w:ascii="Times New Roman" w:eastAsia="Times New Roman" w:hAnsi="Times New Roman" w:cs="Times New Roman"/>
        </w:rPr>
      </w:pPr>
      <w:r w:rsidRPr="3745E4C2">
        <w:rPr>
          <w:rFonts w:ascii="Times New Roman" w:eastAsia="Times New Roman" w:hAnsi="Times New Roman" w:cs="Times New Roman"/>
        </w:rPr>
        <w:t>The governance framework will ensure that we meet our strategic objectives, but also mitigate risks in our implementation of the new Oracle AI-enhanced ERP s</w:t>
      </w:r>
      <w:r w:rsidR="7A8E8E98" w:rsidRPr="3745E4C2">
        <w:rPr>
          <w:rFonts w:ascii="Times New Roman" w:eastAsia="Times New Roman" w:hAnsi="Times New Roman" w:cs="Times New Roman"/>
        </w:rPr>
        <w:t xml:space="preserve">oftware. The risk management plans </w:t>
      </w:r>
      <w:r w:rsidR="65FD27FE" w:rsidRPr="3745E4C2">
        <w:rPr>
          <w:rFonts w:ascii="Times New Roman" w:eastAsia="Times New Roman" w:hAnsi="Times New Roman" w:cs="Times New Roman"/>
        </w:rPr>
        <w:t>outline</w:t>
      </w:r>
      <w:r w:rsidR="7A8E8E98" w:rsidRPr="3745E4C2">
        <w:rPr>
          <w:rFonts w:ascii="Times New Roman" w:eastAsia="Times New Roman" w:hAnsi="Times New Roman" w:cs="Times New Roman"/>
        </w:rPr>
        <w:t xml:space="preserve"> clear instructions to identify risks, mitigate risks, recognize owners, and monitor and report risks. This pro</w:t>
      </w:r>
      <w:r w:rsidR="51183137" w:rsidRPr="3745E4C2">
        <w:rPr>
          <w:rFonts w:ascii="Times New Roman" w:eastAsia="Times New Roman" w:hAnsi="Times New Roman" w:cs="Times New Roman"/>
        </w:rPr>
        <w:t xml:space="preserve">cess will be useful for our organization as we seek to establish a manner to closely monitor and address any identified risks. </w:t>
      </w:r>
    </w:p>
    <w:p w14:paraId="1D4635C9" w14:textId="7B26ECEE" w:rsidR="0538ADC1" w:rsidRDefault="44653D39" w:rsidP="23458E77">
      <w:pPr>
        <w:pStyle w:val="Heading2"/>
        <w:rPr>
          <w:rFonts w:eastAsia="Times New Roman" w:cs="Times New Roman"/>
        </w:rPr>
      </w:pPr>
      <w:bookmarkStart w:id="63" w:name="_Toc178352845"/>
      <w:r>
        <w:t>Final recommendations</w:t>
      </w:r>
      <w:bookmarkEnd w:id="63"/>
    </w:p>
    <w:p w14:paraId="5876637C" w14:textId="35E4C0BE" w:rsidR="3F966FC6" w:rsidRDefault="3F966FC6" w:rsidP="3745E4C2">
      <w:pPr>
        <w:spacing w:line="480" w:lineRule="auto"/>
        <w:rPr>
          <w:rFonts w:ascii="Times New Roman" w:eastAsia="Times New Roman" w:hAnsi="Times New Roman" w:cs="Times New Roman"/>
        </w:rPr>
      </w:pPr>
      <w:r w:rsidRPr="3745E4C2">
        <w:rPr>
          <w:rFonts w:ascii="Times New Roman" w:eastAsia="Times New Roman" w:hAnsi="Times New Roman" w:cs="Times New Roman"/>
        </w:rPr>
        <w:t>We recommend our team continuously make updates to the AI governance and risk management plan as we learn more about AI and increasingly integrate it into our business practices. We will keep the AI Council as a standing</w:t>
      </w:r>
      <w:r w:rsidR="4B2C4530" w:rsidRPr="3745E4C2">
        <w:rPr>
          <w:rFonts w:ascii="Times New Roman" w:eastAsia="Times New Roman" w:hAnsi="Times New Roman" w:cs="Times New Roman"/>
        </w:rPr>
        <w:t xml:space="preserve"> body to provide direction and regular updates on changes to </w:t>
      </w:r>
      <w:r w:rsidR="4B2C4530" w:rsidRPr="3745E4C2">
        <w:rPr>
          <w:rFonts w:ascii="Times New Roman" w:eastAsia="Times New Roman" w:hAnsi="Times New Roman" w:cs="Times New Roman"/>
        </w:rPr>
        <w:lastRenderedPageBreak/>
        <w:t xml:space="preserve">the governance model and expectations. We recommend other organizations consider our approach and make regular adjustments. </w:t>
      </w:r>
    </w:p>
    <w:p w14:paraId="32EDD9F7" w14:textId="18F7EE26" w:rsidR="3745E4C2" w:rsidRDefault="3745E4C2">
      <w:r>
        <w:br w:type="page"/>
      </w:r>
    </w:p>
    <w:p w14:paraId="6065918C" w14:textId="0CFC30D7" w:rsidR="7CEB7B15" w:rsidRPr="0045006F" w:rsidRDefault="7CEB7B15" w:rsidP="006F625E">
      <w:pPr>
        <w:pStyle w:val="Style1"/>
      </w:pPr>
      <w:bookmarkStart w:id="64" w:name="Bookmark8"/>
      <w:bookmarkStart w:id="65" w:name="_Toc178352846"/>
      <w:r>
        <w:lastRenderedPageBreak/>
        <w:t>References</w:t>
      </w:r>
      <w:bookmarkEnd w:id="64"/>
      <w:bookmarkEnd w:id="65"/>
      <w:r w:rsidR="50CB42A4" w:rsidRPr="7AC1D557">
        <w:rPr>
          <w:rFonts w:eastAsia="Times New Roman" w:cs="Times New Roman"/>
        </w:rPr>
        <w:t xml:space="preserve"> </w:t>
      </w:r>
    </w:p>
    <w:p w14:paraId="02745EFC" w14:textId="77777777" w:rsidR="0035354A" w:rsidRDefault="0035354A" w:rsidP="07ACA2CD">
      <w:pPr>
        <w:spacing w:line="480" w:lineRule="auto"/>
        <w:rPr>
          <w:rFonts w:ascii="Times New Roman" w:eastAsia="Times New Roman" w:hAnsi="Times New Roman" w:cs="Times New Roman"/>
        </w:rPr>
      </w:pPr>
      <w:r w:rsidRPr="0035354A">
        <w:rPr>
          <w:rFonts w:ascii="Times New Roman" w:eastAsia="Times New Roman" w:hAnsi="Times New Roman" w:cs="Times New Roman"/>
        </w:rPr>
        <w:t xml:space="preserve">Boza, P., &amp; </w:t>
      </w:r>
      <w:proofErr w:type="spellStart"/>
      <w:r w:rsidRPr="0035354A">
        <w:rPr>
          <w:rFonts w:ascii="Times New Roman" w:eastAsia="Times New Roman" w:hAnsi="Times New Roman" w:cs="Times New Roman"/>
        </w:rPr>
        <w:t>Evgeniou</w:t>
      </w:r>
      <w:proofErr w:type="spellEnd"/>
      <w:r w:rsidRPr="0035354A">
        <w:rPr>
          <w:rFonts w:ascii="Times New Roman" w:eastAsia="Times New Roman" w:hAnsi="Times New Roman" w:cs="Times New Roman"/>
        </w:rPr>
        <w:t>, T. (2021). Implementing AI principles: frameworks, processes, and tools.</w:t>
      </w:r>
    </w:p>
    <w:p w14:paraId="50700941" w14:textId="1B11519B" w:rsidR="0035354A" w:rsidRDefault="0035354A" w:rsidP="00552CEC">
      <w:pPr>
        <w:spacing w:line="480" w:lineRule="auto"/>
        <w:ind w:left="720"/>
        <w:rPr>
          <w:rFonts w:ascii="Times New Roman" w:eastAsia="Times New Roman" w:hAnsi="Times New Roman" w:cs="Times New Roman"/>
        </w:rPr>
      </w:pPr>
      <w:r w:rsidRPr="0035354A">
        <w:rPr>
          <w:rFonts w:ascii="Times New Roman" w:eastAsia="Times New Roman" w:hAnsi="Times New Roman" w:cs="Times New Roman"/>
        </w:rPr>
        <w:t xml:space="preserve">SSRN Electronic Journal. </w:t>
      </w:r>
      <w:hyperlink r:id="rId12" w:history="1">
        <w:r w:rsidRPr="00AC0597">
          <w:rPr>
            <w:rStyle w:val="Hyperlink"/>
            <w:rFonts w:ascii="Times New Roman" w:eastAsia="Times New Roman" w:hAnsi="Times New Roman" w:cs="Times New Roman"/>
          </w:rPr>
          <w:t>https://doi.org/10.2139/ssrn.3783124</w:t>
        </w:r>
      </w:hyperlink>
      <w:r w:rsidRPr="0035354A">
        <w:rPr>
          <w:rFonts w:ascii="Times New Roman" w:eastAsia="Times New Roman" w:hAnsi="Times New Roman" w:cs="Times New Roman"/>
        </w:rPr>
        <w:t xml:space="preserve"> </w:t>
      </w:r>
    </w:p>
    <w:p w14:paraId="34184245" w14:textId="5DF30E14" w:rsidR="1F95D94B" w:rsidRDefault="1F95D94B" w:rsidP="07ACA2CD">
      <w:pPr>
        <w:spacing w:line="480" w:lineRule="auto"/>
      </w:pPr>
      <w:r w:rsidRPr="07ACA2CD">
        <w:rPr>
          <w:rFonts w:ascii="Times New Roman" w:eastAsia="Times New Roman" w:hAnsi="Times New Roman" w:cs="Times New Roman"/>
        </w:rPr>
        <w:t>Camilleri, M. A. (202</w:t>
      </w:r>
      <w:r w:rsidR="00BD1AA0">
        <w:rPr>
          <w:rFonts w:ascii="Times New Roman" w:eastAsia="Times New Roman" w:hAnsi="Times New Roman" w:cs="Times New Roman"/>
        </w:rPr>
        <w:t>3</w:t>
      </w:r>
      <w:r w:rsidRPr="07ACA2CD">
        <w:rPr>
          <w:rFonts w:ascii="Times New Roman" w:eastAsia="Times New Roman" w:hAnsi="Times New Roman" w:cs="Times New Roman"/>
        </w:rPr>
        <w:t xml:space="preserve">). Artificial Intelligence Governance: Ethical Considerations and </w:t>
      </w:r>
    </w:p>
    <w:p w14:paraId="704A01F9" w14:textId="6342F575" w:rsidR="4409016B" w:rsidRDefault="1F95D94B" w:rsidP="5E74DA6E">
      <w:pPr>
        <w:spacing w:line="480" w:lineRule="auto"/>
        <w:ind w:left="720"/>
      </w:pPr>
      <w:r w:rsidRPr="07ACA2CD">
        <w:rPr>
          <w:rFonts w:ascii="Times New Roman" w:eastAsia="Times New Roman" w:hAnsi="Times New Roman" w:cs="Times New Roman"/>
        </w:rPr>
        <w:t xml:space="preserve">implications for social responsibility. </w:t>
      </w:r>
      <w:r w:rsidRPr="07ACA2CD">
        <w:rPr>
          <w:rFonts w:ascii="Times New Roman" w:eastAsia="Times New Roman" w:hAnsi="Times New Roman" w:cs="Times New Roman"/>
          <w:i/>
          <w:iCs/>
        </w:rPr>
        <w:t>Expert Systems</w:t>
      </w:r>
      <w:r w:rsidRPr="07ACA2CD">
        <w:rPr>
          <w:rFonts w:ascii="Times New Roman" w:eastAsia="Times New Roman" w:hAnsi="Times New Roman" w:cs="Times New Roman"/>
        </w:rPr>
        <w:t xml:space="preserve">, </w:t>
      </w:r>
      <w:r w:rsidRPr="07ACA2CD">
        <w:rPr>
          <w:rFonts w:ascii="Times New Roman" w:eastAsia="Times New Roman" w:hAnsi="Times New Roman" w:cs="Times New Roman"/>
          <w:i/>
          <w:iCs/>
        </w:rPr>
        <w:t>41</w:t>
      </w:r>
      <w:r w:rsidRPr="07ACA2CD">
        <w:rPr>
          <w:rFonts w:ascii="Times New Roman" w:eastAsia="Times New Roman" w:hAnsi="Times New Roman" w:cs="Times New Roman"/>
        </w:rPr>
        <w:t xml:space="preserve">(7). </w:t>
      </w:r>
      <w:hyperlink r:id="rId13">
        <w:r w:rsidRPr="07ACA2CD">
          <w:rPr>
            <w:rStyle w:val="Hyperlink"/>
            <w:rFonts w:ascii="Times New Roman" w:eastAsia="Times New Roman" w:hAnsi="Times New Roman" w:cs="Times New Roman"/>
            <w:color w:val="467886"/>
          </w:rPr>
          <w:t>https://doi.org/https://doi.org/10.1111/exsy.13406</w:t>
        </w:r>
      </w:hyperlink>
      <w:r w:rsidRPr="07ACA2CD">
        <w:rPr>
          <w:rFonts w:ascii="Times New Roman" w:eastAsia="Times New Roman" w:hAnsi="Times New Roman" w:cs="Times New Roman"/>
        </w:rPr>
        <w:t xml:space="preserve">  </w:t>
      </w:r>
    </w:p>
    <w:p w14:paraId="780A6654" w14:textId="38674A7E" w:rsidR="6509B1E3" w:rsidRDefault="16094B58" w:rsidP="3E63AB83">
      <w:pPr>
        <w:spacing w:line="480" w:lineRule="auto"/>
        <w:ind w:left="720" w:hanging="720"/>
        <w:rPr>
          <w:rFonts w:ascii="Times New Roman" w:eastAsia="Times New Roman" w:hAnsi="Times New Roman" w:cs="Times New Roman"/>
        </w:rPr>
      </w:pPr>
      <w:proofErr w:type="spellStart"/>
      <w:r w:rsidRPr="3E93D3D0">
        <w:rPr>
          <w:rFonts w:ascii="Times New Roman" w:eastAsia="Times New Roman" w:hAnsi="Times New Roman" w:cs="Times New Roman"/>
          <w:lang w:val="fr"/>
        </w:rPr>
        <w:t>Hristov</w:t>
      </w:r>
      <w:proofErr w:type="spellEnd"/>
      <w:r w:rsidRPr="3E93D3D0">
        <w:rPr>
          <w:rFonts w:ascii="Times New Roman" w:eastAsia="Times New Roman" w:hAnsi="Times New Roman" w:cs="Times New Roman"/>
          <w:lang w:val="fr"/>
        </w:rPr>
        <w:t xml:space="preserve">, I., </w:t>
      </w:r>
      <w:proofErr w:type="spellStart"/>
      <w:r w:rsidRPr="3E93D3D0">
        <w:rPr>
          <w:rFonts w:ascii="Times New Roman" w:eastAsia="Times New Roman" w:hAnsi="Times New Roman" w:cs="Times New Roman"/>
          <w:lang w:val="fr"/>
        </w:rPr>
        <w:t>Camilli</w:t>
      </w:r>
      <w:proofErr w:type="spellEnd"/>
      <w:r w:rsidRPr="3E93D3D0">
        <w:rPr>
          <w:rFonts w:ascii="Times New Roman" w:eastAsia="Times New Roman" w:hAnsi="Times New Roman" w:cs="Times New Roman"/>
          <w:lang w:val="fr"/>
        </w:rPr>
        <w:t xml:space="preserve">, R., Chirico, A., &amp; </w:t>
      </w:r>
      <w:proofErr w:type="spellStart"/>
      <w:r w:rsidRPr="3E93D3D0">
        <w:rPr>
          <w:rFonts w:ascii="Times New Roman" w:eastAsia="Times New Roman" w:hAnsi="Times New Roman" w:cs="Times New Roman"/>
          <w:lang w:val="fr"/>
        </w:rPr>
        <w:t>Mechelli</w:t>
      </w:r>
      <w:proofErr w:type="spellEnd"/>
      <w:r w:rsidRPr="3E93D3D0">
        <w:rPr>
          <w:rFonts w:ascii="Times New Roman" w:eastAsia="Times New Roman" w:hAnsi="Times New Roman" w:cs="Times New Roman"/>
          <w:lang w:val="fr"/>
        </w:rPr>
        <w:t>, A. (2022)</w:t>
      </w:r>
      <w:proofErr w:type="gramStart"/>
      <w:r w:rsidRPr="3E93D3D0">
        <w:rPr>
          <w:rFonts w:ascii="Times New Roman" w:eastAsia="Times New Roman" w:hAnsi="Times New Roman" w:cs="Times New Roman"/>
          <w:lang w:val="fr"/>
        </w:rPr>
        <w:t xml:space="preserve">. </w:t>
      </w:r>
      <w:r w:rsidRPr="7AC1D557">
        <w:rPr>
          <w:rFonts w:ascii="Times New Roman" w:eastAsia="Times New Roman" w:hAnsi="Times New Roman" w:cs="Times New Roman"/>
        </w:rPr>
        <w:t>.</w:t>
      </w:r>
      <w:proofErr w:type="gramEnd"/>
      <w:r w:rsidRPr="3E93D3D0">
        <w:rPr>
          <w:rFonts w:ascii="Times New Roman" w:eastAsia="Times New Roman" w:hAnsi="Times New Roman" w:cs="Times New Roman"/>
        </w:rPr>
        <w:t xml:space="preserve"> </w:t>
      </w:r>
      <w:r w:rsidRPr="3E93D3D0">
        <w:rPr>
          <w:rFonts w:ascii="Times New Roman" w:eastAsia="Times New Roman" w:hAnsi="Times New Roman" w:cs="Times New Roman"/>
          <w:i/>
          <w:iCs/>
        </w:rPr>
        <w:t>Production Planning &amp;amp; Control</w:t>
      </w:r>
      <w:r w:rsidRPr="3E93D3D0">
        <w:rPr>
          <w:rFonts w:ascii="Times New Roman" w:eastAsia="Times New Roman" w:hAnsi="Times New Roman" w:cs="Times New Roman"/>
        </w:rPr>
        <w:t xml:space="preserve">, </w:t>
      </w:r>
      <w:r w:rsidRPr="3E93D3D0">
        <w:rPr>
          <w:rFonts w:ascii="Times New Roman" w:eastAsia="Times New Roman" w:hAnsi="Times New Roman" w:cs="Times New Roman"/>
          <w:i/>
          <w:iCs/>
        </w:rPr>
        <w:t>35</w:t>
      </w:r>
      <w:r w:rsidRPr="3E93D3D0">
        <w:rPr>
          <w:rFonts w:ascii="Times New Roman" w:eastAsia="Times New Roman" w:hAnsi="Times New Roman" w:cs="Times New Roman"/>
        </w:rPr>
        <w:t xml:space="preserve">(8), 842–855.   </w:t>
      </w:r>
      <w:r>
        <w:br/>
      </w:r>
      <w:r w:rsidRPr="3E93D3D0">
        <w:rPr>
          <w:rFonts w:ascii="Times New Roman" w:eastAsia="Times New Roman" w:hAnsi="Times New Roman" w:cs="Times New Roman"/>
        </w:rPr>
        <w:t xml:space="preserve"> </w:t>
      </w:r>
      <w:hyperlink r:id="rId14">
        <w:r w:rsidRPr="3E93D3D0">
          <w:rPr>
            <w:rStyle w:val="Hyperlink"/>
            <w:rFonts w:ascii="Times New Roman" w:eastAsia="Times New Roman" w:hAnsi="Times New Roman" w:cs="Times New Roman"/>
            <w:color w:val="467886"/>
          </w:rPr>
          <w:t>https://doi.org/10.1080/09537287.2022.2140086</w:t>
        </w:r>
      </w:hyperlink>
      <w:r w:rsidRPr="3E93D3D0">
        <w:rPr>
          <w:rFonts w:ascii="Times New Roman" w:eastAsia="Times New Roman" w:hAnsi="Times New Roman" w:cs="Times New Roman"/>
        </w:rPr>
        <w:t xml:space="preserve">          </w:t>
      </w:r>
    </w:p>
    <w:p w14:paraId="44190335" w14:textId="1E0C874C" w:rsidR="4519AFF9" w:rsidRDefault="4519AFF9" w:rsidP="3E93D3D0">
      <w:pPr>
        <w:spacing w:line="480" w:lineRule="auto"/>
        <w:ind w:left="720" w:hanging="720"/>
      </w:pPr>
      <w:proofErr w:type="spellStart"/>
      <w:proofErr w:type="gramStart"/>
      <w:r w:rsidRPr="3E93D3D0">
        <w:rPr>
          <w:rFonts w:ascii="Times New Roman" w:eastAsia="Times New Roman" w:hAnsi="Times New Roman" w:cs="Times New Roman"/>
          <w:color w:val="000000" w:themeColor="text1"/>
        </w:rPr>
        <w:t>Jogarao</w:t>
      </w:r>
      <w:proofErr w:type="spellEnd"/>
      <w:r w:rsidRPr="3E93D3D0">
        <w:rPr>
          <w:rFonts w:ascii="Times New Roman" w:eastAsia="Times New Roman" w:hAnsi="Times New Roman" w:cs="Times New Roman"/>
          <w:color w:val="000000" w:themeColor="text1"/>
        </w:rPr>
        <w:t xml:space="preserve"> ,</w:t>
      </w:r>
      <w:proofErr w:type="gramEnd"/>
      <w:r w:rsidRPr="3E93D3D0">
        <w:rPr>
          <w:rFonts w:ascii="Times New Roman" w:eastAsia="Times New Roman" w:hAnsi="Times New Roman" w:cs="Times New Roman"/>
          <w:color w:val="000000" w:themeColor="text1"/>
        </w:rPr>
        <w:t xml:space="preserve">M.(2024). AI in the Hospitality Industry Revolutionizing Guest Experience. </w:t>
      </w:r>
      <w:r w:rsidRPr="3E93D3D0">
        <w:rPr>
          <w:rFonts w:ascii="Times New Roman" w:eastAsia="Times New Roman" w:hAnsi="Times New Roman" w:cs="Times New Roman"/>
          <w:i/>
          <w:iCs/>
          <w:color w:val="000000" w:themeColor="text1"/>
        </w:rPr>
        <w:t>Technology and Luxury Hospitality</w:t>
      </w:r>
      <w:r w:rsidRPr="3E93D3D0">
        <w:rPr>
          <w:rFonts w:ascii="Times New Roman" w:eastAsia="Times New Roman" w:hAnsi="Times New Roman" w:cs="Times New Roman"/>
          <w:color w:val="000000" w:themeColor="text1"/>
        </w:rPr>
        <w:t xml:space="preserve">,1,199-210. </w:t>
      </w:r>
      <w:hyperlink r:id="rId15">
        <w:r w:rsidRPr="3E93D3D0">
          <w:rPr>
            <w:rStyle w:val="Hyperlink"/>
            <w:rFonts w:ascii="Times New Roman" w:eastAsia="Times New Roman" w:hAnsi="Times New Roman" w:cs="Times New Roman"/>
          </w:rPr>
          <w:t>https://www.taylorfrancis.com/chapters/edit/10.4324/9781003488248-14/ai-hospitality-industry-malla-jogarao</w:t>
        </w:r>
      </w:hyperlink>
      <w:r>
        <w:tab/>
      </w:r>
    </w:p>
    <w:p w14:paraId="67284526" w14:textId="1D1567C6" w:rsidR="00395866" w:rsidRPr="009972EF" w:rsidRDefault="009972EF" w:rsidP="009972EF">
      <w:pPr>
        <w:spacing w:line="480" w:lineRule="auto"/>
        <w:ind w:left="720" w:hanging="720"/>
        <w:rPr>
          <w:rFonts w:ascii="Times New Roman" w:hAnsi="Times New Roman" w:cs="Times New Roman"/>
        </w:rPr>
      </w:pPr>
      <w:r w:rsidRPr="009972EF">
        <w:rPr>
          <w:rFonts w:ascii="Times New Roman" w:hAnsi="Times New Roman" w:cs="Times New Roman"/>
        </w:rPr>
        <w:t>Karagiannis, M. (2024, February 12). AI and Ethics: What Hoteliers Need to Know - Hotel Tech - Medium. Medium. https://medium.com/hotel-tech/ai-and-ethics-what-hoteliers-need-to-know-69b4b73c6922</w:t>
      </w:r>
    </w:p>
    <w:p w14:paraId="2976AACA" w14:textId="42BD0A71" w:rsidR="16094B58" w:rsidRDefault="16094B58" w:rsidP="53B76E64">
      <w:pPr>
        <w:spacing w:line="480" w:lineRule="auto"/>
      </w:pPr>
      <w:r w:rsidRPr="53B76E64">
        <w:rPr>
          <w:rFonts w:ascii="Times New Roman" w:eastAsia="Times New Roman" w:hAnsi="Times New Roman" w:cs="Times New Roman"/>
          <w:lang w:val="fr"/>
        </w:rPr>
        <w:t xml:space="preserve">Lu, Q., Zhu, L., Xu, X., Whittle, J., </w:t>
      </w:r>
      <w:proofErr w:type="spellStart"/>
      <w:r w:rsidRPr="53B76E64">
        <w:rPr>
          <w:rFonts w:ascii="Times New Roman" w:eastAsia="Times New Roman" w:hAnsi="Times New Roman" w:cs="Times New Roman"/>
          <w:lang w:val="fr"/>
        </w:rPr>
        <w:t>Zowghi</w:t>
      </w:r>
      <w:proofErr w:type="spellEnd"/>
      <w:r w:rsidRPr="53B76E64">
        <w:rPr>
          <w:rFonts w:ascii="Times New Roman" w:eastAsia="Times New Roman" w:hAnsi="Times New Roman" w:cs="Times New Roman"/>
          <w:lang w:val="fr"/>
        </w:rPr>
        <w:t>, D., &amp; Jacquet, A. (2024)</w:t>
      </w:r>
      <w:r w:rsidRPr="53B76E64">
        <w:rPr>
          <w:rFonts w:ascii="Times New Roman" w:eastAsia="Times New Roman" w:hAnsi="Times New Roman" w:cs="Times New Roman"/>
          <w:i/>
          <w:iCs/>
          <w:lang w:val="fr"/>
        </w:rPr>
        <w:t xml:space="preserve">. </w:t>
      </w:r>
      <w:r w:rsidRPr="53B76E64">
        <w:rPr>
          <w:rFonts w:ascii="Times New Roman" w:eastAsia="Times New Roman" w:hAnsi="Times New Roman" w:cs="Times New Roman"/>
          <w:i/>
          <w:iCs/>
        </w:rPr>
        <w:t>Responsible AI pattern</w:t>
      </w:r>
      <w:r w:rsidRPr="53B76E64">
        <w:rPr>
          <w:rFonts w:ascii="Times New Roman" w:eastAsia="Times New Roman" w:hAnsi="Times New Roman" w:cs="Times New Roman"/>
        </w:rPr>
        <w:t xml:space="preserve"> </w:t>
      </w:r>
    </w:p>
    <w:p w14:paraId="61D6A5EE" w14:textId="66DD9AE9" w:rsidR="16094B58" w:rsidRDefault="16094B58" w:rsidP="53B76E64">
      <w:pPr>
        <w:spacing w:line="480" w:lineRule="auto"/>
        <w:ind w:left="720"/>
      </w:pPr>
      <w:r w:rsidRPr="53B76E64">
        <w:rPr>
          <w:rFonts w:ascii="Times New Roman" w:eastAsia="Times New Roman" w:hAnsi="Times New Roman" w:cs="Times New Roman"/>
          <w:i/>
          <w:iCs/>
        </w:rPr>
        <w:t xml:space="preserve">catalogue: A collection of best practices for AI Governance and Engineering. ACM Computing Surveys, </w:t>
      </w:r>
      <w:r w:rsidRPr="53B76E64">
        <w:rPr>
          <w:rFonts w:ascii="Times New Roman" w:eastAsia="Times New Roman" w:hAnsi="Times New Roman" w:cs="Times New Roman"/>
        </w:rPr>
        <w:t xml:space="preserve">56(7), 1–35.  </w:t>
      </w:r>
    </w:p>
    <w:p w14:paraId="2F03FB99" w14:textId="77D4E631" w:rsidR="16094B58" w:rsidRDefault="00000000" w:rsidP="53B76E64">
      <w:pPr>
        <w:spacing w:line="480" w:lineRule="auto"/>
        <w:ind w:left="720"/>
        <w:rPr>
          <w:rStyle w:val="Hyperlink"/>
          <w:rFonts w:ascii="Times New Roman" w:eastAsia="Times New Roman" w:hAnsi="Times New Roman" w:cs="Times New Roman"/>
          <w:color w:val="467886"/>
        </w:rPr>
      </w:pPr>
      <w:hyperlink r:id="rId16">
        <w:r w:rsidR="16094B58" w:rsidRPr="53B76E64">
          <w:rPr>
            <w:rStyle w:val="Hyperlink"/>
            <w:rFonts w:ascii="Times New Roman" w:eastAsia="Times New Roman" w:hAnsi="Times New Roman" w:cs="Times New Roman"/>
            <w:color w:val="467886"/>
          </w:rPr>
          <w:t>https://doi.org/10.1145/3626234</w:t>
        </w:r>
      </w:hyperlink>
    </w:p>
    <w:p w14:paraId="3FCC0788" w14:textId="5A1FC3DF" w:rsidR="00005CE8" w:rsidRDefault="00005CE8" w:rsidP="00C71F3D">
      <w:pPr>
        <w:spacing w:line="480" w:lineRule="auto"/>
        <w:ind w:left="720" w:hanging="720"/>
        <w:rPr>
          <w:rFonts w:ascii="Times New Roman" w:eastAsia="Times New Roman" w:hAnsi="Times New Roman" w:cs="Times New Roman"/>
        </w:rPr>
      </w:pPr>
      <w:r w:rsidRPr="00005CE8">
        <w:rPr>
          <w:rFonts w:ascii="Times New Roman" w:eastAsia="Times New Roman" w:hAnsi="Times New Roman" w:cs="Times New Roman"/>
        </w:rPr>
        <w:t>Sinkinson, T. (2024, September 5). Who is responsible for artificial intelligence governance? Trilateral Research. https://trilateralresearch.com/artificial-intelligence/who-is-responsible-for-artificial-intelligence-governance</w:t>
      </w:r>
    </w:p>
    <w:p w14:paraId="64C9CC2E" w14:textId="07A6A87A" w:rsidR="00C71F3D" w:rsidRPr="00005CE8" w:rsidRDefault="00E34389" w:rsidP="00005CE8">
      <w:pPr>
        <w:spacing w:line="480" w:lineRule="auto"/>
        <w:ind w:left="720" w:hanging="720"/>
        <w:rPr>
          <w:rFonts w:ascii="Times New Roman" w:eastAsia="Times New Roman" w:hAnsi="Times New Roman" w:cs="Times New Roman"/>
          <w:color w:val="467886" w:themeColor="hyperlink"/>
          <w:u w:val="single"/>
        </w:rPr>
      </w:pPr>
      <w:r w:rsidRPr="553E0CF7">
        <w:rPr>
          <w:rFonts w:ascii="Times New Roman" w:eastAsia="Times New Roman" w:hAnsi="Times New Roman" w:cs="Times New Roman"/>
        </w:rPr>
        <w:lastRenderedPageBreak/>
        <w:t xml:space="preserve">Tabassi, E. (2023). </w:t>
      </w:r>
      <w:r w:rsidRPr="553E0CF7">
        <w:rPr>
          <w:rFonts w:ascii="Times New Roman" w:eastAsia="Times New Roman" w:hAnsi="Times New Roman" w:cs="Times New Roman"/>
          <w:i/>
          <w:iCs/>
        </w:rPr>
        <w:t>Artificial Intelligence Risk Management Framework (AI RMF 1.0)</w:t>
      </w:r>
      <w:r w:rsidRPr="553E0CF7">
        <w:rPr>
          <w:rFonts w:ascii="Times New Roman" w:eastAsia="Times New Roman" w:hAnsi="Times New Roman" w:cs="Times New Roman"/>
        </w:rPr>
        <w:t xml:space="preserve">. </w:t>
      </w:r>
      <w:hyperlink r:id="rId17">
        <w:r w:rsidRPr="553E0CF7">
          <w:rPr>
            <w:rStyle w:val="Hyperlink"/>
            <w:rFonts w:ascii="Times New Roman" w:eastAsia="Times New Roman" w:hAnsi="Times New Roman" w:cs="Times New Roman"/>
          </w:rPr>
          <w:t>https://doi.org/10.6028/nist.ai.100-1</w:t>
        </w:r>
      </w:hyperlink>
    </w:p>
    <w:p w14:paraId="3B4D56D6" w14:textId="77777777" w:rsidR="006A6E0A" w:rsidRDefault="7010829A" w:rsidP="00395866">
      <w:pPr>
        <w:spacing w:line="480" w:lineRule="auto"/>
        <w:rPr>
          <w:rFonts w:ascii="Times New Roman" w:eastAsia="Times New Roman" w:hAnsi="Times New Roman" w:cs="Times New Roman"/>
          <w:color w:val="000000" w:themeColor="text1"/>
        </w:rPr>
      </w:pPr>
      <w:proofErr w:type="spellStart"/>
      <w:r w:rsidRPr="542898EA">
        <w:rPr>
          <w:rFonts w:ascii="Times New Roman" w:eastAsia="Times New Roman" w:hAnsi="Times New Roman" w:cs="Times New Roman"/>
          <w:color w:val="000000" w:themeColor="text1"/>
        </w:rPr>
        <w:t>Zade</w:t>
      </w:r>
      <w:proofErr w:type="spellEnd"/>
      <w:r w:rsidRPr="542898EA">
        <w:rPr>
          <w:rFonts w:ascii="Times New Roman" w:eastAsia="Times New Roman" w:hAnsi="Times New Roman" w:cs="Times New Roman"/>
          <w:color w:val="000000" w:themeColor="text1"/>
        </w:rPr>
        <w:t xml:space="preserve">, </w:t>
      </w:r>
      <w:proofErr w:type="spellStart"/>
      <w:r w:rsidRPr="542898EA">
        <w:rPr>
          <w:rFonts w:ascii="Times New Roman" w:eastAsia="Times New Roman" w:hAnsi="Times New Roman" w:cs="Times New Roman"/>
          <w:color w:val="000000" w:themeColor="text1"/>
        </w:rPr>
        <w:t>Aarohi</w:t>
      </w:r>
      <w:proofErr w:type="spellEnd"/>
      <w:r w:rsidRPr="542898EA">
        <w:rPr>
          <w:rFonts w:ascii="Times New Roman" w:eastAsia="Times New Roman" w:hAnsi="Times New Roman" w:cs="Times New Roman"/>
          <w:color w:val="000000" w:themeColor="text1"/>
        </w:rPr>
        <w:t xml:space="preserve">. (2024). TRANSFORMING </w:t>
      </w:r>
      <w:proofErr w:type="gramStart"/>
      <w:r w:rsidRPr="542898EA">
        <w:rPr>
          <w:rFonts w:ascii="Times New Roman" w:eastAsia="Times New Roman" w:hAnsi="Times New Roman" w:cs="Times New Roman"/>
          <w:color w:val="000000" w:themeColor="text1"/>
        </w:rPr>
        <w:t>HOSPITALITY</w:t>
      </w:r>
      <w:proofErr w:type="gramEnd"/>
      <w:r w:rsidRPr="542898EA">
        <w:rPr>
          <w:rFonts w:ascii="Times New Roman" w:eastAsia="Times New Roman" w:hAnsi="Times New Roman" w:cs="Times New Roman"/>
          <w:color w:val="000000" w:themeColor="text1"/>
        </w:rPr>
        <w:t xml:space="preserve"> THE DIGITAL REVOLUTION IN</w:t>
      </w:r>
    </w:p>
    <w:p w14:paraId="1F0FE556" w14:textId="7B62DDB1" w:rsidR="00395866" w:rsidRPr="00D02AAA" w:rsidRDefault="7010829A" w:rsidP="006A6E0A">
      <w:pPr>
        <w:spacing w:line="480" w:lineRule="auto"/>
        <w:ind w:left="720"/>
        <w:rPr>
          <w:rFonts w:ascii="Times New Roman" w:hAnsi="Times New Roman" w:cs="Times New Roman"/>
        </w:rPr>
      </w:pPr>
      <w:r w:rsidRPr="542898EA">
        <w:rPr>
          <w:rFonts w:ascii="Times New Roman" w:eastAsia="Times New Roman" w:hAnsi="Times New Roman" w:cs="Times New Roman"/>
          <w:color w:val="000000" w:themeColor="text1"/>
        </w:rPr>
        <w:t xml:space="preserve">POST-PANDEMIC, </w:t>
      </w:r>
      <w:r w:rsidRPr="542898EA">
        <w:rPr>
          <w:rFonts w:ascii="Times New Roman" w:eastAsia="Times New Roman" w:hAnsi="Times New Roman" w:cs="Times New Roman"/>
          <w:i/>
          <w:iCs/>
          <w:color w:val="000000" w:themeColor="text1"/>
        </w:rPr>
        <w:t>International Journal of Cultural Studies and Social Sciences</w:t>
      </w:r>
      <w:r w:rsidRPr="542898EA">
        <w:rPr>
          <w:rFonts w:ascii="Times New Roman" w:eastAsia="Times New Roman" w:hAnsi="Times New Roman" w:cs="Times New Roman"/>
          <w:color w:val="000000" w:themeColor="text1"/>
        </w:rPr>
        <w:t xml:space="preserve"> 20. 42. </w:t>
      </w:r>
      <w:r w:rsidR="00D02AAA" w:rsidRPr="00D02AAA">
        <w:rPr>
          <w:rFonts w:ascii="Times New Roman" w:hAnsi="Times New Roman" w:cs="Times New Roman"/>
        </w:rPr>
        <w:t>https://www.researchgate.net/publication/383154895</w:t>
      </w:r>
      <w:r w:rsidR="4CBD53F5" w:rsidRPr="00D02AAA">
        <w:rPr>
          <w:rFonts w:ascii="Times New Roman" w:hAnsi="Times New Roman" w:cs="Times New Roman"/>
        </w:rPr>
        <w:tab/>
      </w:r>
    </w:p>
    <w:p w14:paraId="11D29D2E" w14:textId="77777777" w:rsidR="00FF0AA9" w:rsidRDefault="00395866" w:rsidP="00395866">
      <w:pPr>
        <w:spacing w:line="480" w:lineRule="auto"/>
        <w:rPr>
          <w:rFonts w:ascii="Times New Roman" w:eastAsia="Times New Roman" w:hAnsi="Times New Roman" w:cs="Times New Roman"/>
          <w:i/>
          <w:iCs/>
          <w:lang w:val="pt-BR"/>
        </w:rPr>
      </w:pPr>
      <w:r w:rsidRPr="009F26D5">
        <w:rPr>
          <w:rFonts w:ascii="Times New Roman" w:eastAsia="Times New Roman" w:hAnsi="Times New Roman" w:cs="Times New Roman"/>
        </w:rPr>
        <w:t>Zendata</w:t>
      </w:r>
      <w:r w:rsidRPr="01639D2E">
        <w:rPr>
          <w:rFonts w:ascii="Times New Roman" w:eastAsia="Times New Roman" w:hAnsi="Times New Roman" w:cs="Times New Roman"/>
          <w:i/>
          <w:iCs/>
        </w:rPr>
        <w:t xml:space="preserve">. (2024). AI Governance 101: Understanding the Basics and Best Practices. </w:t>
      </w:r>
      <w:r w:rsidRPr="00E50C23">
        <w:rPr>
          <w:rFonts w:ascii="Times New Roman" w:eastAsia="Times New Roman" w:hAnsi="Times New Roman" w:cs="Times New Roman"/>
          <w:i/>
          <w:iCs/>
          <w:lang w:val="pt-BR"/>
        </w:rPr>
        <w:t>Zendata.</w:t>
      </w:r>
    </w:p>
    <w:p w14:paraId="37205902" w14:textId="37CEF883" w:rsidR="00395866" w:rsidRPr="007716B9" w:rsidRDefault="00000000" w:rsidP="00FF0AA9">
      <w:pPr>
        <w:spacing w:line="480" w:lineRule="auto"/>
        <w:ind w:left="720"/>
        <w:rPr>
          <w:rFonts w:ascii="Times New Roman" w:eastAsia="Times New Roman" w:hAnsi="Times New Roman" w:cs="Times New Roman"/>
        </w:rPr>
      </w:pPr>
      <w:hyperlink r:id="rId18" w:history="1">
        <w:r w:rsidR="00FF0AA9" w:rsidRPr="00AC0597">
          <w:rPr>
            <w:rStyle w:val="Hyperlink"/>
            <w:rFonts w:ascii="Times New Roman" w:eastAsia="Times New Roman" w:hAnsi="Times New Roman" w:cs="Times New Roman"/>
            <w:i/>
            <w:lang w:val="pt-BR"/>
          </w:rPr>
          <w:t>https://www.zendata.dev/post/ai-governance-101-understanding-the-basics-and-best-practices</w:t>
        </w:r>
      </w:hyperlink>
    </w:p>
    <w:p w14:paraId="00F2E46C" w14:textId="191555EA" w:rsidR="00395866" w:rsidRDefault="00395866" w:rsidP="00DF1964">
      <w:pPr>
        <w:spacing w:line="480" w:lineRule="auto"/>
        <w:rPr>
          <w:rFonts w:ascii="Times New Roman" w:eastAsia="Times New Roman" w:hAnsi="Times New Roman" w:cs="Times New Roman"/>
        </w:rPr>
      </w:pPr>
    </w:p>
    <w:p w14:paraId="37F7C3D3" w14:textId="3856D570" w:rsidR="009F26D5" w:rsidRPr="007716B9" w:rsidRDefault="009F26D5" w:rsidP="553E0CF7">
      <w:pPr>
        <w:spacing w:line="480" w:lineRule="auto"/>
        <w:ind w:left="720" w:hanging="720"/>
      </w:pPr>
    </w:p>
    <w:p w14:paraId="3122F562" w14:textId="38F40C2D" w:rsidR="553E0CF7" w:rsidRPr="007716B9" w:rsidRDefault="553E0CF7" w:rsidP="553E0CF7">
      <w:pPr>
        <w:spacing w:line="480" w:lineRule="auto"/>
        <w:rPr>
          <w:rFonts w:ascii="Times New Roman" w:eastAsia="Times New Roman" w:hAnsi="Times New Roman" w:cs="Times New Roman"/>
          <w:i/>
        </w:rPr>
      </w:pPr>
    </w:p>
    <w:p w14:paraId="05C51577" w14:textId="2A33181B" w:rsidR="0538ADC1" w:rsidRPr="007716B9" w:rsidRDefault="0538ADC1" w:rsidP="5526AD80">
      <w:pPr>
        <w:spacing w:line="480" w:lineRule="auto"/>
        <w:rPr>
          <w:rFonts w:ascii="Times New Roman" w:eastAsia="Times New Roman" w:hAnsi="Times New Roman" w:cs="Times New Roman"/>
        </w:rPr>
      </w:pPr>
    </w:p>
    <w:p w14:paraId="6ACEC158" w14:textId="46572DB4" w:rsidR="542898EA" w:rsidRPr="007716B9" w:rsidRDefault="542898EA">
      <w:r w:rsidRPr="007716B9">
        <w:br w:type="page"/>
      </w:r>
    </w:p>
    <w:p w14:paraId="0802586B" w14:textId="04A6C79C" w:rsidR="7CEB7B15" w:rsidRDefault="4F4C5195" w:rsidP="23458E77">
      <w:pPr>
        <w:pStyle w:val="Heading1"/>
        <w:rPr>
          <w:rFonts w:eastAsia="Times New Roman" w:cs="Times New Roman"/>
        </w:rPr>
      </w:pPr>
      <w:bookmarkStart w:id="66" w:name="Bookmark9"/>
      <w:bookmarkStart w:id="67" w:name="_Toc178352847"/>
      <w:r>
        <w:lastRenderedPageBreak/>
        <w:t>Appendices</w:t>
      </w:r>
      <w:bookmarkEnd w:id="66"/>
      <w:bookmarkEnd w:id="67"/>
    </w:p>
    <w:p w14:paraId="3E7C6246" w14:textId="0B1ADE84" w:rsidR="00C91281" w:rsidRDefault="12D2D837" w:rsidP="23458E77">
      <w:pPr>
        <w:pStyle w:val="Heading2"/>
      </w:pPr>
      <w:bookmarkStart w:id="68" w:name="_Toc178352848"/>
      <w:r>
        <w:t xml:space="preserve">Appendix A: </w:t>
      </w:r>
      <w:r w:rsidR="06A1A565">
        <w:t>Roles and Responsibilities</w:t>
      </w:r>
      <w:r>
        <w:t xml:space="preserve"> in </w:t>
      </w:r>
      <w:r w:rsidR="6EB06184">
        <w:t xml:space="preserve">AI </w:t>
      </w:r>
      <w:r>
        <w:t>Governance</w:t>
      </w:r>
      <w:bookmarkEnd w:id="68"/>
      <w:r>
        <w:t xml:space="preserve"> </w:t>
      </w:r>
    </w:p>
    <w:p w14:paraId="26019860" w14:textId="77777777" w:rsidR="00C91281" w:rsidRPr="00436B3C" w:rsidRDefault="00C91281" w:rsidP="00C91281">
      <w:pPr>
        <w:spacing w:line="480" w:lineRule="auto"/>
        <w:ind w:firstLine="720"/>
        <w:rPr>
          <w:rFonts w:ascii="Times New Roman" w:eastAsia="Times New Roman" w:hAnsi="Times New Roman" w:cs="Times New Roman"/>
        </w:rPr>
      </w:pPr>
      <w:r w:rsidRPr="00436B3C">
        <w:rPr>
          <w:rFonts w:ascii="Times New Roman" w:eastAsia="Times New Roman" w:hAnsi="Times New Roman" w:cs="Times New Roman"/>
        </w:rPr>
        <w:t>1. Chief AI Officer (CAIO): The CAIO oversees all AI-related initiatives and ensures alignment with business objectives and ethical standards. They are responsible for integrating AI systems across various hotel departments and ensuring compliance with AI governance policies.</w:t>
      </w:r>
    </w:p>
    <w:p w14:paraId="263F72D8" w14:textId="77777777" w:rsidR="00C91281" w:rsidRPr="00436B3C" w:rsidRDefault="00C91281" w:rsidP="00C91281">
      <w:pPr>
        <w:spacing w:line="480" w:lineRule="auto"/>
        <w:ind w:firstLine="720"/>
        <w:rPr>
          <w:rFonts w:ascii="Times New Roman" w:eastAsia="Times New Roman" w:hAnsi="Times New Roman" w:cs="Times New Roman"/>
        </w:rPr>
      </w:pPr>
      <w:r w:rsidRPr="00436B3C">
        <w:rPr>
          <w:rFonts w:ascii="Times New Roman" w:eastAsia="Times New Roman" w:hAnsi="Times New Roman" w:cs="Times New Roman"/>
        </w:rPr>
        <w:t>2. AI Ethics Officer: This role focuses on safeguarding ethical practices in AI implementation, including fairness, transparency, and accountability. The AI Ethics Officer must regularly assess AI systems to ensure they do not perpetuate discrimination or bias, and that they align with the company’s values.</w:t>
      </w:r>
    </w:p>
    <w:p w14:paraId="6B258562" w14:textId="77777777" w:rsidR="00C91281" w:rsidRPr="00436B3C" w:rsidRDefault="00C91281" w:rsidP="00C91281">
      <w:pPr>
        <w:spacing w:line="480" w:lineRule="auto"/>
        <w:ind w:firstLine="720"/>
        <w:rPr>
          <w:rFonts w:ascii="Times New Roman" w:eastAsia="Times New Roman" w:hAnsi="Times New Roman" w:cs="Times New Roman"/>
        </w:rPr>
      </w:pPr>
      <w:r w:rsidRPr="00436B3C">
        <w:rPr>
          <w:rFonts w:ascii="Times New Roman" w:eastAsia="Times New Roman" w:hAnsi="Times New Roman" w:cs="Times New Roman"/>
        </w:rPr>
        <w:t>3. Data Steward: The Data Steward ensures data integrity and quality, focusing on compliance with data protection laws and regulations. This role also involves managing the data lifecycle and ensuring that AI models are trained on diverse, unbiased datasets.</w:t>
      </w:r>
    </w:p>
    <w:p w14:paraId="197AF44B" w14:textId="77777777" w:rsidR="00C91281" w:rsidRPr="00436B3C" w:rsidRDefault="00C91281" w:rsidP="00C91281">
      <w:pPr>
        <w:spacing w:line="480" w:lineRule="auto"/>
        <w:ind w:firstLine="720"/>
        <w:rPr>
          <w:rFonts w:ascii="Times New Roman" w:eastAsia="Times New Roman" w:hAnsi="Times New Roman" w:cs="Times New Roman"/>
        </w:rPr>
      </w:pPr>
      <w:r w:rsidRPr="00436B3C">
        <w:rPr>
          <w:rFonts w:ascii="Times New Roman" w:eastAsia="Times New Roman" w:hAnsi="Times New Roman" w:cs="Times New Roman"/>
        </w:rPr>
        <w:t>4. AI Risk Manager: This individual is responsible for identifying, assessing, and mitigating risks associated with AI systems. Their primary focus includes the security of AI systems, mitigating algorithmic biases, and ensuring compliance with data protection standards.</w:t>
      </w:r>
    </w:p>
    <w:p w14:paraId="1CFAA61C" w14:textId="77777777" w:rsidR="00C91281" w:rsidRPr="008172B9" w:rsidRDefault="00C91281" w:rsidP="00C91281">
      <w:pPr>
        <w:spacing w:line="480" w:lineRule="auto"/>
        <w:ind w:firstLine="720"/>
        <w:rPr>
          <w:rFonts w:ascii="Times New Roman" w:eastAsia="Times New Roman" w:hAnsi="Times New Roman" w:cs="Times New Roman"/>
        </w:rPr>
      </w:pPr>
      <w:r w:rsidRPr="00436B3C">
        <w:rPr>
          <w:rFonts w:ascii="Times New Roman" w:eastAsia="Times New Roman" w:hAnsi="Times New Roman" w:cs="Times New Roman"/>
        </w:rPr>
        <w:t>5. IT Governance Committee: The IT Governance Committee provides oversight for all technology systems, including AI developments. This committee evaluates AI use cases, approves AI system deployments, and monitors ongoing AI performance to ensure alignment with governance standards.</w:t>
      </w:r>
    </w:p>
    <w:p w14:paraId="68FAD2B4" w14:textId="2FE2AC88" w:rsidR="00C91281" w:rsidRDefault="00C91281" w:rsidP="5526AD80">
      <w:pPr>
        <w:spacing w:line="480" w:lineRule="auto"/>
        <w:rPr>
          <w:rFonts w:ascii="Times New Roman" w:eastAsia="Times New Roman" w:hAnsi="Times New Roman" w:cs="Times New Roman"/>
        </w:rPr>
      </w:pPr>
    </w:p>
    <w:p w14:paraId="1D222EC7" w14:textId="77777777" w:rsidR="008168A3" w:rsidRDefault="008168A3" w:rsidP="5526AD80">
      <w:pPr>
        <w:spacing w:line="480" w:lineRule="auto"/>
        <w:rPr>
          <w:rFonts w:ascii="Times New Roman" w:eastAsia="Times New Roman" w:hAnsi="Times New Roman" w:cs="Times New Roman"/>
        </w:rPr>
      </w:pPr>
    </w:p>
    <w:p w14:paraId="3757A40A" w14:textId="77777777" w:rsidR="008168A3" w:rsidRDefault="008168A3" w:rsidP="5526AD80">
      <w:pPr>
        <w:spacing w:line="480" w:lineRule="auto"/>
        <w:rPr>
          <w:rFonts w:ascii="Times New Roman" w:eastAsia="Times New Roman" w:hAnsi="Times New Roman" w:cs="Times New Roman"/>
        </w:rPr>
      </w:pPr>
    </w:p>
    <w:p w14:paraId="155DA1E6" w14:textId="77777777" w:rsidR="008168A3" w:rsidRDefault="008168A3" w:rsidP="5526AD80">
      <w:pPr>
        <w:spacing w:line="480" w:lineRule="auto"/>
        <w:rPr>
          <w:rFonts w:ascii="Times New Roman" w:eastAsia="Times New Roman" w:hAnsi="Times New Roman" w:cs="Times New Roman"/>
        </w:rPr>
      </w:pPr>
    </w:p>
    <w:p w14:paraId="397E2064" w14:textId="71B1D527" w:rsidR="0538ADC1" w:rsidRDefault="6EB06184" w:rsidP="23458E77">
      <w:pPr>
        <w:pStyle w:val="Heading2"/>
      </w:pPr>
      <w:bookmarkStart w:id="69" w:name="_Toc178352849"/>
      <w:r>
        <w:lastRenderedPageBreak/>
        <w:t xml:space="preserve">Appendix B: </w:t>
      </w:r>
      <w:r w:rsidR="6F70ABC0">
        <w:t>FASTEPS</w:t>
      </w:r>
      <w:bookmarkEnd w:id="69"/>
    </w:p>
    <w:p w14:paraId="131762D9"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1. Fairness: AI algorithms must promote equitable treatment of all guests, avoiding biases that could harm customer interactions.</w:t>
      </w:r>
    </w:p>
    <w:p w14:paraId="0337CC05"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2. Accountability: The governance structure ensures that all AI outcomes are traceable, with clear responsibility assigned to individuals or teams for decision-making.</w:t>
      </w:r>
    </w:p>
    <w:p w14:paraId="0E9A7D3D"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3. Safety: AI systems undergo rigorous testing to ensure guest safety and prevent operational failures.</w:t>
      </w:r>
    </w:p>
    <w:p w14:paraId="57C34116"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4. Transparency: The company remains open about how AI systems operate, ensuring that stakeholders understand the decisions informed by AI.</w:t>
      </w:r>
    </w:p>
    <w:p w14:paraId="78A4D51C"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5. Engagement: Stakeholder engagement is key to AI governance, ensuring that concerns from guests and staff are addressed.</w:t>
      </w:r>
    </w:p>
    <w:p w14:paraId="6690977E" w14:textId="77777777" w:rsidR="00CA6245" w:rsidRP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6. Privacy: Robust data privacy measures ensure that personal data is handled securely and transparently.</w:t>
      </w:r>
    </w:p>
    <w:p w14:paraId="5410B46F" w14:textId="77777777" w:rsidR="00CA6245" w:rsidRDefault="00CA6245" w:rsidP="00CA6245">
      <w:pPr>
        <w:spacing w:line="480" w:lineRule="auto"/>
        <w:ind w:firstLine="720"/>
        <w:rPr>
          <w:rFonts w:ascii="Times New Roman" w:eastAsia="Times New Roman" w:hAnsi="Times New Roman" w:cs="Times New Roman"/>
        </w:rPr>
      </w:pPr>
      <w:r w:rsidRPr="00CA6245">
        <w:rPr>
          <w:rFonts w:ascii="Times New Roman" w:eastAsia="Times New Roman" w:hAnsi="Times New Roman" w:cs="Times New Roman"/>
        </w:rPr>
        <w:t>7. Security: Advanced security protocols protect sensitive data and AI systems from breaches or misuse.</w:t>
      </w:r>
    </w:p>
    <w:p w14:paraId="7BDF560E" w14:textId="77777777" w:rsidR="0056677A" w:rsidRDefault="0056677A" w:rsidP="00CA6245">
      <w:pPr>
        <w:spacing w:line="480" w:lineRule="auto"/>
        <w:ind w:firstLine="720"/>
        <w:rPr>
          <w:rFonts w:ascii="Times New Roman" w:eastAsia="Times New Roman" w:hAnsi="Times New Roman" w:cs="Times New Roman"/>
        </w:rPr>
      </w:pPr>
    </w:p>
    <w:p w14:paraId="015D67CC" w14:textId="77777777" w:rsidR="008168A3" w:rsidRDefault="008168A3" w:rsidP="0056677A">
      <w:pPr>
        <w:spacing w:line="480" w:lineRule="auto"/>
        <w:rPr>
          <w:rFonts w:ascii="Times New Roman" w:eastAsia="Times New Roman" w:hAnsi="Times New Roman" w:cs="Times New Roman"/>
        </w:rPr>
      </w:pPr>
    </w:p>
    <w:p w14:paraId="468E5B43" w14:textId="77777777" w:rsidR="008168A3" w:rsidRDefault="008168A3" w:rsidP="0056677A">
      <w:pPr>
        <w:spacing w:line="480" w:lineRule="auto"/>
        <w:rPr>
          <w:rFonts w:ascii="Times New Roman" w:eastAsia="Times New Roman" w:hAnsi="Times New Roman" w:cs="Times New Roman"/>
        </w:rPr>
      </w:pPr>
    </w:p>
    <w:p w14:paraId="3984DC2A" w14:textId="77777777" w:rsidR="008168A3" w:rsidRDefault="008168A3" w:rsidP="0056677A">
      <w:pPr>
        <w:spacing w:line="480" w:lineRule="auto"/>
        <w:rPr>
          <w:rFonts w:ascii="Times New Roman" w:eastAsia="Times New Roman" w:hAnsi="Times New Roman" w:cs="Times New Roman"/>
        </w:rPr>
      </w:pPr>
    </w:p>
    <w:p w14:paraId="29B05B3E" w14:textId="77777777" w:rsidR="008168A3" w:rsidRDefault="008168A3" w:rsidP="0056677A">
      <w:pPr>
        <w:spacing w:line="480" w:lineRule="auto"/>
        <w:rPr>
          <w:rFonts w:ascii="Times New Roman" w:eastAsia="Times New Roman" w:hAnsi="Times New Roman" w:cs="Times New Roman"/>
        </w:rPr>
      </w:pPr>
    </w:p>
    <w:p w14:paraId="0C27AADC" w14:textId="77777777" w:rsidR="008168A3" w:rsidRDefault="008168A3" w:rsidP="0056677A">
      <w:pPr>
        <w:spacing w:line="480" w:lineRule="auto"/>
        <w:rPr>
          <w:rFonts w:ascii="Times New Roman" w:eastAsia="Times New Roman" w:hAnsi="Times New Roman" w:cs="Times New Roman"/>
        </w:rPr>
      </w:pPr>
    </w:p>
    <w:p w14:paraId="6EF78E7A" w14:textId="77777777" w:rsidR="008168A3" w:rsidRDefault="008168A3" w:rsidP="0056677A">
      <w:pPr>
        <w:spacing w:line="480" w:lineRule="auto"/>
        <w:rPr>
          <w:rFonts w:ascii="Times New Roman" w:eastAsia="Times New Roman" w:hAnsi="Times New Roman" w:cs="Times New Roman"/>
        </w:rPr>
      </w:pPr>
    </w:p>
    <w:p w14:paraId="087B23B5" w14:textId="77777777" w:rsidR="00866F6A" w:rsidRDefault="00866F6A" w:rsidP="00866F6A">
      <w:pPr>
        <w:spacing w:line="480" w:lineRule="auto"/>
        <w:rPr>
          <w:rFonts w:ascii="Times New Roman" w:eastAsia="Times New Roman" w:hAnsi="Times New Roman" w:cs="Times New Roman"/>
        </w:rPr>
      </w:pPr>
    </w:p>
    <w:p w14:paraId="77157BFE" w14:textId="77777777" w:rsidR="00866F6A" w:rsidRDefault="00866F6A" w:rsidP="00866F6A">
      <w:pPr>
        <w:spacing w:line="480" w:lineRule="auto"/>
        <w:rPr>
          <w:rFonts w:ascii="Times New Roman" w:eastAsia="Times New Roman" w:hAnsi="Times New Roman" w:cs="Times New Roman"/>
        </w:rPr>
      </w:pPr>
    </w:p>
    <w:p w14:paraId="358DEC9D" w14:textId="09875C07" w:rsidR="00885DF5" w:rsidRDefault="7C26FD49" w:rsidP="00046066">
      <w:pPr>
        <w:pStyle w:val="Heading2"/>
      </w:pPr>
      <w:bookmarkStart w:id="70" w:name="_Toc178352850"/>
      <w:r>
        <w:lastRenderedPageBreak/>
        <w:t xml:space="preserve">Appendix C: </w:t>
      </w:r>
      <w:r w:rsidR="064BEA77">
        <w:t>AI M</w:t>
      </w:r>
      <w:r w:rsidR="46C8075D">
        <w:t>anifesto</w:t>
      </w:r>
      <w:bookmarkEnd w:id="70"/>
    </w:p>
    <w:tbl>
      <w:tblPr>
        <w:tblStyle w:val="TableGridLight"/>
        <w:tblW w:w="9540" w:type="dxa"/>
        <w:tblCellMar>
          <w:left w:w="0" w:type="dxa"/>
          <w:right w:w="0" w:type="dxa"/>
        </w:tblCellMar>
        <w:tblLook w:val="0420" w:firstRow="1" w:lastRow="0" w:firstColumn="0" w:lastColumn="0" w:noHBand="0" w:noVBand="1"/>
      </w:tblPr>
      <w:tblGrid>
        <w:gridCol w:w="5850"/>
        <w:gridCol w:w="3690"/>
      </w:tblGrid>
      <w:tr w:rsidR="008A11AD" w:rsidRPr="008A11AD" w14:paraId="6AE0C6E0" w14:textId="77777777">
        <w:trPr>
          <w:trHeight w:val="532"/>
        </w:trPr>
        <w:tc>
          <w:tcPr>
            <w:tcW w:w="5850" w:type="dxa"/>
          </w:tcPr>
          <w:p w14:paraId="1176B64F" w14:textId="022DADFB"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DO’s</w:t>
            </w:r>
          </w:p>
        </w:tc>
        <w:tc>
          <w:tcPr>
            <w:tcW w:w="3690" w:type="dxa"/>
            <w:tcMar>
              <w:top w:w="72" w:type="dxa"/>
              <w:left w:w="144" w:type="dxa"/>
              <w:bottom w:w="72" w:type="dxa"/>
              <w:right w:w="144" w:type="dxa"/>
            </w:tcMar>
            <w:hideMark/>
          </w:tcPr>
          <w:p w14:paraId="0DE02464" w14:textId="73A80FE5"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DON’Ts</w:t>
            </w:r>
          </w:p>
        </w:tc>
      </w:tr>
      <w:tr w:rsidR="008A11AD" w:rsidRPr="008A11AD" w14:paraId="178FB6CF" w14:textId="77777777">
        <w:trPr>
          <w:trHeight w:val="1229"/>
        </w:trPr>
        <w:tc>
          <w:tcPr>
            <w:tcW w:w="5850" w:type="dxa"/>
          </w:tcPr>
          <w:p w14:paraId="079D6EFD" w14:textId="2D78362C"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AI + human cooperation: </w:t>
            </w:r>
            <w:r w:rsidRPr="008A11AD">
              <w:rPr>
                <w:rFonts w:ascii="Times New Roman" w:eastAsia="Times New Roman" w:hAnsi="Times New Roman" w:cs="Times New Roman"/>
              </w:rPr>
              <w:t>AI should augment and complement human intelligence, creativity, and decision-making, not replace or undermine them, and respect human autonomy, agency, diversity, flourishing, and well-being.</w:t>
            </w:r>
          </w:p>
        </w:tc>
        <w:tc>
          <w:tcPr>
            <w:tcW w:w="3690" w:type="dxa"/>
            <w:tcMar>
              <w:top w:w="72" w:type="dxa"/>
              <w:left w:w="144" w:type="dxa"/>
              <w:bottom w:w="72" w:type="dxa"/>
              <w:right w:w="144" w:type="dxa"/>
            </w:tcMar>
            <w:hideMark/>
          </w:tcPr>
          <w:p w14:paraId="76D65535" w14:textId="14687D59"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No Malicious Use</w:t>
            </w:r>
            <w:r w:rsidRPr="008A11AD">
              <w:rPr>
                <w:rFonts w:ascii="Times New Roman" w:eastAsia="Times New Roman" w:hAnsi="Times New Roman" w:cs="Times New Roman"/>
              </w:rPr>
              <w:t>: AI should not be used for harmful, unlawful, or unethical purposes.</w:t>
            </w:r>
          </w:p>
        </w:tc>
      </w:tr>
      <w:tr w:rsidR="008A11AD" w:rsidRPr="008A11AD" w14:paraId="59D72510" w14:textId="77777777">
        <w:trPr>
          <w:trHeight w:val="1229"/>
        </w:trPr>
        <w:tc>
          <w:tcPr>
            <w:tcW w:w="5850" w:type="dxa"/>
          </w:tcPr>
          <w:p w14:paraId="08656AE1" w14:textId="77C31478"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Data driven culture: </w:t>
            </w:r>
            <w:r w:rsidRPr="008A11AD">
              <w:rPr>
                <w:rFonts w:ascii="Times New Roman" w:eastAsia="Times New Roman" w:hAnsi="Times New Roman" w:cs="Times New Roman"/>
              </w:rPr>
              <w:t>AI should use high-quality, reliable, and relevant data that reflects the reality and diversity of the world and the people, and be transparent and explainable about data collection, analysis, and use, while respecting the rights, interests, consent, privacy, and security of data subjects and providers.</w:t>
            </w:r>
          </w:p>
        </w:tc>
        <w:tc>
          <w:tcPr>
            <w:tcW w:w="3690" w:type="dxa"/>
            <w:tcMar>
              <w:top w:w="72" w:type="dxa"/>
              <w:left w:w="144" w:type="dxa"/>
              <w:bottom w:w="72" w:type="dxa"/>
              <w:right w:w="144" w:type="dxa"/>
            </w:tcMar>
            <w:hideMark/>
          </w:tcPr>
          <w:p w14:paraId="5EED8A15" w14:textId="2A5B374E"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Respect Human Dignity</w:t>
            </w:r>
            <w:r w:rsidRPr="008A11AD">
              <w:rPr>
                <w:rFonts w:ascii="Times New Roman" w:eastAsia="Times New Roman" w:hAnsi="Times New Roman" w:cs="Times New Roman"/>
              </w:rPr>
              <w:t>: AI should not violate or undermine human dignity, rights, or values.</w:t>
            </w:r>
          </w:p>
        </w:tc>
      </w:tr>
      <w:tr w:rsidR="008A11AD" w:rsidRPr="008A11AD" w14:paraId="7DBDACAC" w14:textId="77777777">
        <w:trPr>
          <w:trHeight w:val="1295"/>
        </w:trPr>
        <w:tc>
          <w:tcPr>
            <w:tcW w:w="5850" w:type="dxa"/>
          </w:tcPr>
          <w:p w14:paraId="3163D8FF" w14:textId="11F53250"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Unbiased data-driven outcomes: </w:t>
            </w:r>
            <w:r w:rsidRPr="008A11AD">
              <w:rPr>
                <w:rFonts w:ascii="Times New Roman" w:eastAsia="Times New Roman" w:hAnsi="Times New Roman" w:cs="Times New Roman"/>
              </w:rPr>
              <w:t>AI should be fair and inclusive, and avoid or mitigate any harmful biases, discrimination, or injustice, and respect and promote the principles of equality, diversity, non-discrimination, human dignity, and human rights, and provide human oversight, review, feedback, correction, and redress mechanisms.</w:t>
            </w:r>
          </w:p>
        </w:tc>
        <w:tc>
          <w:tcPr>
            <w:tcW w:w="3690" w:type="dxa"/>
            <w:tcMar>
              <w:top w:w="72" w:type="dxa"/>
              <w:left w:w="144" w:type="dxa"/>
              <w:bottom w:w="72" w:type="dxa"/>
              <w:right w:w="144" w:type="dxa"/>
            </w:tcMar>
            <w:hideMark/>
          </w:tcPr>
          <w:p w14:paraId="312F46D8" w14:textId="2AA9064F"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No Deception</w:t>
            </w:r>
            <w:r w:rsidRPr="008A11AD">
              <w:rPr>
                <w:rFonts w:ascii="Times New Roman" w:eastAsia="Times New Roman" w:hAnsi="Times New Roman" w:cs="Times New Roman"/>
              </w:rPr>
              <w:t>: AI should not spread or create misinformation, disinformation, or propaganda.</w:t>
            </w:r>
          </w:p>
        </w:tc>
      </w:tr>
      <w:tr w:rsidR="008A11AD" w:rsidRPr="008A11AD" w14:paraId="5445B453" w14:textId="77777777">
        <w:trPr>
          <w:trHeight w:val="1229"/>
        </w:trPr>
        <w:tc>
          <w:tcPr>
            <w:tcW w:w="5850" w:type="dxa"/>
          </w:tcPr>
          <w:p w14:paraId="3D28420F" w14:textId="0697DE23"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Transparency in products: </w:t>
            </w:r>
            <w:r w:rsidRPr="008A11AD">
              <w:rPr>
                <w:rFonts w:ascii="Times New Roman" w:eastAsia="Times New Roman" w:hAnsi="Times New Roman" w:cs="Times New Roman"/>
              </w:rPr>
              <w:t xml:space="preserve">AI should be clear and understandable about its capabilities, limitations, and impacts, and communicate them truthfully, accurately, and accessibly, and disclose its purpose, functionality, and </w:t>
            </w:r>
            <w:r w:rsidRPr="008A11AD">
              <w:rPr>
                <w:rFonts w:ascii="Times New Roman" w:eastAsia="Times New Roman" w:hAnsi="Times New Roman" w:cs="Times New Roman"/>
              </w:rPr>
              <w:lastRenderedPageBreak/>
              <w:t>intended use, and provide relevant information about its performance, reliability, and risks, and enable users and stakeholders to make informed choices, and exercise control and responsibility over AI.</w:t>
            </w:r>
          </w:p>
        </w:tc>
        <w:tc>
          <w:tcPr>
            <w:tcW w:w="3690" w:type="dxa"/>
            <w:tcMar>
              <w:top w:w="72" w:type="dxa"/>
              <w:left w:w="144" w:type="dxa"/>
              <w:bottom w:w="72" w:type="dxa"/>
              <w:right w:w="144" w:type="dxa"/>
            </w:tcMar>
            <w:hideMark/>
          </w:tcPr>
          <w:p w14:paraId="50D69CAF" w14:textId="42AB354A"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lastRenderedPageBreak/>
              <w:t>Avoid Manipulation</w:t>
            </w:r>
            <w:r w:rsidRPr="008A11AD">
              <w:rPr>
                <w:rFonts w:ascii="Times New Roman" w:eastAsia="Times New Roman" w:hAnsi="Times New Roman" w:cs="Times New Roman"/>
              </w:rPr>
              <w:t>: AI should not be used for manipulation, deception, coercion, or exploitation.</w:t>
            </w:r>
          </w:p>
        </w:tc>
      </w:tr>
      <w:tr w:rsidR="008A11AD" w:rsidRPr="008A11AD" w14:paraId="4D546AA9" w14:textId="77777777">
        <w:trPr>
          <w:trHeight w:val="1124"/>
        </w:trPr>
        <w:tc>
          <w:tcPr>
            <w:tcW w:w="5850" w:type="dxa"/>
          </w:tcPr>
          <w:p w14:paraId="4ABDBC2C" w14:textId="0B31AB9A"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Critical thinking: </w:t>
            </w:r>
            <w:r w:rsidRPr="008A11AD">
              <w:rPr>
                <w:rFonts w:ascii="Times New Roman" w:eastAsia="Times New Roman" w:hAnsi="Times New Roman" w:cs="Times New Roman"/>
              </w:rPr>
              <w:t>AI should encourage and enable critical and ethical reflection, questioning, and challenge, and foster a culture of curiosity, creativity, innovation, and learning. AI should be open to scrutiny and evaluation, and support the development of ethical and responsible standards, norms, and best practices.</w:t>
            </w:r>
          </w:p>
        </w:tc>
        <w:tc>
          <w:tcPr>
            <w:tcW w:w="3690" w:type="dxa"/>
            <w:tcMar>
              <w:top w:w="72" w:type="dxa"/>
              <w:left w:w="144" w:type="dxa"/>
              <w:bottom w:w="72" w:type="dxa"/>
              <w:right w:w="144" w:type="dxa"/>
            </w:tcMar>
            <w:hideMark/>
          </w:tcPr>
          <w:p w14:paraId="2049E149" w14:textId="6546086A"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No Recklessness</w:t>
            </w:r>
            <w:r w:rsidRPr="008A11AD">
              <w:rPr>
                <w:rFonts w:ascii="Times New Roman" w:eastAsia="Times New Roman" w:hAnsi="Times New Roman" w:cs="Times New Roman"/>
              </w:rPr>
              <w:t>: AI should not be used in a reckless, irresponsible, or negligent manner.</w:t>
            </w:r>
          </w:p>
        </w:tc>
      </w:tr>
      <w:tr w:rsidR="008A11AD" w:rsidRPr="008A11AD" w14:paraId="543BC2BD" w14:textId="77777777">
        <w:trPr>
          <w:trHeight w:val="554"/>
        </w:trPr>
        <w:tc>
          <w:tcPr>
            <w:tcW w:w="5850" w:type="dxa"/>
          </w:tcPr>
          <w:p w14:paraId="3DB5B192" w14:textId="0B90DFFB" w:rsidR="008A11AD" w:rsidRPr="008A11AD" w:rsidRDefault="008A11AD" w:rsidP="008A11AD">
            <w:pPr>
              <w:spacing w:line="480" w:lineRule="auto"/>
              <w:rPr>
                <w:rFonts w:ascii="Times New Roman" w:eastAsia="Times New Roman" w:hAnsi="Times New Roman" w:cs="Times New Roman"/>
                <w:b/>
                <w:bCs/>
              </w:rPr>
            </w:pPr>
            <w:r w:rsidRPr="008A11AD">
              <w:rPr>
                <w:rFonts w:ascii="Times New Roman" w:eastAsia="Times New Roman" w:hAnsi="Times New Roman" w:cs="Times New Roman"/>
                <w:b/>
                <w:bCs/>
              </w:rPr>
              <w:t xml:space="preserve">Sustainable AI: </w:t>
            </w:r>
            <w:r w:rsidRPr="008A11AD">
              <w:rPr>
                <w:rFonts w:ascii="Times New Roman" w:eastAsia="Times New Roman" w:hAnsi="Times New Roman" w:cs="Times New Roman"/>
              </w:rPr>
              <w:t>AI should be aligned with and contribute to the sustainable development and well-being of humanity and the planet, and respect and protect the natural resources, ecosystems, and biodiversity that sustain life on Earth. AI should minimize its negative environmental impacts, and support the transition to a low-carbon, circular, and green economy, and enhance resilience and adaptation to global challenges.</w:t>
            </w:r>
          </w:p>
        </w:tc>
        <w:tc>
          <w:tcPr>
            <w:tcW w:w="3690" w:type="dxa"/>
            <w:tcMar>
              <w:top w:w="72" w:type="dxa"/>
              <w:left w:w="144" w:type="dxa"/>
              <w:bottom w:w="72" w:type="dxa"/>
              <w:right w:w="144" w:type="dxa"/>
            </w:tcMar>
            <w:hideMark/>
          </w:tcPr>
          <w:p w14:paraId="436D53FC" w14:textId="2E6D99E5"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Legal and Ethical Compliance</w:t>
            </w:r>
            <w:r w:rsidRPr="008A11AD">
              <w:rPr>
                <w:rFonts w:ascii="Times New Roman" w:eastAsia="Times New Roman" w:hAnsi="Times New Roman" w:cs="Times New Roman"/>
              </w:rPr>
              <w:t>: AI should not be used to evade or contradict laws or ethical standards.</w:t>
            </w:r>
          </w:p>
        </w:tc>
      </w:tr>
      <w:tr w:rsidR="008A11AD" w:rsidRPr="008A11AD" w14:paraId="65CF8512" w14:textId="77777777">
        <w:trPr>
          <w:trHeight w:val="554"/>
        </w:trPr>
        <w:tc>
          <w:tcPr>
            <w:tcW w:w="5850" w:type="dxa"/>
          </w:tcPr>
          <w:p w14:paraId="67B6EF03" w14:textId="77777777" w:rsidR="008A11AD" w:rsidRPr="008A11AD" w:rsidRDefault="008A11AD" w:rsidP="008A11AD">
            <w:pPr>
              <w:spacing w:line="480" w:lineRule="auto"/>
              <w:rPr>
                <w:rFonts w:ascii="Times New Roman" w:eastAsia="Times New Roman" w:hAnsi="Times New Roman" w:cs="Times New Roman"/>
                <w:b/>
                <w:bCs/>
              </w:rPr>
            </w:pPr>
          </w:p>
        </w:tc>
        <w:tc>
          <w:tcPr>
            <w:tcW w:w="3690" w:type="dxa"/>
            <w:tcMar>
              <w:top w:w="72" w:type="dxa"/>
              <w:left w:w="144" w:type="dxa"/>
              <w:bottom w:w="72" w:type="dxa"/>
              <w:right w:w="144" w:type="dxa"/>
            </w:tcMar>
            <w:hideMark/>
          </w:tcPr>
          <w:p w14:paraId="138EBC03" w14:textId="32CFC4A0" w:rsidR="008A11AD" w:rsidRPr="008A11AD" w:rsidRDefault="008A11AD" w:rsidP="008A11AD">
            <w:pPr>
              <w:spacing w:line="480" w:lineRule="auto"/>
              <w:rPr>
                <w:rFonts w:ascii="Times New Roman" w:eastAsia="Times New Roman" w:hAnsi="Times New Roman" w:cs="Times New Roman"/>
              </w:rPr>
            </w:pPr>
            <w:r w:rsidRPr="008A11AD">
              <w:rPr>
                <w:rFonts w:ascii="Times New Roman" w:eastAsia="Times New Roman" w:hAnsi="Times New Roman" w:cs="Times New Roman"/>
                <w:b/>
                <w:bCs/>
              </w:rPr>
              <w:t>No Abuse or Violence</w:t>
            </w:r>
            <w:r w:rsidRPr="008A11AD">
              <w:rPr>
                <w:rFonts w:ascii="Times New Roman" w:eastAsia="Times New Roman" w:hAnsi="Times New Roman" w:cs="Times New Roman"/>
              </w:rPr>
              <w:t>: AI should not be used to cause abuse, harm, violence, conflict, or instability.</w:t>
            </w:r>
          </w:p>
        </w:tc>
      </w:tr>
    </w:tbl>
    <w:p w14:paraId="518E460F" w14:textId="70A63A5F" w:rsidR="0538ADC1" w:rsidRPr="00885DF5" w:rsidRDefault="0538ADC1" w:rsidP="23458E77">
      <w:pPr>
        <w:spacing w:line="480" w:lineRule="auto"/>
        <w:rPr>
          <w:rFonts w:ascii="Times New Roman" w:eastAsia="Times New Roman" w:hAnsi="Times New Roman" w:cs="Times New Roman"/>
        </w:rPr>
      </w:pPr>
    </w:p>
    <w:p w14:paraId="1CFB7537" w14:textId="77777777" w:rsidR="00866F6A" w:rsidRDefault="00866F6A" w:rsidP="00046066">
      <w:pPr>
        <w:pStyle w:val="Heading2"/>
      </w:pPr>
      <w:bookmarkStart w:id="71" w:name="_Toc178352851"/>
      <w:r>
        <w:lastRenderedPageBreak/>
        <w:t>Appendix D: AI Principles</w:t>
      </w:r>
      <w:bookmarkEnd w:id="71"/>
    </w:p>
    <w:p w14:paraId="75CC8855"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Pr="00ED6819">
        <w:rPr>
          <w:rFonts w:ascii="Times New Roman" w:eastAsia="Times New Roman" w:hAnsi="Times New Roman" w:cs="Times New Roman"/>
          <w:b/>
          <w:bCs/>
        </w:rPr>
        <w:t>Human-Centric Augmentation</w:t>
      </w:r>
      <w:r w:rsidRPr="00ED6819">
        <w:rPr>
          <w:rFonts w:ascii="Times New Roman" w:eastAsia="Times New Roman" w:hAnsi="Times New Roman" w:cs="Times New Roman"/>
        </w:rPr>
        <w:t>:</w:t>
      </w:r>
    </w:p>
    <w:p w14:paraId="42971E6A" w14:textId="77777777" w:rsidR="00866F6A" w:rsidRPr="001A258A" w:rsidRDefault="00866F6A" w:rsidP="00A9355F">
      <w:pPr>
        <w:pStyle w:val="ListParagraph"/>
        <w:numPr>
          <w:ilvl w:val="0"/>
          <w:numId w:val="44"/>
        </w:numPr>
        <w:spacing w:line="480" w:lineRule="auto"/>
        <w:rPr>
          <w:rFonts w:ascii="Times New Roman" w:eastAsia="Times New Roman" w:hAnsi="Times New Roman" w:cs="Times New Roman"/>
        </w:rPr>
      </w:pPr>
      <w:r w:rsidRPr="001A258A">
        <w:rPr>
          <w:rFonts w:ascii="Times New Roman" w:eastAsia="Times New Roman" w:hAnsi="Times New Roman" w:cs="Times New Roman"/>
          <w:b/>
          <w:bCs/>
        </w:rPr>
        <w:t>Complement, Don’t Replace</w:t>
      </w:r>
      <w:r w:rsidRPr="001A258A">
        <w:rPr>
          <w:rFonts w:ascii="Times New Roman" w:eastAsia="Times New Roman" w:hAnsi="Times New Roman" w:cs="Times New Roman"/>
        </w:rPr>
        <w:t>: AI should enhance human intelligence and decision-making without undermining human autonomy.</w:t>
      </w:r>
    </w:p>
    <w:p w14:paraId="3A7693D0" w14:textId="77777777" w:rsidR="00866F6A" w:rsidRPr="001A258A" w:rsidRDefault="00866F6A" w:rsidP="00A9355F">
      <w:pPr>
        <w:pStyle w:val="ListParagraph"/>
        <w:numPr>
          <w:ilvl w:val="0"/>
          <w:numId w:val="44"/>
        </w:numPr>
        <w:spacing w:line="480" w:lineRule="auto"/>
        <w:rPr>
          <w:rFonts w:ascii="Times New Roman" w:eastAsia="Times New Roman" w:hAnsi="Times New Roman" w:cs="Times New Roman"/>
        </w:rPr>
      </w:pPr>
      <w:r w:rsidRPr="001A258A">
        <w:rPr>
          <w:rFonts w:ascii="Times New Roman" w:eastAsia="Times New Roman" w:hAnsi="Times New Roman" w:cs="Times New Roman"/>
          <w:b/>
          <w:bCs/>
        </w:rPr>
        <w:t>Respect for Human Values</w:t>
      </w:r>
      <w:r w:rsidRPr="001A258A">
        <w:rPr>
          <w:rFonts w:ascii="Times New Roman" w:eastAsia="Times New Roman" w:hAnsi="Times New Roman" w:cs="Times New Roman"/>
        </w:rPr>
        <w:t>: AI should respect and promote human autonomy, agency, diversity, and well-being.</w:t>
      </w:r>
    </w:p>
    <w:p w14:paraId="72115B17"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Transparency</w:t>
      </w:r>
      <w:r w:rsidRPr="00ED6819">
        <w:rPr>
          <w:rFonts w:ascii="Times New Roman" w:eastAsia="Times New Roman" w:hAnsi="Times New Roman" w:cs="Times New Roman"/>
        </w:rPr>
        <w:t>:</w:t>
      </w:r>
    </w:p>
    <w:p w14:paraId="1EE07AF7" w14:textId="77777777" w:rsidR="00866F6A" w:rsidRPr="00ED6819" w:rsidRDefault="00866F6A" w:rsidP="00A9355F">
      <w:pPr>
        <w:numPr>
          <w:ilvl w:val="1"/>
          <w:numId w:val="39"/>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Clear Communication</w:t>
      </w:r>
      <w:r w:rsidRPr="00ED6819">
        <w:rPr>
          <w:rFonts w:ascii="Times New Roman" w:eastAsia="Times New Roman" w:hAnsi="Times New Roman" w:cs="Times New Roman"/>
        </w:rPr>
        <w:t>: AI should clearly communicate its capabilities, limitations, and impacts truthfully and accurately.</w:t>
      </w:r>
    </w:p>
    <w:p w14:paraId="24DA2814" w14:textId="77777777" w:rsidR="00866F6A" w:rsidRPr="00ED6819" w:rsidRDefault="00866F6A" w:rsidP="00A9355F">
      <w:pPr>
        <w:numPr>
          <w:ilvl w:val="1"/>
          <w:numId w:val="39"/>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Disclosure</w:t>
      </w:r>
      <w:r w:rsidRPr="00ED6819">
        <w:rPr>
          <w:rFonts w:ascii="Times New Roman" w:eastAsia="Times New Roman" w:hAnsi="Times New Roman" w:cs="Times New Roman"/>
        </w:rPr>
        <w:t>: AI should disclose its purpose, functionality, and intended use.</w:t>
      </w:r>
    </w:p>
    <w:p w14:paraId="604052A4" w14:textId="77777777" w:rsidR="00866F6A" w:rsidRPr="00ED6819" w:rsidRDefault="00866F6A" w:rsidP="00A9355F">
      <w:pPr>
        <w:numPr>
          <w:ilvl w:val="1"/>
          <w:numId w:val="39"/>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Performance Information</w:t>
      </w:r>
      <w:r w:rsidRPr="00ED6819">
        <w:rPr>
          <w:rFonts w:ascii="Times New Roman" w:eastAsia="Times New Roman" w:hAnsi="Times New Roman" w:cs="Times New Roman"/>
        </w:rPr>
        <w:t>: Provide relevant information about AI's performance, reliability, and risks.</w:t>
      </w:r>
    </w:p>
    <w:p w14:paraId="1EAF5371" w14:textId="77777777" w:rsidR="00866F6A" w:rsidRPr="00ED6819" w:rsidRDefault="00866F6A" w:rsidP="00A9355F">
      <w:pPr>
        <w:numPr>
          <w:ilvl w:val="1"/>
          <w:numId w:val="39"/>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Informed Choices</w:t>
      </w:r>
      <w:r w:rsidRPr="00ED6819">
        <w:rPr>
          <w:rFonts w:ascii="Times New Roman" w:eastAsia="Times New Roman" w:hAnsi="Times New Roman" w:cs="Times New Roman"/>
        </w:rPr>
        <w:t>: Enable users and stakeholders to make informed decisions and exercise control over AI.</w:t>
      </w:r>
    </w:p>
    <w:p w14:paraId="4720E52D"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Data Integrity</w:t>
      </w:r>
      <w:r w:rsidRPr="00ED6819">
        <w:rPr>
          <w:rFonts w:ascii="Times New Roman" w:eastAsia="Times New Roman" w:hAnsi="Times New Roman" w:cs="Times New Roman"/>
        </w:rPr>
        <w:t>:</w:t>
      </w:r>
    </w:p>
    <w:p w14:paraId="5404C1FE" w14:textId="77777777" w:rsidR="00866F6A" w:rsidRPr="00ED6819" w:rsidRDefault="00866F6A" w:rsidP="00A9355F">
      <w:pPr>
        <w:numPr>
          <w:ilvl w:val="1"/>
          <w:numId w:val="40"/>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High-Quality Data</w:t>
      </w:r>
      <w:r w:rsidRPr="00ED6819">
        <w:rPr>
          <w:rFonts w:ascii="Times New Roman" w:eastAsia="Times New Roman" w:hAnsi="Times New Roman" w:cs="Times New Roman"/>
        </w:rPr>
        <w:t>: AI should use reliable and relevant data that reflects the diversity of the world.</w:t>
      </w:r>
    </w:p>
    <w:p w14:paraId="55931486" w14:textId="77777777" w:rsidR="00866F6A" w:rsidRPr="00ED6819" w:rsidRDefault="00866F6A" w:rsidP="00A9355F">
      <w:pPr>
        <w:numPr>
          <w:ilvl w:val="1"/>
          <w:numId w:val="40"/>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Transparent Data Practices</w:t>
      </w:r>
      <w:r w:rsidRPr="00ED6819">
        <w:rPr>
          <w:rFonts w:ascii="Times New Roman" w:eastAsia="Times New Roman" w:hAnsi="Times New Roman" w:cs="Times New Roman"/>
        </w:rPr>
        <w:t>: Be clear about data collection, analysis, and use.</w:t>
      </w:r>
    </w:p>
    <w:p w14:paraId="06873E10" w14:textId="77777777" w:rsidR="00866F6A" w:rsidRPr="00ED6819" w:rsidRDefault="00866F6A" w:rsidP="00A9355F">
      <w:pPr>
        <w:numPr>
          <w:ilvl w:val="1"/>
          <w:numId w:val="40"/>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Respect Privacy</w:t>
      </w:r>
      <w:r w:rsidRPr="00ED6819">
        <w:rPr>
          <w:rFonts w:ascii="Times New Roman" w:eastAsia="Times New Roman" w:hAnsi="Times New Roman" w:cs="Times New Roman"/>
        </w:rPr>
        <w:t>: Respect the rights, interests, consent, privacy, and security of data subjects and providers.</w:t>
      </w:r>
    </w:p>
    <w:p w14:paraId="0D649613"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Encouraging Critical Thinking</w:t>
      </w:r>
      <w:r w:rsidRPr="00ED6819">
        <w:rPr>
          <w:rFonts w:ascii="Times New Roman" w:eastAsia="Times New Roman" w:hAnsi="Times New Roman" w:cs="Times New Roman"/>
        </w:rPr>
        <w:t>:</w:t>
      </w:r>
    </w:p>
    <w:p w14:paraId="66DE1B76" w14:textId="77777777" w:rsidR="00866F6A" w:rsidRPr="00ED6819" w:rsidRDefault="00866F6A" w:rsidP="00A9355F">
      <w:pPr>
        <w:numPr>
          <w:ilvl w:val="1"/>
          <w:numId w:val="41"/>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Promote Inquiry</w:t>
      </w:r>
      <w:r w:rsidRPr="00ED6819">
        <w:rPr>
          <w:rFonts w:ascii="Times New Roman" w:eastAsia="Times New Roman" w:hAnsi="Times New Roman" w:cs="Times New Roman"/>
        </w:rPr>
        <w:t>: AI should encourage critical and ethical reflection and questioning.</w:t>
      </w:r>
    </w:p>
    <w:p w14:paraId="71D05F6C" w14:textId="77777777" w:rsidR="00866F6A" w:rsidRPr="00ED6819" w:rsidRDefault="00866F6A" w:rsidP="00A9355F">
      <w:pPr>
        <w:numPr>
          <w:ilvl w:val="1"/>
          <w:numId w:val="41"/>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Support Innovation</w:t>
      </w:r>
      <w:r w:rsidRPr="00ED6819">
        <w:rPr>
          <w:rFonts w:ascii="Times New Roman" w:eastAsia="Times New Roman" w:hAnsi="Times New Roman" w:cs="Times New Roman"/>
        </w:rPr>
        <w:t>: Foster a culture of curiosity, creativity, and learning.</w:t>
      </w:r>
    </w:p>
    <w:p w14:paraId="61E99F1A" w14:textId="77777777" w:rsidR="00866F6A" w:rsidRPr="00ED6819" w:rsidRDefault="00866F6A" w:rsidP="00A9355F">
      <w:pPr>
        <w:numPr>
          <w:ilvl w:val="1"/>
          <w:numId w:val="41"/>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lastRenderedPageBreak/>
        <w:t>Openness to Scrutiny</w:t>
      </w:r>
      <w:r w:rsidRPr="00ED6819">
        <w:rPr>
          <w:rFonts w:ascii="Times New Roman" w:eastAsia="Times New Roman" w:hAnsi="Times New Roman" w:cs="Times New Roman"/>
        </w:rPr>
        <w:t>: Be open to evaluation and support ethical standards and best practices.</w:t>
      </w:r>
    </w:p>
    <w:p w14:paraId="5A89A5CD"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Fairness and Inclusivity</w:t>
      </w:r>
      <w:r w:rsidRPr="00ED6819">
        <w:rPr>
          <w:rFonts w:ascii="Times New Roman" w:eastAsia="Times New Roman" w:hAnsi="Times New Roman" w:cs="Times New Roman"/>
        </w:rPr>
        <w:t>:</w:t>
      </w:r>
    </w:p>
    <w:p w14:paraId="6DAA7EE3" w14:textId="77777777" w:rsidR="00866F6A" w:rsidRPr="00ED6819" w:rsidRDefault="00866F6A" w:rsidP="00A9355F">
      <w:pPr>
        <w:numPr>
          <w:ilvl w:val="1"/>
          <w:numId w:val="42"/>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Avoid Bias</w:t>
      </w:r>
      <w:r w:rsidRPr="00ED6819">
        <w:rPr>
          <w:rFonts w:ascii="Times New Roman" w:eastAsia="Times New Roman" w:hAnsi="Times New Roman" w:cs="Times New Roman"/>
        </w:rPr>
        <w:t>: AI should avoid or mitigate harmful biases and discrimination.</w:t>
      </w:r>
    </w:p>
    <w:p w14:paraId="40D2CD5D" w14:textId="77777777" w:rsidR="00866F6A" w:rsidRPr="00ED6819" w:rsidRDefault="00866F6A" w:rsidP="00A9355F">
      <w:pPr>
        <w:numPr>
          <w:ilvl w:val="1"/>
          <w:numId w:val="42"/>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Promote Equality</w:t>
      </w:r>
      <w:r w:rsidRPr="00ED6819">
        <w:rPr>
          <w:rFonts w:ascii="Times New Roman" w:eastAsia="Times New Roman" w:hAnsi="Times New Roman" w:cs="Times New Roman"/>
        </w:rPr>
        <w:t>: Respect and promote principles of equality, diversity, and non-discrimination.</w:t>
      </w:r>
    </w:p>
    <w:p w14:paraId="721D4F36" w14:textId="77777777" w:rsidR="00866F6A" w:rsidRPr="00ED6819" w:rsidRDefault="00866F6A" w:rsidP="00A9355F">
      <w:pPr>
        <w:numPr>
          <w:ilvl w:val="1"/>
          <w:numId w:val="42"/>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Human Rights</w:t>
      </w:r>
      <w:r w:rsidRPr="00ED6819">
        <w:rPr>
          <w:rFonts w:ascii="Times New Roman" w:eastAsia="Times New Roman" w:hAnsi="Times New Roman" w:cs="Times New Roman"/>
        </w:rPr>
        <w:t>: Uphold human dignity and human rights.</w:t>
      </w:r>
    </w:p>
    <w:p w14:paraId="6974B011" w14:textId="77777777" w:rsidR="00866F6A" w:rsidRPr="00ED6819" w:rsidRDefault="00866F6A" w:rsidP="00A9355F">
      <w:pPr>
        <w:numPr>
          <w:ilvl w:val="1"/>
          <w:numId w:val="42"/>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Oversight and Redress</w:t>
      </w:r>
      <w:r w:rsidRPr="00ED6819">
        <w:rPr>
          <w:rFonts w:ascii="Times New Roman" w:eastAsia="Times New Roman" w:hAnsi="Times New Roman" w:cs="Times New Roman"/>
        </w:rPr>
        <w:t>: Provide mechanisms for human oversight, review, feedback, correction, and redress.</w:t>
      </w:r>
    </w:p>
    <w:p w14:paraId="3C937A21" w14:textId="77777777" w:rsidR="00866F6A" w:rsidRPr="00ED6819" w:rsidRDefault="00866F6A" w:rsidP="00A9355F">
      <w:pPr>
        <w:numPr>
          <w:ilvl w:val="0"/>
          <w:numId w:val="38"/>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Sustainability</w:t>
      </w:r>
      <w:r w:rsidRPr="00ED6819">
        <w:rPr>
          <w:rFonts w:ascii="Times New Roman" w:eastAsia="Times New Roman" w:hAnsi="Times New Roman" w:cs="Times New Roman"/>
        </w:rPr>
        <w:t>:</w:t>
      </w:r>
    </w:p>
    <w:p w14:paraId="00C12ACB" w14:textId="77777777" w:rsidR="00866F6A" w:rsidRPr="00ED6819" w:rsidRDefault="00866F6A" w:rsidP="00A9355F">
      <w:pPr>
        <w:numPr>
          <w:ilvl w:val="1"/>
          <w:numId w:val="43"/>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Environmental Responsibility</w:t>
      </w:r>
      <w:r w:rsidRPr="00ED6819">
        <w:rPr>
          <w:rFonts w:ascii="Times New Roman" w:eastAsia="Times New Roman" w:hAnsi="Times New Roman" w:cs="Times New Roman"/>
        </w:rPr>
        <w:t>: Align AI with sustainable development and the well-being of humanity and the planet.</w:t>
      </w:r>
    </w:p>
    <w:p w14:paraId="0D936951" w14:textId="77777777" w:rsidR="00866F6A" w:rsidRPr="00ED6819" w:rsidRDefault="00866F6A" w:rsidP="00A9355F">
      <w:pPr>
        <w:numPr>
          <w:ilvl w:val="1"/>
          <w:numId w:val="43"/>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Minimize Environmental Impact</w:t>
      </w:r>
      <w:r w:rsidRPr="00ED6819">
        <w:rPr>
          <w:rFonts w:ascii="Times New Roman" w:eastAsia="Times New Roman" w:hAnsi="Times New Roman" w:cs="Times New Roman"/>
        </w:rPr>
        <w:t>: Reduce negative environmental impacts and support a low-carbon, circular economy.</w:t>
      </w:r>
    </w:p>
    <w:p w14:paraId="6B3C0B69" w14:textId="77777777" w:rsidR="00866F6A" w:rsidRPr="00ED6819" w:rsidRDefault="00866F6A" w:rsidP="00A9355F">
      <w:pPr>
        <w:numPr>
          <w:ilvl w:val="1"/>
          <w:numId w:val="43"/>
        </w:numPr>
        <w:spacing w:line="480" w:lineRule="auto"/>
        <w:rPr>
          <w:rFonts w:ascii="Times New Roman" w:eastAsia="Times New Roman" w:hAnsi="Times New Roman" w:cs="Times New Roman"/>
        </w:rPr>
      </w:pPr>
      <w:r w:rsidRPr="00ED6819">
        <w:rPr>
          <w:rFonts w:ascii="Times New Roman" w:eastAsia="Times New Roman" w:hAnsi="Times New Roman" w:cs="Times New Roman"/>
          <w:b/>
          <w:bCs/>
        </w:rPr>
        <w:t>Enhance Resilience</w:t>
      </w:r>
      <w:r w:rsidRPr="00ED6819">
        <w:rPr>
          <w:rFonts w:ascii="Times New Roman" w:eastAsia="Times New Roman" w:hAnsi="Times New Roman" w:cs="Times New Roman"/>
        </w:rPr>
        <w:t>: Contribute to resilience and adaptation to global challenges.</w:t>
      </w:r>
    </w:p>
    <w:p w14:paraId="798EAF51" w14:textId="77777777" w:rsidR="00866F6A" w:rsidRDefault="00866F6A" w:rsidP="00866F6A">
      <w:pPr>
        <w:spacing w:line="480" w:lineRule="auto"/>
        <w:rPr>
          <w:rFonts w:ascii="Times New Roman" w:eastAsia="Times New Roman" w:hAnsi="Times New Roman" w:cs="Times New Roman"/>
        </w:rPr>
      </w:pPr>
    </w:p>
    <w:p w14:paraId="71E8BBB8" w14:textId="77777777" w:rsidR="00866F6A" w:rsidRDefault="00866F6A" w:rsidP="00866F6A">
      <w:pPr>
        <w:rPr>
          <w:rFonts w:ascii="Times New Roman" w:eastAsia="Times New Roman" w:hAnsi="Times New Roman" w:cs="Times New Roman"/>
        </w:rPr>
      </w:pPr>
      <w:r>
        <w:rPr>
          <w:rFonts w:ascii="Times New Roman" w:eastAsia="Times New Roman" w:hAnsi="Times New Roman" w:cs="Times New Roman"/>
        </w:rPr>
        <w:br w:type="page"/>
      </w:r>
    </w:p>
    <w:p w14:paraId="08768772" w14:textId="77777777" w:rsidR="00866F6A" w:rsidRDefault="00866F6A" w:rsidP="00046066">
      <w:pPr>
        <w:pStyle w:val="Heading2"/>
      </w:pPr>
      <w:bookmarkStart w:id="72" w:name="_Toc178352852"/>
      <w:r>
        <w:lastRenderedPageBreak/>
        <w:t>Appendix E: Data Privacy Policy</w:t>
      </w:r>
      <w:bookmarkEnd w:id="72"/>
    </w:p>
    <w:p w14:paraId="4636CECB" w14:textId="77777777" w:rsidR="00866F6A" w:rsidRPr="00EF11E0" w:rsidRDefault="00866F6A" w:rsidP="00866F6A">
      <w:pPr>
        <w:spacing w:line="480" w:lineRule="auto"/>
        <w:jc w:val="center"/>
        <w:rPr>
          <w:rFonts w:ascii="Times New Roman" w:hAnsi="Times New Roman" w:cs="Times New Roman"/>
          <w:b/>
          <w:bCs/>
        </w:rPr>
      </w:pPr>
      <w:r w:rsidRPr="00EF11E0">
        <w:rPr>
          <w:rFonts w:ascii="Times New Roman" w:hAnsi="Times New Roman" w:cs="Times New Roman"/>
          <w:b/>
          <w:bCs/>
        </w:rPr>
        <w:t>Data Privacy Policy for Emerald Hotels &amp; Resorts</w:t>
      </w:r>
    </w:p>
    <w:p w14:paraId="3FA82C4B"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 xml:space="preserve">Effective Date: September 27, 2024  </w:t>
      </w:r>
    </w:p>
    <w:p w14:paraId="31B81E53"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 xml:space="preserve">Policy Owner: Chief Data Officer (CDO)  </w:t>
      </w:r>
    </w:p>
    <w:p w14:paraId="7F703143"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 xml:space="preserve">Reviewed by: Legal &amp; Compliance Department  </w:t>
      </w:r>
    </w:p>
    <w:p w14:paraId="0E1ED2C0"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 xml:space="preserve">Next Review Date: September 27, 2025  </w:t>
      </w:r>
    </w:p>
    <w:p w14:paraId="4F87C985"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1. Purpose</w:t>
      </w:r>
    </w:p>
    <w:p w14:paraId="274ACEE1"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This Data Privacy Policy outlines how Emerald Hotels &amp; Resorts ("Emerald H&amp;R") collects, stores, processes, and shares personal data in compliance with applicable international regulations such as the General Data Protection Regulation (GDPR), the California Consumer Privacy Act (CCPA), and other relevant data protection laws. Our goal is to ensure that personal data is handled securely, ethically, and transparently, respecting the privacy of our guests, employees, and partners.</w:t>
      </w:r>
    </w:p>
    <w:p w14:paraId="7BEF663A"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2. Scope</w:t>
      </w:r>
    </w:p>
    <w:p w14:paraId="2A31ACC4"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This policy applies to all personal data processed by Emerald H&amp;R, including data collected through our hotel operations, websites, mobile applications, guest services, AI-powered systems, and other communication channels. It applies to all employees, contractors, and third-party service providers who handle personal data on behalf of Emerald H&amp;R.</w:t>
      </w:r>
    </w:p>
    <w:p w14:paraId="4EBDB20B"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3. Key Definitions</w:t>
      </w:r>
    </w:p>
    <w:p w14:paraId="5E643DD7" w14:textId="77777777" w:rsidR="00866F6A" w:rsidRPr="00EF11E0" w:rsidRDefault="00866F6A" w:rsidP="00A9355F">
      <w:pPr>
        <w:pStyle w:val="ListParagraph"/>
        <w:numPr>
          <w:ilvl w:val="0"/>
          <w:numId w:val="37"/>
        </w:numPr>
        <w:spacing w:line="480" w:lineRule="auto"/>
        <w:rPr>
          <w:rFonts w:ascii="Times New Roman" w:hAnsi="Times New Roman" w:cs="Times New Roman"/>
        </w:rPr>
      </w:pPr>
      <w:r w:rsidRPr="00EF11E0">
        <w:rPr>
          <w:rFonts w:ascii="Times New Roman" w:hAnsi="Times New Roman" w:cs="Times New Roman"/>
        </w:rPr>
        <w:t>Personal Data: Any information related to an identified or identifiable natural person. This includes data such as names, email addresses, phone numbers, billing details, guest preferences, and any other information that can be linked to a specific individual.</w:t>
      </w:r>
    </w:p>
    <w:p w14:paraId="46A545E2" w14:textId="77777777" w:rsidR="00866F6A" w:rsidRPr="00EF11E0" w:rsidRDefault="00866F6A" w:rsidP="00A9355F">
      <w:pPr>
        <w:pStyle w:val="ListParagraph"/>
        <w:numPr>
          <w:ilvl w:val="0"/>
          <w:numId w:val="37"/>
        </w:numPr>
        <w:spacing w:line="480" w:lineRule="auto"/>
        <w:rPr>
          <w:rFonts w:ascii="Times New Roman" w:hAnsi="Times New Roman" w:cs="Times New Roman"/>
        </w:rPr>
      </w:pPr>
      <w:r w:rsidRPr="00EF11E0">
        <w:rPr>
          <w:rFonts w:ascii="Times New Roman" w:hAnsi="Times New Roman" w:cs="Times New Roman"/>
        </w:rPr>
        <w:t>Processing: Any operation or set of operations performed on personal data, including collection, recording, storage, modification, retrieval, transmission, and deletion.</w:t>
      </w:r>
    </w:p>
    <w:p w14:paraId="4D76D4B4" w14:textId="77777777" w:rsidR="00866F6A" w:rsidRPr="00EF11E0" w:rsidRDefault="00866F6A" w:rsidP="00A9355F">
      <w:pPr>
        <w:pStyle w:val="ListParagraph"/>
        <w:numPr>
          <w:ilvl w:val="0"/>
          <w:numId w:val="37"/>
        </w:numPr>
        <w:spacing w:line="480" w:lineRule="auto"/>
        <w:rPr>
          <w:rFonts w:ascii="Times New Roman" w:hAnsi="Times New Roman" w:cs="Times New Roman"/>
        </w:rPr>
      </w:pPr>
      <w:r w:rsidRPr="00EF11E0">
        <w:rPr>
          <w:rFonts w:ascii="Times New Roman" w:hAnsi="Times New Roman" w:cs="Times New Roman"/>
        </w:rPr>
        <w:lastRenderedPageBreak/>
        <w:t>Data Subject: An individual whose personal data is being processed by Emerald H&amp;R.</w:t>
      </w:r>
    </w:p>
    <w:p w14:paraId="62CAE2EB"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4. Principles of Data Processing</w:t>
      </w:r>
    </w:p>
    <w:p w14:paraId="1C702FEF"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adheres to the following principles when processing personal data:</w:t>
      </w:r>
    </w:p>
    <w:p w14:paraId="16EBA025"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Lawfulness, Fairness, and Transparency: Personal data shall be processed lawfully, fairly, and in a transparent manner.</w:t>
      </w:r>
    </w:p>
    <w:p w14:paraId="686B6762"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Purpose Limitation: Personal data shall be collected for specified, explicit, and legitimate purposes, and not processed in a manner that is incompatible with those purposes.</w:t>
      </w:r>
    </w:p>
    <w:p w14:paraId="7B6A006D"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Data Minimization: Personal data collected shall be adequate, relevant, and limited to what is necessary for the purposes for which it is processed.</w:t>
      </w:r>
    </w:p>
    <w:p w14:paraId="2C9F5008"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Accuracy: Personal data shall be accurate and kept up to date. Inaccurate data shall be corrected or deleted without delay.</w:t>
      </w:r>
    </w:p>
    <w:p w14:paraId="76CE1519"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Storage Limitation: Personal data shall be kept in a form that permits identification of data subjects only for as long as necessary for the purposes for which it is processed.</w:t>
      </w:r>
    </w:p>
    <w:p w14:paraId="5B0C6A40" w14:textId="77777777" w:rsidR="00866F6A" w:rsidRPr="00EF11E0" w:rsidRDefault="00866F6A" w:rsidP="00A9355F">
      <w:pPr>
        <w:pStyle w:val="ListParagraph"/>
        <w:numPr>
          <w:ilvl w:val="0"/>
          <w:numId w:val="36"/>
        </w:numPr>
        <w:spacing w:line="480" w:lineRule="auto"/>
        <w:rPr>
          <w:rFonts w:ascii="Times New Roman" w:hAnsi="Times New Roman" w:cs="Times New Roman"/>
        </w:rPr>
      </w:pPr>
      <w:r w:rsidRPr="00EF11E0">
        <w:rPr>
          <w:rFonts w:ascii="Times New Roman" w:hAnsi="Times New Roman" w:cs="Times New Roman"/>
        </w:rPr>
        <w:t>Integrity and Confidentiality: Personal data shall be processed in a manner that ensures appropriate security, including protection against unauthorized or unlawful processing, accidental loss, destruction, or damage, using appropriate technical and organizational measures.</w:t>
      </w:r>
    </w:p>
    <w:p w14:paraId="0654F0FF"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5. Data Collection</w:t>
      </w:r>
    </w:p>
    <w:p w14:paraId="03AE0EA7"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collects personal data through various channels, including but not limited to:</w:t>
      </w:r>
    </w:p>
    <w:p w14:paraId="4774CFFE"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Hotel bookings and reservations</w:t>
      </w:r>
    </w:p>
    <w:p w14:paraId="675C2D5F"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Customer interactions with AI-powered services (e.g., virtual concierge, personalized recommendations)</w:t>
      </w:r>
    </w:p>
    <w:p w14:paraId="56457724"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Website and mobile app forms</w:t>
      </w:r>
    </w:p>
    <w:p w14:paraId="41F893EB"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lastRenderedPageBreak/>
        <w:t>Guest feedback surveys and reviews</w:t>
      </w:r>
    </w:p>
    <w:p w14:paraId="784F712A"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On-property services such as check-ins, dining, and spa treatments</w:t>
      </w:r>
    </w:p>
    <w:p w14:paraId="1AB54D73"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The types of personal data collected include:</w:t>
      </w:r>
    </w:p>
    <w:p w14:paraId="3868EB8D"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Contact details (name, phone number, email address)</w:t>
      </w:r>
    </w:p>
    <w:p w14:paraId="2C215199"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Financial information (payment details, billing information)</w:t>
      </w:r>
    </w:p>
    <w:p w14:paraId="1544181A"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Guest preferences (room preferences, dietary restrictions, service requests)</w:t>
      </w:r>
    </w:p>
    <w:p w14:paraId="705D55CA"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Transaction data (booking history, spending behavior)</w:t>
      </w:r>
    </w:p>
    <w:p w14:paraId="47B11700"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Technical data (IP addresses, device information)</w:t>
      </w:r>
    </w:p>
    <w:p w14:paraId="6FCC3523"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6. Legal Basis for Processing</w:t>
      </w:r>
    </w:p>
    <w:p w14:paraId="081F6D44"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processes personal data based on the following legal grounds:</w:t>
      </w:r>
    </w:p>
    <w:p w14:paraId="38AF6C3F"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Consent: Where data subjects have provided explicit consent (e.g., marketing communications).</w:t>
      </w:r>
    </w:p>
    <w:p w14:paraId="3CD87C9C"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Contractual Obligation: Processing is necessary for the performance of a contract (e.g., fulfilling hotel reservations).</w:t>
      </w:r>
    </w:p>
    <w:p w14:paraId="583150B3"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Legal Obligation: Processing is required to comply with legal obligations (e.g., tax, accounting, and compliance reporting).</w:t>
      </w:r>
    </w:p>
    <w:p w14:paraId="76F1CFAC"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Legitimate Interests: Processing is necessary for Emerald H&amp;R's legitimate business interests, provided those interests do not override the fundamental rights of the data subjects (e.g., fraud prevention, improving guest experience).</w:t>
      </w:r>
    </w:p>
    <w:p w14:paraId="35B8E1DC"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7. Data Subject Rights</w:t>
      </w:r>
    </w:p>
    <w:p w14:paraId="10BD8FD0"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is committed to ensuring that data subjects can exercise their rights under applicable data protection laws. These rights include:</w:t>
      </w:r>
    </w:p>
    <w:p w14:paraId="5342DEB3"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lastRenderedPageBreak/>
        <w:t>Right to Access: Data subjects may request access to the personal data we hold about them.</w:t>
      </w:r>
    </w:p>
    <w:p w14:paraId="47666573"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Rectification: Data subjects may request correction of inaccurate or incomplete personal data.</w:t>
      </w:r>
    </w:p>
    <w:p w14:paraId="3E4EC03F"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Erasure: Data subjects may request the deletion of their personal data in certain circumstances, such as when the data is no longer necessary for the purposes for which it was collected.</w:t>
      </w:r>
    </w:p>
    <w:p w14:paraId="6E32180F"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Restrict Processing: Data subjects may request to limit the processing of their personal data under certain conditions.</w:t>
      </w:r>
    </w:p>
    <w:p w14:paraId="12D1FC3A"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Data Portability: Data subjects may request to receive their personal data in a structured, commonly used format and have it transmitted to another controller.</w:t>
      </w:r>
    </w:p>
    <w:p w14:paraId="1CC5EB74"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Object: Data subjects may object to the processing of their personal data, including for direct marketing purposes.</w:t>
      </w:r>
    </w:p>
    <w:p w14:paraId="6FE68553"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Right to Withdraw Consent: Data subjects have the right to withdraw consent to the processing of their data at any time.</w:t>
      </w:r>
    </w:p>
    <w:p w14:paraId="7995A63A"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 xml:space="preserve">Requests to exercise these rights should be submitted to </w:t>
      </w:r>
      <w:proofErr w:type="gramStart"/>
      <w:r w:rsidRPr="00151C1E">
        <w:rPr>
          <w:rFonts w:ascii="Times New Roman" w:hAnsi="Times New Roman" w:cs="Times New Roman"/>
        </w:rPr>
        <w:t>privacy@emeraldHR.com, and</w:t>
      </w:r>
      <w:proofErr w:type="gramEnd"/>
      <w:r w:rsidRPr="00151C1E">
        <w:rPr>
          <w:rFonts w:ascii="Times New Roman" w:hAnsi="Times New Roman" w:cs="Times New Roman"/>
        </w:rPr>
        <w:t xml:space="preserve"> will be responded to within one month.</w:t>
      </w:r>
    </w:p>
    <w:p w14:paraId="7D17009E"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8. Data Sharing and Third Parties</w:t>
      </w:r>
    </w:p>
    <w:p w14:paraId="767FAFD8"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may share personal data with the following categories of recipients:</w:t>
      </w:r>
    </w:p>
    <w:p w14:paraId="1B89FAD1"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Service Providers: Third-party vendors who assist us with hotel operations, AI service providers, payment processing, marketing, and customer relationship management.</w:t>
      </w:r>
    </w:p>
    <w:p w14:paraId="1767D575"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Legal Authorities: In cases where disclosure is required by law or to protect the rights, property, or safety of Emerald H&amp;R or others.</w:t>
      </w:r>
    </w:p>
    <w:p w14:paraId="05749F75"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lastRenderedPageBreak/>
        <w:t>Affiliates and Business Partners: For the purposes of improving service delivery, guest experience, and operational efficiency.</w:t>
      </w:r>
    </w:p>
    <w:p w14:paraId="6615F696"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All third parties who receive personal data from Emerald H&amp;R are required to sign a Data Processing Agreement (DPA), ensuring that they adhere to the same standards of privacy and security.</w:t>
      </w:r>
    </w:p>
    <w:p w14:paraId="73A1C356"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9. Data Security</w:t>
      </w:r>
    </w:p>
    <w:p w14:paraId="1FCFBB32"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implements a range of technical and organizational measures to safeguard personal data against unauthorized access, loss, and misuse. These measures include:</w:t>
      </w:r>
    </w:p>
    <w:p w14:paraId="7F4D37DD"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Encryption: Personal data is encrypted both in transit and at rest using industry-standard encryption technologies.</w:t>
      </w:r>
    </w:p>
    <w:p w14:paraId="50651D29"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Access Controls: Access to personal data is restricted to authorized personnel who require it for the purposes of performing their job functions.</w:t>
      </w:r>
    </w:p>
    <w:p w14:paraId="521C7BBF"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Regular Audits: Regular security audits and vulnerability assessments are conducted to ensure the effectiveness of our security measures.</w:t>
      </w:r>
    </w:p>
    <w:p w14:paraId="29C41DAA"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Incident Response Plan: In the event of a data breach, Emerald H&amp;R will notify affected data subjects and relevant authorities within 72 hours, as required by law.</w:t>
      </w:r>
    </w:p>
    <w:p w14:paraId="63B2BCFA"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10. Data Retention</w:t>
      </w:r>
    </w:p>
    <w:p w14:paraId="5B08A1D4"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retains personal data only for as long as necessary to fulfill the purposes for which it was collected or to comply with legal, accounting, or reporting requirements. Personal data that is no longer required will be securely deleted or anonymized.</w:t>
      </w:r>
    </w:p>
    <w:p w14:paraId="75352824"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Guest data: Retained for 7 years following the conclusion of the guest’s stay, unless a longer retention period is required by law.</w:t>
      </w:r>
    </w:p>
    <w:p w14:paraId="1351DD06"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Financial data: Retained for 10 years in accordance with accounting regulations.</w:t>
      </w:r>
    </w:p>
    <w:p w14:paraId="4698F0E4"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lastRenderedPageBreak/>
        <w:t>11. International Data Transfers</w:t>
      </w:r>
    </w:p>
    <w:p w14:paraId="745E4021"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Emerald H&amp;R operates globally, and personal data may be transferred to and processed in countries outside the European Economic Area (EEA). When transferring data internationally, Emerald H&amp;R ensures that appropriate safeguards are in place to protect the data, such as Standard Contractual Clauses (SCCs), or by ensuring the recipient is part of the EU-US Privacy Shield Framework or equivalent.</w:t>
      </w:r>
    </w:p>
    <w:p w14:paraId="5ECF2201"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12. Employee Training and Awareness</w:t>
      </w:r>
    </w:p>
    <w:p w14:paraId="4B586F7B"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All employees and contractors who handle personal data are required to undergo mandatory data privacy training. Regular refresher courses and updates on data protection laws are provided to ensure continued compliance and awareness.</w:t>
      </w:r>
    </w:p>
    <w:p w14:paraId="1AB9A9D6"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13. Policy Review</w:t>
      </w:r>
    </w:p>
    <w:p w14:paraId="5FB53CA6"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This Data Privacy Policy is reviewed and updated annually or as required to reflect changes in data protection laws, business practices, or new technologies. Any substantial changes to the policy will be communicated to data subjects via our website and other appropriate channels.</w:t>
      </w:r>
    </w:p>
    <w:p w14:paraId="46E49834" w14:textId="77777777" w:rsidR="00866F6A" w:rsidRPr="00EF11E0" w:rsidRDefault="00866F6A" w:rsidP="00866F6A">
      <w:pPr>
        <w:spacing w:line="480" w:lineRule="auto"/>
        <w:rPr>
          <w:rFonts w:ascii="Times New Roman" w:hAnsi="Times New Roman" w:cs="Times New Roman"/>
          <w:b/>
          <w:bCs/>
        </w:rPr>
      </w:pPr>
      <w:r w:rsidRPr="00EF11E0">
        <w:rPr>
          <w:rFonts w:ascii="Times New Roman" w:hAnsi="Times New Roman" w:cs="Times New Roman"/>
          <w:b/>
          <w:bCs/>
        </w:rPr>
        <w:t>14. Contact Information</w:t>
      </w:r>
    </w:p>
    <w:p w14:paraId="4AAFCBF2" w14:textId="77777777" w:rsidR="00866F6A" w:rsidRPr="00151C1E" w:rsidRDefault="00866F6A" w:rsidP="00866F6A">
      <w:pPr>
        <w:spacing w:line="480" w:lineRule="auto"/>
        <w:rPr>
          <w:rFonts w:ascii="Times New Roman" w:hAnsi="Times New Roman" w:cs="Times New Roman"/>
        </w:rPr>
      </w:pPr>
      <w:r w:rsidRPr="00151C1E">
        <w:rPr>
          <w:rFonts w:ascii="Times New Roman" w:hAnsi="Times New Roman" w:cs="Times New Roman"/>
        </w:rPr>
        <w:t>If you have any questions about this policy or would like to exercise your rights as a data subject, please contact us:</w:t>
      </w:r>
    </w:p>
    <w:p w14:paraId="552FE093"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00EF11E0">
        <w:rPr>
          <w:rFonts w:ascii="Times New Roman" w:hAnsi="Times New Roman" w:cs="Times New Roman"/>
        </w:rPr>
        <w:t xml:space="preserve">Email: privacy@emeraldHR.com  </w:t>
      </w:r>
    </w:p>
    <w:p w14:paraId="28C74331"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7DAAE966">
        <w:rPr>
          <w:rFonts w:ascii="Times New Roman" w:hAnsi="Times New Roman" w:cs="Times New Roman"/>
        </w:rPr>
        <w:t xml:space="preserve">Mailing Address:  Emerald Hotels &amp; Resorts   Data Privacy Department </w:t>
      </w:r>
    </w:p>
    <w:p w14:paraId="7F6975D4" w14:textId="77777777" w:rsidR="00866F6A" w:rsidRPr="00EF11E0" w:rsidRDefault="00866F6A" w:rsidP="00A9355F">
      <w:pPr>
        <w:pStyle w:val="ListParagraph"/>
        <w:numPr>
          <w:ilvl w:val="0"/>
          <w:numId w:val="35"/>
        </w:numPr>
        <w:spacing w:line="480" w:lineRule="auto"/>
        <w:rPr>
          <w:rFonts w:ascii="Times New Roman" w:hAnsi="Times New Roman" w:cs="Times New Roman"/>
        </w:rPr>
      </w:pPr>
      <w:r w:rsidRPr="7DAAE966">
        <w:rPr>
          <w:rFonts w:ascii="Times New Roman" w:hAnsi="Times New Roman" w:cs="Times New Roman"/>
        </w:rPr>
        <w:t>123 Emerald Street, Suite 456 Orlando, FL 32801, USA</w:t>
      </w:r>
    </w:p>
    <w:p w14:paraId="7B1AE435" w14:textId="77777777" w:rsidR="005E1336" w:rsidRDefault="005E1336" w:rsidP="5526AD80">
      <w:pPr>
        <w:spacing w:line="480" w:lineRule="auto"/>
        <w:jc w:val="center"/>
      </w:pPr>
    </w:p>
    <w:p w14:paraId="6BD9334D" w14:textId="77777777" w:rsidR="009E09F0" w:rsidRDefault="009E09F0" w:rsidP="009E09F0">
      <w:pPr>
        <w:spacing w:line="480" w:lineRule="auto"/>
        <w:rPr>
          <w:rFonts w:ascii="Times New Roman" w:hAnsi="Times New Roman" w:cs="Times New Roman"/>
        </w:rPr>
      </w:pPr>
    </w:p>
    <w:p w14:paraId="28684E09" w14:textId="77777777" w:rsidR="009E09F0" w:rsidRDefault="009E09F0" w:rsidP="009E09F0">
      <w:pPr>
        <w:spacing w:line="480" w:lineRule="auto"/>
        <w:rPr>
          <w:rFonts w:ascii="Times New Roman" w:hAnsi="Times New Roman" w:cs="Times New Roman"/>
        </w:rPr>
      </w:pPr>
    </w:p>
    <w:p w14:paraId="46748B3E" w14:textId="4B74F007" w:rsidR="009E09F0" w:rsidRDefault="009E09F0" w:rsidP="00E55E4B">
      <w:pPr>
        <w:pStyle w:val="Heading2"/>
      </w:pPr>
      <w:bookmarkStart w:id="73" w:name="_Toc178352853"/>
      <w:r>
        <w:lastRenderedPageBreak/>
        <w:t xml:space="preserve">Appendix </w:t>
      </w:r>
      <w:r w:rsidR="00E55E4B">
        <w:t>F</w:t>
      </w:r>
      <w:r>
        <w:t xml:space="preserve">: </w:t>
      </w:r>
      <w:r w:rsidRPr="00CA3249">
        <w:t xml:space="preserve"> Ethical Use Guidelines</w:t>
      </w:r>
      <w:bookmarkEnd w:id="73"/>
    </w:p>
    <w:p w14:paraId="4D79398B" w14:textId="3EA16E93" w:rsidR="009E09F0" w:rsidRPr="00DF16E4" w:rsidRDefault="009E09F0" w:rsidP="009E09F0">
      <w:pPr>
        <w:spacing w:line="480" w:lineRule="auto"/>
        <w:rPr>
          <w:rFonts w:ascii="Times New Roman" w:hAnsi="Times New Roman" w:cs="Times New Roman"/>
          <w:b/>
        </w:rPr>
      </w:pPr>
      <w:r w:rsidRPr="00DF16E4">
        <w:rPr>
          <w:rFonts w:ascii="Times New Roman" w:hAnsi="Times New Roman" w:cs="Times New Roman"/>
          <w:b/>
        </w:rPr>
        <w:t>Ethical Use Guidelines for Employees Using AI Systems</w:t>
      </w:r>
    </w:p>
    <w:p w14:paraId="4BCF01C5" w14:textId="667E9696"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These guidelines are for employees who interact with AI systems, particularly in providing personalized services and analyzing guest feedback. By following these principles, you help ensure that our AI systems remain fair, transparent, and accountable.</w:t>
      </w:r>
    </w:p>
    <w:p w14:paraId="5F83B1C4"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1. Ensure Fairness</w:t>
      </w:r>
    </w:p>
    <w:p w14:paraId="5A479374"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When using AI systems, make sure that decisions are unbiased and equitable. The system should never discriminate based on race, gender, age, or any other protected characteristic.</w:t>
      </w:r>
    </w:p>
    <w:p w14:paraId="5A63F4F0" w14:textId="75F47561"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Regularly review the AI outputs to ensure fairness and report any potential biases or issues.</w:t>
      </w:r>
    </w:p>
    <w:p w14:paraId="47B8861C"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2. Be Transparent with Guests</w:t>
      </w:r>
    </w:p>
    <w:p w14:paraId="7DFDE970" w14:textId="508D595C"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Always inform guests when AI is involved in their personalized service or feedback analysis. Be ready to explain how AI affects their experience and answer any questions they may have.</w:t>
      </w:r>
    </w:p>
    <w:p w14:paraId="10F16AF9"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3. Be Accountable</w:t>
      </w:r>
    </w:p>
    <w:p w14:paraId="18A17A8C"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Take responsibility for AI-driven decisions. If a guest feels that a decision was unfair or incorrect, escalate the issue for human review and make any necessary adjustments.</w:t>
      </w:r>
    </w:p>
    <w:p w14:paraId="0B0A4926" w14:textId="78C1B3FA"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Follow the established process for addressing guest concerns and ensure issues are resolved promptly and fairly.</w:t>
      </w:r>
    </w:p>
    <w:p w14:paraId="24A4F273"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4. Protect Guest Privacy</w:t>
      </w:r>
    </w:p>
    <w:p w14:paraId="66F5EFBB" w14:textId="6632F47A"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Handle guest data responsibly. Ensure that any data used by AI systems is secure and used only for its intended purpose.</w:t>
      </w:r>
    </w:p>
    <w:p w14:paraId="4544351C" w14:textId="6B15E3AD"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Respect guests' choices if they opt out of AI-driven services, and make sure their experience remains consistent.</w:t>
      </w:r>
    </w:p>
    <w:p w14:paraId="64B63EB3"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5. Watch for Bias</w:t>
      </w:r>
    </w:p>
    <w:p w14:paraId="3E903677"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lastRenderedPageBreak/>
        <w:t>- Regularly monitor the AI systems you work with to detect any potential biases. If you notice anything that could lead to unfair treatment, report it to the appropriate team.</w:t>
      </w:r>
    </w:p>
    <w:p w14:paraId="61703DEE" w14:textId="65C9A206"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Use diverse and representative data when feeding AI systems to reduce the risk of bias.</w:t>
      </w:r>
    </w:p>
    <w:p w14:paraId="2A04B3AC"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6. Continuously Improve</w:t>
      </w:r>
    </w:p>
    <w:p w14:paraId="116D89A8" w14:textId="77777777"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Stay informed about updates and improvements to the AI systems you use. Your feedback and insights help keep the system fair and effective.</w:t>
      </w:r>
    </w:p>
    <w:p w14:paraId="5A766757" w14:textId="1C16B508" w:rsidR="009E09F0" w:rsidRPr="00CA3249" w:rsidRDefault="009E09F0" w:rsidP="009E09F0">
      <w:pPr>
        <w:spacing w:line="480" w:lineRule="auto"/>
        <w:rPr>
          <w:rFonts w:ascii="Times New Roman" w:hAnsi="Times New Roman" w:cs="Times New Roman"/>
        </w:rPr>
      </w:pPr>
      <w:r w:rsidRPr="00CA3249">
        <w:rPr>
          <w:rFonts w:ascii="Times New Roman" w:hAnsi="Times New Roman" w:cs="Times New Roman"/>
        </w:rPr>
        <w:t>- Participate in training and discussions on ethical AI use to ensure you’re up to date with best practices.</w:t>
      </w:r>
    </w:p>
    <w:p w14:paraId="0B6747EE" w14:textId="5430CC40" w:rsidR="009E09F0" w:rsidRPr="00743E90" w:rsidRDefault="009E09F0" w:rsidP="009E09F0">
      <w:pPr>
        <w:spacing w:line="480" w:lineRule="auto"/>
        <w:rPr>
          <w:rFonts w:ascii="Times New Roman" w:hAnsi="Times New Roman" w:cs="Times New Roman"/>
        </w:rPr>
      </w:pPr>
      <w:r w:rsidRPr="00CA3249">
        <w:rPr>
          <w:rFonts w:ascii="Times New Roman" w:hAnsi="Times New Roman" w:cs="Times New Roman"/>
        </w:rPr>
        <w:t>By following these guidelines, you help maintain the integrity of our AI systems, ensuring they are used responsibly and that all guests are treated fairly and equitably</w:t>
      </w:r>
      <w:r w:rsidR="429CEEA4" w:rsidRPr="7B65F1B9">
        <w:rPr>
          <w:rFonts w:ascii="Times New Roman" w:hAnsi="Times New Roman" w:cs="Times New Roman"/>
        </w:rPr>
        <w:t xml:space="preserve">. </w:t>
      </w:r>
    </w:p>
    <w:p w14:paraId="0A4EB988" w14:textId="6103FB9E" w:rsidR="0538ADC1" w:rsidRPr="00885DF5" w:rsidRDefault="0538ADC1" w:rsidP="5526AD80">
      <w:pPr>
        <w:spacing w:line="480" w:lineRule="auto"/>
        <w:jc w:val="center"/>
      </w:pPr>
    </w:p>
    <w:sectPr w:rsidR="0538ADC1" w:rsidRPr="00885DF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elsea Anestal" w:date="2024-09-22T13:03:00Z" w:initials="CA">
    <w:p w14:paraId="590EE22C" w14:textId="77777777" w:rsidR="00C67B56" w:rsidRDefault="00A402FA" w:rsidP="00C67B56">
      <w:r>
        <w:rPr>
          <w:rStyle w:val="CommentReference"/>
        </w:rPr>
        <w:annotationRef/>
      </w:r>
      <w:r w:rsidR="00C67B56">
        <w:rPr>
          <w:sz w:val="20"/>
          <w:szCs w:val="20"/>
        </w:rPr>
        <w:t>175 words</w:t>
      </w:r>
      <w:r w:rsidR="00C67B56">
        <w:rPr>
          <w:sz w:val="20"/>
          <w:szCs w:val="20"/>
        </w:rPr>
        <w:cr/>
        <w:t>150 - 250 words</w:t>
      </w:r>
    </w:p>
  </w:comment>
  <w:comment w:id="13" w:author="Chelsea Anestal" w:date="2024-09-09T19:38:00Z" w:initials="CA">
    <w:p w14:paraId="6AE5FA52" w14:textId="6EE2ABF4" w:rsidR="3E93D3D0" w:rsidRDefault="3E93D3D0">
      <w:r>
        <w:t>Each teammate contribute at least 1 article to each of the the headings by Friday (9/13)</w:t>
      </w:r>
      <w:r>
        <w:annotationRef/>
      </w:r>
    </w:p>
  </w:comment>
  <w:comment w:id="14" w:author="Chelsea Anestal" w:date="2024-09-09T19:52:00Z" w:initials="CA">
    <w:p w14:paraId="37954D1D" w14:textId="15A192B2" w:rsidR="3E93D3D0" w:rsidRDefault="3E93D3D0">
      <w:r>
        <w:t>Optional for the AI/hospitality section since our bibliography was focused on AI governance and risk management</w:t>
      </w:r>
      <w:r>
        <w:annotationRef/>
      </w:r>
    </w:p>
  </w:comment>
  <w:comment w:id="17" w:author="Christian Abreu" w:date="2024-09-20T07:55:00Z" w:initials="CA">
    <w:p w14:paraId="2AE14855" w14:textId="18A36BF8" w:rsidR="553E0CF7" w:rsidRDefault="553E0CF7">
      <w:pPr>
        <w:pStyle w:val="CommentText"/>
      </w:pPr>
      <w:r>
        <w:t>Can someone double check this one to make sure its correct?</w:t>
      </w:r>
      <w:r>
        <w:rPr>
          <w:rStyle w:val="CommentReference"/>
        </w:rPr>
        <w:annotationRef/>
      </w:r>
    </w:p>
    <w:p w14:paraId="1A0A48DE" w14:textId="39A743ED" w:rsidR="553E0CF7" w:rsidRDefault="553E0CF7">
      <w:pPr>
        <w:pStyle w:val="CommentText"/>
      </w:pPr>
    </w:p>
  </w:comment>
  <w:comment w:id="18" w:author="Chelsea Anestal" w:date="2024-09-22T13:16:00Z" w:initials="CA">
    <w:p w14:paraId="73B6FDB2" w14:textId="77777777" w:rsidR="0054471E" w:rsidRDefault="0054471E" w:rsidP="0054471E">
      <w:r>
        <w:rPr>
          <w:rStyle w:val="CommentReference"/>
        </w:rPr>
        <w:annotationRef/>
      </w:r>
      <w:r>
        <w:rPr>
          <w:color w:val="000000"/>
          <w:sz w:val="20"/>
          <w:szCs w:val="20"/>
        </w:rPr>
        <w:t>Yes, this has been reviewed!</w:t>
      </w:r>
    </w:p>
  </w:comment>
  <w:comment w:id="20" w:author="Vladomir Jungkman" w:date="2024-09-09T23:14:00Z" w:initials="VJ">
    <w:p w14:paraId="5578CA21" w14:textId="0B06300F" w:rsidR="3E93D3D0" w:rsidRDefault="3E93D3D0">
      <w:r>
        <w:t>If anyone wants to double check this for me, just to make sure what I typed looks correct, I'd greatly appreciate it</w:t>
      </w:r>
      <w:r>
        <w:annotationRef/>
      </w:r>
    </w:p>
  </w:comment>
  <w:comment w:id="21" w:author="Chelsea Anestal" w:date="2024-09-13T10:59:00Z" w:initials="CA">
    <w:p w14:paraId="721CD893" w14:textId="6414643C" w:rsidR="542898EA" w:rsidRDefault="542898EA">
      <w:pPr>
        <w:pStyle w:val="CommentText"/>
      </w:pPr>
      <w:r>
        <w:t>Hi Vlad, I looked over your wording and made some updates here.</w:t>
      </w:r>
      <w:r>
        <w:rPr>
          <w:rStyle w:val="CommentReference"/>
        </w:rPr>
        <w:annotationRef/>
      </w:r>
    </w:p>
  </w:comment>
  <w:comment w:id="25" w:author="Chelsea Anestal" w:date="2024-09-09T19:39:00Z" w:initials="CA">
    <w:p w14:paraId="7F8C04FA" w14:textId="33765F79" w:rsidR="3E93D3D0" w:rsidRDefault="3E93D3D0">
      <w:r>
        <w:t xml:space="preserve">2 teammates working on this: </w:t>
      </w:r>
      <w:r>
        <w:annotationRef/>
      </w:r>
    </w:p>
    <w:p w14:paraId="51C9FF4C" w14:textId="6B13F589" w:rsidR="3E93D3D0" w:rsidRDefault="3E93D3D0"/>
    <w:p w14:paraId="5A152FE8" w14:textId="789467F2" w:rsidR="3E93D3D0" w:rsidRDefault="3E93D3D0"/>
    <w:p w14:paraId="2E72124C" w14:textId="3CBBA19F" w:rsidR="3E93D3D0" w:rsidRDefault="3E93D3D0"/>
    <w:p w14:paraId="5E8EA756" w14:textId="508A6666" w:rsidR="3E93D3D0" w:rsidRDefault="3E93D3D0">
      <w:r>
        <w:t>Vladomir</w:t>
      </w:r>
    </w:p>
    <w:p w14:paraId="3C07639A" w14:textId="6730CEA3" w:rsidR="3E93D3D0" w:rsidRDefault="3E93D3D0"/>
    <w:p w14:paraId="263F2E70" w14:textId="4B9B5533" w:rsidR="3E93D3D0" w:rsidRDefault="3E93D3D0">
      <w:r>
        <w:t>Chelsea</w:t>
      </w:r>
    </w:p>
  </w:comment>
  <w:comment w:id="26" w:author="Chelsea Anestal" w:date="2024-09-09T19:41:00Z" w:initials="CA">
    <w:p w14:paraId="1D296596" w14:textId="0FEBE646" w:rsidR="3E93D3D0" w:rsidRDefault="3E93D3D0">
      <w:r>
        <w:t>Complete by 9.13</w:t>
      </w:r>
      <w:r>
        <w:annotationRef/>
      </w:r>
    </w:p>
  </w:comment>
  <w:comment w:id="31" w:author="Chelsea Anestal" w:date="2024-09-09T19:40:00Z" w:initials="CA">
    <w:p w14:paraId="322ADE3F" w14:textId="578FA07A" w:rsidR="3E93D3D0" w:rsidRDefault="3E93D3D0">
      <w:r>
        <w:t>2 Teammates working on this:</w:t>
      </w:r>
      <w:r>
        <w:annotationRef/>
      </w:r>
    </w:p>
    <w:p w14:paraId="559DC25E" w14:textId="4C72CD5A" w:rsidR="3E93D3D0" w:rsidRDefault="3E93D3D0"/>
    <w:p w14:paraId="53FEA068" w14:textId="19661206" w:rsidR="3E93D3D0" w:rsidRDefault="3E93D3D0">
      <w:r>
        <w:t>Akshara</w:t>
      </w:r>
    </w:p>
    <w:p w14:paraId="5C3190B4" w14:textId="65419C60" w:rsidR="3E93D3D0" w:rsidRDefault="3E93D3D0"/>
    <w:p w14:paraId="36EE5072" w14:textId="52E9035D" w:rsidR="3E93D3D0" w:rsidRDefault="3E93D3D0">
      <w:r>
        <w:t>Claudia</w:t>
      </w:r>
    </w:p>
  </w:comment>
  <w:comment w:id="32" w:author="Chelsea Anestal" w:date="2024-09-09T19:41:00Z" w:initials="CA">
    <w:p w14:paraId="6568522A" w14:textId="00C0924B" w:rsidR="3E93D3D0" w:rsidRDefault="3E93D3D0">
      <w:r>
        <w:t>Complete by 9.13</w:t>
      </w:r>
      <w:r>
        <w:annotationRef/>
      </w:r>
    </w:p>
  </w:comment>
  <w:comment w:id="39" w:author="Chelsea Anestal" w:date="2024-09-09T19:40:00Z" w:initials="CA">
    <w:p w14:paraId="62232167" w14:textId="63C4651A" w:rsidR="3E93D3D0" w:rsidRDefault="3E93D3D0">
      <w:r>
        <w:t xml:space="preserve">2 Teammates working on this </w:t>
      </w:r>
      <w:r>
        <w:annotationRef/>
      </w:r>
    </w:p>
    <w:p w14:paraId="27026805" w14:textId="0106A97B" w:rsidR="3E93D3D0" w:rsidRDefault="3E93D3D0"/>
    <w:p w14:paraId="134167AD" w14:textId="5D2D7A80" w:rsidR="3E93D3D0" w:rsidRDefault="3E93D3D0">
      <w:r>
        <w:t>Christian</w:t>
      </w:r>
    </w:p>
    <w:p w14:paraId="30BAB20A" w14:textId="6BA2CA6F" w:rsidR="3E93D3D0" w:rsidRDefault="3E93D3D0"/>
    <w:p w14:paraId="5F81ECF9" w14:textId="023B716A" w:rsidR="3E93D3D0" w:rsidRDefault="3E93D3D0">
      <w:r>
        <w:t>Claudia</w:t>
      </w:r>
    </w:p>
  </w:comment>
  <w:comment w:id="40" w:author="Chelsea Anestal" w:date="2024-09-09T19:41:00Z" w:initials="CA">
    <w:p w14:paraId="13437F29" w14:textId="03136FFA" w:rsidR="3E93D3D0" w:rsidRDefault="3E93D3D0">
      <w:r>
        <w:t>Complete by 9.13</w:t>
      </w:r>
      <w:r>
        <w:annotationRef/>
      </w:r>
    </w:p>
  </w:comment>
  <w:comment w:id="47" w:author="Chelsea Anestal" w:date="2024-09-13T17:43:00Z" w:initials="CA">
    <w:p w14:paraId="795A0F9F" w14:textId="4A15E7EF" w:rsidR="542898EA" w:rsidRDefault="542898EA">
      <w:pPr>
        <w:pStyle w:val="CommentText"/>
      </w:pPr>
      <w:r>
        <w:t xml:space="preserve">Chelsea </w:t>
      </w:r>
      <w:r>
        <w:rPr>
          <w:rStyle w:val="CommentReference"/>
        </w:rPr>
        <w:annotationRef/>
      </w:r>
    </w:p>
  </w:comment>
  <w:comment w:id="51" w:author="Vladomir Jungkman" w:date="2024-09-14T15:04:00Z" w:initials="VJ">
    <w:p w14:paraId="389B72B6" w14:textId="4647DF71" w:rsidR="542898EA" w:rsidRDefault="542898EA">
      <w:pPr>
        <w:pStyle w:val="CommentText"/>
      </w:pPr>
      <w:r>
        <w:t>Vladomir</w:t>
      </w:r>
      <w:r>
        <w:rPr>
          <w:rStyle w:val="CommentReference"/>
        </w:rPr>
        <w:annotationRef/>
      </w:r>
    </w:p>
  </w:comment>
  <w:comment w:id="53" w:author="Akshara Kumari" w:date="2024-09-13T17:47:00Z" w:initials="AK">
    <w:p w14:paraId="5697F4B2" w14:textId="78276F05" w:rsidR="542898EA" w:rsidRDefault="542898EA">
      <w:pPr>
        <w:pStyle w:val="CommentText"/>
      </w:pPr>
      <w:r>
        <w:t>Akshara is doing it by 09/16</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0EE22C" w15:done="1"/>
  <w15:commentEx w15:paraId="6AE5FA52" w15:done="1"/>
  <w15:commentEx w15:paraId="37954D1D" w15:paraIdParent="6AE5FA52" w15:done="1"/>
  <w15:commentEx w15:paraId="1A0A48DE" w15:done="1"/>
  <w15:commentEx w15:paraId="73B6FDB2" w15:paraIdParent="1A0A48DE" w15:done="1"/>
  <w15:commentEx w15:paraId="5578CA21" w15:done="1"/>
  <w15:commentEx w15:paraId="721CD893" w15:paraIdParent="5578CA21" w15:done="1"/>
  <w15:commentEx w15:paraId="263F2E70" w15:done="1"/>
  <w15:commentEx w15:paraId="1D296596" w15:paraIdParent="263F2E70" w15:done="1"/>
  <w15:commentEx w15:paraId="36EE5072" w15:done="1"/>
  <w15:commentEx w15:paraId="6568522A" w15:paraIdParent="36EE5072" w15:done="1"/>
  <w15:commentEx w15:paraId="5F81ECF9" w15:done="1"/>
  <w15:commentEx w15:paraId="13437F29" w15:paraIdParent="5F81ECF9" w15:done="1"/>
  <w15:commentEx w15:paraId="795A0F9F" w15:done="1"/>
  <w15:commentEx w15:paraId="389B72B6" w15:done="1"/>
  <w15:commentEx w15:paraId="5697F4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9FEBBE" w16cex:dateUtc="2024-09-22T17:03:00Z"/>
  <w16cex:commentExtensible w16cex:durableId="0187F158" w16cex:dateUtc="2024-09-09T23:38:00Z"/>
  <w16cex:commentExtensible w16cex:durableId="1EE385AC" w16cex:dateUtc="2024-09-09T23:52:00Z"/>
  <w16cex:commentExtensible w16cex:durableId="5E3E9ECE" w16cex:dateUtc="2024-09-20T11:55:00Z"/>
  <w16cex:commentExtensible w16cex:durableId="3EE8388E" w16cex:dateUtc="2024-09-22T17:16:00Z"/>
  <w16cex:commentExtensible w16cex:durableId="3AD49F64" w16cex:dateUtc="2024-09-10T03:14:00Z"/>
  <w16cex:commentExtensible w16cex:durableId="0BEF7CF3" w16cex:dateUtc="2024-09-13T14:59:00Z"/>
  <w16cex:commentExtensible w16cex:durableId="16C777B6" w16cex:dateUtc="2024-09-09T23:39:00Z"/>
  <w16cex:commentExtensible w16cex:durableId="3003D0AF" w16cex:dateUtc="2024-09-09T23:41:00Z"/>
  <w16cex:commentExtensible w16cex:durableId="48900FB9" w16cex:dateUtc="2024-09-09T23:40:00Z"/>
  <w16cex:commentExtensible w16cex:durableId="40BF72FA" w16cex:dateUtc="2024-09-09T23:41:00Z"/>
  <w16cex:commentExtensible w16cex:durableId="47B2DFBA" w16cex:dateUtc="2024-09-09T23:40:00Z"/>
  <w16cex:commentExtensible w16cex:durableId="6CBB979F" w16cex:dateUtc="2024-09-09T23:41:00Z"/>
  <w16cex:commentExtensible w16cex:durableId="442118FC" w16cex:dateUtc="2024-09-13T21:43:00Z"/>
  <w16cex:commentExtensible w16cex:durableId="46182690" w16cex:dateUtc="2024-09-14T19:04:00Z"/>
  <w16cex:commentExtensible w16cex:durableId="2C306988" w16cex:dateUtc="2024-09-13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0EE22C" w16cid:durableId="229FEBBE"/>
  <w16cid:commentId w16cid:paraId="6AE5FA52" w16cid:durableId="0187F158"/>
  <w16cid:commentId w16cid:paraId="37954D1D" w16cid:durableId="1EE385AC"/>
  <w16cid:commentId w16cid:paraId="1A0A48DE" w16cid:durableId="5E3E9ECE"/>
  <w16cid:commentId w16cid:paraId="73B6FDB2" w16cid:durableId="3EE8388E"/>
  <w16cid:commentId w16cid:paraId="5578CA21" w16cid:durableId="3AD49F64"/>
  <w16cid:commentId w16cid:paraId="721CD893" w16cid:durableId="0BEF7CF3"/>
  <w16cid:commentId w16cid:paraId="263F2E70" w16cid:durableId="16C777B6"/>
  <w16cid:commentId w16cid:paraId="1D296596" w16cid:durableId="3003D0AF"/>
  <w16cid:commentId w16cid:paraId="36EE5072" w16cid:durableId="48900FB9"/>
  <w16cid:commentId w16cid:paraId="6568522A" w16cid:durableId="40BF72FA"/>
  <w16cid:commentId w16cid:paraId="5F81ECF9" w16cid:durableId="47B2DFBA"/>
  <w16cid:commentId w16cid:paraId="13437F29" w16cid:durableId="6CBB979F"/>
  <w16cid:commentId w16cid:paraId="795A0F9F" w16cid:durableId="442118FC"/>
  <w16cid:commentId w16cid:paraId="389B72B6" w16cid:durableId="46182690"/>
  <w16cid:commentId w16cid:paraId="5697F4B2" w16cid:durableId="2C306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4F708" w14:textId="77777777" w:rsidR="00A65F4E" w:rsidRDefault="00A65F4E">
      <w:r>
        <w:separator/>
      </w:r>
    </w:p>
  </w:endnote>
  <w:endnote w:type="continuationSeparator" w:id="0">
    <w:p w14:paraId="6C8A77D9" w14:textId="77777777" w:rsidR="00A65F4E" w:rsidRDefault="00A65F4E">
      <w:r>
        <w:continuationSeparator/>
      </w:r>
    </w:p>
  </w:endnote>
  <w:endnote w:type="continuationNotice" w:id="1">
    <w:p w14:paraId="74C02F47" w14:textId="77777777" w:rsidR="00A65F4E" w:rsidRDefault="00A65F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A2D62" w14:textId="77777777" w:rsidR="00B063E5" w:rsidRDefault="00B06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58E77" w14:paraId="09F89FE5" w14:textId="77777777" w:rsidTr="23458E77">
      <w:trPr>
        <w:trHeight w:val="300"/>
      </w:trPr>
      <w:tc>
        <w:tcPr>
          <w:tcW w:w="3120" w:type="dxa"/>
        </w:tcPr>
        <w:p w14:paraId="504C9866" w14:textId="359CED5D" w:rsidR="23458E77" w:rsidRDefault="23458E77" w:rsidP="23458E77">
          <w:pPr>
            <w:pStyle w:val="Header"/>
            <w:ind w:left="-115"/>
          </w:pPr>
        </w:p>
      </w:tc>
      <w:tc>
        <w:tcPr>
          <w:tcW w:w="3120" w:type="dxa"/>
        </w:tcPr>
        <w:p w14:paraId="2342C6FA" w14:textId="3BD496E5" w:rsidR="23458E77" w:rsidRDefault="23458E77" w:rsidP="23458E77">
          <w:pPr>
            <w:pStyle w:val="Header"/>
            <w:jc w:val="center"/>
          </w:pPr>
        </w:p>
      </w:tc>
      <w:tc>
        <w:tcPr>
          <w:tcW w:w="3120" w:type="dxa"/>
        </w:tcPr>
        <w:p w14:paraId="4A2FA5C1" w14:textId="093636A5" w:rsidR="23458E77" w:rsidRDefault="23458E77" w:rsidP="23458E77">
          <w:pPr>
            <w:pStyle w:val="Header"/>
            <w:ind w:right="-115"/>
            <w:jc w:val="right"/>
          </w:pPr>
        </w:p>
      </w:tc>
    </w:tr>
  </w:tbl>
  <w:p w14:paraId="513ED177" w14:textId="7AA7DE90" w:rsidR="23458E77" w:rsidRDefault="23458E77" w:rsidP="23458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58E77" w14:paraId="711BEBC8" w14:textId="77777777" w:rsidTr="23458E77">
      <w:trPr>
        <w:trHeight w:val="300"/>
      </w:trPr>
      <w:tc>
        <w:tcPr>
          <w:tcW w:w="3120" w:type="dxa"/>
        </w:tcPr>
        <w:p w14:paraId="43CD63A9" w14:textId="2F228B3C" w:rsidR="23458E77" w:rsidRDefault="23458E77" w:rsidP="23458E77">
          <w:pPr>
            <w:pStyle w:val="Header"/>
            <w:ind w:left="-115"/>
          </w:pPr>
        </w:p>
      </w:tc>
      <w:tc>
        <w:tcPr>
          <w:tcW w:w="3120" w:type="dxa"/>
        </w:tcPr>
        <w:p w14:paraId="443D3789" w14:textId="4330AE51" w:rsidR="23458E77" w:rsidRDefault="23458E77" w:rsidP="23458E77">
          <w:pPr>
            <w:pStyle w:val="Header"/>
            <w:jc w:val="center"/>
          </w:pPr>
        </w:p>
      </w:tc>
      <w:tc>
        <w:tcPr>
          <w:tcW w:w="3120" w:type="dxa"/>
        </w:tcPr>
        <w:p w14:paraId="22DB8A3F" w14:textId="27FA46F7" w:rsidR="23458E77" w:rsidRDefault="23458E77" w:rsidP="23458E77">
          <w:pPr>
            <w:pStyle w:val="Header"/>
            <w:ind w:right="-115"/>
            <w:jc w:val="right"/>
          </w:pPr>
        </w:p>
      </w:tc>
    </w:tr>
  </w:tbl>
  <w:p w14:paraId="232145EC" w14:textId="1E274899" w:rsidR="23458E77" w:rsidRDefault="23458E77" w:rsidP="23458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2CA82" w14:textId="77777777" w:rsidR="00A65F4E" w:rsidRDefault="00A65F4E">
      <w:r>
        <w:separator/>
      </w:r>
    </w:p>
  </w:footnote>
  <w:footnote w:type="continuationSeparator" w:id="0">
    <w:p w14:paraId="6467AE5F" w14:textId="77777777" w:rsidR="00A65F4E" w:rsidRDefault="00A65F4E">
      <w:r>
        <w:continuationSeparator/>
      </w:r>
    </w:p>
  </w:footnote>
  <w:footnote w:type="continuationNotice" w:id="1">
    <w:p w14:paraId="2DB9775C" w14:textId="77777777" w:rsidR="00A65F4E" w:rsidRDefault="00A65F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938EB" w14:textId="77777777" w:rsidR="00B063E5" w:rsidRDefault="00B06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58E77" w:rsidRPr="00BB7042" w14:paraId="53545EB5" w14:textId="77777777" w:rsidTr="23458E77">
      <w:trPr>
        <w:trHeight w:val="300"/>
      </w:trPr>
      <w:tc>
        <w:tcPr>
          <w:tcW w:w="3120" w:type="dxa"/>
        </w:tcPr>
        <w:p w14:paraId="751C5080" w14:textId="75E56BA7" w:rsidR="23458E77" w:rsidRDefault="23458E77" w:rsidP="23458E77">
          <w:pPr>
            <w:pStyle w:val="Header"/>
            <w:ind w:left="-115"/>
          </w:pPr>
        </w:p>
      </w:tc>
      <w:tc>
        <w:tcPr>
          <w:tcW w:w="3120" w:type="dxa"/>
        </w:tcPr>
        <w:p w14:paraId="1B553A74" w14:textId="3CEC93E2" w:rsidR="23458E77" w:rsidRDefault="23458E77" w:rsidP="23458E77">
          <w:pPr>
            <w:pStyle w:val="Header"/>
            <w:jc w:val="center"/>
          </w:pPr>
        </w:p>
      </w:tc>
      <w:tc>
        <w:tcPr>
          <w:tcW w:w="3120" w:type="dxa"/>
        </w:tcPr>
        <w:p w14:paraId="69BB0BA8" w14:textId="01E32DD5" w:rsidR="23458E77" w:rsidRPr="00BB7042" w:rsidRDefault="23458E77" w:rsidP="23458E77">
          <w:pPr>
            <w:pStyle w:val="Header"/>
            <w:ind w:right="-115"/>
            <w:jc w:val="right"/>
            <w:rPr>
              <w:rFonts w:ascii="Times New Roman" w:hAnsi="Times New Roman" w:cs="Times New Roman"/>
            </w:rPr>
          </w:pPr>
          <w:r w:rsidRPr="00BB7042">
            <w:rPr>
              <w:rFonts w:ascii="Times New Roman" w:eastAsia="Times New Roman" w:hAnsi="Times New Roman" w:cs="Times New Roman"/>
            </w:rPr>
            <w:fldChar w:fldCharType="begin"/>
          </w:r>
          <w:r w:rsidRPr="00BB7042">
            <w:rPr>
              <w:rFonts w:ascii="Times New Roman" w:hAnsi="Times New Roman" w:cs="Times New Roman"/>
            </w:rPr>
            <w:instrText>PAGE</w:instrText>
          </w:r>
          <w:r w:rsidRPr="00BB7042">
            <w:rPr>
              <w:rFonts w:ascii="Times New Roman" w:hAnsi="Times New Roman" w:cs="Times New Roman"/>
            </w:rPr>
            <w:fldChar w:fldCharType="separate"/>
          </w:r>
          <w:r w:rsidR="00046066" w:rsidRPr="00BB7042">
            <w:rPr>
              <w:rFonts w:ascii="Times New Roman" w:hAnsi="Times New Roman" w:cs="Times New Roman"/>
              <w:noProof/>
            </w:rPr>
            <w:t>31</w:t>
          </w:r>
          <w:r w:rsidRPr="00BB7042">
            <w:rPr>
              <w:rFonts w:ascii="Times New Roman" w:eastAsia="Times New Roman" w:hAnsi="Times New Roman" w:cs="Times New Roman"/>
            </w:rPr>
            <w:fldChar w:fldCharType="end"/>
          </w:r>
        </w:p>
      </w:tc>
    </w:tr>
  </w:tbl>
  <w:p w14:paraId="12E8FEAE" w14:textId="24461E10" w:rsidR="23458E77" w:rsidRDefault="23458E77" w:rsidP="23458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58E77" w14:paraId="12BB15B3" w14:textId="77777777" w:rsidTr="23458E77">
      <w:trPr>
        <w:trHeight w:val="300"/>
      </w:trPr>
      <w:tc>
        <w:tcPr>
          <w:tcW w:w="3120" w:type="dxa"/>
        </w:tcPr>
        <w:p w14:paraId="15D094A5" w14:textId="289A9560" w:rsidR="23458E77" w:rsidRDefault="23458E77" w:rsidP="23458E77">
          <w:pPr>
            <w:pStyle w:val="Header"/>
            <w:ind w:left="-115"/>
          </w:pPr>
        </w:p>
      </w:tc>
      <w:tc>
        <w:tcPr>
          <w:tcW w:w="3120" w:type="dxa"/>
        </w:tcPr>
        <w:p w14:paraId="71C9A962" w14:textId="476A6EBD" w:rsidR="23458E77" w:rsidRDefault="23458E77" w:rsidP="23458E77">
          <w:pPr>
            <w:pStyle w:val="Header"/>
            <w:jc w:val="center"/>
          </w:pPr>
        </w:p>
      </w:tc>
      <w:tc>
        <w:tcPr>
          <w:tcW w:w="3120" w:type="dxa"/>
        </w:tcPr>
        <w:p w14:paraId="45D32D98" w14:textId="0A126603" w:rsidR="23458E77" w:rsidRDefault="23458E77" w:rsidP="23458E77">
          <w:pPr>
            <w:pStyle w:val="Header"/>
            <w:ind w:right="-115"/>
            <w:jc w:val="right"/>
          </w:pPr>
        </w:p>
      </w:tc>
    </w:tr>
  </w:tbl>
  <w:p w14:paraId="3623678E" w14:textId="7386D27D" w:rsidR="23458E77" w:rsidRDefault="23458E77" w:rsidP="23458E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F41"/>
    <w:multiLevelType w:val="hybridMultilevel"/>
    <w:tmpl w:val="B31A6056"/>
    <w:lvl w:ilvl="0" w:tplc="E5162A96">
      <w:start w:val="1"/>
      <w:numFmt w:val="decimal"/>
      <w:lvlText w:val="%1."/>
      <w:lvlJc w:val="left"/>
      <w:pPr>
        <w:tabs>
          <w:tab w:val="num" w:pos="720"/>
        </w:tabs>
        <w:ind w:left="720" w:hanging="360"/>
      </w:pPr>
    </w:lvl>
    <w:lvl w:ilvl="1" w:tplc="0EA063B2">
      <w:start w:val="1"/>
      <w:numFmt w:val="decimal"/>
      <w:lvlText w:val="%2."/>
      <w:lvlJc w:val="left"/>
      <w:pPr>
        <w:tabs>
          <w:tab w:val="num" w:pos="1440"/>
        </w:tabs>
        <w:ind w:left="1440" w:hanging="360"/>
      </w:pPr>
    </w:lvl>
    <w:lvl w:ilvl="2" w:tplc="2C8440C8" w:tentative="1">
      <w:start w:val="1"/>
      <w:numFmt w:val="decimal"/>
      <w:lvlText w:val="%3."/>
      <w:lvlJc w:val="left"/>
      <w:pPr>
        <w:tabs>
          <w:tab w:val="num" w:pos="2160"/>
        </w:tabs>
        <w:ind w:left="2160" w:hanging="360"/>
      </w:pPr>
    </w:lvl>
    <w:lvl w:ilvl="3" w:tplc="BDBAFA2E" w:tentative="1">
      <w:start w:val="1"/>
      <w:numFmt w:val="decimal"/>
      <w:lvlText w:val="%4."/>
      <w:lvlJc w:val="left"/>
      <w:pPr>
        <w:tabs>
          <w:tab w:val="num" w:pos="2880"/>
        </w:tabs>
        <w:ind w:left="2880" w:hanging="360"/>
      </w:pPr>
    </w:lvl>
    <w:lvl w:ilvl="4" w:tplc="59404070" w:tentative="1">
      <w:start w:val="1"/>
      <w:numFmt w:val="decimal"/>
      <w:lvlText w:val="%5."/>
      <w:lvlJc w:val="left"/>
      <w:pPr>
        <w:tabs>
          <w:tab w:val="num" w:pos="3600"/>
        </w:tabs>
        <w:ind w:left="3600" w:hanging="360"/>
      </w:pPr>
    </w:lvl>
    <w:lvl w:ilvl="5" w:tplc="5B4608A8" w:tentative="1">
      <w:start w:val="1"/>
      <w:numFmt w:val="decimal"/>
      <w:lvlText w:val="%6."/>
      <w:lvlJc w:val="left"/>
      <w:pPr>
        <w:tabs>
          <w:tab w:val="num" w:pos="4320"/>
        </w:tabs>
        <w:ind w:left="4320" w:hanging="360"/>
      </w:pPr>
    </w:lvl>
    <w:lvl w:ilvl="6" w:tplc="6C3A632E" w:tentative="1">
      <w:start w:val="1"/>
      <w:numFmt w:val="decimal"/>
      <w:lvlText w:val="%7."/>
      <w:lvlJc w:val="left"/>
      <w:pPr>
        <w:tabs>
          <w:tab w:val="num" w:pos="5040"/>
        </w:tabs>
        <w:ind w:left="5040" w:hanging="360"/>
      </w:pPr>
    </w:lvl>
    <w:lvl w:ilvl="7" w:tplc="5D201E44" w:tentative="1">
      <w:start w:val="1"/>
      <w:numFmt w:val="decimal"/>
      <w:lvlText w:val="%8."/>
      <w:lvlJc w:val="left"/>
      <w:pPr>
        <w:tabs>
          <w:tab w:val="num" w:pos="5760"/>
        </w:tabs>
        <w:ind w:left="5760" w:hanging="360"/>
      </w:pPr>
    </w:lvl>
    <w:lvl w:ilvl="8" w:tplc="9A92462C" w:tentative="1">
      <w:start w:val="1"/>
      <w:numFmt w:val="decimal"/>
      <w:lvlText w:val="%9."/>
      <w:lvlJc w:val="left"/>
      <w:pPr>
        <w:tabs>
          <w:tab w:val="num" w:pos="6480"/>
        </w:tabs>
        <w:ind w:left="6480" w:hanging="360"/>
      </w:pPr>
    </w:lvl>
  </w:abstractNum>
  <w:abstractNum w:abstractNumId="1" w15:restartNumberingAfterBreak="0">
    <w:nsid w:val="099F0F33"/>
    <w:multiLevelType w:val="hybridMultilevel"/>
    <w:tmpl w:val="8D1A9938"/>
    <w:lvl w:ilvl="0" w:tplc="8DE875AA">
      <w:start w:val="1"/>
      <w:numFmt w:val="decimal"/>
      <w:lvlText w:val="%1."/>
      <w:lvlJc w:val="left"/>
      <w:pPr>
        <w:ind w:left="1080" w:hanging="360"/>
      </w:pPr>
    </w:lvl>
    <w:lvl w:ilvl="1" w:tplc="8632ACF8">
      <w:start w:val="1"/>
      <w:numFmt w:val="lowerLetter"/>
      <w:lvlText w:val="%2."/>
      <w:lvlJc w:val="left"/>
      <w:pPr>
        <w:ind w:left="1800" w:hanging="360"/>
      </w:pPr>
    </w:lvl>
    <w:lvl w:ilvl="2" w:tplc="59A81410">
      <w:start w:val="1"/>
      <w:numFmt w:val="lowerRoman"/>
      <w:lvlText w:val="%3."/>
      <w:lvlJc w:val="right"/>
      <w:pPr>
        <w:ind w:left="2520" w:hanging="180"/>
      </w:pPr>
    </w:lvl>
    <w:lvl w:ilvl="3" w:tplc="F5DA521A">
      <w:start w:val="1"/>
      <w:numFmt w:val="decimal"/>
      <w:lvlText w:val="%4."/>
      <w:lvlJc w:val="left"/>
      <w:pPr>
        <w:ind w:left="3240" w:hanging="360"/>
      </w:pPr>
    </w:lvl>
    <w:lvl w:ilvl="4" w:tplc="1F4E4D76">
      <w:start w:val="1"/>
      <w:numFmt w:val="lowerLetter"/>
      <w:lvlText w:val="%5."/>
      <w:lvlJc w:val="left"/>
      <w:pPr>
        <w:ind w:left="3960" w:hanging="360"/>
      </w:pPr>
    </w:lvl>
    <w:lvl w:ilvl="5" w:tplc="05CA8824">
      <w:start w:val="1"/>
      <w:numFmt w:val="lowerRoman"/>
      <w:lvlText w:val="%6."/>
      <w:lvlJc w:val="right"/>
      <w:pPr>
        <w:ind w:left="4680" w:hanging="180"/>
      </w:pPr>
    </w:lvl>
    <w:lvl w:ilvl="6" w:tplc="32F40114">
      <w:start w:val="1"/>
      <w:numFmt w:val="decimal"/>
      <w:lvlText w:val="%7."/>
      <w:lvlJc w:val="left"/>
      <w:pPr>
        <w:ind w:left="5400" w:hanging="360"/>
      </w:pPr>
    </w:lvl>
    <w:lvl w:ilvl="7" w:tplc="AF0AC832">
      <w:start w:val="1"/>
      <w:numFmt w:val="lowerLetter"/>
      <w:lvlText w:val="%8."/>
      <w:lvlJc w:val="left"/>
      <w:pPr>
        <w:ind w:left="6120" w:hanging="360"/>
      </w:pPr>
    </w:lvl>
    <w:lvl w:ilvl="8" w:tplc="E0084234">
      <w:start w:val="1"/>
      <w:numFmt w:val="lowerRoman"/>
      <w:lvlText w:val="%9."/>
      <w:lvlJc w:val="right"/>
      <w:pPr>
        <w:ind w:left="6840" w:hanging="180"/>
      </w:pPr>
    </w:lvl>
  </w:abstractNum>
  <w:abstractNum w:abstractNumId="2" w15:restartNumberingAfterBreak="0">
    <w:nsid w:val="09E36431"/>
    <w:multiLevelType w:val="hybridMultilevel"/>
    <w:tmpl w:val="270C6FFC"/>
    <w:lvl w:ilvl="0" w:tplc="82B0205E">
      <w:start w:val="1"/>
      <w:numFmt w:val="bullet"/>
      <w:lvlText w:val="·"/>
      <w:lvlJc w:val="left"/>
      <w:pPr>
        <w:ind w:left="720" w:hanging="360"/>
      </w:pPr>
      <w:rPr>
        <w:rFonts w:ascii="Symbol" w:hAnsi="Symbol" w:hint="default"/>
      </w:rPr>
    </w:lvl>
    <w:lvl w:ilvl="1" w:tplc="FD36C09A">
      <w:start w:val="1"/>
      <w:numFmt w:val="bullet"/>
      <w:lvlText w:val="o"/>
      <w:lvlJc w:val="left"/>
      <w:pPr>
        <w:ind w:left="1440" w:hanging="360"/>
      </w:pPr>
      <w:rPr>
        <w:rFonts w:ascii="Courier New" w:hAnsi="Courier New" w:hint="default"/>
      </w:rPr>
    </w:lvl>
    <w:lvl w:ilvl="2" w:tplc="69F45468">
      <w:start w:val="1"/>
      <w:numFmt w:val="bullet"/>
      <w:lvlText w:val=""/>
      <w:lvlJc w:val="left"/>
      <w:pPr>
        <w:ind w:left="2160" w:hanging="360"/>
      </w:pPr>
      <w:rPr>
        <w:rFonts w:ascii="Wingdings" w:hAnsi="Wingdings" w:hint="default"/>
      </w:rPr>
    </w:lvl>
    <w:lvl w:ilvl="3" w:tplc="71A07C18">
      <w:start w:val="1"/>
      <w:numFmt w:val="bullet"/>
      <w:lvlText w:val=""/>
      <w:lvlJc w:val="left"/>
      <w:pPr>
        <w:ind w:left="2880" w:hanging="360"/>
      </w:pPr>
      <w:rPr>
        <w:rFonts w:ascii="Symbol" w:hAnsi="Symbol" w:hint="default"/>
      </w:rPr>
    </w:lvl>
    <w:lvl w:ilvl="4" w:tplc="1DEEAE22">
      <w:start w:val="1"/>
      <w:numFmt w:val="bullet"/>
      <w:lvlText w:val="o"/>
      <w:lvlJc w:val="left"/>
      <w:pPr>
        <w:ind w:left="3600" w:hanging="360"/>
      </w:pPr>
      <w:rPr>
        <w:rFonts w:ascii="Courier New" w:hAnsi="Courier New" w:hint="default"/>
      </w:rPr>
    </w:lvl>
    <w:lvl w:ilvl="5" w:tplc="BF906E68">
      <w:start w:val="1"/>
      <w:numFmt w:val="bullet"/>
      <w:lvlText w:val=""/>
      <w:lvlJc w:val="left"/>
      <w:pPr>
        <w:ind w:left="4320" w:hanging="360"/>
      </w:pPr>
      <w:rPr>
        <w:rFonts w:ascii="Wingdings" w:hAnsi="Wingdings" w:hint="default"/>
      </w:rPr>
    </w:lvl>
    <w:lvl w:ilvl="6" w:tplc="1026EB78">
      <w:start w:val="1"/>
      <w:numFmt w:val="bullet"/>
      <w:lvlText w:val=""/>
      <w:lvlJc w:val="left"/>
      <w:pPr>
        <w:ind w:left="5040" w:hanging="360"/>
      </w:pPr>
      <w:rPr>
        <w:rFonts w:ascii="Symbol" w:hAnsi="Symbol" w:hint="default"/>
      </w:rPr>
    </w:lvl>
    <w:lvl w:ilvl="7" w:tplc="D82CBDD2">
      <w:start w:val="1"/>
      <w:numFmt w:val="bullet"/>
      <w:lvlText w:val="o"/>
      <w:lvlJc w:val="left"/>
      <w:pPr>
        <w:ind w:left="5760" w:hanging="360"/>
      </w:pPr>
      <w:rPr>
        <w:rFonts w:ascii="Courier New" w:hAnsi="Courier New" w:hint="default"/>
      </w:rPr>
    </w:lvl>
    <w:lvl w:ilvl="8" w:tplc="A70E445A">
      <w:start w:val="1"/>
      <w:numFmt w:val="bullet"/>
      <w:lvlText w:val=""/>
      <w:lvlJc w:val="left"/>
      <w:pPr>
        <w:ind w:left="6480" w:hanging="360"/>
      </w:pPr>
      <w:rPr>
        <w:rFonts w:ascii="Wingdings" w:hAnsi="Wingdings" w:hint="default"/>
      </w:rPr>
    </w:lvl>
  </w:abstractNum>
  <w:abstractNum w:abstractNumId="3" w15:restartNumberingAfterBreak="0">
    <w:nsid w:val="0C4145F5"/>
    <w:multiLevelType w:val="hybridMultilevel"/>
    <w:tmpl w:val="337E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32A86"/>
    <w:multiLevelType w:val="hybridMultilevel"/>
    <w:tmpl w:val="1424E9E4"/>
    <w:lvl w:ilvl="0" w:tplc="7FBE17C8">
      <w:start w:val="1"/>
      <w:numFmt w:val="bullet"/>
      <w:lvlText w:val="·"/>
      <w:lvlJc w:val="left"/>
      <w:pPr>
        <w:ind w:left="720" w:hanging="360"/>
      </w:pPr>
      <w:rPr>
        <w:rFonts w:ascii="Symbol" w:hAnsi="Symbol" w:hint="default"/>
      </w:rPr>
    </w:lvl>
    <w:lvl w:ilvl="1" w:tplc="C936AFA0">
      <w:start w:val="1"/>
      <w:numFmt w:val="bullet"/>
      <w:lvlText w:val="o"/>
      <w:lvlJc w:val="left"/>
      <w:pPr>
        <w:ind w:left="1440" w:hanging="360"/>
      </w:pPr>
      <w:rPr>
        <w:rFonts w:ascii="Courier New" w:hAnsi="Courier New" w:hint="default"/>
      </w:rPr>
    </w:lvl>
    <w:lvl w:ilvl="2" w:tplc="3F089BE6">
      <w:start w:val="1"/>
      <w:numFmt w:val="bullet"/>
      <w:lvlText w:val=""/>
      <w:lvlJc w:val="left"/>
      <w:pPr>
        <w:ind w:left="2160" w:hanging="360"/>
      </w:pPr>
      <w:rPr>
        <w:rFonts w:ascii="Wingdings" w:hAnsi="Wingdings" w:hint="default"/>
      </w:rPr>
    </w:lvl>
    <w:lvl w:ilvl="3" w:tplc="63AC2E74">
      <w:start w:val="1"/>
      <w:numFmt w:val="bullet"/>
      <w:lvlText w:val=""/>
      <w:lvlJc w:val="left"/>
      <w:pPr>
        <w:ind w:left="2880" w:hanging="360"/>
      </w:pPr>
      <w:rPr>
        <w:rFonts w:ascii="Symbol" w:hAnsi="Symbol" w:hint="default"/>
      </w:rPr>
    </w:lvl>
    <w:lvl w:ilvl="4" w:tplc="6FF20504">
      <w:start w:val="1"/>
      <w:numFmt w:val="bullet"/>
      <w:lvlText w:val="o"/>
      <w:lvlJc w:val="left"/>
      <w:pPr>
        <w:ind w:left="3600" w:hanging="360"/>
      </w:pPr>
      <w:rPr>
        <w:rFonts w:ascii="Courier New" w:hAnsi="Courier New" w:hint="default"/>
      </w:rPr>
    </w:lvl>
    <w:lvl w:ilvl="5" w:tplc="B65C78A6">
      <w:start w:val="1"/>
      <w:numFmt w:val="bullet"/>
      <w:lvlText w:val=""/>
      <w:lvlJc w:val="left"/>
      <w:pPr>
        <w:ind w:left="4320" w:hanging="360"/>
      </w:pPr>
      <w:rPr>
        <w:rFonts w:ascii="Wingdings" w:hAnsi="Wingdings" w:hint="default"/>
      </w:rPr>
    </w:lvl>
    <w:lvl w:ilvl="6" w:tplc="F620EC1A">
      <w:start w:val="1"/>
      <w:numFmt w:val="bullet"/>
      <w:lvlText w:val=""/>
      <w:lvlJc w:val="left"/>
      <w:pPr>
        <w:ind w:left="5040" w:hanging="360"/>
      </w:pPr>
      <w:rPr>
        <w:rFonts w:ascii="Symbol" w:hAnsi="Symbol" w:hint="default"/>
      </w:rPr>
    </w:lvl>
    <w:lvl w:ilvl="7" w:tplc="6304E682">
      <w:start w:val="1"/>
      <w:numFmt w:val="bullet"/>
      <w:lvlText w:val="o"/>
      <w:lvlJc w:val="left"/>
      <w:pPr>
        <w:ind w:left="5760" w:hanging="360"/>
      </w:pPr>
      <w:rPr>
        <w:rFonts w:ascii="Courier New" w:hAnsi="Courier New" w:hint="default"/>
      </w:rPr>
    </w:lvl>
    <w:lvl w:ilvl="8" w:tplc="9988A08E">
      <w:start w:val="1"/>
      <w:numFmt w:val="bullet"/>
      <w:lvlText w:val=""/>
      <w:lvlJc w:val="left"/>
      <w:pPr>
        <w:ind w:left="6480" w:hanging="360"/>
      </w:pPr>
      <w:rPr>
        <w:rFonts w:ascii="Wingdings" w:hAnsi="Wingdings" w:hint="default"/>
      </w:rPr>
    </w:lvl>
  </w:abstractNum>
  <w:abstractNum w:abstractNumId="5" w15:restartNumberingAfterBreak="0">
    <w:nsid w:val="0DC97F96"/>
    <w:multiLevelType w:val="hybridMultilevel"/>
    <w:tmpl w:val="16448810"/>
    <w:lvl w:ilvl="0" w:tplc="5888D5E2">
      <w:start w:val="1"/>
      <w:numFmt w:val="bullet"/>
      <w:lvlText w:val=""/>
      <w:lvlJc w:val="left"/>
      <w:pPr>
        <w:ind w:left="720" w:hanging="360"/>
      </w:pPr>
      <w:rPr>
        <w:rFonts w:ascii="Symbol" w:hAnsi="Symbol" w:hint="default"/>
      </w:rPr>
    </w:lvl>
    <w:lvl w:ilvl="1" w:tplc="EA241744">
      <w:start w:val="1"/>
      <w:numFmt w:val="bullet"/>
      <w:lvlText w:val="o"/>
      <w:lvlJc w:val="left"/>
      <w:pPr>
        <w:ind w:left="1440" w:hanging="360"/>
      </w:pPr>
      <w:rPr>
        <w:rFonts w:ascii="Courier New" w:hAnsi="Courier New" w:hint="default"/>
      </w:rPr>
    </w:lvl>
    <w:lvl w:ilvl="2" w:tplc="F51CCF50">
      <w:start w:val="1"/>
      <w:numFmt w:val="bullet"/>
      <w:lvlText w:val=""/>
      <w:lvlJc w:val="left"/>
      <w:pPr>
        <w:ind w:left="2160" w:hanging="360"/>
      </w:pPr>
      <w:rPr>
        <w:rFonts w:ascii="Wingdings" w:hAnsi="Wingdings" w:hint="default"/>
      </w:rPr>
    </w:lvl>
    <w:lvl w:ilvl="3" w:tplc="C2B07DDC">
      <w:start w:val="1"/>
      <w:numFmt w:val="bullet"/>
      <w:lvlText w:val=""/>
      <w:lvlJc w:val="left"/>
      <w:pPr>
        <w:ind w:left="2880" w:hanging="360"/>
      </w:pPr>
      <w:rPr>
        <w:rFonts w:ascii="Symbol" w:hAnsi="Symbol" w:hint="default"/>
      </w:rPr>
    </w:lvl>
    <w:lvl w:ilvl="4" w:tplc="04B6263E">
      <w:start w:val="1"/>
      <w:numFmt w:val="bullet"/>
      <w:lvlText w:val="o"/>
      <w:lvlJc w:val="left"/>
      <w:pPr>
        <w:ind w:left="3600" w:hanging="360"/>
      </w:pPr>
      <w:rPr>
        <w:rFonts w:ascii="Courier New" w:hAnsi="Courier New" w:hint="default"/>
      </w:rPr>
    </w:lvl>
    <w:lvl w:ilvl="5" w:tplc="6F1881B2">
      <w:start w:val="1"/>
      <w:numFmt w:val="bullet"/>
      <w:lvlText w:val=""/>
      <w:lvlJc w:val="left"/>
      <w:pPr>
        <w:ind w:left="4320" w:hanging="360"/>
      </w:pPr>
      <w:rPr>
        <w:rFonts w:ascii="Wingdings" w:hAnsi="Wingdings" w:hint="default"/>
      </w:rPr>
    </w:lvl>
    <w:lvl w:ilvl="6" w:tplc="110AFF1E">
      <w:start w:val="1"/>
      <w:numFmt w:val="bullet"/>
      <w:lvlText w:val=""/>
      <w:lvlJc w:val="left"/>
      <w:pPr>
        <w:ind w:left="5040" w:hanging="360"/>
      </w:pPr>
      <w:rPr>
        <w:rFonts w:ascii="Symbol" w:hAnsi="Symbol" w:hint="default"/>
      </w:rPr>
    </w:lvl>
    <w:lvl w:ilvl="7" w:tplc="AA168EE8">
      <w:start w:val="1"/>
      <w:numFmt w:val="bullet"/>
      <w:lvlText w:val="o"/>
      <w:lvlJc w:val="left"/>
      <w:pPr>
        <w:ind w:left="5760" w:hanging="360"/>
      </w:pPr>
      <w:rPr>
        <w:rFonts w:ascii="Courier New" w:hAnsi="Courier New" w:hint="default"/>
      </w:rPr>
    </w:lvl>
    <w:lvl w:ilvl="8" w:tplc="F1F62986">
      <w:start w:val="1"/>
      <w:numFmt w:val="bullet"/>
      <w:lvlText w:val=""/>
      <w:lvlJc w:val="left"/>
      <w:pPr>
        <w:ind w:left="6480" w:hanging="360"/>
      </w:pPr>
      <w:rPr>
        <w:rFonts w:ascii="Wingdings" w:hAnsi="Wingdings" w:hint="default"/>
      </w:rPr>
    </w:lvl>
  </w:abstractNum>
  <w:abstractNum w:abstractNumId="6" w15:restartNumberingAfterBreak="0">
    <w:nsid w:val="0EBAD77E"/>
    <w:multiLevelType w:val="hybridMultilevel"/>
    <w:tmpl w:val="0054E0A4"/>
    <w:lvl w:ilvl="0" w:tplc="7DEE95A0">
      <w:start w:val="1"/>
      <w:numFmt w:val="bullet"/>
      <w:lvlText w:val="·"/>
      <w:lvlJc w:val="left"/>
      <w:pPr>
        <w:ind w:left="720" w:hanging="360"/>
      </w:pPr>
      <w:rPr>
        <w:rFonts w:ascii="Symbol" w:hAnsi="Symbol" w:hint="default"/>
      </w:rPr>
    </w:lvl>
    <w:lvl w:ilvl="1" w:tplc="C06A5124">
      <w:start w:val="1"/>
      <w:numFmt w:val="bullet"/>
      <w:lvlText w:val="o"/>
      <w:lvlJc w:val="left"/>
      <w:pPr>
        <w:ind w:left="1440" w:hanging="360"/>
      </w:pPr>
      <w:rPr>
        <w:rFonts w:ascii="Courier New" w:hAnsi="Courier New" w:hint="default"/>
      </w:rPr>
    </w:lvl>
    <w:lvl w:ilvl="2" w:tplc="4E128284">
      <w:start w:val="1"/>
      <w:numFmt w:val="bullet"/>
      <w:lvlText w:val=""/>
      <w:lvlJc w:val="left"/>
      <w:pPr>
        <w:ind w:left="2160" w:hanging="360"/>
      </w:pPr>
      <w:rPr>
        <w:rFonts w:ascii="Wingdings" w:hAnsi="Wingdings" w:hint="default"/>
      </w:rPr>
    </w:lvl>
    <w:lvl w:ilvl="3" w:tplc="A7D051D2">
      <w:start w:val="1"/>
      <w:numFmt w:val="bullet"/>
      <w:lvlText w:val=""/>
      <w:lvlJc w:val="left"/>
      <w:pPr>
        <w:ind w:left="2880" w:hanging="360"/>
      </w:pPr>
      <w:rPr>
        <w:rFonts w:ascii="Symbol" w:hAnsi="Symbol" w:hint="default"/>
      </w:rPr>
    </w:lvl>
    <w:lvl w:ilvl="4" w:tplc="470C2366">
      <w:start w:val="1"/>
      <w:numFmt w:val="bullet"/>
      <w:lvlText w:val="o"/>
      <w:lvlJc w:val="left"/>
      <w:pPr>
        <w:ind w:left="3600" w:hanging="360"/>
      </w:pPr>
      <w:rPr>
        <w:rFonts w:ascii="Courier New" w:hAnsi="Courier New" w:hint="default"/>
      </w:rPr>
    </w:lvl>
    <w:lvl w:ilvl="5" w:tplc="58202B9C">
      <w:start w:val="1"/>
      <w:numFmt w:val="bullet"/>
      <w:lvlText w:val=""/>
      <w:lvlJc w:val="left"/>
      <w:pPr>
        <w:ind w:left="4320" w:hanging="360"/>
      </w:pPr>
      <w:rPr>
        <w:rFonts w:ascii="Wingdings" w:hAnsi="Wingdings" w:hint="default"/>
      </w:rPr>
    </w:lvl>
    <w:lvl w:ilvl="6" w:tplc="4808EEC0">
      <w:start w:val="1"/>
      <w:numFmt w:val="bullet"/>
      <w:lvlText w:val=""/>
      <w:lvlJc w:val="left"/>
      <w:pPr>
        <w:ind w:left="5040" w:hanging="360"/>
      </w:pPr>
      <w:rPr>
        <w:rFonts w:ascii="Symbol" w:hAnsi="Symbol" w:hint="default"/>
      </w:rPr>
    </w:lvl>
    <w:lvl w:ilvl="7" w:tplc="BCE05CEA">
      <w:start w:val="1"/>
      <w:numFmt w:val="bullet"/>
      <w:lvlText w:val="o"/>
      <w:lvlJc w:val="left"/>
      <w:pPr>
        <w:ind w:left="5760" w:hanging="360"/>
      </w:pPr>
      <w:rPr>
        <w:rFonts w:ascii="Courier New" w:hAnsi="Courier New" w:hint="default"/>
      </w:rPr>
    </w:lvl>
    <w:lvl w:ilvl="8" w:tplc="07B6225A">
      <w:start w:val="1"/>
      <w:numFmt w:val="bullet"/>
      <w:lvlText w:val=""/>
      <w:lvlJc w:val="left"/>
      <w:pPr>
        <w:ind w:left="6480" w:hanging="360"/>
      </w:pPr>
      <w:rPr>
        <w:rFonts w:ascii="Wingdings" w:hAnsi="Wingdings" w:hint="default"/>
      </w:rPr>
    </w:lvl>
  </w:abstractNum>
  <w:abstractNum w:abstractNumId="7" w15:restartNumberingAfterBreak="0">
    <w:nsid w:val="1161FCE8"/>
    <w:multiLevelType w:val="hybridMultilevel"/>
    <w:tmpl w:val="70DC2002"/>
    <w:lvl w:ilvl="0" w:tplc="327AEBE0">
      <w:start w:val="1"/>
      <w:numFmt w:val="bullet"/>
      <w:lvlText w:val="·"/>
      <w:lvlJc w:val="left"/>
      <w:pPr>
        <w:ind w:left="720" w:hanging="360"/>
      </w:pPr>
      <w:rPr>
        <w:rFonts w:ascii="Symbol" w:hAnsi="Symbol" w:hint="default"/>
      </w:rPr>
    </w:lvl>
    <w:lvl w:ilvl="1" w:tplc="93EE96BC">
      <w:start w:val="1"/>
      <w:numFmt w:val="bullet"/>
      <w:lvlText w:val="o"/>
      <w:lvlJc w:val="left"/>
      <w:pPr>
        <w:ind w:left="1440" w:hanging="360"/>
      </w:pPr>
      <w:rPr>
        <w:rFonts w:ascii="Courier New" w:hAnsi="Courier New" w:hint="default"/>
      </w:rPr>
    </w:lvl>
    <w:lvl w:ilvl="2" w:tplc="2480A630">
      <w:start w:val="1"/>
      <w:numFmt w:val="bullet"/>
      <w:lvlText w:val=""/>
      <w:lvlJc w:val="left"/>
      <w:pPr>
        <w:ind w:left="2160" w:hanging="360"/>
      </w:pPr>
      <w:rPr>
        <w:rFonts w:ascii="Wingdings" w:hAnsi="Wingdings" w:hint="default"/>
      </w:rPr>
    </w:lvl>
    <w:lvl w:ilvl="3" w:tplc="25A20D4C">
      <w:start w:val="1"/>
      <w:numFmt w:val="bullet"/>
      <w:lvlText w:val=""/>
      <w:lvlJc w:val="left"/>
      <w:pPr>
        <w:ind w:left="2880" w:hanging="360"/>
      </w:pPr>
      <w:rPr>
        <w:rFonts w:ascii="Symbol" w:hAnsi="Symbol" w:hint="default"/>
      </w:rPr>
    </w:lvl>
    <w:lvl w:ilvl="4" w:tplc="75608498">
      <w:start w:val="1"/>
      <w:numFmt w:val="bullet"/>
      <w:lvlText w:val="o"/>
      <w:lvlJc w:val="left"/>
      <w:pPr>
        <w:ind w:left="3600" w:hanging="360"/>
      </w:pPr>
      <w:rPr>
        <w:rFonts w:ascii="Courier New" w:hAnsi="Courier New" w:hint="default"/>
      </w:rPr>
    </w:lvl>
    <w:lvl w:ilvl="5" w:tplc="32648218">
      <w:start w:val="1"/>
      <w:numFmt w:val="bullet"/>
      <w:lvlText w:val=""/>
      <w:lvlJc w:val="left"/>
      <w:pPr>
        <w:ind w:left="4320" w:hanging="360"/>
      </w:pPr>
      <w:rPr>
        <w:rFonts w:ascii="Wingdings" w:hAnsi="Wingdings" w:hint="default"/>
      </w:rPr>
    </w:lvl>
    <w:lvl w:ilvl="6" w:tplc="34FAAB78">
      <w:start w:val="1"/>
      <w:numFmt w:val="bullet"/>
      <w:lvlText w:val=""/>
      <w:lvlJc w:val="left"/>
      <w:pPr>
        <w:ind w:left="5040" w:hanging="360"/>
      </w:pPr>
      <w:rPr>
        <w:rFonts w:ascii="Symbol" w:hAnsi="Symbol" w:hint="default"/>
      </w:rPr>
    </w:lvl>
    <w:lvl w:ilvl="7" w:tplc="A266C02A">
      <w:start w:val="1"/>
      <w:numFmt w:val="bullet"/>
      <w:lvlText w:val="o"/>
      <w:lvlJc w:val="left"/>
      <w:pPr>
        <w:ind w:left="5760" w:hanging="360"/>
      </w:pPr>
      <w:rPr>
        <w:rFonts w:ascii="Courier New" w:hAnsi="Courier New" w:hint="default"/>
      </w:rPr>
    </w:lvl>
    <w:lvl w:ilvl="8" w:tplc="8B20CA00">
      <w:start w:val="1"/>
      <w:numFmt w:val="bullet"/>
      <w:lvlText w:val=""/>
      <w:lvlJc w:val="left"/>
      <w:pPr>
        <w:ind w:left="6480" w:hanging="360"/>
      </w:pPr>
      <w:rPr>
        <w:rFonts w:ascii="Wingdings" w:hAnsi="Wingdings" w:hint="default"/>
      </w:rPr>
    </w:lvl>
  </w:abstractNum>
  <w:abstractNum w:abstractNumId="8" w15:restartNumberingAfterBreak="0">
    <w:nsid w:val="13FC157E"/>
    <w:multiLevelType w:val="hybridMultilevel"/>
    <w:tmpl w:val="5CD4C08A"/>
    <w:lvl w:ilvl="0" w:tplc="27F2B118">
      <w:start w:val="1"/>
      <w:numFmt w:val="bullet"/>
      <w:lvlText w:val="·"/>
      <w:lvlJc w:val="left"/>
      <w:pPr>
        <w:ind w:left="720" w:hanging="360"/>
      </w:pPr>
      <w:rPr>
        <w:rFonts w:ascii="Symbol" w:hAnsi="Symbol" w:hint="default"/>
      </w:rPr>
    </w:lvl>
    <w:lvl w:ilvl="1" w:tplc="9B3E37C6">
      <w:start w:val="1"/>
      <w:numFmt w:val="bullet"/>
      <w:lvlText w:val="o"/>
      <w:lvlJc w:val="left"/>
      <w:pPr>
        <w:ind w:left="1440" w:hanging="360"/>
      </w:pPr>
      <w:rPr>
        <w:rFonts w:ascii="Courier New" w:hAnsi="Courier New" w:hint="default"/>
      </w:rPr>
    </w:lvl>
    <w:lvl w:ilvl="2" w:tplc="22F2FDF0">
      <w:start w:val="1"/>
      <w:numFmt w:val="bullet"/>
      <w:lvlText w:val=""/>
      <w:lvlJc w:val="left"/>
      <w:pPr>
        <w:ind w:left="2160" w:hanging="360"/>
      </w:pPr>
      <w:rPr>
        <w:rFonts w:ascii="Wingdings" w:hAnsi="Wingdings" w:hint="default"/>
      </w:rPr>
    </w:lvl>
    <w:lvl w:ilvl="3" w:tplc="6BA61BE6">
      <w:start w:val="1"/>
      <w:numFmt w:val="bullet"/>
      <w:lvlText w:val=""/>
      <w:lvlJc w:val="left"/>
      <w:pPr>
        <w:ind w:left="2880" w:hanging="360"/>
      </w:pPr>
      <w:rPr>
        <w:rFonts w:ascii="Symbol" w:hAnsi="Symbol" w:hint="default"/>
      </w:rPr>
    </w:lvl>
    <w:lvl w:ilvl="4" w:tplc="AE4C0A92">
      <w:start w:val="1"/>
      <w:numFmt w:val="bullet"/>
      <w:lvlText w:val="o"/>
      <w:lvlJc w:val="left"/>
      <w:pPr>
        <w:ind w:left="3600" w:hanging="360"/>
      </w:pPr>
      <w:rPr>
        <w:rFonts w:ascii="Courier New" w:hAnsi="Courier New" w:hint="default"/>
      </w:rPr>
    </w:lvl>
    <w:lvl w:ilvl="5" w:tplc="C7ACC52E">
      <w:start w:val="1"/>
      <w:numFmt w:val="bullet"/>
      <w:lvlText w:val=""/>
      <w:lvlJc w:val="left"/>
      <w:pPr>
        <w:ind w:left="4320" w:hanging="360"/>
      </w:pPr>
      <w:rPr>
        <w:rFonts w:ascii="Wingdings" w:hAnsi="Wingdings" w:hint="default"/>
      </w:rPr>
    </w:lvl>
    <w:lvl w:ilvl="6" w:tplc="FD38F134">
      <w:start w:val="1"/>
      <w:numFmt w:val="bullet"/>
      <w:lvlText w:val=""/>
      <w:lvlJc w:val="left"/>
      <w:pPr>
        <w:ind w:left="5040" w:hanging="360"/>
      </w:pPr>
      <w:rPr>
        <w:rFonts w:ascii="Symbol" w:hAnsi="Symbol" w:hint="default"/>
      </w:rPr>
    </w:lvl>
    <w:lvl w:ilvl="7" w:tplc="0C627C22">
      <w:start w:val="1"/>
      <w:numFmt w:val="bullet"/>
      <w:lvlText w:val="o"/>
      <w:lvlJc w:val="left"/>
      <w:pPr>
        <w:ind w:left="5760" w:hanging="360"/>
      </w:pPr>
      <w:rPr>
        <w:rFonts w:ascii="Courier New" w:hAnsi="Courier New" w:hint="default"/>
      </w:rPr>
    </w:lvl>
    <w:lvl w:ilvl="8" w:tplc="B26695BE">
      <w:start w:val="1"/>
      <w:numFmt w:val="bullet"/>
      <w:lvlText w:val=""/>
      <w:lvlJc w:val="left"/>
      <w:pPr>
        <w:ind w:left="6480" w:hanging="360"/>
      </w:pPr>
      <w:rPr>
        <w:rFonts w:ascii="Wingdings" w:hAnsi="Wingdings" w:hint="default"/>
      </w:rPr>
    </w:lvl>
  </w:abstractNum>
  <w:abstractNum w:abstractNumId="9" w15:restartNumberingAfterBreak="0">
    <w:nsid w:val="1BC96AC2"/>
    <w:multiLevelType w:val="hybridMultilevel"/>
    <w:tmpl w:val="AB58FA2C"/>
    <w:lvl w:ilvl="0" w:tplc="1744CA78">
      <w:start w:val="1"/>
      <w:numFmt w:val="decimal"/>
      <w:lvlText w:val="%1."/>
      <w:lvlJc w:val="left"/>
      <w:pPr>
        <w:ind w:left="720" w:hanging="360"/>
      </w:pPr>
    </w:lvl>
    <w:lvl w:ilvl="1" w:tplc="0F2EB0CE">
      <w:start w:val="1"/>
      <w:numFmt w:val="lowerLetter"/>
      <w:lvlText w:val="%2."/>
      <w:lvlJc w:val="left"/>
      <w:pPr>
        <w:ind w:left="1440" w:hanging="360"/>
      </w:pPr>
    </w:lvl>
    <w:lvl w:ilvl="2" w:tplc="5AC21D0A">
      <w:start w:val="1"/>
      <w:numFmt w:val="lowerRoman"/>
      <w:lvlText w:val="%3."/>
      <w:lvlJc w:val="right"/>
      <w:pPr>
        <w:ind w:left="2160" w:hanging="180"/>
      </w:pPr>
    </w:lvl>
    <w:lvl w:ilvl="3" w:tplc="8416BE00">
      <w:start w:val="1"/>
      <w:numFmt w:val="decimal"/>
      <w:lvlText w:val="%4."/>
      <w:lvlJc w:val="left"/>
      <w:pPr>
        <w:ind w:left="2880" w:hanging="360"/>
      </w:pPr>
    </w:lvl>
    <w:lvl w:ilvl="4" w:tplc="98E8A2B4">
      <w:start w:val="1"/>
      <w:numFmt w:val="lowerLetter"/>
      <w:lvlText w:val="%5."/>
      <w:lvlJc w:val="left"/>
      <w:pPr>
        <w:ind w:left="3600" w:hanging="360"/>
      </w:pPr>
    </w:lvl>
    <w:lvl w:ilvl="5" w:tplc="8536E736">
      <w:start w:val="1"/>
      <w:numFmt w:val="lowerRoman"/>
      <w:lvlText w:val="%6."/>
      <w:lvlJc w:val="right"/>
      <w:pPr>
        <w:ind w:left="4320" w:hanging="180"/>
      </w:pPr>
    </w:lvl>
    <w:lvl w:ilvl="6" w:tplc="AB6CD2BC">
      <w:start w:val="1"/>
      <w:numFmt w:val="decimal"/>
      <w:lvlText w:val="%7."/>
      <w:lvlJc w:val="left"/>
      <w:pPr>
        <w:ind w:left="5040" w:hanging="360"/>
      </w:pPr>
    </w:lvl>
    <w:lvl w:ilvl="7" w:tplc="F246316E">
      <w:start w:val="1"/>
      <w:numFmt w:val="lowerLetter"/>
      <w:lvlText w:val="%8."/>
      <w:lvlJc w:val="left"/>
      <w:pPr>
        <w:ind w:left="5760" w:hanging="360"/>
      </w:pPr>
    </w:lvl>
    <w:lvl w:ilvl="8" w:tplc="C0EE055E">
      <w:start w:val="1"/>
      <w:numFmt w:val="lowerRoman"/>
      <w:lvlText w:val="%9."/>
      <w:lvlJc w:val="right"/>
      <w:pPr>
        <w:ind w:left="6480" w:hanging="180"/>
      </w:pPr>
    </w:lvl>
  </w:abstractNum>
  <w:abstractNum w:abstractNumId="10" w15:restartNumberingAfterBreak="0">
    <w:nsid w:val="1FCA5AA2"/>
    <w:multiLevelType w:val="hybridMultilevel"/>
    <w:tmpl w:val="4834629C"/>
    <w:lvl w:ilvl="0" w:tplc="7576CDB2">
      <w:start w:val="1"/>
      <w:numFmt w:val="bullet"/>
      <w:lvlText w:val="·"/>
      <w:lvlJc w:val="left"/>
      <w:pPr>
        <w:ind w:left="720" w:hanging="360"/>
      </w:pPr>
      <w:rPr>
        <w:rFonts w:ascii="Symbol" w:hAnsi="Symbol" w:hint="default"/>
      </w:rPr>
    </w:lvl>
    <w:lvl w:ilvl="1" w:tplc="CB46D760">
      <w:start w:val="1"/>
      <w:numFmt w:val="bullet"/>
      <w:lvlText w:val="o"/>
      <w:lvlJc w:val="left"/>
      <w:pPr>
        <w:ind w:left="1440" w:hanging="360"/>
      </w:pPr>
      <w:rPr>
        <w:rFonts w:ascii="Courier New" w:hAnsi="Courier New" w:hint="default"/>
      </w:rPr>
    </w:lvl>
    <w:lvl w:ilvl="2" w:tplc="0774504E">
      <w:start w:val="1"/>
      <w:numFmt w:val="bullet"/>
      <w:lvlText w:val=""/>
      <w:lvlJc w:val="left"/>
      <w:pPr>
        <w:ind w:left="2160" w:hanging="360"/>
      </w:pPr>
      <w:rPr>
        <w:rFonts w:ascii="Wingdings" w:hAnsi="Wingdings" w:hint="default"/>
      </w:rPr>
    </w:lvl>
    <w:lvl w:ilvl="3" w:tplc="406617FE">
      <w:start w:val="1"/>
      <w:numFmt w:val="bullet"/>
      <w:lvlText w:val=""/>
      <w:lvlJc w:val="left"/>
      <w:pPr>
        <w:ind w:left="2880" w:hanging="360"/>
      </w:pPr>
      <w:rPr>
        <w:rFonts w:ascii="Symbol" w:hAnsi="Symbol" w:hint="default"/>
      </w:rPr>
    </w:lvl>
    <w:lvl w:ilvl="4" w:tplc="ED74064C">
      <w:start w:val="1"/>
      <w:numFmt w:val="bullet"/>
      <w:lvlText w:val="o"/>
      <w:lvlJc w:val="left"/>
      <w:pPr>
        <w:ind w:left="3600" w:hanging="360"/>
      </w:pPr>
      <w:rPr>
        <w:rFonts w:ascii="Courier New" w:hAnsi="Courier New" w:hint="default"/>
      </w:rPr>
    </w:lvl>
    <w:lvl w:ilvl="5" w:tplc="CE029700">
      <w:start w:val="1"/>
      <w:numFmt w:val="bullet"/>
      <w:lvlText w:val=""/>
      <w:lvlJc w:val="left"/>
      <w:pPr>
        <w:ind w:left="4320" w:hanging="360"/>
      </w:pPr>
      <w:rPr>
        <w:rFonts w:ascii="Wingdings" w:hAnsi="Wingdings" w:hint="default"/>
      </w:rPr>
    </w:lvl>
    <w:lvl w:ilvl="6" w:tplc="4F6441EE">
      <w:start w:val="1"/>
      <w:numFmt w:val="bullet"/>
      <w:lvlText w:val=""/>
      <w:lvlJc w:val="left"/>
      <w:pPr>
        <w:ind w:left="5040" w:hanging="360"/>
      </w:pPr>
      <w:rPr>
        <w:rFonts w:ascii="Symbol" w:hAnsi="Symbol" w:hint="default"/>
      </w:rPr>
    </w:lvl>
    <w:lvl w:ilvl="7" w:tplc="944A8932">
      <w:start w:val="1"/>
      <w:numFmt w:val="bullet"/>
      <w:lvlText w:val="o"/>
      <w:lvlJc w:val="left"/>
      <w:pPr>
        <w:ind w:left="5760" w:hanging="360"/>
      </w:pPr>
      <w:rPr>
        <w:rFonts w:ascii="Courier New" w:hAnsi="Courier New" w:hint="default"/>
      </w:rPr>
    </w:lvl>
    <w:lvl w:ilvl="8" w:tplc="BB7C18C2">
      <w:start w:val="1"/>
      <w:numFmt w:val="bullet"/>
      <w:lvlText w:val=""/>
      <w:lvlJc w:val="left"/>
      <w:pPr>
        <w:ind w:left="6480" w:hanging="360"/>
      </w:pPr>
      <w:rPr>
        <w:rFonts w:ascii="Wingdings" w:hAnsi="Wingdings" w:hint="default"/>
      </w:rPr>
    </w:lvl>
  </w:abstractNum>
  <w:abstractNum w:abstractNumId="11" w15:restartNumberingAfterBreak="0">
    <w:nsid w:val="20520E79"/>
    <w:multiLevelType w:val="hybridMultilevel"/>
    <w:tmpl w:val="88989652"/>
    <w:lvl w:ilvl="0" w:tplc="3578CC70">
      <w:start w:val="1"/>
      <w:numFmt w:val="bullet"/>
      <w:lvlText w:val="·"/>
      <w:lvlJc w:val="left"/>
      <w:pPr>
        <w:ind w:left="720" w:hanging="360"/>
      </w:pPr>
      <w:rPr>
        <w:rFonts w:ascii="Symbol" w:hAnsi="Symbol" w:hint="default"/>
      </w:rPr>
    </w:lvl>
    <w:lvl w:ilvl="1" w:tplc="A0240FF0">
      <w:start w:val="1"/>
      <w:numFmt w:val="bullet"/>
      <w:lvlText w:val="o"/>
      <w:lvlJc w:val="left"/>
      <w:pPr>
        <w:ind w:left="1440" w:hanging="360"/>
      </w:pPr>
      <w:rPr>
        <w:rFonts w:ascii="Courier New" w:hAnsi="Courier New" w:hint="default"/>
      </w:rPr>
    </w:lvl>
    <w:lvl w:ilvl="2" w:tplc="B89CE144">
      <w:start w:val="1"/>
      <w:numFmt w:val="bullet"/>
      <w:lvlText w:val=""/>
      <w:lvlJc w:val="left"/>
      <w:pPr>
        <w:ind w:left="2160" w:hanging="360"/>
      </w:pPr>
      <w:rPr>
        <w:rFonts w:ascii="Wingdings" w:hAnsi="Wingdings" w:hint="default"/>
      </w:rPr>
    </w:lvl>
    <w:lvl w:ilvl="3" w:tplc="8E585C54">
      <w:start w:val="1"/>
      <w:numFmt w:val="bullet"/>
      <w:lvlText w:val=""/>
      <w:lvlJc w:val="left"/>
      <w:pPr>
        <w:ind w:left="2880" w:hanging="360"/>
      </w:pPr>
      <w:rPr>
        <w:rFonts w:ascii="Symbol" w:hAnsi="Symbol" w:hint="default"/>
      </w:rPr>
    </w:lvl>
    <w:lvl w:ilvl="4" w:tplc="92B47A8C">
      <w:start w:val="1"/>
      <w:numFmt w:val="bullet"/>
      <w:lvlText w:val="o"/>
      <w:lvlJc w:val="left"/>
      <w:pPr>
        <w:ind w:left="3600" w:hanging="360"/>
      </w:pPr>
      <w:rPr>
        <w:rFonts w:ascii="Courier New" w:hAnsi="Courier New" w:hint="default"/>
      </w:rPr>
    </w:lvl>
    <w:lvl w:ilvl="5" w:tplc="AEDE1192">
      <w:start w:val="1"/>
      <w:numFmt w:val="bullet"/>
      <w:lvlText w:val=""/>
      <w:lvlJc w:val="left"/>
      <w:pPr>
        <w:ind w:left="4320" w:hanging="360"/>
      </w:pPr>
      <w:rPr>
        <w:rFonts w:ascii="Wingdings" w:hAnsi="Wingdings" w:hint="default"/>
      </w:rPr>
    </w:lvl>
    <w:lvl w:ilvl="6" w:tplc="8E40D17C">
      <w:start w:val="1"/>
      <w:numFmt w:val="bullet"/>
      <w:lvlText w:val=""/>
      <w:lvlJc w:val="left"/>
      <w:pPr>
        <w:ind w:left="5040" w:hanging="360"/>
      </w:pPr>
      <w:rPr>
        <w:rFonts w:ascii="Symbol" w:hAnsi="Symbol" w:hint="default"/>
      </w:rPr>
    </w:lvl>
    <w:lvl w:ilvl="7" w:tplc="3C003EC4">
      <w:start w:val="1"/>
      <w:numFmt w:val="bullet"/>
      <w:lvlText w:val="o"/>
      <w:lvlJc w:val="left"/>
      <w:pPr>
        <w:ind w:left="5760" w:hanging="360"/>
      </w:pPr>
      <w:rPr>
        <w:rFonts w:ascii="Courier New" w:hAnsi="Courier New" w:hint="default"/>
      </w:rPr>
    </w:lvl>
    <w:lvl w:ilvl="8" w:tplc="54DAC278">
      <w:start w:val="1"/>
      <w:numFmt w:val="bullet"/>
      <w:lvlText w:val=""/>
      <w:lvlJc w:val="left"/>
      <w:pPr>
        <w:ind w:left="6480" w:hanging="360"/>
      </w:pPr>
      <w:rPr>
        <w:rFonts w:ascii="Wingdings" w:hAnsi="Wingdings" w:hint="default"/>
      </w:rPr>
    </w:lvl>
  </w:abstractNum>
  <w:abstractNum w:abstractNumId="12" w15:restartNumberingAfterBreak="0">
    <w:nsid w:val="21E28CDA"/>
    <w:multiLevelType w:val="hybridMultilevel"/>
    <w:tmpl w:val="DB18DC74"/>
    <w:lvl w:ilvl="0" w:tplc="D57A22C0">
      <w:start w:val="1"/>
      <w:numFmt w:val="bullet"/>
      <w:lvlText w:val="·"/>
      <w:lvlJc w:val="left"/>
      <w:pPr>
        <w:ind w:left="720" w:hanging="360"/>
      </w:pPr>
      <w:rPr>
        <w:rFonts w:ascii="Symbol" w:hAnsi="Symbol" w:hint="default"/>
      </w:rPr>
    </w:lvl>
    <w:lvl w:ilvl="1" w:tplc="785014CE">
      <w:start w:val="1"/>
      <w:numFmt w:val="bullet"/>
      <w:lvlText w:val="o"/>
      <w:lvlJc w:val="left"/>
      <w:pPr>
        <w:ind w:left="1440" w:hanging="360"/>
      </w:pPr>
      <w:rPr>
        <w:rFonts w:ascii="Courier New" w:hAnsi="Courier New" w:hint="default"/>
      </w:rPr>
    </w:lvl>
    <w:lvl w:ilvl="2" w:tplc="A308FD26">
      <w:start w:val="1"/>
      <w:numFmt w:val="bullet"/>
      <w:lvlText w:val=""/>
      <w:lvlJc w:val="left"/>
      <w:pPr>
        <w:ind w:left="2160" w:hanging="360"/>
      </w:pPr>
      <w:rPr>
        <w:rFonts w:ascii="Wingdings" w:hAnsi="Wingdings" w:hint="default"/>
      </w:rPr>
    </w:lvl>
    <w:lvl w:ilvl="3" w:tplc="34DE759C">
      <w:start w:val="1"/>
      <w:numFmt w:val="bullet"/>
      <w:lvlText w:val=""/>
      <w:lvlJc w:val="left"/>
      <w:pPr>
        <w:ind w:left="2880" w:hanging="360"/>
      </w:pPr>
      <w:rPr>
        <w:rFonts w:ascii="Symbol" w:hAnsi="Symbol" w:hint="default"/>
      </w:rPr>
    </w:lvl>
    <w:lvl w:ilvl="4" w:tplc="5A04C38E">
      <w:start w:val="1"/>
      <w:numFmt w:val="bullet"/>
      <w:lvlText w:val="o"/>
      <w:lvlJc w:val="left"/>
      <w:pPr>
        <w:ind w:left="3600" w:hanging="360"/>
      </w:pPr>
      <w:rPr>
        <w:rFonts w:ascii="Courier New" w:hAnsi="Courier New" w:hint="default"/>
      </w:rPr>
    </w:lvl>
    <w:lvl w:ilvl="5" w:tplc="A4609570">
      <w:start w:val="1"/>
      <w:numFmt w:val="bullet"/>
      <w:lvlText w:val=""/>
      <w:lvlJc w:val="left"/>
      <w:pPr>
        <w:ind w:left="4320" w:hanging="360"/>
      </w:pPr>
      <w:rPr>
        <w:rFonts w:ascii="Wingdings" w:hAnsi="Wingdings" w:hint="default"/>
      </w:rPr>
    </w:lvl>
    <w:lvl w:ilvl="6" w:tplc="91C256AC">
      <w:start w:val="1"/>
      <w:numFmt w:val="bullet"/>
      <w:lvlText w:val=""/>
      <w:lvlJc w:val="left"/>
      <w:pPr>
        <w:ind w:left="5040" w:hanging="360"/>
      </w:pPr>
      <w:rPr>
        <w:rFonts w:ascii="Symbol" w:hAnsi="Symbol" w:hint="default"/>
      </w:rPr>
    </w:lvl>
    <w:lvl w:ilvl="7" w:tplc="72E41200">
      <w:start w:val="1"/>
      <w:numFmt w:val="bullet"/>
      <w:lvlText w:val="o"/>
      <w:lvlJc w:val="left"/>
      <w:pPr>
        <w:ind w:left="5760" w:hanging="360"/>
      </w:pPr>
      <w:rPr>
        <w:rFonts w:ascii="Courier New" w:hAnsi="Courier New" w:hint="default"/>
      </w:rPr>
    </w:lvl>
    <w:lvl w:ilvl="8" w:tplc="F142FD94">
      <w:start w:val="1"/>
      <w:numFmt w:val="bullet"/>
      <w:lvlText w:val=""/>
      <w:lvlJc w:val="left"/>
      <w:pPr>
        <w:ind w:left="6480" w:hanging="360"/>
      </w:pPr>
      <w:rPr>
        <w:rFonts w:ascii="Wingdings" w:hAnsi="Wingdings" w:hint="default"/>
      </w:rPr>
    </w:lvl>
  </w:abstractNum>
  <w:abstractNum w:abstractNumId="13" w15:restartNumberingAfterBreak="0">
    <w:nsid w:val="247606D9"/>
    <w:multiLevelType w:val="hybridMultilevel"/>
    <w:tmpl w:val="A78E5B74"/>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24800900"/>
    <w:multiLevelType w:val="hybridMultilevel"/>
    <w:tmpl w:val="DED06B7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C3C342"/>
    <w:multiLevelType w:val="hybridMultilevel"/>
    <w:tmpl w:val="93742CD2"/>
    <w:lvl w:ilvl="0" w:tplc="B930E548">
      <w:start w:val="1"/>
      <w:numFmt w:val="bullet"/>
      <w:lvlText w:val=""/>
      <w:lvlJc w:val="left"/>
      <w:pPr>
        <w:ind w:left="720" w:hanging="360"/>
      </w:pPr>
      <w:rPr>
        <w:rFonts w:ascii="Symbol" w:hAnsi="Symbol" w:hint="default"/>
      </w:rPr>
    </w:lvl>
    <w:lvl w:ilvl="1" w:tplc="8CA6274E">
      <w:start w:val="1"/>
      <w:numFmt w:val="bullet"/>
      <w:lvlText w:val="o"/>
      <w:lvlJc w:val="left"/>
      <w:pPr>
        <w:ind w:left="1440" w:hanging="360"/>
      </w:pPr>
      <w:rPr>
        <w:rFonts w:ascii="Courier New" w:hAnsi="Courier New" w:hint="default"/>
      </w:rPr>
    </w:lvl>
    <w:lvl w:ilvl="2" w:tplc="496E8E70">
      <w:start w:val="1"/>
      <w:numFmt w:val="bullet"/>
      <w:lvlText w:val=""/>
      <w:lvlJc w:val="left"/>
      <w:pPr>
        <w:ind w:left="2160" w:hanging="360"/>
      </w:pPr>
      <w:rPr>
        <w:rFonts w:ascii="Wingdings" w:hAnsi="Wingdings" w:hint="default"/>
      </w:rPr>
    </w:lvl>
    <w:lvl w:ilvl="3" w:tplc="C00ADDEE">
      <w:start w:val="1"/>
      <w:numFmt w:val="bullet"/>
      <w:lvlText w:val=""/>
      <w:lvlJc w:val="left"/>
      <w:pPr>
        <w:ind w:left="2880" w:hanging="360"/>
      </w:pPr>
      <w:rPr>
        <w:rFonts w:ascii="Symbol" w:hAnsi="Symbol" w:hint="default"/>
      </w:rPr>
    </w:lvl>
    <w:lvl w:ilvl="4" w:tplc="78DE710E">
      <w:start w:val="1"/>
      <w:numFmt w:val="bullet"/>
      <w:lvlText w:val="o"/>
      <w:lvlJc w:val="left"/>
      <w:pPr>
        <w:ind w:left="3600" w:hanging="360"/>
      </w:pPr>
      <w:rPr>
        <w:rFonts w:ascii="Courier New" w:hAnsi="Courier New" w:hint="default"/>
      </w:rPr>
    </w:lvl>
    <w:lvl w:ilvl="5" w:tplc="857431BE">
      <w:start w:val="1"/>
      <w:numFmt w:val="bullet"/>
      <w:lvlText w:val=""/>
      <w:lvlJc w:val="left"/>
      <w:pPr>
        <w:ind w:left="4320" w:hanging="360"/>
      </w:pPr>
      <w:rPr>
        <w:rFonts w:ascii="Wingdings" w:hAnsi="Wingdings" w:hint="default"/>
      </w:rPr>
    </w:lvl>
    <w:lvl w:ilvl="6" w:tplc="ADF62668">
      <w:start w:val="1"/>
      <w:numFmt w:val="bullet"/>
      <w:lvlText w:val=""/>
      <w:lvlJc w:val="left"/>
      <w:pPr>
        <w:ind w:left="5040" w:hanging="360"/>
      </w:pPr>
      <w:rPr>
        <w:rFonts w:ascii="Symbol" w:hAnsi="Symbol" w:hint="default"/>
      </w:rPr>
    </w:lvl>
    <w:lvl w:ilvl="7" w:tplc="B1B04A4C">
      <w:start w:val="1"/>
      <w:numFmt w:val="bullet"/>
      <w:lvlText w:val="o"/>
      <w:lvlJc w:val="left"/>
      <w:pPr>
        <w:ind w:left="5760" w:hanging="360"/>
      </w:pPr>
      <w:rPr>
        <w:rFonts w:ascii="Courier New" w:hAnsi="Courier New" w:hint="default"/>
      </w:rPr>
    </w:lvl>
    <w:lvl w:ilvl="8" w:tplc="CCD0E206">
      <w:start w:val="1"/>
      <w:numFmt w:val="bullet"/>
      <w:lvlText w:val=""/>
      <w:lvlJc w:val="left"/>
      <w:pPr>
        <w:ind w:left="6480" w:hanging="360"/>
      </w:pPr>
      <w:rPr>
        <w:rFonts w:ascii="Wingdings" w:hAnsi="Wingdings" w:hint="default"/>
      </w:rPr>
    </w:lvl>
  </w:abstractNum>
  <w:abstractNum w:abstractNumId="16" w15:restartNumberingAfterBreak="0">
    <w:nsid w:val="2B940FDF"/>
    <w:multiLevelType w:val="hybridMultilevel"/>
    <w:tmpl w:val="C7D48C96"/>
    <w:lvl w:ilvl="0" w:tplc="F7D413EC">
      <w:start w:val="1"/>
      <w:numFmt w:val="bullet"/>
      <w:lvlText w:val="·"/>
      <w:lvlJc w:val="left"/>
      <w:pPr>
        <w:ind w:left="720" w:hanging="360"/>
      </w:pPr>
      <w:rPr>
        <w:rFonts w:ascii="Symbol" w:hAnsi="Symbol" w:hint="default"/>
      </w:rPr>
    </w:lvl>
    <w:lvl w:ilvl="1" w:tplc="AA167F80">
      <w:start w:val="1"/>
      <w:numFmt w:val="bullet"/>
      <w:lvlText w:val="o"/>
      <w:lvlJc w:val="left"/>
      <w:pPr>
        <w:ind w:left="1440" w:hanging="360"/>
      </w:pPr>
      <w:rPr>
        <w:rFonts w:ascii="Courier New" w:hAnsi="Courier New" w:hint="default"/>
      </w:rPr>
    </w:lvl>
    <w:lvl w:ilvl="2" w:tplc="E42C1054">
      <w:start w:val="1"/>
      <w:numFmt w:val="bullet"/>
      <w:lvlText w:val=""/>
      <w:lvlJc w:val="left"/>
      <w:pPr>
        <w:ind w:left="2160" w:hanging="360"/>
      </w:pPr>
      <w:rPr>
        <w:rFonts w:ascii="Wingdings" w:hAnsi="Wingdings" w:hint="default"/>
      </w:rPr>
    </w:lvl>
    <w:lvl w:ilvl="3" w:tplc="B4BAFA34">
      <w:start w:val="1"/>
      <w:numFmt w:val="bullet"/>
      <w:lvlText w:val=""/>
      <w:lvlJc w:val="left"/>
      <w:pPr>
        <w:ind w:left="2880" w:hanging="360"/>
      </w:pPr>
      <w:rPr>
        <w:rFonts w:ascii="Symbol" w:hAnsi="Symbol" w:hint="default"/>
      </w:rPr>
    </w:lvl>
    <w:lvl w:ilvl="4" w:tplc="49E41E90">
      <w:start w:val="1"/>
      <w:numFmt w:val="bullet"/>
      <w:lvlText w:val="o"/>
      <w:lvlJc w:val="left"/>
      <w:pPr>
        <w:ind w:left="3600" w:hanging="360"/>
      </w:pPr>
      <w:rPr>
        <w:rFonts w:ascii="Courier New" w:hAnsi="Courier New" w:hint="default"/>
      </w:rPr>
    </w:lvl>
    <w:lvl w:ilvl="5" w:tplc="D05AC1B4">
      <w:start w:val="1"/>
      <w:numFmt w:val="bullet"/>
      <w:lvlText w:val=""/>
      <w:lvlJc w:val="left"/>
      <w:pPr>
        <w:ind w:left="4320" w:hanging="360"/>
      </w:pPr>
      <w:rPr>
        <w:rFonts w:ascii="Wingdings" w:hAnsi="Wingdings" w:hint="default"/>
      </w:rPr>
    </w:lvl>
    <w:lvl w:ilvl="6" w:tplc="9A4A8F22">
      <w:start w:val="1"/>
      <w:numFmt w:val="bullet"/>
      <w:lvlText w:val=""/>
      <w:lvlJc w:val="left"/>
      <w:pPr>
        <w:ind w:left="5040" w:hanging="360"/>
      </w:pPr>
      <w:rPr>
        <w:rFonts w:ascii="Symbol" w:hAnsi="Symbol" w:hint="default"/>
      </w:rPr>
    </w:lvl>
    <w:lvl w:ilvl="7" w:tplc="9F4E1DB6">
      <w:start w:val="1"/>
      <w:numFmt w:val="bullet"/>
      <w:lvlText w:val="o"/>
      <w:lvlJc w:val="left"/>
      <w:pPr>
        <w:ind w:left="5760" w:hanging="360"/>
      </w:pPr>
      <w:rPr>
        <w:rFonts w:ascii="Courier New" w:hAnsi="Courier New" w:hint="default"/>
      </w:rPr>
    </w:lvl>
    <w:lvl w:ilvl="8" w:tplc="17AA5478">
      <w:start w:val="1"/>
      <w:numFmt w:val="bullet"/>
      <w:lvlText w:val=""/>
      <w:lvlJc w:val="left"/>
      <w:pPr>
        <w:ind w:left="6480" w:hanging="360"/>
      </w:pPr>
      <w:rPr>
        <w:rFonts w:ascii="Wingdings" w:hAnsi="Wingdings" w:hint="default"/>
      </w:rPr>
    </w:lvl>
  </w:abstractNum>
  <w:abstractNum w:abstractNumId="17" w15:restartNumberingAfterBreak="0">
    <w:nsid w:val="2CF29AC1"/>
    <w:multiLevelType w:val="hybridMultilevel"/>
    <w:tmpl w:val="43CA0C8A"/>
    <w:lvl w:ilvl="0" w:tplc="64489BA8">
      <w:start w:val="1"/>
      <w:numFmt w:val="bullet"/>
      <w:lvlText w:val="·"/>
      <w:lvlJc w:val="left"/>
      <w:pPr>
        <w:ind w:left="720" w:hanging="360"/>
      </w:pPr>
      <w:rPr>
        <w:rFonts w:ascii="Symbol" w:hAnsi="Symbol" w:hint="default"/>
      </w:rPr>
    </w:lvl>
    <w:lvl w:ilvl="1" w:tplc="F6585A36">
      <w:start w:val="1"/>
      <w:numFmt w:val="bullet"/>
      <w:lvlText w:val="o"/>
      <w:lvlJc w:val="left"/>
      <w:pPr>
        <w:ind w:left="1440" w:hanging="360"/>
      </w:pPr>
      <w:rPr>
        <w:rFonts w:ascii="Courier New" w:hAnsi="Courier New" w:hint="default"/>
      </w:rPr>
    </w:lvl>
    <w:lvl w:ilvl="2" w:tplc="483C7334">
      <w:start w:val="1"/>
      <w:numFmt w:val="bullet"/>
      <w:lvlText w:val=""/>
      <w:lvlJc w:val="left"/>
      <w:pPr>
        <w:ind w:left="2160" w:hanging="360"/>
      </w:pPr>
      <w:rPr>
        <w:rFonts w:ascii="Wingdings" w:hAnsi="Wingdings" w:hint="default"/>
      </w:rPr>
    </w:lvl>
    <w:lvl w:ilvl="3" w:tplc="336413C8">
      <w:start w:val="1"/>
      <w:numFmt w:val="bullet"/>
      <w:lvlText w:val=""/>
      <w:lvlJc w:val="left"/>
      <w:pPr>
        <w:ind w:left="2880" w:hanging="360"/>
      </w:pPr>
      <w:rPr>
        <w:rFonts w:ascii="Symbol" w:hAnsi="Symbol" w:hint="default"/>
      </w:rPr>
    </w:lvl>
    <w:lvl w:ilvl="4" w:tplc="680C173E">
      <w:start w:val="1"/>
      <w:numFmt w:val="bullet"/>
      <w:lvlText w:val="o"/>
      <w:lvlJc w:val="left"/>
      <w:pPr>
        <w:ind w:left="3600" w:hanging="360"/>
      </w:pPr>
      <w:rPr>
        <w:rFonts w:ascii="Courier New" w:hAnsi="Courier New" w:hint="default"/>
      </w:rPr>
    </w:lvl>
    <w:lvl w:ilvl="5" w:tplc="00368D9C">
      <w:start w:val="1"/>
      <w:numFmt w:val="bullet"/>
      <w:lvlText w:val=""/>
      <w:lvlJc w:val="left"/>
      <w:pPr>
        <w:ind w:left="4320" w:hanging="360"/>
      </w:pPr>
      <w:rPr>
        <w:rFonts w:ascii="Wingdings" w:hAnsi="Wingdings" w:hint="default"/>
      </w:rPr>
    </w:lvl>
    <w:lvl w:ilvl="6" w:tplc="FCFE34A4">
      <w:start w:val="1"/>
      <w:numFmt w:val="bullet"/>
      <w:lvlText w:val=""/>
      <w:lvlJc w:val="left"/>
      <w:pPr>
        <w:ind w:left="5040" w:hanging="360"/>
      </w:pPr>
      <w:rPr>
        <w:rFonts w:ascii="Symbol" w:hAnsi="Symbol" w:hint="default"/>
      </w:rPr>
    </w:lvl>
    <w:lvl w:ilvl="7" w:tplc="CC2E8230">
      <w:start w:val="1"/>
      <w:numFmt w:val="bullet"/>
      <w:lvlText w:val="o"/>
      <w:lvlJc w:val="left"/>
      <w:pPr>
        <w:ind w:left="5760" w:hanging="360"/>
      </w:pPr>
      <w:rPr>
        <w:rFonts w:ascii="Courier New" w:hAnsi="Courier New" w:hint="default"/>
      </w:rPr>
    </w:lvl>
    <w:lvl w:ilvl="8" w:tplc="0B865930">
      <w:start w:val="1"/>
      <w:numFmt w:val="bullet"/>
      <w:lvlText w:val=""/>
      <w:lvlJc w:val="left"/>
      <w:pPr>
        <w:ind w:left="6480" w:hanging="360"/>
      </w:pPr>
      <w:rPr>
        <w:rFonts w:ascii="Wingdings" w:hAnsi="Wingdings" w:hint="default"/>
      </w:rPr>
    </w:lvl>
  </w:abstractNum>
  <w:abstractNum w:abstractNumId="18" w15:restartNumberingAfterBreak="0">
    <w:nsid w:val="2EA10047"/>
    <w:multiLevelType w:val="hybridMultilevel"/>
    <w:tmpl w:val="8D2657B4"/>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9" w15:restartNumberingAfterBreak="0">
    <w:nsid w:val="2FFE9652"/>
    <w:multiLevelType w:val="hybridMultilevel"/>
    <w:tmpl w:val="02025C70"/>
    <w:lvl w:ilvl="0" w:tplc="BFFA4EC8">
      <w:start w:val="1"/>
      <w:numFmt w:val="bullet"/>
      <w:lvlText w:val="·"/>
      <w:lvlJc w:val="left"/>
      <w:pPr>
        <w:ind w:left="720" w:hanging="360"/>
      </w:pPr>
      <w:rPr>
        <w:rFonts w:ascii="Symbol" w:hAnsi="Symbol" w:hint="default"/>
      </w:rPr>
    </w:lvl>
    <w:lvl w:ilvl="1" w:tplc="DA5A2934">
      <w:start w:val="1"/>
      <w:numFmt w:val="bullet"/>
      <w:lvlText w:val="o"/>
      <w:lvlJc w:val="left"/>
      <w:pPr>
        <w:ind w:left="1440" w:hanging="360"/>
      </w:pPr>
      <w:rPr>
        <w:rFonts w:ascii="Courier New" w:hAnsi="Courier New" w:hint="default"/>
      </w:rPr>
    </w:lvl>
    <w:lvl w:ilvl="2" w:tplc="08144620">
      <w:start w:val="1"/>
      <w:numFmt w:val="bullet"/>
      <w:lvlText w:val=""/>
      <w:lvlJc w:val="left"/>
      <w:pPr>
        <w:ind w:left="2160" w:hanging="360"/>
      </w:pPr>
      <w:rPr>
        <w:rFonts w:ascii="Wingdings" w:hAnsi="Wingdings" w:hint="default"/>
      </w:rPr>
    </w:lvl>
    <w:lvl w:ilvl="3" w:tplc="CA1E9868">
      <w:start w:val="1"/>
      <w:numFmt w:val="bullet"/>
      <w:lvlText w:val=""/>
      <w:lvlJc w:val="left"/>
      <w:pPr>
        <w:ind w:left="2880" w:hanging="360"/>
      </w:pPr>
      <w:rPr>
        <w:rFonts w:ascii="Symbol" w:hAnsi="Symbol" w:hint="default"/>
      </w:rPr>
    </w:lvl>
    <w:lvl w:ilvl="4" w:tplc="3882295C">
      <w:start w:val="1"/>
      <w:numFmt w:val="bullet"/>
      <w:lvlText w:val="o"/>
      <w:lvlJc w:val="left"/>
      <w:pPr>
        <w:ind w:left="3600" w:hanging="360"/>
      </w:pPr>
      <w:rPr>
        <w:rFonts w:ascii="Courier New" w:hAnsi="Courier New" w:hint="default"/>
      </w:rPr>
    </w:lvl>
    <w:lvl w:ilvl="5" w:tplc="37FABD60">
      <w:start w:val="1"/>
      <w:numFmt w:val="bullet"/>
      <w:lvlText w:val=""/>
      <w:lvlJc w:val="left"/>
      <w:pPr>
        <w:ind w:left="4320" w:hanging="360"/>
      </w:pPr>
      <w:rPr>
        <w:rFonts w:ascii="Wingdings" w:hAnsi="Wingdings" w:hint="default"/>
      </w:rPr>
    </w:lvl>
    <w:lvl w:ilvl="6" w:tplc="A5923B1A">
      <w:start w:val="1"/>
      <w:numFmt w:val="bullet"/>
      <w:lvlText w:val=""/>
      <w:lvlJc w:val="left"/>
      <w:pPr>
        <w:ind w:left="5040" w:hanging="360"/>
      </w:pPr>
      <w:rPr>
        <w:rFonts w:ascii="Symbol" w:hAnsi="Symbol" w:hint="default"/>
      </w:rPr>
    </w:lvl>
    <w:lvl w:ilvl="7" w:tplc="AF3AB356">
      <w:start w:val="1"/>
      <w:numFmt w:val="bullet"/>
      <w:lvlText w:val="o"/>
      <w:lvlJc w:val="left"/>
      <w:pPr>
        <w:ind w:left="5760" w:hanging="360"/>
      </w:pPr>
      <w:rPr>
        <w:rFonts w:ascii="Courier New" w:hAnsi="Courier New" w:hint="default"/>
      </w:rPr>
    </w:lvl>
    <w:lvl w:ilvl="8" w:tplc="95A0B07C">
      <w:start w:val="1"/>
      <w:numFmt w:val="bullet"/>
      <w:lvlText w:val=""/>
      <w:lvlJc w:val="left"/>
      <w:pPr>
        <w:ind w:left="6480" w:hanging="360"/>
      </w:pPr>
      <w:rPr>
        <w:rFonts w:ascii="Wingdings" w:hAnsi="Wingdings" w:hint="default"/>
      </w:rPr>
    </w:lvl>
  </w:abstractNum>
  <w:abstractNum w:abstractNumId="20" w15:restartNumberingAfterBreak="0">
    <w:nsid w:val="31037FC3"/>
    <w:multiLevelType w:val="hybridMultilevel"/>
    <w:tmpl w:val="D020FDD2"/>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3A3E9320"/>
    <w:multiLevelType w:val="hybridMultilevel"/>
    <w:tmpl w:val="FFFFFFFF"/>
    <w:lvl w:ilvl="0" w:tplc="DE8C49E6">
      <w:start w:val="1"/>
      <w:numFmt w:val="bullet"/>
      <w:lvlText w:val=""/>
      <w:lvlJc w:val="left"/>
      <w:pPr>
        <w:ind w:left="720" w:hanging="360"/>
      </w:pPr>
      <w:rPr>
        <w:rFonts w:ascii="Symbol" w:hAnsi="Symbol" w:hint="default"/>
      </w:rPr>
    </w:lvl>
    <w:lvl w:ilvl="1" w:tplc="888E2F90">
      <w:start w:val="1"/>
      <w:numFmt w:val="bullet"/>
      <w:lvlText w:val="o"/>
      <w:lvlJc w:val="left"/>
      <w:pPr>
        <w:ind w:left="1440" w:hanging="360"/>
      </w:pPr>
      <w:rPr>
        <w:rFonts w:ascii="Courier New" w:hAnsi="Courier New" w:hint="default"/>
      </w:rPr>
    </w:lvl>
    <w:lvl w:ilvl="2" w:tplc="0DF0F09C">
      <w:start w:val="1"/>
      <w:numFmt w:val="bullet"/>
      <w:lvlText w:val=""/>
      <w:lvlJc w:val="left"/>
      <w:pPr>
        <w:ind w:left="2160" w:hanging="360"/>
      </w:pPr>
      <w:rPr>
        <w:rFonts w:ascii="Wingdings" w:hAnsi="Wingdings" w:hint="default"/>
      </w:rPr>
    </w:lvl>
    <w:lvl w:ilvl="3" w:tplc="117ABFF0">
      <w:start w:val="1"/>
      <w:numFmt w:val="bullet"/>
      <w:lvlText w:val=""/>
      <w:lvlJc w:val="left"/>
      <w:pPr>
        <w:ind w:left="2880" w:hanging="360"/>
      </w:pPr>
      <w:rPr>
        <w:rFonts w:ascii="Symbol" w:hAnsi="Symbol" w:hint="default"/>
      </w:rPr>
    </w:lvl>
    <w:lvl w:ilvl="4" w:tplc="1182F0E8">
      <w:start w:val="1"/>
      <w:numFmt w:val="bullet"/>
      <w:lvlText w:val="o"/>
      <w:lvlJc w:val="left"/>
      <w:pPr>
        <w:ind w:left="3600" w:hanging="360"/>
      </w:pPr>
      <w:rPr>
        <w:rFonts w:ascii="Courier New" w:hAnsi="Courier New" w:hint="default"/>
      </w:rPr>
    </w:lvl>
    <w:lvl w:ilvl="5" w:tplc="B8DE8B92">
      <w:start w:val="1"/>
      <w:numFmt w:val="bullet"/>
      <w:lvlText w:val=""/>
      <w:lvlJc w:val="left"/>
      <w:pPr>
        <w:ind w:left="4320" w:hanging="360"/>
      </w:pPr>
      <w:rPr>
        <w:rFonts w:ascii="Wingdings" w:hAnsi="Wingdings" w:hint="default"/>
      </w:rPr>
    </w:lvl>
    <w:lvl w:ilvl="6" w:tplc="E3640656">
      <w:start w:val="1"/>
      <w:numFmt w:val="bullet"/>
      <w:lvlText w:val=""/>
      <w:lvlJc w:val="left"/>
      <w:pPr>
        <w:ind w:left="5040" w:hanging="360"/>
      </w:pPr>
      <w:rPr>
        <w:rFonts w:ascii="Symbol" w:hAnsi="Symbol" w:hint="default"/>
      </w:rPr>
    </w:lvl>
    <w:lvl w:ilvl="7" w:tplc="948888CC">
      <w:start w:val="1"/>
      <w:numFmt w:val="bullet"/>
      <w:lvlText w:val="o"/>
      <w:lvlJc w:val="left"/>
      <w:pPr>
        <w:ind w:left="5760" w:hanging="360"/>
      </w:pPr>
      <w:rPr>
        <w:rFonts w:ascii="Courier New" w:hAnsi="Courier New" w:hint="default"/>
      </w:rPr>
    </w:lvl>
    <w:lvl w:ilvl="8" w:tplc="A412BFE0">
      <w:start w:val="1"/>
      <w:numFmt w:val="bullet"/>
      <w:lvlText w:val=""/>
      <w:lvlJc w:val="left"/>
      <w:pPr>
        <w:ind w:left="6480" w:hanging="360"/>
      </w:pPr>
      <w:rPr>
        <w:rFonts w:ascii="Wingdings" w:hAnsi="Wingdings" w:hint="default"/>
      </w:rPr>
    </w:lvl>
  </w:abstractNum>
  <w:abstractNum w:abstractNumId="22" w15:restartNumberingAfterBreak="0">
    <w:nsid w:val="3C62D881"/>
    <w:multiLevelType w:val="hybridMultilevel"/>
    <w:tmpl w:val="FFFFFFFF"/>
    <w:lvl w:ilvl="0" w:tplc="2F74DE78">
      <w:start w:val="1"/>
      <w:numFmt w:val="bullet"/>
      <w:lvlText w:val=""/>
      <w:lvlJc w:val="left"/>
      <w:pPr>
        <w:ind w:left="720" w:hanging="360"/>
      </w:pPr>
      <w:rPr>
        <w:rFonts w:ascii="Symbol" w:hAnsi="Symbol" w:hint="default"/>
      </w:rPr>
    </w:lvl>
    <w:lvl w:ilvl="1" w:tplc="21E49E8E">
      <w:start w:val="1"/>
      <w:numFmt w:val="bullet"/>
      <w:lvlText w:val="o"/>
      <w:lvlJc w:val="left"/>
      <w:pPr>
        <w:ind w:left="1440" w:hanging="360"/>
      </w:pPr>
      <w:rPr>
        <w:rFonts w:ascii="Courier New" w:hAnsi="Courier New" w:hint="default"/>
      </w:rPr>
    </w:lvl>
    <w:lvl w:ilvl="2" w:tplc="441436F0">
      <w:start w:val="1"/>
      <w:numFmt w:val="bullet"/>
      <w:lvlText w:val=""/>
      <w:lvlJc w:val="left"/>
      <w:pPr>
        <w:ind w:left="2160" w:hanging="360"/>
      </w:pPr>
      <w:rPr>
        <w:rFonts w:ascii="Wingdings" w:hAnsi="Wingdings" w:hint="default"/>
      </w:rPr>
    </w:lvl>
    <w:lvl w:ilvl="3" w:tplc="247ADB38">
      <w:start w:val="1"/>
      <w:numFmt w:val="bullet"/>
      <w:lvlText w:val=""/>
      <w:lvlJc w:val="left"/>
      <w:pPr>
        <w:ind w:left="2880" w:hanging="360"/>
      </w:pPr>
      <w:rPr>
        <w:rFonts w:ascii="Symbol" w:hAnsi="Symbol" w:hint="default"/>
      </w:rPr>
    </w:lvl>
    <w:lvl w:ilvl="4" w:tplc="93E65938">
      <w:start w:val="1"/>
      <w:numFmt w:val="bullet"/>
      <w:lvlText w:val="o"/>
      <w:lvlJc w:val="left"/>
      <w:pPr>
        <w:ind w:left="3600" w:hanging="360"/>
      </w:pPr>
      <w:rPr>
        <w:rFonts w:ascii="Courier New" w:hAnsi="Courier New" w:hint="default"/>
      </w:rPr>
    </w:lvl>
    <w:lvl w:ilvl="5" w:tplc="2B9449D8">
      <w:start w:val="1"/>
      <w:numFmt w:val="bullet"/>
      <w:lvlText w:val=""/>
      <w:lvlJc w:val="left"/>
      <w:pPr>
        <w:ind w:left="4320" w:hanging="360"/>
      </w:pPr>
      <w:rPr>
        <w:rFonts w:ascii="Wingdings" w:hAnsi="Wingdings" w:hint="default"/>
      </w:rPr>
    </w:lvl>
    <w:lvl w:ilvl="6" w:tplc="4BD6B228">
      <w:start w:val="1"/>
      <w:numFmt w:val="bullet"/>
      <w:lvlText w:val=""/>
      <w:lvlJc w:val="left"/>
      <w:pPr>
        <w:ind w:left="5040" w:hanging="360"/>
      </w:pPr>
      <w:rPr>
        <w:rFonts w:ascii="Symbol" w:hAnsi="Symbol" w:hint="default"/>
      </w:rPr>
    </w:lvl>
    <w:lvl w:ilvl="7" w:tplc="28407EAE">
      <w:start w:val="1"/>
      <w:numFmt w:val="bullet"/>
      <w:lvlText w:val="o"/>
      <w:lvlJc w:val="left"/>
      <w:pPr>
        <w:ind w:left="5760" w:hanging="360"/>
      </w:pPr>
      <w:rPr>
        <w:rFonts w:ascii="Courier New" w:hAnsi="Courier New" w:hint="default"/>
      </w:rPr>
    </w:lvl>
    <w:lvl w:ilvl="8" w:tplc="492CA354">
      <w:start w:val="1"/>
      <w:numFmt w:val="bullet"/>
      <w:lvlText w:val=""/>
      <w:lvlJc w:val="left"/>
      <w:pPr>
        <w:ind w:left="6480" w:hanging="360"/>
      </w:pPr>
      <w:rPr>
        <w:rFonts w:ascii="Wingdings" w:hAnsi="Wingdings" w:hint="default"/>
      </w:rPr>
    </w:lvl>
  </w:abstractNum>
  <w:abstractNum w:abstractNumId="23" w15:restartNumberingAfterBreak="0">
    <w:nsid w:val="416E00EE"/>
    <w:multiLevelType w:val="hybridMultilevel"/>
    <w:tmpl w:val="F7949412"/>
    <w:lvl w:ilvl="0" w:tplc="11F8AFDC">
      <w:start w:val="1"/>
      <w:numFmt w:val="bullet"/>
      <w:lvlText w:val="·"/>
      <w:lvlJc w:val="left"/>
      <w:pPr>
        <w:ind w:left="720" w:hanging="360"/>
      </w:pPr>
      <w:rPr>
        <w:rFonts w:ascii="Symbol" w:hAnsi="Symbol" w:hint="default"/>
      </w:rPr>
    </w:lvl>
    <w:lvl w:ilvl="1" w:tplc="416C575A">
      <w:start w:val="1"/>
      <w:numFmt w:val="bullet"/>
      <w:lvlText w:val="o"/>
      <w:lvlJc w:val="left"/>
      <w:pPr>
        <w:ind w:left="1440" w:hanging="360"/>
      </w:pPr>
      <w:rPr>
        <w:rFonts w:ascii="Courier New" w:hAnsi="Courier New" w:hint="default"/>
      </w:rPr>
    </w:lvl>
    <w:lvl w:ilvl="2" w:tplc="84D21316">
      <w:start w:val="1"/>
      <w:numFmt w:val="bullet"/>
      <w:lvlText w:val=""/>
      <w:lvlJc w:val="left"/>
      <w:pPr>
        <w:ind w:left="2160" w:hanging="360"/>
      </w:pPr>
      <w:rPr>
        <w:rFonts w:ascii="Wingdings" w:hAnsi="Wingdings" w:hint="default"/>
      </w:rPr>
    </w:lvl>
    <w:lvl w:ilvl="3" w:tplc="8738D1C2">
      <w:start w:val="1"/>
      <w:numFmt w:val="bullet"/>
      <w:lvlText w:val=""/>
      <w:lvlJc w:val="left"/>
      <w:pPr>
        <w:ind w:left="2880" w:hanging="360"/>
      </w:pPr>
      <w:rPr>
        <w:rFonts w:ascii="Symbol" w:hAnsi="Symbol" w:hint="default"/>
      </w:rPr>
    </w:lvl>
    <w:lvl w:ilvl="4" w:tplc="A320931A">
      <w:start w:val="1"/>
      <w:numFmt w:val="bullet"/>
      <w:lvlText w:val="o"/>
      <w:lvlJc w:val="left"/>
      <w:pPr>
        <w:ind w:left="3600" w:hanging="360"/>
      </w:pPr>
      <w:rPr>
        <w:rFonts w:ascii="Courier New" w:hAnsi="Courier New" w:hint="default"/>
      </w:rPr>
    </w:lvl>
    <w:lvl w:ilvl="5" w:tplc="B636A628">
      <w:start w:val="1"/>
      <w:numFmt w:val="bullet"/>
      <w:lvlText w:val=""/>
      <w:lvlJc w:val="left"/>
      <w:pPr>
        <w:ind w:left="4320" w:hanging="360"/>
      </w:pPr>
      <w:rPr>
        <w:rFonts w:ascii="Wingdings" w:hAnsi="Wingdings" w:hint="default"/>
      </w:rPr>
    </w:lvl>
    <w:lvl w:ilvl="6" w:tplc="D2803490">
      <w:start w:val="1"/>
      <w:numFmt w:val="bullet"/>
      <w:lvlText w:val=""/>
      <w:lvlJc w:val="left"/>
      <w:pPr>
        <w:ind w:left="5040" w:hanging="360"/>
      </w:pPr>
      <w:rPr>
        <w:rFonts w:ascii="Symbol" w:hAnsi="Symbol" w:hint="default"/>
      </w:rPr>
    </w:lvl>
    <w:lvl w:ilvl="7" w:tplc="C186E79A">
      <w:start w:val="1"/>
      <w:numFmt w:val="bullet"/>
      <w:lvlText w:val="o"/>
      <w:lvlJc w:val="left"/>
      <w:pPr>
        <w:ind w:left="5760" w:hanging="360"/>
      </w:pPr>
      <w:rPr>
        <w:rFonts w:ascii="Courier New" w:hAnsi="Courier New" w:hint="default"/>
      </w:rPr>
    </w:lvl>
    <w:lvl w:ilvl="8" w:tplc="9152987E">
      <w:start w:val="1"/>
      <w:numFmt w:val="bullet"/>
      <w:lvlText w:val=""/>
      <w:lvlJc w:val="left"/>
      <w:pPr>
        <w:ind w:left="6480" w:hanging="360"/>
      </w:pPr>
      <w:rPr>
        <w:rFonts w:ascii="Wingdings" w:hAnsi="Wingdings" w:hint="default"/>
      </w:rPr>
    </w:lvl>
  </w:abstractNum>
  <w:abstractNum w:abstractNumId="24" w15:restartNumberingAfterBreak="0">
    <w:nsid w:val="42471877"/>
    <w:multiLevelType w:val="hybridMultilevel"/>
    <w:tmpl w:val="A154B886"/>
    <w:lvl w:ilvl="0" w:tplc="654C7B94">
      <w:start w:val="1"/>
      <w:numFmt w:val="bullet"/>
      <w:lvlText w:val="·"/>
      <w:lvlJc w:val="left"/>
      <w:pPr>
        <w:ind w:left="720" w:hanging="360"/>
      </w:pPr>
      <w:rPr>
        <w:rFonts w:ascii="Symbol" w:hAnsi="Symbol" w:hint="default"/>
      </w:rPr>
    </w:lvl>
    <w:lvl w:ilvl="1" w:tplc="4D82DF7C">
      <w:start w:val="1"/>
      <w:numFmt w:val="bullet"/>
      <w:lvlText w:val="o"/>
      <w:lvlJc w:val="left"/>
      <w:pPr>
        <w:ind w:left="1440" w:hanging="360"/>
      </w:pPr>
      <w:rPr>
        <w:rFonts w:ascii="Courier New" w:hAnsi="Courier New" w:hint="default"/>
      </w:rPr>
    </w:lvl>
    <w:lvl w:ilvl="2" w:tplc="2BD4ED38">
      <w:start w:val="1"/>
      <w:numFmt w:val="bullet"/>
      <w:lvlText w:val=""/>
      <w:lvlJc w:val="left"/>
      <w:pPr>
        <w:ind w:left="2160" w:hanging="360"/>
      </w:pPr>
      <w:rPr>
        <w:rFonts w:ascii="Wingdings" w:hAnsi="Wingdings" w:hint="default"/>
      </w:rPr>
    </w:lvl>
    <w:lvl w:ilvl="3" w:tplc="102A5A2C">
      <w:start w:val="1"/>
      <w:numFmt w:val="bullet"/>
      <w:lvlText w:val=""/>
      <w:lvlJc w:val="left"/>
      <w:pPr>
        <w:ind w:left="2880" w:hanging="360"/>
      </w:pPr>
      <w:rPr>
        <w:rFonts w:ascii="Symbol" w:hAnsi="Symbol" w:hint="default"/>
      </w:rPr>
    </w:lvl>
    <w:lvl w:ilvl="4" w:tplc="C736D92A">
      <w:start w:val="1"/>
      <w:numFmt w:val="bullet"/>
      <w:lvlText w:val="o"/>
      <w:lvlJc w:val="left"/>
      <w:pPr>
        <w:ind w:left="3600" w:hanging="360"/>
      </w:pPr>
      <w:rPr>
        <w:rFonts w:ascii="Courier New" w:hAnsi="Courier New" w:hint="default"/>
      </w:rPr>
    </w:lvl>
    <w:lvl w:ilvl="5" w:tplc="A8F4434E">
      <w:start w:val="1"/>
      <w:numFmt w:val="bullet"/>
      <w:lvlText w:val=""/>
      <w:lvlJc w:val="left"/>
      <w:pPr>
        <w:ind w:left="4320" w:hanging="360"/>
      </w:pPr>
      <w:rPr>
        <w:rFonts w:ascii="Wingdings" w:hAnsi="Wingdings" w:hint="default"/>
      </w:rPr>
    </w:lvl>
    <w:lvl w:ilvl="6" w:tplc="81F4149E">
      <w:start w:val="1"/>
      <w:numFmt w:val="bullet"/>
      <w:lvlText w:val=""/>
      <w:lvlJc w:val="left"/>
      <w:pPr>
        <w:ind w:left="5040" w:hanging="360"/>
      </w:pPr>
      <w:rPr>
        <w:rFonts w:ascii="Symbol" w:hAnsi="Symbol" w:hint="default"/>
      </w:rPr>
    </w:lvl>
    <w:lvl w:ilvl="7" w:tplc="71E4A828">
      <w:start w:val="1"/>
      <w:numFmt w:val="bullet"/>
      <w:lvlText w:val="o"/>
      <w:lvlJc w:val="left"/>
      <w:pPr>
        <w:ind w:left="5760" w:hanging="360"/>
      </w:pPr>
      <w:rPr>
        <w:rFonts w:ascii="Courier New" w:hAnsi="Courier New" w:hint="default"/>
      </w:rPr>
    </w:lvl>
    <w:lvl w:ilvl="8" w:tplc="89643444">
      <w:start w:val="1"/>
      <w:numFmt w:val="bullet"/>
      <w:lvlText w:val=""/>
      <w:lvlJc w:val="left"/>
      <w:pPr>
        <w:ind w:left="6480" w:hanging="360"/>
      </w:pPr>
      <w:rPr>
        <w:rFonts w:ascii="Wingdings" w:hAnsi="Wingdings" w:hint="default"/>
      </w:rPr>
    </w:lvl>
  </w:abstractNum>
  <w:abstractNum w:abstractNumId="25" w15:restartNumberingAfterBreak="0">
    <w:nsid w:val="42B73814"/>
    <w:multiLevelType w:val="hybridMultilevel"/>
    <w:tmpl w:val="95EAC218"/>
    <w:lvl w:ilvl="0" w:tplc="60EE1C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307F3"/>
    <w:multiLevelType w:val="hybridMultilevel"/>
    <w:tmpl w:val="AD46D6B8"/>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7" w15:restartNumberingAfterBreak="0">
    <w:nsid w:val="4C8F5578"/>
    <w:multiLevelType w:val="hybridMultilevel"/>
    <w:tmpl w:val="2A78B754"/>
    <w:lvl w:ilvl="0" w:tplc="984E867A">
      <w:start w:val="1"/>
      <w:numFmt w:val="bullet"/>
      <w:lvlText w:val="•"/>
      <w:lvlJc w:val="left"/>
      <w:pPr>
        <w:tabs>
          <w:tab w:val="num" w:pos="720"/>
        </w:tabs>
        <w:ind w:left="720" w:hanging="360"/>
      </w:pPr>
      <w:rPr>
        <w:rFonts w:ascii="Arial" w:hAnsi="Arial" w:hint="default"/>
      </w:rPr>
    </w:lvl>
    <w:lvl w:ilvl="1" w:tplc="9182D21A">
      <w:start w:val="1"/>
      <w:numFmt w:val="bullet"/>
      <w:lvlText w:val="•"/>
      <w:lvlJc w:val="left"/>
      <w:pPr>
        <w:tabs>
          <w:tab w:val="num" w:pos="1440"/>
        </w:tabs>
        <w:ind w:left="1440" w:hanging="360"/>
      </w:pPr>
      <w:rPr>
        <w:rFonts w:ascii="Arial" w:hAnsi="Arial" w:hint="default"/>
      </w:rPr>
    </w:lvl>
    <w:lvl w:ilvl="2" w:tplc="C3E81B74" w:tentative="1">
      <w:start w:val="1"/>
      <w:numFmt w:val="bullet"/>
      <w:lvlText w:val="•"/>
      <w:lvlJc w:val="left"/>
      <w:pPr>
        <w:tabs>
          <w:tab w:val="num" w:pos="2160"/>
        </w:tabs>
        <w:ind w:left="2160" w:hanging="360"/>
      </w:pPr>
      <w:rPr>
        <w:rFonts w:ascii="Arial" w:hAnsi="Arial" w:hint="default"/>
      </w:rPr>
    </w:lvl>
    <w:lvl w:ilvl="3" w:tplc="B3F68BA6" w:tentative="1">
      <w:start w:val="1"/>
      <w:numFmt w:val="bullet"/>
      <w:lvlText w:val="•"/>
      <w:lvlJc w:val="left"/>
      <w:pPr>
        <w:tabs>
          <w:tab w:val="num" w:pos="2880"/>
        </w:tabs>
        <w:ind w:left="2880" w:hanging="360"/>
      </w:pPr>
      <w:rPr>
        <w:rFonts w:ascii="Arial" w:hAnsi="Arial" w:hint="default"/>
      </w:rPr>
    </w:lvl>
    <w:lvl w:ilvl="4" w:tplc="EEFCEAA8" w:tentative="1">
      <w:start w:val="1"/>
      <w:numFmt w:val="bullet"/>
      <w:lvlText w:val="•"/>
      <w:lvlJc w:val="left"/>
      <w:pPr>
        <w:tabs>
          <w:tab w:val="num" w:pos="3600"/>
        </w:tabs>
        <w:ind w:left="3600" w:hanging="360"/>
      </w:pPr>
      <w:rPr>
        <w:rFonts w:ascii="Arial" w:hAnsi="Arial" w:hint="default"/>
      </w:rPr>
    </w:lvl>
    <w:lvl w:ilvl="5" w:tplc="E830055C" w:tentative="1">
      <w:start w:val="1"/>
      <w:numFmt w:val="bullet"/>
      <w:lvlText w:val="•"/>
      <w:lvlJc w:val="left"/>
      <w:pPr>
        <w:tabs>
          <w:tab w:val="num" w:pos="4320"/>
        </w:tabs>
        <w:ind w:left="4320" w:hanging="360"/>
      </w:pPr>
      <w:rPr>
        <w:rFonts w:ascii="Arial" w:hAnsi="Arial" w:hint="default"/>
      </w:rPr>
    </w:lvl>
    <w:lvl w:ilvl="6" w:tplc="12965306" w:tentative="1">
      <w:start w:val="1"/>
      <w:numFmt w:val="bullet"/>
      <w:lvlText w:val="•"/>
      <w:lvlJc w:val="left"/>
      <w:pPr>
        <w:tabs>
          <w:tab w:val="num" w:pos="5040"/>
        </w:tabs>
        <w:ind w:left="5040" w:hanging="360"/>
      </w:pPr>
      <w:rPr>
        <w:rFonts w:ascii="Arial" w:hAnsi="Arial" w:hint="default"/>
      </w:rPr>
    </w:lvl>
    <w:lvl w:ilvl="7" w:tplc="806AC01E" w:tentative="1">
      <w:start w:val="1"/>
      <w:numFmt w:val="bullet"/>
      <w:lvlText w:val="•"/>
      <w:lvlJc w:val="left"/>
      <w:pPr>
        <w:tabs>
          <w:tab w:val="num" w:pos="5760"/>
        </w:tabs>
        <w:ind w:left="5760" w:hanging="360"/>
      </w:pPr>
      <w:rPr>
        <w:rFonts w:ascii="Arial" w:hAnsi="Arial" w:hint="default"/>
      </w:rPr>
    </w:lvl>
    <w:lvl w:ilvl="8" w:tplc="EDEC30E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9B0123"/>
    <w:multiLevelType w:val="hybridMultilevel"/>
    <w:tmpl w:val="6994CE82"/>
    <w:lvl w:ilvl="0" w:tplc="D3563D72">
      <w:start w:val="1"/>
      <w:numFmt w:val="bullet"/>
      <w:lvlText w:val=""/>
      <w:lvlJc w:val="left"/>
      <w:pPr>
        <w:ind w:left="720" w:hanging="360"/>
      </w:pPr>
      <w:rPr>
        <w:rFonts w:ascii="Symbol" w:hAnsi="Symbol" w:hint="default"/>
      </w:rPr>
    </w:lvl>
    <w:lvl w:ilvl="1" w:tplc="98325B48">
      <w:start w:val="1"/>
      <w:numFmt w:val="bullet"/>
      <w:lvlText w:val="o"/>
      <w:lvlJc w:val="left"/>
      <w:pPr>
        <w:ind w:left="1440" w:hanging="360"/>
      </w:pPr>
      <w:rPr>
        <w:rFonts w:ascii="Courier New" w:hAnsi="Courier New" w:hint="default"/>
      </w:rPr>
    </w:lvl>
    <w:lvl w:ilvl="2" w:tplc="652A81E6">
      <w:start w:val="1"/>
      <w:numFmt w:val="bullet"/>
      <w:lvlText w:val=""/>
      <w:lvlJc w:val="left"/>
      <w:pPr>
        <w:ind w:left="2160" w:hanging="360"/>
      </w:pPr>
      <w:rPr>
        <w:rFonts w:ascii="Wingdings" w:hAnsi="Wingdings" w:hint="default"/>
      </w:rPr>
    </w:lvl>
    <w:lvl w:ilvl="3" w:tplc="E32E1912">
      <w:start w:val="1"/>
      <w:numFmt w:val="bullet"/>
      <w:lvlText w:val=""/>
      <w:lvlJc w:val="left"/>
      <w:pPr>
        <w:ind w:left="2880" w:hanging="360"/>
      </w:pPr>
      <w:rPr>
        <w:rFonts w:ascii="Symbol" w:hAnsi="Symbol" w:hint="default"/>
      </w:rPr>
    </w:lvl>
    <w:lvl w:ilvl="4" w:tplc="1F9055C4">
      <w:start w:val="1"/>
      <w:numFmt w:val="bullet"/>
      <w:lvlText w:val="o"/>
      <w:lvlJc w:val="left"/>
      <w:pPr>
        <w:ind w:left="3600" w:hanging="360"/>
      </w:pPr>
      <w:rPr>
        <w:rFonts w:ascii="Courier New" w:hAnsi="Courier New" w:hint="default"/>
      </w:rPr>
    </w:lvl>
    <w:lvl w:ilvl="5" w:tplc="99DE48EA">
      <w:start w:val="1"/>
      <w:numFmt w:val="bullet"/>
      <w:lvlText w:val=""/>
      <w:lvlJc w:val="left"/>
      <w:pPr>
        <w:ind w:left="4320" w:hanging="360"/>
      </w:pPr>
      <w:rPr>
        <w:rFonts w:ascii="Wingdings" w:hAnsi="Wingdings" w:hint="default"/>
      </w:rPr>
    </w:lvl>
    <w:lvl w:ilvl="6" w:tplc="C33210A2">
      <w:start w:val="1"/>
      <w:numFmt w:val="bullet"/>
      <w:lvlText w:val=""/>
      <w:lvlJc w:val="left"/>
      <w:pPr>
        <w:ind w:left="5040" w:hanging="360"/>
      </w:pPr>
      <w:rPr>
        <w:rFonts w:ascii="Symbol" w:hAnsi="Symbol" w:hint="default"/>
      </w:rPr>
    </w:lvl>
    <w:lvl w:ilvl="7" w:tplc="97C03D96">
      <w:start w:val="1"/>
      <w:numFmt w:val="bullet"/>
      <w:lvlText w:val="o"/>
      <w:lvlJc w:val="left"/>
      <w:pPr>
        <w:ind w:left="5760" w:hanging="360"/>
      </w:pPr>
      <w:rPr>
        <w:rFonts w:ascii="Courier New" w:hAnsi="Courier New" w:hint="default"/>
      </w:rPr>
    </w:lvl>
    <w:lvl w:ilvl="8" w:tplc="095C5D72">
      <w:start w:val="1"/>
      <w:numFmt w:val="bullet"/>
      <w:lvlText w:val=""/>
      <w:lvlJc w:val="left"/>
      <w:pPr>
        <w:ind w:left="6480" w:hanging="360"/>
      </w:pPr>
      <w:rPr>
        <w:rFonts w:ascii="Wingdings" w:hAnsi="Wingdings" w:hint="default"/>
      </w:rPr>
    </w:lvl>
  </w:abstractNum>
  <w:abstractNum w:abstractNumId="29" w15:restartNumberingAfterBreak="0">
    <w:nsid w:val="4FBC3384"/>
    <w:multiLevelType w:val="hybridMultilevel"/>
    <w:tmpl w:val="8184349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25A3AB"/>
    <w:multiLevelType w:val="hybridMultilevel"/>
    <w:tmpl w:val="DBD63010"/>
    <w:lvl w:ilvl="0" w:tplc="59161172">
      <w:start w:val="1"/>
      <w:numFmt w:val="bullet"/>
      <w:lvlText w:val="·"/>
      <w:lvlJc w:val="left"/>
      <w:pPr>
        <w:ind w:left="720" w:hanging="360"/>
      </w:pPr>
      <w:rPr>
        <w:rFonts w:ascii="Symbol" w:hAnsi="Symbol" w:hint="default"/>
      </w:rPr>
    </w:lvl>
    <w:lvl w:ilvl="1" w:tplc="8570886A">
      <w:start w:val="1"/>
      <w:numFmt w:val="bullet"/>
      <w:lvlText w:val="o"/>
      <w:lvlJc w:val="left"/>
      <w:pPr>
        <w:ind w:left="1440" w:hanging="360"/>
      </w:pPr>
      <w:rPr>
        <w:rFonts w:ascii="Courier New" w:hAnsi="Courier New" w:hint="default"/>
      </w:rPr>
    </w:lvl>
    <w:lvl w:ilvl="2" w:tplc="AA3EA55E">
      <w:start w:val="1"/>
      <w:numFmt w:val="bullet"/>
      <w:lvlText w:val=""/>
      <w:lvlJc w:val="left"/>
      <w:pPr>
        <w:ind w:left="2160" w:hanging="360"/>
      </w:pPr>
      <w:rPr>
        <w:rFonts w:ascii="Wingdings" w:hAnsi="Wingdings" w:hint="default"/>
      </w:rPr>
    </w:lvl>
    <w:lvl w:ilvl="3" w:tplc="A1F0ECE0">
      <w:start w:val="1"/>
      <w:numFmt w:val="bullet"/>
      <w:lvlText w:val=""/>
      <w:lvlJc w:val="left"/>
      <w:pPr>
        <w:ind w:left="2880" w:hanging="360"/>
      </w:pPr>
      <w:rPr>
        <w:rFonts w:ascii="Symbol" w:hAnsi="Symbol" w:hint="default"/>
      </w:rPr>
    </w:lvl>
    <w:lvl w:ilvl="4" w:tplc="CF36EA46">
      <w:start w:val="1"/>
      <w:numFmt w:val="bullet"/>
      <w:lvlText w:val="o"/>
      <w:lvlJc w:val="left"/>
      <w:pPr>
        <w:ind w:left="3600" w:hanging="360"/>
      </w:pPr>
      <w:rPr>
        <w:rFonts w:ascii="Courier New" w:hAnsi="Courier New" w:hint="default"/>
      </w:rPr>
    </w:lvl>
    <w:lvl w:ilvl="5" w:tplc="372E3DFA">
      <w:start w:val="1"/>
      <w:numFmt w:val="bullet"/>
      <w:lvlText w:val=""/>
      <w:lvlJc w:val="left"/>
      <w:pPr>
        <w:ind w:left="4320" w:hanging="360"/>
      </w:pPr>
      <w:rPr>
        <w:rFonts w:ascii="Wingdings" w:hAnsi="Wingdings" w:hint="default"/>
      </w:rPr>
    </w:lvl>
    <w:lvl w:ilvl="6" w:tplc="315E5002">
      <w:start w:val="1"/>
      <w:numFmt w:val="bullet"/>
      <w:lvlText w:val=""/>
      <w:lvlJc w:val="left"/>
      <w:pPr>
        <w:ind w:left="5040" w:hanging="360"/>
      </w:pPr>
      <w:rPr>
        <w:rFonts w:ascii="Symbol" w:hAnsi="Symbol" w:hint="default"/>
      </w:rPr>
    </w:lvl>
    <w:lvl w:ilvl="7" w:tplc="CAE4175A">
      <w:start w:val="1"/>
      <w:numFmt w:val="bullet"/>
      <w:lvlText w:val="o"/>
      <w:lvlJc w:val="left"/>
      <w:pPr>
        <w:ind w:left="5760" w:hanging="360"/>
      </w:pPr>
      <w:rPr>
        <w:rFonts w:ascii="Courier New" w:hAnsi="Courier New" w:hint="default"/>
      </w:rPr>
    </w:lvl>
    <w:lvl w:ilvl="8" w:tplc="4EB86F42">
      <w:start w:val="1"/>
      <w:numFmt w:val="bullet"/>
      <w:lvlText w:val=""/>
      <w:lvlJc w:val="left"/>
      <w:pPr>
        <w:ind w:left="6480" w:hanging="360"/>
      </w:pPr>
      <w:rPr>
        <w:rFonts w:ascii="Wingdings" w:hAnsi="Wingdings" w:hint="default"/>
      </w:rPr>
    </w:lvl>
  </w:abstractNum>
  <w:abstractNum w:abstractNumId="31" w15:restartNumberingAfterBreak="0">
    <w:nsid w:val="5B45425B"/>
    <w:multiLevelType w:val="hybridMultilevel"/>
    <w:tmpl w:val="9934CD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F79547"/>
    <w:multiLevelType w:val="hybridMultilevel"/>
    <w:tmpl w:val="9F782CB6"/>
    <w:lvl w:ilvl="0" w:tplc="BEDCB1A0">
      <w:start w:val="1"/>
      <w:numFmt w:val="bullet"/>
      <w:lvlText w:val="·"/>
      <w:lvlJc w:val="left"/>
      <w:pPr>
        <w:ind w:left="720" w:hanging="360"/>
      </w:pPr>
      <w:rPr>
        <w:rFonts w:ascii="Symbol" w:hAnsi="Symbol" w:hint="default"/>
      </w:rPr>
    </w:lvl>
    <w:lvl w:ilvl="1" w:tplc="C714C378">
      <w:start w:val="1"/>
      <w:numFmt w:val="bullet"/>
      <w:lvlText w:val="o"/>
      <w:lvlJc w:val="left"/>
      <w:pPr>
        <w:ind w:left="1440" w:hanging="360"/>
      </w:pPr>
      <w:rPr>
        <w:rFonts w:ascii="Courier New" w:hAnsi="Courier New" w:hint="default"/>
      </w:rPr>
    </w:lvl>
    <w:lvl w:ilvl="2" w:tplc="86DC11CC">
      <w:start w:val="1"/>
      <w:numFmt w:val="bullet"/>
      <w:lvlText w:val=""/>
      <w:lvlJc w:val="left"/>
      <w:pPr>
        <w:ind w:left="2160" w:hanging="360"/>
      </w:pPr>
      <w:rPr>
        <w:rFonts w:ascii="Wingdings" w:hAnsi="Wingdings" w:hint="default"/>
      </w:rPr>
    </w:lvl>
    <w:lvl w:ilvl="3" w:tplc="16306CD8">
      <w:start w:val="1"/>
      <w:numFmt w:val="bullet"/>
      <w:lvlText w:val=""/>
      <w:lvlJc w:val="left"/>
      <w:pPr>
        <w:ind w:left="2880" w:hanging="360"/>
      </w:pPr>
      <w:rPr>
        <w:rFonts w:ascii="Symbol" w:hAnsi="Symbol" w:hint="default"/>
      </w:rPr>
    </w:lvl>
    <w:lvl w:ilvl="4" w:tplc="156880BA">
      <w:start w:val="1"/>
      <w:numFmt w:val="bullet"/>
      <w:lvlText w:val="o"/>
      <w:lvlJc w:val="left"/>
      <w:pPr>
        <w:ind w:left="3600" w:hanging="360"/>
      </w:pPr>
      <w:rPr>
        <w:rFonts w:ascii="Courier New" w:hAnsi="Courier New" w:hint="default"/>
      </w:rPr>
    </w:lvl>
    <w:lvl w:ilvl="5" w:tplc="E5F6B9BA">
      <w:start w:val="1"/>
      <w:numFmt w:val="bullet"/>
      <w:lvlText w:val=""/>
      <w:lvlJc w:val="left"/>
      <w:pPr>
        <w:ind w:left="4320" w:hanging="360"/>
      </w:pPr>
      <w:rPr>
        <w:rFonts w:ascii="Wingdings" w:hAnsi="Wingdings" w:hint="default"/>
      </w:rPr>
    </w:lvl>
    <w:lvl w:ilvl="6" w:tplc="AE1ABDEA">
      <w:start w:val="1"/>
      <w:numFmt w:val="bullet"/>
      <w:lvlText w:val=""/>
      <w:lvlJc w:val="left"/>
      <w:pPr>
        <w:ind w:left="5040" w:hanging="360"/>
      </w:pPr>
      <w:rPr>
        <w:rFonts w:ascii="Symbol" w:hAnsi="Symbol" w:hint="default"/>
      </w:rPr>
    </w:lvl>
    <w:lvl w:ilvl="7" w:tplc="5E041AB8">
      <w:start w:val="1"/>
      <w:numFmt w:val="bullet"/>
      <w:lvlText w:val="o"/>
      <w:lvlJc w:val="left"/>
      <w:pPr>
        <w:ind w:left="5760" w:hanging="360"/>
      </w:pPr>
      <w:rPr>
        <w:rFonts w:ascii="Courier New" w:hAnsi="Courier New" w:hint="default"/>
      </w:rPr>
    </w:lvl>
    <w:lvl w:ilvl="8" w:tplc="4C2E06A0">
      <w:start w:val="1"/>
      <w:numFmt w:val="bullet"/>
      <w:lvlText w:val=""/>
      <w:lvlJc w:val="left"/>
      <w:pPr>
        <w:ind w:left="6480" w:hanging="360"/>
      </w:pPr>
      <w:rPr>
        <w:rFonts w:ascii="Wingdings" w:hAnsi="Wingdings" w:hint="default"/>
      </w:rPr>
    </w:lvl>
  </w:abstractNum>
  <w:abstractNum w:abstractNumId="33" w15:restartNumberingAfterBreak="0">
    <w:nsid w:val="5E1ADFEE"/>
    <w:multiLevelType w:val="hybridMultilevel"/>
    <w:tmpl w:val="0CA21D3E"/>
    <w:lvl w:ilvl="0" w:tplc="49104818">
      <w:start w:val="1"/>
      <w:numFmt w:val="bullet"/>
      <w:lvlText w:val="·"/>
      <w:lvlJc w:val="left"/>
      <w:pPr>
        <w:ind w:left="720" w:hanging="360"/>
      </w:pPr>
      <w:rPr>
        <w:rFonts w:ascii="Symbol" w:hAnsi="Symbol" w:hint="default"/>
      </w:rPr>
    </w:lvl>
    <w:lvl w:ilvl="1" w:tplc="1F0ED2B8">
      <w:start w:val="1"/>
      <w:numFmt w:val="bullet"/>
      <w:lvlText w:val="o"/>
      <w:lvlJc w:val="left"/>
      <w:pPr>
        <w:ind w:left="1440" w:hanging="360"/>
      </w:pPr>
      <w:rPr>
        <w:rFonts w:ascii="Courier New" w:hAnsi="Courier New" w:hint="default"/>
      </w:rPr>
    </w:lvl>
    <w:lvl w:ilvl="2" w:tplc="58C62C2C">
      <w:start w:val="1"/>
      <w:numFmt w:val="bullet"/>
      <w:lvlText w:val=""/>
      <w:lvlJc w:val="left"/>
      <w:pPr>
        <w:ind w:left="2160" w:hanging="360"/>
      </w:pPr>
      <w:rPr>
        <w:rFonts w:ascii="Wingdings" w:hAnsi="Wingdings" w:hint="default"/>
      </w:rPr>
    </w:lvl>
    <w:lvl w:ilvl="3" w:tplc="D8F4BE5C">
      <w:start w:val="1"/>
      <w:numFmt w:val="bullet"/>
      <w:lvlText w:val=""/>
      <w:lvlJc w:val="left"/>
      <w:pPr>
        <w:ind w:left="2880" w:hanging="360"/>
      </w:pPr>
      <w:rPr>
        <w:rFonts w:ascii="Symbol" w:hAnsi="Symbol" w:hint="default"/>
      </w:rPr>
    </w:lvl>
    <w:lvl w:ilvl="4" w:tplc="69181964">
      <w:start w:val="1"/>
      <w:numFmt w:val="bullet"/>
      <w:lvlText w:val="o"/>
      <w:lvlJc w:val="left"/>
      <w:pPr>
        <w:ind w:left="3600" w:hanging="360"/>
      </w:pPr>
      <w:rPr>
        <w:rFonts w:ascii="Courier New" w:hAnsi="Courier New" w:hint="default"/>
      </w:rPr>
    </w:lvl>
    <w:lvl w:ilvl="5" w:tplc="7DB06EB8">
      <w:start w:val="1"/>
      <w:numFmt w:val="bullet"/>
      <w:lvlText w:val=""/>
      <w:lvlJc w:val="left"/>
      <w:pPr>
        <w:ind w:left="4320" w:hanging="360"/>
      </w:pPr>
      <w:rPr>
        <w:rFonts w:ascii="Wingdings" w:hAnsi="Wingdings" w:hint="default"/>
      </w:rPr>
    </w:lvl>
    <w:lvl w:ilvl="6" w:tplc="EA22D00A">
      <w:start w:val="1"/>
      <w:numFmt w:val="bullet"/>
      <w:lvlText w:val=""/>
      <w:lvlJc w:val="left"/>
      <w:pPr>
        <w:ind w:left="5040" w:hanging="360"/>
      </w:pPr>
      <w:rPr>
        <w:rFonts w:ascii="Symbol" w:hAnsi="Symbol" w:hint="default"/>
      </w:rPr>
    </w:lvl>
    <w:lvl w:ilvl="7" w:tplc="C76C1734">
      <w:start w:val="1"/>
      <w:numFmt w:val="bullet"/>
      <w:lvlText w:val="o"/>
      <w:lvlJc w:val="left"/>
      <w:pPr>
        <w:ind w:left="5760" w:hanging="360"/>
      </w:pPr>
      <w:rPr>
        <w:rFonts w:ascii="Courier New" w:hAnsi="Courier New" w:hint="default"/>
      </w:rPr>
    </w:lvl>
    <w:lvl w:ilvl="8" w:tplc="9790DC72">
      <w:start w:val="1"/>
      <w:numFmt w:val="bullet"/>
      <w:lvlText w:val=""/>
      <w:lvlJc w:val="left"/>
      <w:pPr>
        <w:ind w:left="6480" w:hanging="360"/>
      </w:pPr>
      <w:rPr>
        <w:rFonts w:ascii="Wingdings" w:hAnsi="Wingdings" w:hint="default"/>
      </w:rPr>
    </w:lvl>
  </w:abstractNum>
  <w:abstractNum w:abstractNumId="34" w15:restartNumberingAfterBreak="0">
    <w:nsid w:val="5FDE0B71"/>
    <w:multiLevelType w:val="hybridMultilevel"/>
    <w:tmpl w:val="216EF7FA"/>
    <w:lvl w:ilvl="0" w:tplc="60EE1C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C7AEE"/>
    <w:multiLevelType w:val="hybridMultilevel"/>
    <w:tmpl w:val="AB58FA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36627DA"/>
    <w:multiLevelType w:val="hybridMultilevel"/>
    <w:tmpl w:val="F3BACA5A"/>
    <w:lvl w:ilvl="0" w:tplc="711E1B34">
      <w:start w:val="1"/>
      <w:numFmt w:val="bullet"/>
      <w:lvlText w:val="·"/>
      <w:lvlJc w:val="left"/>
      <w:pPr>
        <w:ind w:left="720" w:hanging="360"/>
      </w:pPr>
      <w:rPr>
        <w:rFonts w:ascii="Symbol" w:hAnsi="Symbol" w:hint="default"/>
      </w:rPr>
    </w:lvl>
    <w:lvl w:ilvl="1" w:tplc="F7D696AA">
      <w:start w:val="1"/>
      <w:numFmt w:val="bullet"/>
      <w:lvlText w:val="o"/>
      <w:lvlJc w:val="left"/>
      <w:pPr>
        <w:ind w:left="1440" w:hanging="360"/>
      </w:pPr>
      <w:rPr>
        <w:rFonts w:ascii="Courier New" w:hAnsi="Courier New" w:hint="default"/>
      </w:rPr>
    </w:lvl>
    <w:lvl w:ilvl="2" w:tplc="9DF8AEE2">
      <w:start w:val="1"/>
      <w:numFmt w:val="bullet"/>
      <w:lvlText w:val=""/>
      <w:lvlJc w:val="left"/>
      <w:pPr>
        <w:ind w:left="2160" w:hanging="360"/>
      </w:pPr>
      <w:rPr>
        <w:rFonts w:ascii="Wingdings" w:hAnsi="Wingdings" w:hint="default"/>
      </w:rPr>
    </w:lvl>
    <w:lvl w:ilvl="3" w:tplc="BE380052">
      <w:start w:val="1"/>
      <w:numFmt w:val="bullet"/>
      <w:lvlText w:val=""/>
      <w:lvlJc w:val="left"/>
      <w:pPr>
        <w:ind w:left="2880" w:hanging="360"/>
      </w:pPr>
      <w:rPr>
        <w:rFonts w:ascii="Symbol" w:hAnsi="Symbol" w:hint="default"/>
      </w:rPr>
    </w:lvl>
    <w:lvl w:ilvl="4" w:tplc="B3B8158E">
      <w:start w:val="1"/>
      <w:numFmt w:val="bullet"/>
      <w:lvlText w:val="o"/>
      <w:lvlJc w:val="left"/>
      <w:pPr>
        <w:ind w:left="3600" w:hanging="360"/>
      </w:pPr>
      <w:rPr>
        <w:rFonts w:ascii="Courier New" w:hAnsi="Courier New" w:hint="default"/>
      </w:rPr>
    </w:lvl>
    <w:lvl w:ilvl="5" w:tplc="5B98707A">
      <w:start w:val="1"/>
      <w:numFmt w:val="bullet"/>
      <w:lvlText w:val=""/>
      <w:lvlJc w:val="left"/>
      <w:pPr>
        <w:ind w:left="4320" w:hanging="360"/>
      </w:pPr>
      <w:rPr>
        <w:rFonts w:ascii="Wingdings" w:hAnsi="Wingdings" w:hint="default"/>
      </w:rPr>
    </w:lvl>
    <w:lvl w:ilvl="6" w:tplc="8E56DB16">
      <w:start w:val="1"/>
      <w:numFmt w:val="bullet"/>
      <w:lvlText w:val=""/>
      <w:lvlJc w:val="left"/>
      <w:pPr>
        <w:ind w:left="5040" w:hanging="360"/>
      </w:pPr>
      <w:rPr>
        <w:rFonts w:ascii="Symbol" w:hAnsi="Symbol" w:hint="default"/>
      </w:rPr>
    </w:lvl>
    <w:lvl w:ilvl="7" w:tplc="644655B2">
      <w:start w:val="1"/>
      <w:numFmt w:val="bullet"/>
      <w:lvlText w:val="o"/>
      <w:lvlJc w:val="left"/>
      <w:pPr>
        <w:ind w:left="5760" w:hanging="360"/>
      </w:pPr>
      <w:rPr>
        <w:rFonts w:ascii="Courier New" w:hAnsi="Courier New" w:hint="default"/>
      </w:rPr>
    </w:lvl>
    <w:lvl w:ilvl="8" w:tplc="E4F4E9FE">
      <w:start w:val="1"/>
      <w:numFmt w:val="bullet"/>
      <w:lvlText w:val=""/>
      <w:lvlJc w:val="left"/>
      <w:pPr>
        <w:ind w:left="6480" w:hanging="360"/>
      </w:pPr>
      <w:rPr>
        <w:rFonts w:ascii="Wingdings" w:hAnsi="Wingdings" w:hint="default"/>
      </w:rPr>
    </w:lvl>
  </w:abstractNum>
  <w:abstractNum w:abstractNumId="37" w15:restartNumberingAfterBreak="0">
    <w:nsid w:val="65505D94"/>
    <w:multiLevelType w:val="hybridMultilevel"/>
    <w:tmpl w:val="814E3578"/>
    <w:lvl w:ilvl="0" w:tplc="C49C226C">
      <w:start w:val="1"/>
      <w:numFmt w:val="bullet"/>
      <w:lvlText w:val="·"/>
      <w:lvlJc w:val="left"/>
      <w:pPr>
        <w:ind w:left="720" w:hanging="360"/>
      </w:pPr>
      <w:rPr>
        <w:rFonts w:ascii="Symbol" w:hAnsi="Symbol" w:hint="default"/>
      </w:rPr>
    </w:lvl>
    <w:lvl w:ilvl="1" w:tplc="CF14BA3C">
      <w:start w:val="1"/>
      <w:numFmt w:val="bullet"/>
      <w:lvlText w:val="o"/>
      <w:lvlJc w:val="left"/>
      <w:pPr>
        <w:ind w:left="1440" w:hanging="360"/>
      </w:pPr>
      <w:rPr>
        <w:rFonts w:ascii="Courier New" w:hAnsi="Courier New" w:hint="default"/>
      </w:rPr>
    </w:lvl>
    <w:lvl w:ilvl="2" w:tplc="26FE258A">
      <w:start w:val="1"/>
      <w:numFmt w:val="bullet"/>
      <w:lvlText w:val=""/>
      <w:lvlJc w:val="left"/>
      <w:pPr>
        <w:ind w:left="2160" w:hanging="360"/>
      </w:pPr>
      <w:rPr>
        <w:rFonts w:ascii="Wingdings" w:hAnsi="Wingdings" w:hint="default"/>
      </w:rPr>
    </w:lvl>
    <w:lvl w:ilvl="3" w:tplc="898C29B0">
      <w:start w:val="1"/>
      <w:numFmt w:val="bullet"/>
      <w:lvlText w:val=""/>
      <w:lvlJc w:val="left"/>
      <w:pPr>
        <w:ind w:left="2880" w:hanging="360"/>
      </w:pPr>
      <w:rPr>
        <w:rFonts w:ascii="Symbol" w:hAnsi="Symbol" w:hint="default"/>
      </w:rPr>
    </w:lvl>
    <w:lvl w:ilvl="4" w:tplc="CC52E640">
      <w:start w:val="1"/>
      <w:numFmt w:val="bullet"/>
      <w:lvlText w:val="o"/>
      <w:lvlJc w:val="left"/>
      <w:pPr>
        <w:ind w:left="3600" w:hanging="360"/>
      </w:pPr>
      <w:rPr>
        <w:rFonts w:ascii="Courier New" w:hAnsi="Courier New" w:hint="default"/>
      </w:rPr>
    </w:lvl>
    <w:lvl w:ilvl="5" w:tplc="BFD4B0E6">
      <w:start w:val="1"/>
      <w:numFmt w:val="bullet"/>
      <w:lvlText w:val=""/>
      <w:lvlJc w:val="left"/>
      <w:pPr>
        <w:ind w:left="4320" w:hanging="360"/>
      </w:pPr>
      <w:rPr>
        <w:rFonts w:ascii="Wingdings" w:hAnsi="Wingdings" w:hint="default"/>
      </w:rPr>
    </w:lvl>
    <w:lvl w:ilvl="6" w:tplc="F2067E9C">
      <w:start w:val="1"/>
      <w:numFmt w:val="bullet"/>
      <w:lvlText w:val=""/>
      <w:lvlJc w:val="left"/>
      <w:pPr>
        <w:ind w:left="5040" w:hanging="360"/>
      </w:pPr>
      <w:rPr>
        <w:rFonts w:ascii="Symbol" w:hAnsi="Symbol" w:hint="default"/>
      </w:rPr>
    </w:lvl>
    <w:lvl w:ilvl="7" w:tplc="AA10C510">
      <w:start w:val="1"/>
      <w:numFmt w:val="bullet"/>
      <w:lvlText w:val="o"/>
      <w:lvlJc w:val="left"/>
      <w:pPr>
        <w:ind w:left="5760" w:hanging="360"/>
      </w:pPr>
      <w:rPr>
        <w:rFonts w:ascii="Courier New" w:hAnsi="Courier New" w:hint="default"/>
      </w:rPr>
    </w:lvl>
    <w:lvl w:ilvl="8" w:tplc="680AE4A6">
      <w:start w:val="1"/>
      <w:numFmt w:val="bullet"/>
      <w:lvlText w:val=""/>
      <w:lvlJc w:val="left"/>
      <w:pPr>
        <w:ind w:left="6480" w:hanging="360"/>
      </w:pPr>
      <w:rPr>
        <w:rFonts w:ascii="Wingdings" w:hAnsi="Wingdings" w:hint="default"/>
      </w:rPr>
    </w:lvl>
  </w:abstractNum>
  <w:abstractNum w:abstractNumId="38" w15:restartNumberingAfterBreak="0">
    <w:nsid w:val="6637BDF1"/>
    <w:multiLevelType w:val="hybridMultilevel"/>
    <w:tmpl w:val="DC22B598"/>
    <w:lvl w:ilvl="0" w:tplc="2E387D20">
      <w:start w:val="1"/>
      <w:numFmt w:val="bullet"/>
      <w:lvlText w:val="·"/>
      <w:lvlJc w:val="left"/>
      <w:pPr>
        <w:ind w:left="720" w:hanging="360"/>
      </w:pPr>
      <w:rPr>
        <w:rFonts w:ascii="Symbol" w:hAnsi="Symbol" w:hint="default"/>
      </w:rPr>
    </w:lvl>
    <w:lvl w:ilvl="1" w:tplc="B1D2686C">
      <w:start w:val="1"/>
      <w:numFmt w:val="bullet"/>
      <w:lvlText w:val="o"/>
      <w:lvlJc w:val="left"/>
      <w:pPr>
        <w:ind w:left="1440" w:hanging="360"/>
      </w:pPr>
      <w:rPr>
        <w:rFonts w:ascii="Courier New" w:hAnsi="Courier New" w:hint="default"/>
      </w:rPr>
    </w:lvl>
    <w:lvl w:ilvl="2" w:tplc="81EEFE52">
      <w:start w:val="1"/>
      <w:numFmt w:val="bullet"/>
      <w:lvlText w:val=""/>
      <w:lvlJc w:val="left"/>
      <w:pPr>
        <w:ind w:left="2160" w:hanging="360"/>
      </w:pPr>
      <w:rPr>
        <w:rFonts w:ascii="Wingdings" w:hAnsi="Wingdings" w:hint="default"/>
      </w:rPr>
    </w:lvl>
    <w:lvl w:ilvl="3" w:tplc="2BD4BA4C">
      <w:start w:val="1"/>
      <w:numFmt w:val="bullet"/>
      <w:lvlText w:val=""/>
      <w:lvlJc w:val="left"/>
      <w:pPr>
        <w:ind w:left="2880" w:hanging="360"/>
      </w:pPr>
      <w:rPr>
        <w:rFonts w:ascii="Symbol" w:hAnsi="Symbol" w:hint="default"/>
      </w:rPr>
    </w:lvl>
    <w:lvl w:ilvl="4" w:tplc="804673A6">
      <w:start w:val="1"/>
      <w:numFmt w:val="bullet"/>
      <w:lvlText w:val="o"/>
      <w:lvlJc w:val="left"/>
      <w:pPr>
        <w:ind w:left="3600" w:hanging="360"/>
      </w:pPr>
      <w:rPr>
        <w:rFonts w:ascii="Courier New" w:hAnsi="Courier New" w:hint="default"/>
      </w:rPr>
    </w:lvl>
    <w:lvl w:ilvl="5" w:tplc="337ED33E">
      <w:start w:val="1"/>
      <w:numFmt w:val="bullet"/>
      <w:lvlText w:val=""/>
      <w:lvlJc w:val="left"/>
      <w:pPr>
        <w:ind w:left="4320" w:hanging="360"/>
      </w:pPr>
      <w:rPr>
        <w:rFonts w:ascii="Wingdings" w:hAnsi="Wingdings" w:hint="default"/>
      </w:rPr>
    </w:lvl>
    <w:lvl w:ilvl="6" w:tplc="9FDC68D0">
      <w:start w:val="1"/>
      <w:numFmt w:val="bullet"/>
      <w:lvlText w:val=""/>
      <w:lvlJc w:val="left"/>
      <w:pPr>
        <w:ind w:left="5040" w:hanging="360"/>
      </w:pPr>
      <w:rPr>
        <w:rFonts w:ascii="Symbol" w:hAnsi="Symbol" w:hint="default"/>
      </w:rPr>
    </w:lvl>
    <w:lvl w:ilvl="7" w:tplc="4E1E4CB6">
      <w:start w:val="1"/>
      <w:numFmt w:val="bullet"/>
      <w:lvlText w:val="o"/>
      <w:lvlJc w:val="left"/>
      <w:pPr>
        <w:ind w:left="5760" w:hanging="360"/>
      </w:pPr>
      <w:rPr>
        <w:rFonts w:ascii="Courier New" w:hAnsi="Courier New" w:hint="default"/>
      </w:rPr>
    </w:lvl>
    <w:lvl w:ilvl="8" w:tplc="661E10C8">
      <w:start w:val="1"/>
      <w:numFmt w:val="bullet"/>
      <w:lvlText w:val=""/>
      <w:lvlJc w:val="left"/>
      <w:pPr>
        <w:ind w:left="6480" w:hanging="360"/>
      </w:pPr>
      <w:rPr>
        <w:rFonts w:ascii="Wingdings" w:hAnsi="Wingdings" w:hint="default"/>
      </w:rPr>
    </w:lvl>
  </w:abstractNum>
  <w:abstractNum w:abstractNumId="39" w15:restartNumberingAfterBreak="0">
    <w:nsid w:val="67165759"/>
    <w:multiLevelType w:val="hybridMultilevel"/>
    <w:tmpl w:val="FFFFFFFF"/>
    <w:lvl w:ilvl="0" w:tplc="51FEE1E6">
      <w:start w:val="1"/>
      <w:numFmt w:val="bullet"/>
      <w:lvlText w:val=""/>
      <w:lvlJc w:val="left"/>
      <w:pPr>
        <w:ind w:left="720" w:hanging="360"/>
      </w:pPr>
      <w:rPr>
        <w:rFonts w:ascii="Symbol" w:hAnsi="Symbol" w:hint="default"/>
      </w:rPr>
    </w:lvl>
    <w:lvl w:ilvl="1" w:tplc="B63A6D8E">
      <w:start w:val="1"/>
      <w:numFmt w:val="bullet"/>
      <w:lvlText w:val="o"/>
      <w:lvlJc w:val="left"/>
      <w:pPr>
        <w:ind w:left="1440" w:hanging="360"/>
      </w:pPr>
      <w:rPr>
        <w:rFonts w:ascii="Courier New" w:hAnsi="Courier New" w:hint="default"/>
      </w:rPr>
    </w:lvl>
    <w:lvl w:ilvl="2" w:tplc="6A12C7BE">
      <w:start w:val="1"/>
      <w:numFmt w:val="bullet"/>
      <w:lvlText w:val=""/>
      <w:lvlJc w:val="left"/>
      <w:pPr>
        <w:ind w:left="2160" w:hanging="360"/>
      </w:pPr>
      <w:rPr>
        <w:rFonts w:ascii="Wingdings" w:hAnsi="Wingdings" w:hint="default"/>
      </w:rPr>
    </w:lvl>
    <w:lvl w:ilvl="3" w:tplc="4E28ED4E">
      <w:start w:val="1"/>
      <w:numFmt w:val="bullet"/>
      <w:lvlText w:val=""/>
      <w:lvlJc w:val="left"/>
      <w:pPr>
        <w:ind w:left="2880" w:hanging="360"/>
      </w:pPr>
      <w:rPr>
        <w:rFonts w:ascii="Symbol" w:hAnsi="Symbol" w:hint="default"/>
      </w:rPr>
    </w:lvl>
    <w:lvl w:ilvl="4" w:tplc="6FA20AE0">
      <w:start w:val="1"/>
      <w:numFmt w:val="bullet"/>
      <w:lvlText w:val="o"/>
      <w:lvlJc w:val="left"/>
      <w:pPr>
        <w:ind w:left="3600" w:hanging="360"/>
      </w:pPr>
      <w:rPr>
        <w:rFonts w:ascii="Courier New" w:hAnsi="Courier New" w:hint="default"/>
      </w:rPr>
    </w:lvl>
    <w:lvl w:ilvl="5" w:tplc="AE127408">
      <w:start w:val="1"/>
      <w:numFmt w:val="bullet"/>
      <w:lvlText w:val=""/>
      <w:lvlJc w:val="left"/>
      <w:pPr>
        <w:ind w:left="4320" w:hanging="360"/>
      </w:pPr>
      <w:rPr>
        <w:rFonts w:ascii="Wingdings" w:hAnsi="Wingdings" w:hint="default"/>
      </w:rPr>
    </w:lvl>
    <w:lvl w:ilvl="6" w:tplc="B95A204C">
      <w:start w:val="1"/>
      <w:numFmt w:val="bullet"/>
      <w:lvlText w:val=""/>
      <w:lvlJc w:val="left"/>
      <w:pPr>
        <w:ind w:left="5040" w:hanging="360"/>
      </w:pPr>
      <w:rPr>
        <w:rFonts w:ascii="Symbol" w:hAnsi="Symbol" w:hint="default"/>
      </w:rPr>
    </w:lvl>
    <w:lvl w:ilvl="7" w:tplc="5D92FF70">
      <w:start w:val="1"/>
      <w:numFmt w:val="bullet"/>
      <w:lvlText w:val="o"/>
      <w:lvlJc w:val="left"/>
      <w:pPr>
        <w:ind w:left="5760" w:hanging="360"/>
      </w:pPr>
      <w:rPr>
        <w:rFonts w:ascii="Courier New" w:hAnsi="Courier New" w:hint="default"/>
      </w:rPr>
    </w:lvl>
    <w:lvl w:ilvl="8" w:tplc="FF02B9C6">
      <w:start w:val="1"/>
      <w:numFmt w:val="bullet"/>
      <w:lvlText w:val=""/>
      <w:lvlJc w:val="left"/>
      <w:pPr>
        <w:ind w:left="6480" w:hanging="360"/>
      </w:pPr>
      <w:rPr>
        <w:rFonts w:ascii="Wingdings" w:hAnsi="Wingdings" w:hint="default"/>
      </w:rPr>
    </w:lvl>
  </w:abstractNum>
  <w:abstractNum w:abstractNumId="40" w15:restartNumberingAfterBreak="0">
    <w:nsid w:val="67847973"/>
    <w:multiLevelType w:val="hybridMultilevel"/>
    <w:tmpl w:val="1AC455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344EC6"/>
    <w:multiLevelType w:val="hybridMultilevel"/>
    <w:tmpl w:val="8084E4E8"/>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2" w15:restartNumberingAfterBreak="0">
    <w:nsid w:val="70703ABE"/>
    <w:multiLevelType w:val="hybridMultilevel"/>
    <w:tmpl w:val="C1988ECC"/>
    <w:lvl w:ilvl="0" w:tplc="60EE1C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45D7A"/>
    <w:multiLevelType w:val="hybridMultilevel"/>
    <w:tmpl w:val="D96C801E"/>
    <w:lvl w:ilvl="0" w:tplc="8760D75C">
      <w:start w:val="1"/>
      <w:numFmt w:val="bullet"/>
      <w:lvlText w:val="·"/>
      <w:lvlJc w:val="left"/>
      <w:pPr>
        <w:ind w:left="720" w:hanging="360"/>
      </w:pPr>
      <w:rPr>
        <w:rFonts w:ascii="Symbol" w:hAnsi="Symbol" w:hint="default"/>
      </w:rPr>
    </w:lvl>
    <w:lvl w:ilvl="1" w:tplc="9260D668">
      <w:start w:val="1"/>
      <w:numFmt w:val="bullet"/>
      <w:lvlText w:val="o"/>
      <w:lvlJc w:val="left"/>
      <w:pPr>
        <w:ind w:left="1440" w:hanging="360"/>
      </w:pPr>
      <w:rPr>
        <w:rFonts w:ascii="Courier New" w:hAnsi="Courier New" w:hint="default"/>
      </w:rPr>
    </w:lvl>
    <w:lvl w:ilvl="2" w:tplc="0D3887B4">
      <w:start w:val="1"/>
      <w:numFmt w:val="bullet"/>
      <w:lvlText w:val=""/>
      <w:lvlJc w:val="left"/>
      <w:pPr>
        <w:ind w:left="2160" w:hanging="360"/>
      </w:pPr>
      <w:rPr>
        <w:rFonts w:ascii="Wingdings" w:hAnsi="Wingdings" w:hint="default"/>
      </w:rPr>
    </w:lvl>
    <w:lvl w:ilvl="3" w:tplc="68E6DFFE">
      <w:start w:val="1"/>
      <w:numFmt w:val="bullet"/>
      <w:lvlText w:val=""/>
      <w:lvlJc w:val="left"/>
      <w:pPr>
        <w:ind w:left="2880" w:hanging="360"/>
      </w:pPr>
      <w:rPr>
        <w:rFonts w:ascii="Symbol" w:hAnsi="Symbol" w:hint="default"/>
      </w:rPr>
    </w:lvl>
    <w:lvl w:ilvl="4" w:tplc="B75849EC">
      <w:start w:val="1"/>
      <w:numFmt w:val="bullet"/>
      <w:lvlText w:val="o"/>
      <w:lvlJc w:val="left"/>
      <w:pPr>
        <w:ind w:left="3600" w:hanging="360"/>
      </w:pPr>
      <w:rPr>
        <w:rFonts w:ascii="Courier New" w:hAnsi="Courier New" w:hint="default"/>
      </w:rPr>
    </w:lvl>
    <w:lvl w:ilvl="5" w:tplc="40A8D3C2">
      <w:start w:val="1"/>
      <w:numFmt w:val="bullet"/>
      <w:lvlText w:val=""/>
      <w:lvlJc w:val="left"/>
      <w:pPr>
        <w:ind w:left="4320" w:hanging="360"/>
      </w:pPr>
      <w:rPr>
        <w:rFonts w:ascii="Wingdings" w:hAnsi="Wingdings" w:hint="default"/>
      </w:rPr>
    </w:lvl>
    <w:lvl w:ilvl="6" w:tplc="4F26F0AC">
      <w:start w:val="1"/>
      <w:numFmt w:val="bullet"/>
      <w:lvlText w:val=""/>
      <w:lvlJc w:val="left"/>
      <w:pPr>
        <w:ind w:left="5040" w:hanging="360"/>
      </w:pPr>
      <w:rPr>
        <w:rFonts w:ascii="Symbol" w:hAnsi="Symbol" w:hint="default"/>
      </w:rPr>
    </w:lvl>
    <w:lvl w:ilvl="7" w:tplc="9C6A1A94">
      <w:start w:val="1"/>
      <w:numFmt w:val="bullet"/>
      <w:lvlText w:val="o"/>
      <w:lvlJc w:val="left"/>
      <w:pPr>
        <w:ind w:left="5760" w:hanging="360"/>
      </w:pPr>
      <w:rPr>
        <w:rFonts w:ascii="Courier New" w:hAnsi="Courier New" w:hint="default"/>
      </w:rPr>
    </w:lvl>
    <w:lvl w:ilvl="8" w:tplc="F514C114">
      <w:start w:val="1"/>
      <w:numFmt w:val="bullet"/>
      <w:lvlText w:val=""/>
      <w:lvlJc w:val="left"/>
      <w:pPr>
        <w:ind w:left="6480" w:hanging="360"/>
      </w:pPr>
      <w:rPr>
        <w:rFonts w:ascii="Wingdings" w:hAnsi="Wingdings" w:hint="default"/>
      </w:rPr>
    </w:lvl>
  </w:abstractNum>
  <w:abstractNum w:abstractNumId="44" w15:restartNumberingAfterBreak="0">
    <w:nsid w:val="72CCADB5"/>
    <w:multiLevelType w:val="hybridMultilevel"/>
    <w:tmpl w:val="B69AB602"/>
    <w:lvl w:ilvl="0" w:tplc="0820F000">
      <w:start w:val="1"/>
      <w:numFmt w:val="bullet"/>
      <w:lvlText w:val="·"/>
      <w:lvlJc w:val="left"/>
      <w:pPr>
        <w:ind w:left="720" w:hanging="360"/>
      </w:pPr>
      <w:rPr>
        <w:rFonts w:ascii="Symbol" w:hAnsi="Symbol" w:hint="default"/>
      </w:rPr>
    </w:lvl>
    <w:lvl w:ilvl="1" w:tplc="D82478B0">
      <w:start w:val="1"/>
      <w:numFmt w:val="bullet"/>
      <w:lvlText w:val="o"/>
      <w:lvlJc w:val="left"/>
      <w:pPr>
        <w:ind w:left="1440" w:hanging="360"/>
      </w:pPr>
      <w:rPr>
        <w:rFonts w:ascii="Courier New" w:hAnsi="Courier New" w:hint="default"/>
      </w:rPr>
    </w:lvl>
    <w:lvl w:ilvl="2" w:tplc="6F4C4F84">
      <w:start w:val="1"/>
      <w:numFmt w:val="bullet"/>
      <w:lvlText w:val=""/>
      <w:lvlJc w:val="left"/>
      <w:pPr>
        <w:ind w:left="2160" w:hanging="360"/>
      </w:pPr>
      <w:rPr>
        <w:rFonts w:ascii="Wingdings" w:hAnsi="Wingdings" w:hint="default"/>
      </w:rPr>
    </w:lvl>
    <w:lvl w:ilvl="3" w:tplc="E3048F84">
      <w:start w:val="1"/>
      <w:numFmt w:val="bullet"/>
      <w:lvlText w:val=""/>
      <w:lvlJc w:val="left"/>
      <w:pPr>
        <w:ind w:left="2880" w:hanging="360"/>
      </w:pPr>
      <w:rPr>
        <w:rFonts w:ascii="Symbol" w:hAnsi="Symbol" w:hint="default"/>
      </w:rPr>
    </w:lvl>
    <w:lvl w:ilvl="4" w:tplc="62B40B8C">
      <w:start w:val="1"/>
      <w:numFmt w:val="bullet"/>
      <w:lvlText w:val="o"/>
      <w:lvlJc w:val="left"/>
      <w:pPr>
        <w:ind w:left="3600" w:hanging="360"/>
      </w:pPr>
      <w:rPr>
        <w:rFonts w:ascii="Courier New" w:hAnsi="Courier New" w:hint="default"/>
      </w:rPr>
    </w:lvl>
    <w:lvl w:ilvl="5" w:tplc="35904A6E">
      <w:start w:val="1"/>
      <w:numFmt w:val="bullet"/>
      <w:lvlText w:val=""/>
      <w:lvlJc w:val="left"/>
      <w:pPr>
        <w:ind w:left="4320" w:hanging="360"/>
      </w:pPr>
      <w:rPr>
        <w:rFonts w:ascii="Wingdings" w:hAnsi="Wingdings" w:hint="default"/>
      </w:rPr>
    </w:lvl>
    <w:lvl w:ilvl="6" w:tplc="B340405E">
      <w:start w:val="1"/>
      <w:numFmt w:val="bullet"/>
      <w:lvlText w:val=""/>
      <w:lvlJc w:val="left"/>
      <w:pPr>
        <w:ind w:left="5040" w:hanging="360"/>
      </w:pPr>
      <w:rPr>
        <w:rFonts w:ascii="Symbol" w:hAnsi="Symbol" w:hint="default"/>
      </w:rPr>
    </w:lvl>
    <w:lvl w:ilvl="7" w:tplc="B358CCBE">
      <w:start w:val="1"/>
      <w:numFmt w:val="bullet"/>
      <w:lvlText w:val="o"/>
      <w:lvlJc w:val="left"/>
      <w:pPr>
        <w:ind w:left="5760" w:hanging="360"/>
      </w:pPr>
      <w:rPr>
        <w:rFonts w:ascii="Courier New" w:hAnsi="Courier New" w:hint="default"/>
      </w:rPr>
    </w:lvl>
    <w:lvl w:ilvl="8" w:tplc="0ACEDE92">
      <w:start w:val="1"/>
      <w:numFmt w:val="bullet"/>
      <w:lvlText w:val=""/>
      <w:lvlJc w:val="left"/>
      <w:pPr>
        <w:ind w:left="6480" w:hanging="360"/>
      </w:pPr>
      <w:rPr>
        <w:rFonts w:ascii="Wingdings" w:hAnsi="Wingdings" w:hint="default"/>
      </w:rPr>
    </w:lvl>
  </w:abstractNum>
  <w:num w:numId="1" w16cid:durableId="483200315">
    <w:abstractNumId w:val="22"/>
  </w:num>
  <w:num w:numId="2" w16cid:durableId="82337119">
    <w:abstractNumId w:val="43"/>
  </w:num>
  <w:num w:numId="3" w16cid:durableId="925654707">
    <w:abstractNumId w:val="4"/>
  </w:num>
  <w:num w:numId="4" w16cid:durableId="1524129628">
    <w:abstractNumId w:val="44"/>
  </w:num>
  <w:num w:numId="5" w16cid:durableId="1746101193">
    <w:abstractNumId w:val="37"/>
  </w:num>
  <w:num w:numId="6" w16cid:durableId="1388991309">
    <w:abstractNumId w:val="2"/>
  </w:num>
  <w:num w:numId="7" w16cid:durableId="253589117">
    <w:abstractNumId w:val="7"/>
  </w:num>
  <w:num w:numId="8" w16cid:durableId="2110153704">
    <w:abstractNumId w:val="36"/>
  </w:num>
  <w:num w:numId="9" w16cid:durableId="880900940">
    <w:abstractNumId w:val="8"/>
  </w:num>
  <w:num w:numId="10" w16cid:durableId="256330561">
    <w:abstractNumId w:val="24"/>
  </w:num>
  <w:num w:numId="11" w16cid:durableId="583101837">
    <w:abstractNumId w:val="17"/>
  </w:num>
  <w:num w:numId="12" w16cid:durableId="16205143">
    <w:abstractNumId w:val="23"/>
  </w:num>
  <w:num w:numId="13" w16cid:durableId="1270042967">
    <w:abstractNumId w:val="32"/>
  </w:num>
  <w:num w:numId="14" w16cid:durableId="1892111397">
    <w:abstractNumId w:val="12"/>
  </w:num>
  <w:num w:numId="15" w16cid:durableId="160435495">
    <w:abstractNumId w:val="10"/>
  </w:num>
  <w:num w:numId="16" w16cid:durableId="1642344879">
    <w:abstractNumId w:val="33"/>
  </w:num>
  <w:num w:numId="17" w16cid:durableId="362829423">
    <w:abstractNumId w:val="30"/>
  </w:num>
  <w:num w:numId="18" w16cid:durableId="747003652">
    <w:abstractNumId w:val="16"/>
  </w:num>
  <w:num w:numId="19" w16cid:durableId="1040741438">
    <w:abstractNumId w:val="6"/>
  </w:num>
  <w:num w:numId="20" w16cid:durableId="1420980949">
    <w:abstractNumId w:val="11"/>
  </w:num>
  <w:num w:numId="21" w16cid:durableId="165020259">
    <w:abstractNumId w:val="19"/>
  </w:num>
  <w:num w:numId="22" w16cid:durableId="769005488">
    <w:abstractNumId w:val="38"/>
  </w:num>
  <w:num w:numId="23" w16cid:durableId="106127496">
    <w:abstractNumId w:val="39"/>
  </w:num>
  <w:num w:numId="24" w16cid:durableId="1281259447">
    <w:abstractNumId w:val="5"/>
  </w:num>
  <w:num w:numId="25" w16cid:durableId="1900552404">
    <w:abstractNumId w:val="15"/>
  </w:num>
  <w:num w:numId="26" w16cid:durableId="28190922">
    <w:abstractNumId w:val="28"/>
  </w:num>
  <w:num w:numId="27" w16cid:durableId="1312561022">
    <w:abstractNumId w:val="1"/>
  </w:num>
  <w:num w:numId="28" w16cid:durableId="1923416532">
    <w:abstractNumId w:val="9"/>
  </w:num>
  <w:num w:numId="29" w16cid:durableId="150023675">
    <w:abstractNumId w:val="21"/>
  </w:num>
  <w:num w:numId="30" w16cid:durableId="1405100981">
    <w:abstractNumId w:val="35"/>
  </w:num>
  <w:num w:numId="31" w16cid:durableId="516891853">
    <w:abstractNumId w:val="3"/>
  </w:num>
  <w:num w:numId="32" w16cid:durableId="287904930">
    <w:abstractNumId w:val="29"/>
  </w:num>
  <w:num w:numId="33" w16cid:durableId="1191527490">
    <w:abstractNumId w:val="40"/>
  </w:num>
  <w:num w:numId="34" w16cid:durableId="510219563">
    <w:abstractNumId w:val="14"/>
  </w:num>
  <w:num w:numId="35" w16cid:durableId="1341661680">
    <w:abstractNumId w:val="42"/>
  </w:num>
  <w:num w:numId="36" w16cid:durableId="733821924">
    <w:abstractNumId w:val="25"/>
  </w:num>
  <w:num w:numId="37" w16cid:durableId="1070035819">
    <w:abstractNumId w:val="34"/>
  </w:num>
  <w:num w:numId="38" w16cid:durableId="701973974">
    <w:abstractNumId w:val="0"/>
  </w:num>
  <w:num w:numId="39" w16cid:durableId="1483348087">
    <w:abstractNumId w:val="13"/>
  </w:num>
  <w:num w:numId="40" w16cid:durableId="1641765088">
    <w:abstractNumId w:val="18"/>
  </w:num>
  <w:num w:numId="41" w16cid:durableId="1348362311">
    <w:abstractNumId w:val="41"/>
  </w:num>
  <w:num w:numId="42" w16cid:durableId="602422511">
    <w:abstractNumId w:val="20"/>
  </w:num>
  <w:num w:numId="43" w16cid:durableId="718551449">
    <w:abstractNumId w:val="26"/>
  </w:num>
  <w:num w:numId="44" w16cid:durableId="1232619433">
    <w:abstractNumId w:val="31"/>
  </w:num>
  <w:num w:numId="45" w16cid:durableId="143887176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elsea Anestal">
    <w15:presenceInfo w15:providerId="AD" w15:userId="S::cta1@usf.edu::2f5f328f-8af4-47c9-9ef4-1862a1ffac29"/>
  </w15:person>
  <w15:person w15:author="Christian Abreu">
    <w15:presenceInfo w15:providerId="AD" w15:userId="S::cabreu3@usf.edu::420df797-fe39-47e1-9141-8742f406c6fb"/>
  </w15:person>
  <w15:person w15:author="Vladomir Jungkman">
    <w15:presenceInfo w15:providerId="AD" w15:userId="S::vladomir@usf.edu::f5f80638-c0c2-47fe-8cf2-08250ed788e3"/>
  </w15:person>
  <w15:person w15:author="Akshara Kumari">
    <w15:presenceInfo w15:providerId="AD" w15:userId="S::aksharak@usf.edu::a9788ff7-31d1-440e-b316-55c0e29b4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BE"/>
    <w:rsid w:val="000018CA"/>
    <w:rsid w:val="00001DF1"/>
    <w:rsid w:val="0000290C"/>
    <w:rsid w:val="00004F02"/>
    <w:rsid w:val="0000567D"/>
    <w:rsid w:val="000058EF"/>
    <w:rsid w:val="00005CE8"/>
    <w:rsid w:val="00006A12"/>
    <w:rsid w:val="000076E9"/>
    <w:rsid w:val="00007BB2"/>
    <w:rsid w:val="00007D36"/>
    <w:rsid w:val="00011375"/>
    <w:rsid w:val="00012011"/>
    <w:rsid w:val="0001322C"/>
    <w:rsid w:val="000132F5"/>
    <w:rsid w:val="0001350B"/>
    <w:rsid w:val="00016F36"/>
    <w:rsid w:val="0001794D"/>
    <w:rsid w:val="00020EED"/>
    <w:rsid w:val="0002123D"/>
    <w:rsid w:val="0002270A"/>
    <w:rsid w:val="0002695E"/>
    <w:rsid w:val="00026FC4"/>
    <w:rsid w:val="00027A2F"/>
    <w:rsid w:val="00027A48"/>
    <w:rsid w:val="00030E5D"/>
    <w:rsid w:val="00030EF5"/>
    <w:rsid w:val="00031EBE"/>
    <w:rsid w:val="00032F6D"/>
    <w:rsid w:val="0003345D"/>
    <w:rsid w:val="00034AA1"/>
    <w:rsid w:val="00034AE7"/>
    <w:rsid w:val="0003627C"/>
    <w:rsid w:val="00036906"/>
    <w:rsid w:val="00037066"/>
    <w:rsid w:val="00037F31"/>
    <w:rsid w:val="00040DB6"/>
    <w:rsid w:val="00041604"/>
    <w:rsid w:val="0004190A"/>
    <w:rsid w:val="00041B64"/>
    <w:rsid w:val="00042A4D"/>
    <w:rsid w:val="0004499E"/>
    <w:rsid w:val="00044C62"/>
    <w:rsid w:val="00046066"/>
    <w:rsid w:val="00047735"/>
    <w:rsid w:val="00047A06"/>
    <w:rsid w:val="00050EE0"/>
    <w:rsid w:val="00051217"/>
    <w:rsid w:val="000515BA"/>
    <w:rsid w:val="00051707"/>
    <w:rsid w:val="00051886"/>
    <w:rsid w:val="00052C76"/>
    <w:rsid w:val="000547E4"/>
    <w:rsid w:val="00055FA0"/>
    <w:rsid w:val="00056BD3"/>
    <w:rsid w:val="00056C70"/>
    <w:rsid w:val="00056D6A"/>
    <w:rsid w:val="00056F76"/>
    <w:rsid w:val="00060294"/>
    <w:rsid w:val="00060B2B"/>
    <w:rsid w:val="00061F59"/>
    <w:rsid w:val="00061FA8"/>
    <w:rsid w:val="00061FC7"/>
    <w:rsid w:val="00062830"/>
    <w:rsid w:val="00062D9F"/>
    <w:rsid w:val="00063DB7"/>
    <w:rsid w:val="00064E39"/>
    <w:rsid w:val="00065371"/>
    <w:rsid w:val="000654C3"/>
    <w:rsid w:val="000657B2"/>
    <w:rsid w:val="00065E62"/>
    <w:rsid w:val="0006679E"/>
    <w:rsid w:val="00066D2A"/>
    <w:rsid w:val="00067634"/>
    <w:rsid w:val="00067726"/>
    <w:rsid w:val="0006773D"/>
    <w:rsid w:val="00070A8A"/>
    <w:rsid w:val="00071A3B"/>
    <w:rsid w:val="00072345"/>
    <w:rsid w:val="0007331C"/>
    <w:rsid w:val="000750E3"/>
    <w:rsid w:val="00075B12"/>
    <w:rsid w:val="00080495"/>
    <w:rsid w:val="0008108C"/>
    <w:rsid w:val="00081D7E"/>
    <w:rsid w:val="00082701"/>
    <w:rsid w:val="00085CAE"/>
    <w:rsid w:val="00086F1C"/>
    <w:rsid w:val="000908D2"/>
    <w:rsid w:val="00090F90"/>
    <w:rsid w:val="00093144"/>
    <w:rsid w:val="000950BF"/>
    <w:rsid w:val="00096385"/>
    <w:rsid w:val="000966DD"/>
    <w:rsid w:val="00097266"/>
    <w:rsid w:val="000A05E5"/>
    <w:rsid w:val="000A191E"/>
    <w:rsid w:val="000A2410"/>
    <w:rsid w:val="000A2656"/>
    <w:rsid w:val="000A2B89"/>
    <w:rsid w:val="000A3639"/>
    <w:rsid w:val="000A45D4"/>
    <w:rsid w:val="000A58E3"/>
    <w:rsid w:val="000A77F9"/>
    <w:rsid w:val="000B0657"/>
    <w:rsid w:val="000B0CE4"/>
    <w:rsid w:val="000B2649"/>
    <w:rsid w:val="000B2A5C"/>
    <w:rsid w:val="000B3D9C"/>
    <w:rsid w:val="000B4998"/>
    <w:rsid w:val="000B5C01"/>
    <w:rsid w:val="000B5D5C"/>
    <w:rsid w:val="000B7C69"/>
    <w:rsid w:val="000C0003"/>
    <w:rsid w:val="000C1EBB"/>
    <w:rsid w:val="000C2308"/>
    <w:rsid w:val="000C2AA5"/>
    <w:rsid w:val="000C2B45"/>
    <w:rsid w:val="000C3BF7"/>
    <w:rsid w:val="000C59F7"/>
    <w:rsid w:val="000C5E05"/>
    <w:rsid w:val="000C6108"/>
    <w:rsid w:val="000C64E7"/>
    <w:rsid w:val="000C7237"/>
    <w:rsid w:val="000D0A02"/>
    <w:rsid w:val="000D1C86"/>
    <w:rsid w:val="000D300F"/>
    <w:rsid w:val="000D33DA"/>
    <w:rsid w:val="000D44EB"/>
    <w:rsid w:val="000D53CB"/>
    <w:rsid w:val="000E0D0E"/>
    <w:rsid w:val="000E1176"/>
    <w:rsid w:val="000E1393"/>
    <w:rsid w:val="000E18AB"/>
    <w:rsid w:val="000E2304"/>
    <w:rsid w:val="000E2910"/>
    <w:rsid w:val="000E2D4E"/>
    <w:rsid w:val="000E2F69"/>
    <w:rsid w:val="000E2FB2"/>
    <w:rsid w:val="000E4063"/>
    <w:rsid w:val="000E5561"/>
    <w:rsid w:val="000E5A08"/>
    <w:rsid w:val="000E6380"/>
    <w:rsid w:val="000E738B"/>
    <w:rsid w:val="000ED60C"/>
    <w:rsid w:val="000F08F7"/>
    <w:rsid w:val="000F09A6"/>
    <w:rsid w:val="000F2588"/>
    <w:rsid w:val="000F27AC"/>
    <w:rsid w:val="000F2A8C"/>
    <w:rsid w:val="000F4E75"/>
    <w:rsid w:val="000F5F05"/>
    <w:rsid w:val="000F5F09"/>
    <w:rsid w:val="000F5FE1"/>
    <w:rsid w:val="000F6286"/>
    <w:rsid w:val="000F6CD1"/>
    <w:rsid w:val="000F7530"/>
    <w:rsid w:val="000F7D72"/>
    <w:rsid w:val="000F7EE9"/>
    <w:rsid w:val="0010042F"/>
    <w:rsid w:val="001016DF"/>
    <w:rsid w:val="001024B5"/>
    <w:rsid w:val="00102B33"/>
    <w:rsid w:val="00103888"/>
    <w:rsid w:val="00103CF0"/>
    <w:rsid w:val="0010648C"/>
    <w:rsid w:val="0011078A"/>
    <w:rsid w:val="00110A7B"/>
    <w:rsid w:val="00111435"/>
    <w:rsid w:val="001134FA"/>
    <w:rsid w:val="00115241"/>
    <w:rsid w:val="00115293"/>
    <w:rsid w:val="00115307"/>
    <w:rsid w:val="00115F8E"/>
    <w:rsid w:val="0011762F"/>
    <w:rsid w:val="00117808"/>
    <w:rsid w:val="00117DBC"/>
    <w:rsid w:val="00120396"/>
    <w:rsid w:val="00125240"/>
    <w:rsid w:val="0012673B"/>
    <w:rsid w:val="00127599"/>
    <w:rsid w:val="00130359"/>
    <w:rsid w:val="00130D83"/>
    <w:rsid w:val="00130F06"/>
    <w:rsid w:val="001312FF"/>
    <w:rsid w:val="00132BE4"/>
    <w:rsid w:val="00133061"/>
    <w:rsid w:val="00133934"/>
    <w:rsid w:val="00134E2F"/>
    <w:rsid w:val="00135C95"/>
    <w:rsid w:val="001371DA"/>
    <w:rsid w:val="0014113C"/>
    <w:rsid w:val="00141B00"/>
    <w:rsid w:val="00142B06"/>
    <w:rsid w:val="00145C3B"/>
    <w:rsid w:val="00145CE2"/>
    <w:rsid w:val="0014627E"/>
    <w:rsid w:val="00146EEA"/>
    <w:rsid w:val="001507A3"/>
    <w:rsid w:val="001508CC"/>
    <w:rsid w:val="00154148"/>
    <w:rsid w:val="0015414C"/>
    <w:rsid w:val="001549F9"/>
    <w:rsid w:val="00154C48"/>
    <w:rsid w:val="001550AE"/>
    <w:rsid w:val="001554ED"/>
    <w:rsid w:val="00155FE2"/>
    <w:rsid w:val="00157ABE"/>
    <w:rsid w:val="00160702"/>
    <w:rsid w:val="0016172A"/>
    <w:rsid w:val="00161EC0"/>
    <w:rsid w:val="00161F33"/>
    <w:rsid w:val="001620C0"/>
    <w:rsid w:val="001633BD"/>
    <w:rsid w:val="00163417"/>
    <w:rsid w:val="00163F59"/>
    <w:rsid w:val="00164D63"/>
    <w:rsid w:val="001671FE"/>
    <w:rsid w:val="0017263F"/>
    <w:rsid w:val="00172C7A"/>
    <w:rsid w:val="001748A3"/>
    <w:rsid w:val="001756D3"/>
    <w:rsid w:val="00175FC8"/>
    <w:rsid w:val="0017657B"/>
    <w:rsid w:val="0017666D"/>
    <w:rsid w:val="00180213"/>
    <w:rsid w:val="00184B49"/>
    <w:rsid w:val="00184B6E"/>
    <w:rsid w:val="00185DC8"/>
    <w:rsid w:val="001902C0"/>
    <w:rsid w:val="00191F9E"/>
    <w:rsid w:val="00194A77"/>
    <w:rsid w:val="00194E31"/>
    <w:rsid w:val="001952E2"/>
    <w:rsid w:val="00195913"/>
    <w:rsid w:val="001967CA"/>
    <w:rsid w:val="001979DD"/>
    <w:rsid w:val="00197B72"/>
    <w:rsid w:val="001A0AAE"/>
    <w:rsid w:val="001A0ABE"/>
    <w:rsid w:val="001A316A"/>
    <w:rsid w:val="001A32A7"/>
    <w:rsid w:val="001A378D"/>
    <w:rsid w:val="001A39D9"/>
    <w:rsid w:val="001A3B91"/>
    <w:rsid w:val="001A55CB"/>
    <w:rsid w:val="001A6403"/>
    <w:rsid w:val="001A68C6"/>
    <w:rsid w:val="001ADBC6"/>
    <w:rsid w:val="001B031B"/>
    <w:rsid w:val="001B0802"/>
    <w:rsid w:val="001B1BAB"/>
    <w:rsid w:val="001B4564"/>
    <w:rsid w:val="001B490F"/>
    <w:rsid w:val="001B4935"/>
    <w:rsid w:val="001B5CB4"/>
    <w:rsid w:val="001B6297"/>
    <w:rsid w:val="001B6AE8"/>
    <w:rsid w:val="001B6F8A"/>
    <w:rsid w:val="001B7070"/>
    <w:rsid w:val="001B760D"/>
    <w:rsid w:val="001C1F7F"/>
    <w:rsid w:val="001C47C7"/>
    <w:rsid w:val="001C4C2E"/>
    <w:rsid w:val="001C5021"/>
    <w:rsid w:val="001C5B10"/>
    <w:rsid w:val="001C7B40"/>
    <w:rsid w:val="001D0098"/>
    <w:rsid w:val="001D03E0"/>
    <w:rsid w:val="001D0974"/>
    <w:rsid w:val="001D0BE9"/>
    <w:rsid w:val="001D1D9A"/>
    <w:rsid w:val="001D2402"/>
    <w:rsid w:val="001D35F3"/>
    <w:rsid w:val="001D6A4F"/>
    <w:rsid w:val="001E0A4B"/>
    <w:rsid w:val="001E23A7"/>
    <w:rsid w:val="001E2962"/>
    <w:rsid w:val="001E3606"/>
    <w:rsid w:val="001E3FD2"/>
    <w:rsid w:val="001E4282"/>
    <w:rsid w:val="001E49B1"/>
    <w:rsid w:val="001F09E5"/>
    <w:rsid w:val="001F09F7"/>
    <w:rsid w:val="001F2CFE"/>
    <w:rsid w:val="001F2FA0"/>
    <w:rsid w:val="001F3063"/>
    <w:rsid w:val="001F49C8"/>
    <w:rsid w:val="001F6684"/>
    <w:rsid w:val="001FFF9B"/>
    <w:rsid w:val="00201211"/>
    <w:rsid w:val="00202FF8"/>
    <w:rsid w:val="00205890"/>
    <w:rsid w:val="00205BE6"/>
    <w:rsid w:val="002067AF"/>
    <w:rsid w:val="002070CE"/>
    <w:rsid w:val="00207E1A"/>
    <w:rsid w:val="00210384"/>
    <w:rsid w:val="00210716"/>
    <w:rsid w:val="00210772"/>
    <w:rsid w:val="002118E9"/>
    <w:rsid w:val="00214CF2"/>
    <w:rsid w:val="00215E04"/>
    <w:rsid w:val="002160CC"/>
    <w:rsid w:val="00220006"/>
    <w:rsid w:val="002202DD"/>
    <w:rsid w:val="00222F9F"/>
    <w:rsid w:val="0022329F"/>
    <w:rsid w:val="00223559"/>
    <w:rsid w:val="00223B35"/>
    <w:rsid w:val="00223F20"/>
    <w:rsid w:val="002249FA"/>
    <w:rsid w:val="00224AD9"/>
    <w:rsid w:val="00226061"/>
    <w:rsid w:val="002308D1"/>
    <w:rsid w:val="00230C60"/>
    <w:rsid w:val="002325AC"/>
    <w:rsid w:val="00232A7A"/>
    <w:rsid w:val="00234D14"/>
    <w:rsid w:val="00236A1F"/>
    <w:rsid w:val="002370EE"/>
    <w:rsid w:val="002402AD"/>
    <w:rsid w:val="002405E7"/>
    <w:rsid w:val="00242078"/>
    <w:rsid w:val="00242581"/>
    <w:rsid w:val="00243129"/>
    <w:rsid w:val="00243772"/>
    <w:rsid w:val="002442AF"/>
    <w:rsid w:val="00247415"/>
    <w:rsid w:val="00247AA3"/>
    <w:rsid w:val="002516F5"/>
    <w:rsid w:val="00252344"/>
    <w:rsid w:val="0025460F"/>
    <w:rsid w:val="00257428"/>
    <w:rsid w:val="002575C1"/>
    <w:rsid w:val="0025774E"/>
    <w:rsid w:val="00260125"/>
    <w:rsid w:val="00265ABC"/>
    <w:rsid w:val="00266CF3"/>
    <w:rsid w:val="00266DE9"/>
    <w:rsid w:val="00267404"/>
    <w:rsid w:val="0026766F"/>
    <w:rsid w:val="00270140"/>
    <w:rsid w:val="00270181"/>
    <w:rsid w:val="002702D9"/>
    <w:rsid w:val="00272F64"/>
    <w:rsid w:val="00273CF2"/>
    <w:rsid w:val="00275B64"/>
    <w:rsid w:val="00276892"/>
    <w:rsid w:val="002769DC"/>
    <w:rsid w:val="00277072"/>
    <w:rsid w:val="0027721D"/>
    <w:rsid w:val="00280C05"/>
    <w:rsid w:val="00283B49"/>
    <w:rsid w:val="00283FC6"/>
    <w:rsid w:val="00284182"/>
    <w:rsid w:val="00284C85"/>
    <w:rsid w:val="0028607C"/>
    <w:rsid w:val="00290163"/>
    <w:rsid w:val="00290CA9"/>
    <w:rsid w:val="002919A5"/>
    <w:rsid w:val="00291EE4"/>
    <w:rsid w:val="00292034"/>
    <w:rsid w:val="002932CC"/>
    <w:rsid w:val="0029503A"/>
    <w:rsid w:val="002951A6"/>
    <w:rsid w:val="00295852"/>
    <w:rsid w:val="002965C8"/>
    <w:rsid w:val="0029796E"/>
    <w:rsid w:val="002A0EF8"/>
    <w:rsid w:val="002A0F95"/>
    <w:rsid w:val="002A244C"/>
    <w:rsid w:val="002A374F"/>
    <w:rsid w:val="002A38B7"/>
    <w:rsid w:val="002A43AC"/>
    <w:rsid w:val="002A449B"/>
    <w:rsid w:val="002A5DE0"/>
    <w:rsid w:val="002A604C"/>
    <w:rsid w:val="002A7DFA"/>
    <w:rsid w:val="002A7F96"/>
    <w:rsid w:val="002B0B11"/>
    <w:rsid w:val="002B1106"/>
    <w:rsid w:val="002B1862"/>
    <w:rsid w:val="002B2925"/>
    <w:rsid w:val="002B2990"/>
    <w:rsid w:val="002B2E52"/>
    <w:rsid w:val="002B35F7"/>
    <w:rsid w:val="002B6BF6"/>
    <w:rsid w:val="002B74A2"/>
    <w:rsid w:val="002B76EF"/>
    <w:rsid w:val="002C0CEA"/>
    <w:rsid w:val="002C0DA1"/>
    <w:rsid w:val="002C142C"/>
    <w:rsid w:val="002C1538"/>
    <w:rsid w:val="002C1C4D"/>
    <w:rsid w:val="002C2988"/>
    <w:rsid w:val="002C2FF6"/>
    <w:rsid w:val="002C3E96"/>
    <w:rsid w:val="002C46D1"/>
    <w:rsid w:val="002C732A"/>
    <w:rsid w:val="002C7545"/>
    <w:rsid w:val="002C7692"/>
    <w:rsid w:val="002CAFD5"/>
    <w:rsid w:val="002D0E29"/>
    <w:rsid w:val="002D13FC"/>
    <w:rsid w:val="002D261A"/>
    <w:rsid w:val="002D2DBC"/>
    <w:rsid w:val="002D2EB4"/>
    <w:rsid w:val="002D3D37"/>
    <w:rsid w:val="002D412C"/>
    <w:rsid w:val="002D48C5"/>
    <w:rsid w:val="002E615C"/>
    <w:rsid w:val="002E6D6D"/>
    <w:rsid w:val="002E75BB"/>
    <w:rsid w:val="002E7F73"/>
    <w:rsid w:val="002F109F"/>
    <w:rsid w:val="002F3CCC"/>
    <w:rsid w:val="002F4260"/>
    <w:rsid w:val="002F4DB1"/>
    <w:rsid w:val="002F7C42"/>
    <w:rsid w:val="002F7FDC"/>
    <w:rsid w:val="0030049D"/>
    <w:rsid w:val="00300610"/>
    <w:rsid w:val="0030323F"/>
    <w:rsid w:val="00303C41"/>
    <w:rsid w:val="0030604A"/>
    <w:rsid w:val="00307021"/>
    <w:rsid w:val="00307573"/>
    <w:rsid w:val="00310AA0"/>
    <w:rsid w:val="00311EBC"/>
    <w:rsid w:val="00315605"/>
    <w:rsid w:val="0032112E"/>
    <w:rsid w:val="00321753"/>
    <w:rsid w:val="00321B16"/>
    <w:rsid w:val="00322BE5"/>
    <w:rsid w:val="00323E89"/>
    <w:rsid w:val="00324A70"/>
    <w:rsid w:val="003257EA"/>
    <w:rsid w:val="00325BAA"/>
    <w:rsid w:val="00327E71"/>
    <w:rsid w:val="003303BB"/>
    <w:rsid w:val="00330E0B"/>
    <w:rsid w:val="00331622"/>
    <w:rsid w:val="00333A52"/>
    <w:rsid w:val="003341E2"/>
    <w:rsid w:val="00334648"/>
    <w:rsid w:val="003352F6"/>
    <w:rsid w:val="00335B5A"/>
    <w:rsid w:val="00335C8A"/>
    <w:rsid w:val="003362D0"/>
    <w:rsid w:val="0033660A"/>
    <w:rsid w:val="00336833"/>
    <w:rsid w:val="0034028E"/>
    <w:rsid w:val="0034072B"/>
    <w:rsid w:val="00341040"/>
    <w:rsid w:val="00341105"/>
    <w:rsid w:val="003413BA"/>
    <w:rsid w:val="0034614C"/>
    <w:rsid w:val="00347FF9"/>
    <w:rsid w:val="0035116F"/>
    <w:rsid w:val="00351283"/>
    <w:rsid w:val="003512F7"/>
    <w:rsid w:val="00351998"/>
    <w:rsid w:val="00352DB5"/>
    <w:rsid w:val="0035354A"/>
    <w:rsid w:val="00354102"/>
    <w:rsid w:val="00354B2F"/>
    <w:rsid w:val="0035544B"/>
    <w:rsid w:val="00356302"/>
    <w:rsid w:val="0035680B"/>
    <w:rsid w:val="003568A0"/>
    <w:rsid w:val="0035708B"/>
    <w:rsid w:val="003570F0"/>
    <w:rsid w:val="003573EA"/>
    <w:rsid w:val="0035756D"/>
    <w:rsid w:val="00357D6F"/>
    <w:rsid w:val="00362069"/>
    <w:rsid w:val="00362272"/>
    <w:rsid w:val="003630EE"/>
    <w:rsid w:val="00364BD0"/>
    <w:rsid w:val="00364DED"/>
    <w:rsid w:val="00367841"/>
    <w:rsid w:val="0037056C"/>
    <w:rsid w:val="003729F7"/>
    <w:rsid w:val="00372FCA"/>
    <w:rsid w:val="0037307F"/>
    <w:rsid w:val="0037322F"/>
    <w:rsid w:val="003744AD"/>
    <w:rsid w:val="00374DA3"/>
    <w:rsid w:val="00375D4C"/>
    <w:rsid w:val="00381FC4"/>
    <w:rsid w:val="00382134"/>
    <w:rsid w:val="0038319D"/>
    <w:rsid w:val="00384749"/>
    <w:rsid w:val="0038692A"/>
    <w:rsid w:val="00387C4B"/>
    <w:rsid w:val="00390352"/>
    <w:rsid w:val="00391976"/>
    <w:rsid w:val="00393794"/>
    <w:rsid w:val="00394C3E"/>
    <w:rsid w:val="0039513E"/>
    <w:rsid w:val="003955FF"/>
    <w:rsid w:val="0039578D"/>
    <w:rsid w:val="00395866"/>
    <w:rsid w:val="00395F2F"/>
    <w:rsid w:val="00396965"/>
    <w:rsid w:val="00397AC9"/>
    <w:rsid w:val="003A0F7B"/>
    <w:rsid w:val="003A1E1E"/>
    <w:rsid w:val="003A31A2"/>
    <w:rsid w:val="003A41A7"/>
    <w:rsid w:val="003A4C7C"/>
    <w:rsid w:val="003B0723"/>
    <w:rsid w:val="003B0B02"/>
    <w:rsid w:val="003B0F19"/>
    <w:rsid w:val="003B2BE4"/>
    <w:rsid w:val="003B3839"/>
    <w:rsid w:val="003B45D2"/>
    <w:rsid w:val="003B5371"/>
    <w:rsid w:val="003B5BA5"/>
    <w:rsid w:val="003B631D"/>
    <w:rsid w:val="003B69E1"/>
    <w:rsid w:val="003B89F8"/>
    <w:rsid w:val="003C068E"/>
    <w:rsid w:val="003C246E"/>
    <w:rsid w:val="003C41BE"/>
    <w:rsid w:val="003C4845"/>
    <w:rsid w:val="003C5182"/>
    <w:rsid w:val="003C560C"/>
    <w:rsid w:val="003C5C9F"/>
    <w:rsid w:val="003C5E76"/>
    <w:rsid w:val="003C61BB"/>
    <w:rsid w:val="003D0325"/>
    <w:rsid w:val="003D0816"/>
    <w:rsid w:val="003D241E"/>
    <w:rsid w:val="003D29A2"/>
    <w:rsid w:val="003D33DB"/>
    <w:rsid w:val="003D38A0"/>
    <w:rsid w:val="003D524F"/>
    <w:rsid w:val="003D79B1"/>
    <w:rsid w:val="003E13ED"/>
    <w:rsid w:val="003E442B"/>
    <w:rsid w:val="003E5AB4"/>
    <w:rsid w:val="003E5C2A"/>
    <w:rsid w:val="003E655C"/>
    <w:rsid w:val="003F0058"/>
    <w:rsid w:val="003F06FD"/>
    <w:rsid w:val="003F1D88"/>
    <w:rsid w:val="003F21F5"/>
    <w:rsid w:val="003F41F3"/>
    <w:rsid w:val="003F48B2"/>
    <w:rsid w:val="003F512E"/>
    <w:rsid w:val="003F5FB0"/>
    <w:rsid w:val="003F72A9"/>
    <w:rsid w:val="00400BB3"/>
    <w:rsid w:val="00400C3A"/>
    <w:rsid w:val="0040347A"/>
    <w:rsid w:val="00403858"/>
    <w:rsid w:val="00404450"/>
    <w:rsid w:val="00404BA5"/>
    <w:rsid w:val="004059B9"/>
    <w:rsid w:val="004073F8"/>
    <w:rsid w:val="00411729"/>
    <w:rsid w:val="0041201B"/>
    <w:rsid w:val="0041327C"/>
    <w:rsid w:val="00413390"/>
    <w:rsid w:val="00415846"/>
    <w:rsid w:val="00415F9D"/>
    <w:rsid w:val="00416445"/>
    <w:rsid w:val="00417866"/>
    <w:rsid w:val="004207CB"/>
    <w:rsid w:val="00420E85"/>
    <w:rsid w:val="004215E5"/>
    <w:rsid w:val="00421F8E"/>
    <w:rsid w:val="00421FE0"/>
    <w:rsid w:val="00423F37"/>
    <w:rsid w:val="004241F0"/>
    <w:rsid w:val="004248FE"/>
    <w:rsid w:val="004256ED"/>
    <w:rsid w:val="00426809"/>
    <w:rsid w:val="00427A61"/>
    <w:rsid w:val="00430362"/>
    <w:rsid w:val="00430E48"/>
    <w:rsid w:val="00431A0A"/>
    <w:rsid w:val="00432327"/>
    <w:rsid w:val="00432416"/>
    <w:rsid w:val="00433604"/>
    <w:rsid w:val="00433E72"/>
    <w:rsid w:val="0043589B"/>
    <w:rsid w:val="00436B3C"/>
    <w:rsid w:val="00436D6F"/>
    <w:rsid w:val="00437CD9"/>
    <w:rsid w:val="00440616"/>
    <w:rsid w:val="00441304"/>
    <w:rsid w:val="0044161D"/>
    <w:rsid w:val="0044178B"/>
    <w:rsid w:val="00441CCB"/>
    <w:rsid w:val="00442979"/>
    <w:rsid w:val="00442CDF"/>
    <w:rsid w:val="004433CD"/>
    <w:rsid w:val="004435A9"/>
    <w:rsid w:val="00444ED5"/>
    <w:rsid w:val="00445EF9"/>
    <w:rsid w:val="0044601C"/>
    <w:rsid w:val="004470CF"/>
    <w:rsid w:val="004473DD"/>
    <w:rsid w:val="00447CB4"/>
    <w:rsid w:val="0045006F"/>
    <w:rsid w:val="004505C7"/>
    <w:rsid w:val="00451222"/>
    <w:rsid w:val="00451497"/>
    <w:rsid w:val="0045410C"/>
    <w:rsid w:val="00454323"/>
    <w:rsid w:val="004551CF"/>
    <w:rsid w:val="00455261"/>
    <w:rsid w:val="00455A12"/>
    <w:rsid w:val="004560E6"/>
    <w:rsid w:val="004600BE"/>
    <w:rsid w:val="00460D37"/>
    <w:rsid w:val="0046281E"/>
    <w:rsid w:val="00463335"/>
    <w:rsid w:val="00464C96"/>
    <w:rsid w:val="00464F1E"/>
    <w:rsid w:val="004704FA"/>
    <w:rsid w:val="004733DA"/>
    <w:rsid w:val="00473BB7"/>
    <w:rsid w:val="00475BF4"/>
    <w:rsid w:val="00475F76"/>
    <w:rsid w:val="00477241"/>
    <w:rsid w:val="00481491"/>
    <w:rsid w:val="004821CF"/>
    <w:rsid w:val="004833B5"/>
    <w:rsid w:val="004865BD"/>
    <w:rsid w:val="004869C1"/>
    <w:rsid w:val="0048701C"/>
    <w:rsid w:val="00487E04"/>
    <w:rsid w:val="00487E6A"/>
    <w:rsid w:val="004908C5"/>
    <w:rsid w:val="00491A14"/>
    <w:rsid w:val="00491C40"/>
    <w:rsid w:val="0049294C"/>
    <w:rsid w:val="00492A56"/>
    <w:rsid w:val="00492D33"/>
    <w:rsid w:val="00495EDD"/>
    <w:rsid w:val="004A176E"/>
    <w:rsid w:val="004A1844"/>
    <w:rsid w:val="004A1C75"/>
    <w:rsid w:val="004A2148"/>
    <w:rsid w:val="004A63C5"/>
    <w:rsid w:val="004A64F7"/>
    <w:rsid w:val="004A6681"/>
    <w:rsid w:val="004A6A24"/>
    <w:rsid w:val="004A777E"/>
    <w:rsid w:val="004B0C50"/>
    <w:rsid w:val="004B44C6"/>
    <w:rsid w:val="004B4E18"/>
    <w:rsid w:val="004B4F19"/>
    <w:rsid w:val="004C0B60"/>
    <w:rsid w:val="004C28ED"/>
    <w:rsid w:val="004C3A01"/>
    <w:rsid w:val="004C68D8"/>
    <w:rsid w:val="004C7B5B"/>
    <w:rsid w:val="004C7BBC"/>
    <w:rsid w:val="004D2072"/>
    <w:rsid w:val="004D3AB6"/>
    <w:rsid w:val="004D4335"/>
    <w:rsid w:val="004E0160"/>
    <w:rsid w:val="004E0EE8"/>
    <w:rsid w:val="004E2DBE"/>
    <w:rsid w:val="004E3923"/>
    <w:rsid w:val="004E4014"/>
    <w:rsid w:val="004E5528"/>
    <w:rsid w:val="004E7500"/>
    <w:rsid w:val="004F2CF2"/>
    <w:rsid w:val="004F320D"/>
    <w:rsid w:val="004F4574"/>
    <w:rsid w:val="004F5AAB"/>
    <w:rsid w:val="004F5BBD"/>
    <w:rsid w:val="004F621C"/>
    <w:rsid w:val="004F63D6"/>
    <w:rsid w:val="004F66B5"/>
    <w:rsid w:val="004F74F1"/>
    <w:rsid w:val="00500EAB"/>
    <w:rsid w:val="0050364C"/>
    <w:rsid w:val="005037B2"/>
    <w:rsid w:val="00504C93"/>
    <w:rsid w:val="0050598B"/>
    <w:rsid w:val="00505C9F"/>
    <w:rsid w:val="005073F9"/>
    <w:rsid w:val="005124DD"/>
    <w:rsid w:val="00512C20"/>
    <w:rsid w:val="00512FBD"/>
    <w:rsid w:val="00513E63"/>
    <w:rsid w:val="00515B06"/>
    <w:rsid w:val="00515C2B"/>
    <w:rsid w:val="00516658"/>
    <w:rsid w:val="00516EAF"/>
    <w:rsid w:val="00517123"/>
    <w:rsid w:val="005200DF"/>
    <w:rsid w:val="00522189"/>
    <w:rsid w:val="00522AE8"/>
    <w:rsid w:val="005233CC"/>
    <w:rsid w:val="00524121"/>
    <w:rsid w:val="00524569"/>
    <w:rsid w:val="00525C6E"/>
    <w:rsid w:val="0052728D"/>
    <w:rsid w:val="00527719"/>
    <w:rsid w:val="00530B6E"/>
    <w:rsid w:val="005332A2"/>
    <w:rsid w:val="005347FC"/>
    <w:rsid w:val="005348BB"/>
    <w:rsid w:val="005354EE"/>
    <w:rsid w:val="00536853"/>
    <w:rsid w:val="00536A6D"/>
    <w:rsid w:val="00536D3A"/>
    <w:rsid w:val="005372A9"/>
    <w:rsid w:val="005421B3"/>
    <w:rsid w:val="00542379"/>
    <w:rsid w:val="0054350C"/>
    <w:rsid w:val="005436D1"/>
    <w:rsid w:val="0054471E"/>
    <w:rsid w:val="00545BC0"/>
    <w:rsid w:val="005465CC"/>
    <w:rsid w:val="0055033F"/>
    <w:rsid w:val="00550F81"/>
    <w:rsid w:val="00551022"/>
    <w:rsid w:val="00552CEC"/>
    <w:rsid w:val="0055382D"/>
    <w:rsid w:val="00554C59"/>
    <w:rsid w:val="00554FE8"/>
    <w:rsid w:val="005567FF"/>
    <w:rsid w:val="00556BFB"/>
    <w:rsid w:val="00557014"/>
    <w:rsid w:val="0056019E"/>
    <w:rsid w:val="0056091B"/>
    <w:rsid w:val="00560CD8"/>
    <w:rsid w:val="0056172A"/>
    <w:rsid w:val="0056198F"/>
    <w:rsid w:val="0056435D"/>
    <w:rsid w:val="0056516A"/>
    <w:rsid w:val="00565767"/>
    <w:rsid w:val="005663E8"/>
    <w:rsid w:val="00566593"/>
    <w:rsid w:val="0056677A"/>
    <w:rsid w:val="005669BF"/>
    <w:rsid w:val="005732D2"/>
    <w:rsid w:val="00573496"/>
    <w:rsid w:val="00573528"/>
    <w:rsid w:val="0057590E"/>
    <w:rsid w:val="00577A9B"/>
    <w:rsid w:val="00582AFD"/>
    <w:rsid w:val="005842A9"/>
    <w:rsid w:val="00584615"/>
    <w:rsid w:val="00584C81"/>
    <w:rsid w:val="0058502E"/>
    <w:rsid w:val="005856EA"/>
    <w:rsid w:val="00586037"/>
    <w:rsid w:val="005866D6"/>
    <w:rsid w:val="00590522"/>
    <w:rsid w:val="00591853"/>
    <w:rsid w:val="005922F8"/>
    <w:rsid w:val="00592C70"/>
    <w:rsid w:val="00593F4B"/>
    <w:rsid w:val="005958CD"/>
    <w:rsid w:val="005963B1"/>
    <w:rsid w:val="005968AA"/>
    <w:rsid w:val="00596B99"/>
    <w:rsid w:val="00597619"/>
    <w:rsid w:val="00597B98"/>
    <w:rsid w:val="005A1B00"/>
    <w:rsid w:val="005A21F6"/>
    <w:rsid w:val="005A3908"/>
    <w:rsid w:val="005A3EBD"/>
    <w:rsid w:val="005A51EF"/>
    <w:rsid w:val="005A6326"/>
    <w:rsid w:val="005A638B"/>
    <w:rsid w:val="005A6413"/>
    <w:rsid w:val="005A74B2"/>
    <w:rsid w:val="005B0B58"/>
    <w:rsid w:val="005B2C7C"/>
    <w:rsid w:val="005B3AD1"/>
    <w:rsid w:val="005B4DBC"/>
    <w:rsid w:val="005B6937"/>
    <w:rsid w:val="005C01BF"/>
    <w:rsid w:val="005C2B28"/>
    <w:rsid w:val="005C369C"/>
    <w:rsid w:val="005C42F4"/>
    <w:rsid w:val="005C47E1"/>
    <w:rsid w:val="005C50B9"/>
    <w:rsid w:val="005C58F7"/>
    <w:rsid w:val="005C6E44"/>
    <w:rsid w:val="005C7534"/>
    <w:rsid w:val="005D0B82"/>
    <w:rsid w:val="005D0CA4"/>
    <w:rsid w:val="005D1A70"/>
    <w:rsid w:val="005D2E57"/>
    <w:rsid w:val="005D35C0"/>
    <w:rsid w:val="005D3C16"/>
    <w:rsid w:val="005D69E0"/>
    <w:rsid w:val="005D7158"/>
    <w:rsid w:val="005E12EC"/>
    <w:rsid w:val="005E1336"/>
    <w:rsid w:val="005E2838"/>
    <w:rsid w:val="005E2871"/>
    <w:rsid w:val="005E5BB4"/>
    <w:rsid w:val="005E66FE"/>
    <w:rsid w:val="005F0972"/>
    <w:rsid w:val="005F1B7D"/>
    <w:rsid w:val="005F24F5"/>
    <w:rsid w:val="005F41A1"/>
    <w:rsid w:val="005F42B9"/>
    <w:rsid w:val="005F4B93"/>
    <w:rsid w:val="005F53A5"/>
    <w:rsid w:val="005F5606"/>
    <w:rsid w:val="005F5A83"/>
    <w:rsid w:val="005F6445"/>
    <w:rsid w:val="005F6E61"/>
    <w:rsid w:val="00601861"/>
    <w:rsid w:val="006029DE"/>
    <w:rsid w:val="00603DE8"/>
    <w:rsid w:val="00607D22"/>
    <w:rsid w:val="00612730"/>
    <w:rsid w:val="00612FF0"/>
    <w:rsid w:val="006131D3"/>
    <w:rsid w:val="0061340D"/>
    <w:rsid w:val="00615CB1"/>
    <w:rsid w:val="00615CD5"/>
    <w:rsid w:val="00615DFD"/>
    <w:rsid w:val="006173A0"/>
    <w:rsid w:val="00617DCF"/>
    <w:rsid w:val="00623E7E"/>
    <w:rsid w:val="00623EE4"/>
    <w:rsid w:val="00626FB8"/>
    <w:rsid w:val="00635B98"/>
    <w:rsid w:val="00636453"/>
    <w:rsid w:val="006372F5"/>
    <w:rsid w:val="0063758A"/>
    <w:rsid w:val="006404DC"/>
    <w:rsid w:val="00641849"/>
    <w:rsid w:val="006427B5"/>
    <w:rsid w:val="006464E1"/>
    <w:rsid w:val="00646AAA"/>
    <w:rsid w:val="006478E7"/>
    <w:rsid w:val="00647C00"/>
    <w:rsid w:val="00651948"/>
    <w:rsid w:val="00654E64"/>
    <w:rsid w:val="00654E69"/>
    <w:rsid w:val="00657598"/>
    <w:rsid w:val="00657919"/>
    <w:rsid w:val="006603DB"/>
    <w:rsid w:val="00660A95"/>
    <w:rsid w:val="00660BBD"/>
    <w:rsid w:val="0066297A"/>
    <w:rsid w:val="00663FAA"/>
    <w:rsid w:val="00664D83"/>
    <w:rsid w:val="00666D6F"/>
    <w:rsid w:val="00666F4B"/>
    <w:rsid w:val="006670C6"/>
    <w:rsid w:val="00667C2D"/>
    <w:rsid w:val="00667FBA"/>
    <w:rsid w:val="00670A3B"/>
    <w:rsid w:val="00671608"/>
    <w:rsid w:val="006720FB"/>
    <w:rsid w:val="00672462"/>
    <w:rsid w:val="00672E6B"/>
    <w:rsid w:val="00673371"/>
    <w:rsid w:val="00674A67"/>
    <w:rsid w:val="00674EFE"/>
    <w:rsid w:val="00677122"/>
    <w:rsid w:val="0067743A"/>
    <w:rsid w:val="0067758B"/>
    <w:rsid w:val="00683D61"/>
    <w:rsid w:val="00684604"/>
    <w:rsid w:val="00685810"/>
    <w:rsid w:val="00686641"/>
    <w:rsid w:val="00687329"/>
    <w:rsid w:val="00690AA5"/>
    <w:rsid w:val="00694A74"/>
    <w:rsid w:val="00694F5B"/>
    <w:rsid w:val="00694F99"/>
    <w:rsid w:val="006954E9"/>
    <w:rsid w:val="006958DC"/>
    <w:rsid w:val="00696447"/>
    <w:rsid w:val="006967FB"/>
    <w:rsid w:val="00697707"/>
    <w:rsid w:val="006A0615"/>
    <w:rsid w:val="006A064F"/>
    <w:rsid w:val="006A0EE3"/>
    <w:rsid w:val="006A1C20"/>
    <w:rsid w:val="006A3976"/>
    <w:rsid w:val="006A3ADE"/>
    <w:rsid w:val="006A51EA"/>
    <w:rsid w:val="006A6E0A"/>
    <w:rsid w:val="006A6E95"/>
    <w:rsid w:val="006A7AC5"/>
    <w:rsid w:val="006A7DD4"/>
    <w:rsid w:val="006B1104"/>
    <w:rsid w:val="006B3572"/>
    <w:rsid w:val="006B3D9B"/>
    <w:rsid w:val="006B63FF"/>
    <w:rsid w:val="006C0977"/>
    <w:rsid w:val="006C0B11"/>
    <w:rsid w:val="006C1852"/>
    <w:rsid w:val="006C26BA"/>
    <w:rsid w:val="006C2E61"/>
    <w:rsid w:val="006C479D"/>
    <w:rsid w:val="006C52E9"/>
    <w:rsid w:val="006C5572"/>
    <w:rsid w:val="006C5750"/>
    <w:rsid w:val="006C5CAC"/>
    <w:rsid w:val="006C6424"/>
    <w:rsid w:val="006C7C3E"/>
    <w:rsid w:val="006CFF3A"/>
    <w:rsid w:val="006D1104"/>
    <w:rsid w:val="006D350A"/>
    <w:rsid w:val="006D410D"/>
    <w:rsid w:val="006D5231"/>
    <w:rsid w:val="006D7499"/>
    <w:rsid w:val="006E0908"/>
    <w:rsid w:val="006E0D01"/>
    <w:rsid w:val="006E1288"/>
    <w:rsid w:val="006E6B03"/>
    <w:rsid w:val="006E7367"/>
    <w:rsid w:val="006F249A"/>
    <w:rsid w:val="006F3C05"/>
    <w:rsid w:val="006F4547"/>
    <w:rsid w:val="006F562E"/>
    <w:rsid w:val="006F6216"/>
    <w:rsid w:val="006F625E"/>
    <w:rsid w:val="006F7006"/>
    <w:rsid w:val="007009E5"/>
    <w:rsid w:val="00700C0B"/>
    <w:rsid w:val="00701DFD"/>
    <w:rsid w:val="00703C90"/>
    <w:rsid w:val="0070523A"/>
    <w:rsid w:val="00705596"/>
    <w:rsid w:val="00706201"/>
    <w:rsid w:val="0070696F"/>
    <w:rsid w:val="00706E8B"/>
    <w:rsid w:val="007106AF"/>
    <w:rsid w:val="00710FD3"/>
    <w:rsid w:val="00711CE5"/>
    <w:rsid w:val="007129F8"/>
    <w:rsid w:val="00712DE4"/>
    <w:rsid w:val="00716DEF"/>
    <w:rsid w:val="007202C8"/>
    <w:rsid w:val="00720C61"/>
    <w:rsid w:val="0072139F"/>
    <w:rsid w:val="007231C0"/>
    <w:rsid w:val="007244D8"/>
    <w:rsid w:val="00724BDB"/>
    <w:rsid w:val="00726D24"/>
    <w:rsid w:val="00730C83"/>
    <w:rsid w:val="007340FC"/>
    <w:rsid w:val="0073463B"/>
    <w:rsid w:val="00734FB2"/>
    <w:rsid w:val="0073531E"/>
    <w:rsid w:val="00735C12"/>
    <w:rsid w:val="007367D6"/>
    <w:rsid w:val="00737046"/>
    <w:rsid w:val="0074054B"/>
    <w:rsid w:val="00740627"/>
    <w:rsid w:val="00740D15"/>
    <w:rsid w:val="007415FD"/>
    <w:rsid w:val="00744351"/>
    <w:rsid w:val="0074481D"/>
    <w:rsid w:val="007448C9"/>
    <w:rsid w:val="007476BA"/>
    <w:rsid w:val="00750725"/>
    <w:rsid w:val="00750BBF"/>
    <w:rsid w:val="00751A4F"/>
    <w:rsid w:val="00755B3D"/>
    <w:rsid w:val="0075622F"/>
    <w:rsid w:val="00760273"/>
    <w:rsid w:val="007616BF"/>
    <w:rsid w:val="0076172B"/>
    <w:rsid w:val="00761BBA"/>
    <w:rsid w:val="00761E84"/>
    <w:rsid w:val="00762A28"/>
    <w:rsid w:val="0076305A"/>
    <w:rsid w:val="0076321E"/>
    <w:rsid w:val="00763236"/>
    <w:rsid w:val="0076325F"/>
    <w:rsid w:val="00763D95"/>
    <w:rsid w:val="00764893"/>
    <w:rsid w:val="00764935"/>
    <w:rsid w:val="00764D10"/>
    <w:rsid w:val="007674EE"/>
    <w:rsid w:val="00770153"/>
    <w:rsid w:val="007716B9"/>
    <w:rsid w:val="00771DDE"/>
    <w:rsid w:val="007749C5"/>
    <w:rsid w:val="007750F2"/>
    <w:rsid w:val="0077576F"/>
    <w:rsid w:val="00776584"/>
    <w:rsid w:val="00777BA3"/>
    <w:rsid w:val="00780007"/>
    <w:rsid w:val="0078023B"/>
    <w:rsid w:val="007802D2"/>
    <w:rsid w:val="00781069"/>
    <w:rsid w:val="00781A25"/>
    <w:rsid w:val="00781B28"/>
    <w:rsid w:val="00781D80"/>
    <w:rsid w:val="0078315B"/>
    <w:rsid w:val="00783EAF"/>
    <w:rsid w:val="00784930"/>
    <w:rsid w:val="00784CC7"/>
    <w:rsid w:val="007866F1"/>
    <w:rsid w:val="0078727B"/>
    <w:rsid w:val="007879DD"/>
    <w:rsid w:val="00787CC2"/>
    <w:rsid w:val="007901CA"/>
    <w:rsid w:val="00790F27"/>
    <w:rsid w:val="00791823"/>
    <w:rsid w:val="00791C35"/>
    <w:rsid w:val="00792180"/>
    <w:rsid w:val="00792FC8"/>
    <w:rsid w:val="00793278"/>
    <w:rsid w:val="00793521"/>
    <w:rsid w:val="00793FB3"/>
    <w:rsid w:val="007943DF"/>
    <w:rsid w:val="00796F1D"/>
    <w:rsid w:val="00797805"/>
    <w:rsid w:val="007A00D6"/>
    <w:rsid w:val="007A27F0"/>
    <w:rsid w:val="007A4FD8"/>
    <w:rsid w:val="007A53A0"/>
    <w:rsid w:val="007A6182"/>
    <w:rsid w:val="007A6361"/>
    <w:rsid w:val="007A6855"/>
    <w:rsid w:val="007A69F0"/>
    <w:rsid w:val="007B1075"/>
    <w:rsid w:val="007B15DD"/>
    <w:rsid w:val="007B19C2"/>
    <w:rsid w:val="007B35FA"/>
    <w:rsid w:val="007B42B2"/>
    <w:rsid w:val="007B4A70"/>
    <w:rsid w:val="007B5341"/>
    <w:rsid w:val="007B75E2"/>
    <w:rsid w:val="007C0A14"/>
    <w:rsid w:val="007C22EB"/>
    <w:rsid w:val="007C290E"/>
    <w:rsid w:val="007C34D1"/>
    <w:rsid w:val="007C529B"/>
    <w:rsid w:val="007C6F66"/>
    <w:rsid w:val="007D09AD"/>
    <w:rsid w:val="007D1750"/>
    <w:rsid w:val="007D1DBE"/>
    <w:rsid w:val="007D2DC8"/>
    <w:rsid w:val="007D3641"/>
    <w:rsid w:val="007D4DC5"/>
    <w:rsid w:val="007D4E23"/>
    <w:rsid w:val="007D4FCD"/>
    <w:rsid w:val="007D70BC"/>
    <w:rsid w:val="007D768E"/>
    <w:rsid w:val="007D7BBA"/>
    <w:rsid w:val="007E01FB"/>
    <w:rsid w:val="007E164B"/>
    <w:rsid w:val="007E16AC"/>
    <w:rsid w:val="007E2EAC"/>
    <w:rsid w:val="007E40A9"/>
    <w:rsid w:val="007E4385"/>
    <w:rsid w:val="007E5AD7"/>
    <w:rsid w:val="007E5F16"/>
    <w:rsid w:val="007E7758"/>
    <w:rsid w:val="007F082E"/>
    <w:rsid w:val="007F16FD"/>
    <w:rsid w:val="007F2E36"/>
    <w:rsid w:val="007F3BB0"/>
    <w:rsid w:val="007F64F2"/>
    <w:rsid w:val="007F67F7"/>
    <w:rsid w:val="007F6A98"/>
    <w:rsid w:val="007F788F"/>
    <w:rsid w:val="008022ED"/>
    <w:rsid w:val="00802D5F"/>
    <w:rsid w:val="008036B8"/>
    <w:rsid w:val="0080450A"/>
    <w:rsid w:val="00806A79"/>
    <w:rsid w:val="00807A52"/>
    <w:rsid w:val="00810C1F"/>
    <w:rsid w:val="008120B8"/>
    <w:rsid w:val="00812E17"/>
    <w:rsid w:val="0081323C"/>
    <w:rsid w:val="008134FC"/>
    <w:rsid w:val="008144B0"/>
    <w:rsid w:val="00814A55"/>
    <w:rsid w:val="00814BCC"/>
    <w:rsid w:val="0081565E"/>
    <w:rsid w:val="008168A3"/>
    <w:rsid w:val="00816AF9"/>
    <w:rsid w:val="00820B61"/>
    <w:rsid w:val="00824578"/>
    <w:rsid w:val="00825AE1"/>
    <w:rsid w:val="00825D5B"/>
    <w:rsid w:val="008262A4"/>
    <w:rsid w:val="00826DC0"/>
    <w:rsid w:val="0083386C"/>
    <w:rsid w:val="00834CB0"/>
    <w:rsid w:val="00835170"/>
    <w:rsid w:val="00836F45"/>
    <w:rsid w:val="00837F0E"/>
    <w:rsid w:val="008400BD"/>
    <w:rsid w:val="0084041A"/>
    <w:rsid w:val="008404E8"/>
    <w:rsid w:val="00840F93"/>
    <w:rsid w:val="008416AE"/>
    <w:rsid w:val="008416E8"/>
    <w:rsid w:val="00841922"/>
    <w:rsid w:val="008419C1"/>
    <w:rsid w:val="00842141"/>
    <w:rsid w:val="0084227A"/>
    <w:rsid w:val="0084358C"/>
    <w:rsid w:val="0084420E"/>
    <w:rsid w:val="00845CFD"/>
    <w:rsid w:val="00847657"/>
    <w:rsid w:val="00851802"/>
    <w:rsid w:val="0085277D"/>
    <w:rsid w:val="008537B0"/>
    <w:rsid w:val="0085581A"/>
    <w:rsid w:val="00855BCE"/>
    <w:rsid w:val="008565A5"/>
    <w:rsid w:val="00856CD8"/>
    <w:rsid w:val="00857461"/>
    <w:rsid w:val="008576C9"/>
    <w:rsid w:val="00863FF9"/>
    <w:rsid w:val="0086427B"/>
    <w:rsid w:val="00864A7B"/>
    <w:rsid w:val="00864E1F"/>
    <w:rsid w:val="00864EE4"/>
    <w:rsid w:val="00865BB6"/>
    <w:rsid w:val="00865C4A"/>
    <w:rsid w:val="00866AB7"/>
    <w:rsid w:val="00866C05"/>
    <w:rsid w:val="00866F6A"/>
    <w:rsid w:val="00870A25"/>
    <w:rsid w:val="00871D65"/>
    <w:rsid w:val="00873CED"/>
    <w:rsid w:val="008759E1"/>
    <w:rsid w:val="0087654A"/>
    <w:rsid w:val="008767A6"/>
    <w:rsid w:val="008801A8"/>
    <w:rsid w:val="008803EE"/>
    <w:rsid w:val="008807C9"/>
    <w:rsid w:val="00882E95"/>
    <w:rsid w:val="008833F3"/>
    <w:rsid w:val="00883F46"/>
    <w:rsid w:val="00884516"/>
    <w:rsid w:val="008853F9"/>
    <w:rsid w:val="00885DF5"/>
    <w:rsid w:val="008861CD"/>
    <w:rsid w:val="008870DC"/>
    <w:rsid w:val="008871FE"/>
    <w:rsid w:val="00887FCC"/>
    <w:rsid w:val="00890945"/>
    <w:rsid w:val="00890E38"/>
    <w:rsid w:val="00891378"/>
    <w:rsid w:val="00892C80"/>
    <w:rsid w:val="008976D3"/>
    <w:rsid w:val="00897B5F"/>
    <w:rsid w:val="00897D73"/>
    <w:rsid w:val="00897FAA"/>
    <w:rsid w:val="008A0F7E"/>
    <w:rsid w:val="008A11AD"/>
    <w:rsid w:val="008A1970"/>
    <w:rsid w:val="008A1D46"/>
    <w:rsid w:val="008A232A"/>
    <w:rsid w:val="008A2406"/>
    <w:rsid w:val="008A5359"/>
    <w:rsid w:val="008B0452"/>
    <w:rsid w:val="008B247C"/>
    <w:rsid w:val="008B2A7E"/>
    <w:rsid w:val="008B2FED"/>
    <w:rsid w:val="008B33D3"/>
    <w:rsid w:val="008B3A10"/>
    <w:rsid w:val="008B4008"/>
    <w:rsid w:val="008B54E0"/>
    <w:rsid w:val="008B5901"/>
    <w:rsid w:val="008B6679"/>
    <w:rsid w:val="008C0E3A"/>
    <w:rsid w:val="008C1155"/>
    <w:rsid w:val="008C1D48"/>
    <w:rsid w:val="008C20DB"/>
    <w:rsid w:val="008C59D5"/>
    <w:rsid w:val="008C7017"/>
    <w:rsid w:val="008C7C37"/>
    <w:rsid w:val="008C7DFB"/>
    <w:rsid w:val="008C7FFA"/>
    <w:rsid w:val="008CBC8A"/>
    <w:rsid w:val="008D220E"/>
    <w:rsid w:val="008D2948"/>
    <w:rsid w:val="008D316E"/>
    <w:rsid w:val="008D4CBD"/>
    <w:rsid w:val="008D52A6"/>
    <w:rsid w:val="008D6034"/>
    <w:rsid w:val="008D619E"/>
    <w:rsid w:val="008D70D9"/>
    <w:rsid w:val="008D71BC"/>
    <w:rsid w:val="008D760C"/>
    <w:rsid w:val="008E16D1"/>
    <w:rsid w:val="008E3AD7"/>
    <w:rsid w:val="008E6978"/>
    <w:rsid w:val="008E7FFB"/>
    <w:rsid w:val="008F0025"/>
    <w:rsid w:val="008F0510"/>
    <w:rsid w:val="008F106A"/>
    <w:rsid w:val="008F1423"/>
    <w:rsid w:val="008F14A3"/>
    <w:rsid w:val="008F2000"/>
    <w:rsid w:val="008F2256"/>
    <w:rsid w:val="008F3EDB"/>
    <w:rsid w:val="008F4611"/>
    <w:rsid w:val="008F57F3"/>
    <w:rsid w:val="008F5B19"/>
    <w:rsid w:val="008F77D6"/>
    <w:rsid w:val="00900FF9"/>
    <w:rsid w:val="00901354"/>
    <w:rsid w:val="00903E8E"/>
    <w:rsid w:val="009045A8"/>
    <w:rsid w:val="00904F7A"/>
    <w:rsid w:val="009061F2"/>
    <w:rsid w:val="00907581"/>
    <w:rsid w:val="009076A4"/>
    <w:rsid w:val="009105CC"/>
    <w:rsid w:val="00910D05"/>
    <w:rsid w:val="00911B12"/>
    <w:rsid w:val="0091271A"/>
    <w:rsid w:val="00912DC8"/>
    <w:rsid w:val="0091481C"/>
    <w:rsid w:val="009149B5"/>
    <w:rsid w:val="00915940"/>
    <w:rsid w:val="00915EA9"/>
    <w:rsid w:val="00916392"/>
    <w:rsid w:val="009163D1"/>
    <w:rsid w:val="00916B62"/>
    <w:rsid w:val="00916D5F"/>
    <w:rsid w:val="009178B6"/>
    <w:rsid w:val="00921BF6"/>
    <w:rsid w:val="0092223F"/>
    <w:rsid w:val="00922709"/>
    <w:rsid w:val="00924429"/>
    <w:rsid w:val="00924542"/>
    <w:rsid w:val="00924B32"/>
    <w:rsid w:val="009264B7"/>
    <w:rsid w:val="009304D6"/>
    <w:rsid w:val="00931322"/>
    <w:rsid w:val="00934187"/>
    <w:rsid w:val="0093424B"/>
    <w:rsid w:val="00934257"/>
    <w:rsid w:val="0093460B"/>
    <w:rsid w:val="00934BEA"/>
    <w:rsid w:val="009403BE"/>
    <w:rsid w:val="00940944"/>
    <w:rsid w:val="009415C5"/>
    <w:rsid w:val="00945475"/>
    <w:rsid w:val="00945C19"/>
    <w:rsid w:val="00945CCB"/>
    <w:rsid w:val="00946457"/>
    <w:rsid w:val="00946680"/>
    <w:rsid w:val="009505F4"/>
    <w:rsid w:val="00952203"/>
    <w:rsid w:val="009522E3"/>
    <w:rsid w:val="00952F68"/>
    <w:rsid w:val="0095303A"/>
    <w:rsid w:val="00953B7D"/>
    <w:rsid w:val="0095448C"/>
    <w:rsid w:val="00954F7A"/>
    <w:rsid w:val="009552B3"/>
    <w:rsid w:val="00955F2C"/>
    <w:rsid w:val="009575F8"/>
    <w:rsid w:val="00957A60"/>
    <w:rsid w:val="00960218"/>
    <w:rsid w:val="009604A8"/>
    <w:rsid w:val="009604B0"/>
    <w:rsid w:val="00960666"/>
    <w:rsid w:val="00961036"/>
    <w:rsid w:val="00961DB2"/>
    <w:rsid w:val="009627FD"/>
    <w:rsid w:val="00962BB4"/>
    <w:rsid w:val="009633E3"/>
    <w:rsid w:val="00966835"/>
    <w:rsid w:val="00966966"/>
    <w:rsid w:val="00971DEC"/>
    <w:rsid w:val="009740D6"/>
    <w:rsid w:val="00974D96"/>
    <w:rsid w:val="0097607C"/>
    <w:rsid w:val="0097648C"/>
    <w:rsid w:val="00976899"/>
    <w:rsid w:val="00977B6B"/>
    <w:rsid w:val="00981B99"/>
    <w:rsid w:val="0098219A"/>
    <w:rsid w:val="0098272F"/>
    <w:rsid w:val="0098372D"/>
    <w:rsid w:val="0098544B"/>
    <w:rsid w:val="00985B7C"/>
    <w:rsid w:val="00985F17"/>
    <w:rsid w:val="00986697"/>
    <w:rsid w:val="00987CED"/>
    <w:rsid w:val="00990FDD"/>
    <w:rsid w:val="009923B4"/>
    <w:rsid w:val="00992633"/>
    <w:rsid w:val="00993327"/>
    <w:rsid w:val="0099573E"/>
    <w:rsid w:val="00995E29"/>
    <w:rsid w:val="009972EF"/>
    <w:rsid w:val="0099776D"/>
    <w:rsid w:val="00997B60"/>
    <w:rsid w:val="009A04DC"/>
    <w:rsid w:val="009A052E"/>
    <w:rsid w:val="009A0812"/>
    <w:rsid w:val="009A0F6B"/>
    <w:rsid w:val="009A0FEB"/>
    <w:rsid w:val="009A3550"/>
    <w:rsid w:val="009A5D13"/>
    <w:rsid w:val="009A5F66"/>
    <w:rsid w:val="009A61EB"/>
    <w:rsid w:val="009A7B4B"/>
    <w:rsid w:val="009B00DA"/>
    <w:rsid w:val="009B0C27"/>
    <w:rsid w:val="009B1727"/>
    <w:rsid w:val="009B22CB"/>
    <w:rsid w:val="009B25FF"/>
    <w:rsid w:val="009B4B64"/>
    <w:rsid w:val="009C0749"/>
    <w:rsid w:val="009C1514"/>
    <w:rsid w:val="009C3CF7"/>
    <w:rsid w:val="009C52A7"/>
    <w:rsid w:val="009C6B9F"/>
    <w:rsid w:val="009C6BA3"/>
    <w:rsid w:val="009C6BF1"/>
    <w:rsid w:val="009D120E"/>
    <w:rsid w:val="009D3843"/>
    <w:rsid w:val="009D4B9A"/>
    <w:rsid w:val="009D6565"/>
    <w:rsid w:val="009D7C86"/>
    <w:rsid w:val="009E05F9"/>
    <w:rsid w:val="009E09F0"/>
    <w:rsid w:val="009E0B52"/>
    <w:rsid w:val="009E0BE0"/>
    <w:rsid w:val="009E1DCE"/>
    <w:rsid w:val="009E309D"/>
    <w:rsid w:val="009E3484"/>
    <w:rsid w:val="009E3AE9"/>
    <w:rsid w:val="009E3B25"/>
    <w:rsid w:val="009E4178"/>
    <w:rsid w:val="009E457E"/>
    <w:rsid w:val="009E48E7"/>
    <w:rsid w:val="009E5504"/>
    <w:rsid w:val="009E60FF"/>
    <w:rsid w:val="009E7D53"/>
    <w:rsid w:val="009F07EC"/>
    <w:rsid w:val="009F16EB"/>
    <w:rsid w:val="009F1F09"/>
    <w:rsid w:val="009F26D5"/>
    <w:rsid w:val="009F2BD6"/>
    <w:rsid w:val="009F3025"/>
    <w:rsid w:val="00A019FB"/>
    <w:rsid w:val="00A027AC"/>
    <w:rsid w:val="00A02A4D"/>
    <w:rsid w:val="00A02CE8"/>
    <w:rsid w:val="00A04817"/>
    <w:rsid w:val="00A04C1D"/>
    <w:rsid w:val="00A04F09"/>
    <w:rsid w:val="00A05FDA"/>
    <w:rsid w:val="00A1053B"/>
    <w:rsid w:val="00A11667"/>
    <w:rsid w:val="00A123E1"/>
    <w:rsid w:val="00A145E1"/>
    <w:rsid w:val="00A147BB"/>
    <w:rsid w:val="00A15BBA"/>
    <w:rsid w:val="00A209EA"/>
    <w:rsid w:val="00A20ACC"/>
    <w:rsid w:val="00A23B53"/>
    <w:rsid w:val="00A24163"/>
    <w:rsid w:val="00A24312"/>
    <w:rsid w:val="00A2578E"/>
    <w:rsid w:val="00A3277C"/>
    <w:rsid w:val="00A328D4"/>
    <w:rsid w:val="00A3368B"/>
    <w:rsid w:val="00A34E38"/>
    <w:rsid w:val="00A36DF3"/>
    <w:rsid w:val="00A402FA"/>
    <w:rsid w:val="00A4144F"/>
    <w:rsid w:val="00A41895"/>
    <w:rsid w:val="00A42620"/>
    <w:rsid w:val="00A428C7"/>
    <w:rsid w:val="00A4292F"/>
    <w:rsid w:val="00A42F6E"/>
    <w:rsid w:val="00A43319"/>
    <w:rsid w:val="00A43B8D"/>
    <w:rsid w:val="00A44527"/>
    <w:rsid w:val="00A46D5C"/>
    <w:rsid w:val="00A50EEA"/>
    <w:rsid w:val="00A51CF8"/>
    <w:rsid w:val="00A521DC"/>
    <w:rsid w:val="00A52272"/>
    <w:rsid w:val="00A525CB"/>
    <w:rsid w:val="00A54432"/>
    <w:rsid w:val="00A5537E"/>
    <w:rsid w:val="00A554AD"/>
    <w:rsid w:val="00A554FF"/>
    <w:rsid w:val="00A55F99"/>
    <w:rsid w:val="00A56DC4"/>
    <w:rsid w:val="00A60755"/>
    <w:rsid w:val="00A618E1"/>
    <w:rsid w:val="00A6267C"/>
    <w:rsid w:val="00A6277C"/>
    <w:rsid w:val="00A62B35"/>
    <w:rsid w:val="00A62FD9"/>
    <w:rsid w:val="00A64B7E"/>
    <w:rsid w:val="00A65F4E"/>
    <w:rsid w:val="00A66E39"/>
    <w:rsid w:val="00A70118"/>
    <w:rsid w:val="00A71FD1"/>
    <w:rsid w:val="00A7239F"/>
    <w:rsid w:val="00A72607"/>
    <w:rsid w:val="00A73CB9"/>
    <w:rsid w:val="00A753ED"/>
    <w:rsid w:val="00A75FC9"/>
    <w:rsid w:val="00A803B6"/>
    <w:rsid w:val="00A80B45"/>
    <w:rsid w:val="00A815ED"/>
    <w:rsid w:val="00A83DAC"/>
    <w:rsid w:val="00A83FCD"/>
    <w:rsid w:val="00A85170"/>
    <w:rsid w:val="00A85C43"/>
    <w:rsid w:val="00A85C55"/>
    <w:rsid w:val="00A86DC7"/>
    <w:rsid w:val="00A901E6"/>
    <w:rsid w:val="00A90777"/>
    <w:rsid w:val="00A9094D"/>
    <w:rsid w:val="00A92527"/>
    <w:rsid w:val="00A92A66"/>
    <w:rsid w:val="00A93482"/>
    <w:rsid w:val="00A9355F"/>
    <w:rsid w:val="00A93C57"/>
    <w:rsid w:val="00A94673"/>
    <w:rsid w:val="00A94EA1"/>
    <w:rsid w:val="00A95506"/>
    <w:rsid w:val="00A95DBA"/>
    <w:rsid w:val="00AA404F"/>
    <w:rsid w:val="00AA409B"/>
    <w:rsid w:val="00AA64DB"/>
    <w:rsid w:val="00AA7C6F"/>
    <w:rsid w:val="00AB001C"/>
    <w:rsid w:val="00AB0BD8"/>
    <w:rsid w:val="00AB1366"/>
    <w:rsid w:val="00AB2477"/>
    <w:rsid w:val="00AB33B6"/>
    <w:rsid w:val="00AB3AB0"/>
    <w:rsid w:val="00AB3F0F"/>
    <w:rsid w:val="00AC161B"/>
    <w:rsid w:val="00AC34AA"/>
    <w:rsid w:val="00AC3546"/>
    <w:rsid w:val="00AC3A92"/>
    <w:rsid w:val="00AC3B22"/>
    <w:rsid w:val="00AC4256"/>
    <w:rsid w:val="00AC625D"/>
    <w:rsid w:val="00AC652E"/>
    <w:rsid w:val="00AC6685"/>
    <w:rsid w:val="00AC730D"/>
    <w:rsid w:val="00AC7A48"/>
    <w:rsid w:val="00AC7DA5"/>
    <w:rsid w:val="00AC7EF5"/>
    <w:rsid w:val="00AD193F"/>
    <w:rsid w:val="00AD2117"/>
    <w:rsid w:val="00AD279A"/>
    <w:rsid w:val="00AD2D1A"/>
    <w:rsid w:val="00AD2EE1"/>
    <w:rsid w:val="00AD301E"/>
    <w:rsid w:val="00AD4184"/>
    <w:rsid w:val="00AD676C"/>
    <w:rsid w:val="00AD76E4"/>
    <w:rsid w:val="00AE111E"/>
    <w:rsid w:val="00AE1F83"/>
    <w:rsid w:val="00AE2ADE"/>
    <w:rsid w:val="00AE2B4D"/>
    <w:rsid w:val="00AE3A24"/>
    <w:rsid w:val="00AE4F74"/>
    <w:rsid w:val="00AE609A"/>
    <w:rsid w:val="00AE6C9C"/>
    <w:rsid w:val="00AE7C34"/>
    <w:rsid w:val="00AF09F8"/>
    <w:rsid w:val="00AF2129"/>
    <w:rsid w:val="00AF2DAE"/>
    <w:rsid w:val="00AF2EA4"/>
    <w:rsid w:val="00AF3B1E"/>
    <w:rsid w:val="00AF6598"/>
    <w:rsid w:val="00B01577"/>
    <w:rsid w:val="00B01743"/>
    <w:rsid w:val="00B01A62"/>
    <w:rsid w:val="00B0276C"/>
    <w:rsid w:val="00B02C8C"/>
    <w:rsid w:val="00B032AE"/>
    <w:rsid w:val="00B0401E"/>
    <w:rsid w:val="00B05683"/>
    <w:rsid w:val="00B05ADF"/>
    <w:rsid w:val="00B063E5"/>
    <w:rsid w:val="00B06961"/>
    <w:rsid w:val="00B0763E"/>
    <w:rsid w:val="00B10EB2"/>
    <w:rsid w:val="00B12C40"/>
    <w:rsid w:val="00B13D8C"/>
    <w:rsid w:val="00B169A0"/>
    <w:rsid w:val="00B178A4"/>
    <w:rsid w:val="00B17BAC"/>
    <w:rsid w:val="00B22976"/>
    <w:rsid w:val="00B2308E"/>
    <w:rsid w:val="00B2438B"/>
    <w:rsid w:val="00B25484"/>
    <w:rsid w:val="00B2573B"/>
    <w:rsid w:val="00B264EF"/>
    <w:rsid w:val="00B30697"/>
    <w:rsid w:val="00B30E39"/>
    <w:rsid w:val="00B3142B"/>
    <w:rsid w:val="00B32950"/>
    <w:rsid w:val="00B34795"/>
    <w:rsid w:val="00B34CDB"/>
    <w:rsid w:val="00B35395"/>
    <w:rsid w:val="00B353CE"/>
    <w:rsid w:val="00B379B9"/>
    <w:rsid w:val="00B41A96"/>
    <w:rsid w:val="00B424A2"/>
    <w:rsid w:val="00B4340E"/>
    <w:rsid w:val="00B45C70"/>
    <w:rsid w:val="00B46035"/>
    <w:rsid w:val="00B46718"/>
    <w:rsid w:val="00B4722C"/>
    <w:rsid w:val="00B47A82"/>
    <w:rsid w:val="00B50937"/>
    <w:rsid w:val="00B5137D"/>
    <w:rsid w:val="00B544ED"/>
    <w:rsid w:val="00B565A6"/>
    <w:rsid w:val="00B574FB"/>
    <w:rsid w:val="00B60EE2"/>
    <w:rsid w:val="00B61721"/>
    <w:rsid w:val="00B61EE8"/>
    <w:rsid w:val="00B637BD"/>
    <w:rsid w:val="00B6746A"/>
    <w:rsid w:val="00B70244"/>
    <w:rsid w:val="00B712A5"/>
    <w:rsid w:val="00B74622"/>
    <w:rsid w:val="00B74AB6"/>
    <w:rsid w:val="00B74ECE"/>
    <w:rsid w:val="00B77458"/>
    <w:rsid w:val="00B8009A"/>
    <w:rsid w:val="00B81959"/>
    <w:rsid w:val="00B81EDC"/>
    <w:rsid w:val="00B8326A"/>
    <w:rsid w:val="00B8347E"/>
    <w:rsid w:val="00B845A6"/>
    <w:rsid w:val="00B85515"/>
    <w:rsid w:val="00B85D40"/>
    <w:rsid w:val="00B86916"/>
    <w:rsid w:val="00B87154"/>
    <w:rsid w:val="00B90FC3"/>
    <w:rsid w:val="00B9260A"/>
    <w:rsid w:val="00B92AEB"/>
    <w:rsid w:val="00B949D9"/>
    <w:rsid w:val="00B94D86"/>
    <w:rsid w:val="00B94E69"/>
    <w:rsid w:val="00B95C83"/>
    <w:rsid w:val="00B95CB7"/>
    <w:rsid w:val="00B95D63"/>
    <w:rsid w:val="00B96C24"/>
    <w:rsid w:val="00B97344"/>
    <w:rsid w:val="00BA0114"/>
    <w:rsid w:val="00BA01FB"/>
    <w:rsid w:val="00BA2ACB"/>
    <w:rsid w:val="00BA2BBB"/>
    <w:rsid w:val="00BA306E"/>
    <w:rsid w:val="00BA44E7"/>
    <w:rsid w:val="00BA5AE8"/>
    <w:rsid w:val="00BA5CF9"/>
    <w:rsid w:val="00BA7241"/>
    <w:rsid w:val="00BA7BB2"/>
    <w:rsid w:val="00BB33E6"/>
    <w:rsid w:val="00BB3DF9"/>
    <w:rsid w:val="00BB4450"/>
    <w:rsid w:val="00BB4512"/>
    <w:rsid w:val="00BB4706"/>
    <w:rsid w:val="00BB4AF3"/>
    <w:rsid w:val="00BB4F57"/>
    <w:rsid w:val="00BB5DD9"/>
    <w:rsid w:val="00BB7042"/>
    <w:rsid w:val="00BB7454"/>
    <w:rsid w:val="00BB7A0F"/>
    <w:rsid w:val="00BB7BFE"/>
    <w:rsid w:val="00BC10A8"/>
    <w:rsid w:val="00BC2267"/>
    <w:rsid w:val="00BC25BC"/>
    <w:rsid w:val="00BC26BA"/>
    <w:rsid w:val="00BC4127"/>
    <w:rsid w:val="00BC488D"/>
    <w:rsid w:val="00BD032A"/>
    <w:rsid w:val="00BD0A85"/>
    <w:rsid w:val="00BD198D"/>
    <w:rsid w:val="00BD1AA0"/>
    <w:rsid w:val="00BD30C6"/>
    <w:rsid w:val="00BD55CE"/>
    <w:rsid w:val="00BD5763"/>
    <w:rsid w:val="00BD5F44"/>
    <w:rsid w:val="00BD65B8"/>
    <w:rsid w:val="00BD6D76"/>
    <w:rsid w:val="00BD70C6"/>
    <w:rsid w:val="00BE047E"/>
    <w:rsid w:val="00BE0B1D"/>
    <w:rsid w:val="00BE1D75"/>
    <w:rsid w:val="00BE2DB9"/>
    <w:rsid w:val="00BE3976"/>
    <w:rsid w:val="00BE6004"/>
    <w:rsid w:val="00BF19DD"/>
    <w:rsid w:val="00BF1EE7"/>
    <w:rsid w:val="00BF3491"/>
    <w:rsid w:val="00BF3FAC"/>
    <w:rsid w:val="00BF4AFA"/>
    <w:rsid w:val="00BF5277"/>
    <w:rsid w:val="00BF6A05"/>
    <w:rsid w:val="00BF7DE3"/>
    <w:rsid w:val="00C000F0"/>
    <w:rsid w:val="00C01211"/>
    <w:rsid w:val="00C01ECD"/>
    <w:rsid w:val="00C03BED"/>
    <w:rsid w:val="00C050F4"/>
    <w:rsid w:val="00C05989"/>
    <w:rsid w:val="00C05ED4"/>
    <w:rsid w:val="00C1018B"/>
    <w:rsid w:val="00C10350"/>
    <w:rsid w:val="00C107E8"/>
    <w:rsid w:val="00C12195"/>
    <w:rsid w:val="00C12605"/>
    <w:rsid w:val="00C12FB5"/>
    <w:rsid w:val="00C141D0"/>
    <w:rsid w:val="00C178FB"/>
    <w:rsid w:val="00C20A4F"/>
    <w:rsid w:val="00C20E52"/>
    <w:rsid w:val="00C22549"/>
    <w:rsid w:val="00C23DE7"/>
    <w:rsid w:val="00C2581F"/>
    <w:rsid w:val="00C25B1E"/>
    <w:rsid w:val="00C26421"/>
    <w:rsid w:val="00C27E4D"/>
    <w:rsid w:val="00C3099D"/>
    <w:rsid w:val="00C3292C"/>
    <w:rsid w:val="00C32F42"/>
    <w:rsid w:val="00C35651"/>
    <w:rsid w:val="00C3602E"/>
    <w:rsid w:val="00C37CEA"/>
    <w:rsid w:val="00C40752"/>
    <w:rsid w:val="00C407BD"/>
    <w:rsid w:val="00C415D8"/>
    <w:rsid w:val="00C41941"/>
    <w:rsid w:val="00C42399"/>
    <w:rsid w:val="00C435E5"/>
    <w:rsid w:val="00C43634"/>
    <w:rsid w:val="00C44214"/>
    <w:rsid w:val="00C478EF"/>
    <w:rsid w:val="00C47F32"/>
    <w:rsid w:val="00C54533"/>
    <w:rsid w:val="00C56850"/>
    <w:rsid w:val="00C569BE"/>
    <w:rsid w:val="00C574D6"/>
    <w:rsid w:val="00C574DB"/>
    <w:rsid w:val="00C57A8E"/>
    <w:rsid w:val="00C605AE"/>
    <w:rsid w:val="00C60E52"/>
    <w:rsid w:val="00C61E17"/>
    <w:rsid w:val="00C63171"/>
    <w:rsid w:val="00C637CE"/>
    <w:rsid w:val="00C64F85"/>
    <w:rsid w:val="00C65355"/>
    <w:rsid w:val="00C65A30"/>
    <w:rsid w:val="00C66F96"/>
    <w:rsid w:val="00C67B56"/>
    <w:rsid w:val="00C703EB"/>
    <w:rsid w:val="00C71243"/>
    <w:rsid w:val="00C71F3D"/>
    <w:rsid w:val="00C73347"/>
    <w:rsid w:val="00C74308"/>
    <w:rsid w:val="00C746FB"/>
    <w:rsid w:val="00C750CB"/>
    <w:rsid w:val="00C755EE"/>
    <w:rsid w:val="00C75743"/>
    <w:rsid w:val="00C76E47"/>
    <w:rsid w:val="00C77009"/>
    <w:rsid w:val="00C80BB3"/>
    <w:rsid w:val="00C81958"/>
    <w:rsid w:val="00C834E1"/>
    <w:rsid w:val="00C8397D"/>
    <w:rsid w:val="00C862FA"/>
    <w:rsid w:val="00C86673"/>
    <w:rsid w:val="00C87577"/>
    <w:rsid w:val="00C9015E"/>
    <w:rsid w:val="00C90218"/>
    <w:rsid w:val="00C904C2"/>
    <w:rsid w:val="00C91281"/>
    <w:rsid w:val="00C916B6"/>
    <w:rsid w:val="00C91729"/>
    <w:rsid w:val="00C91BEE"/>
    <w:rsid w:val="00C927C3"/>
    <w:rsid w:val="00C92DCF"/>
    <w:rsid w:val="00C94114"/>
    <w:rsid w:val="00C941B9"/>
    <w:rsid w:val="00C94727"/>
    <w:rsid w:val="00C953C2"/>
    <w:rsid w:val="00C961A6"/>
    <w:rsid w:val="00C96223"/>
    <w:rsid w:val="00C96597"/>
    <w:rsid w:val="00C97038"/>
    <w:rsid w:val="00C97E65"/>
    <w:rsid w:val="00CA0067"/>
    <w:rsid w:val="00CA439A"/>
    <w:rsid w:val="00CA54C4"/>
    <w:rsid w:val="00CA60BA"/>
    <w:rsid w:val="00CA6245"/>
    <w:rsid w:val="00CA6472"/>
    <w:rsid w:val="00CA666C"/>
    <w:rsid w:val="00CA733F"/>
    <w:rsid w:val="00CB0B9D"/>
    <w:rsid w:val="00CB170E"/>
    <w:rsid w:val="00CB1F11"/>
    <w:rsid w:val="00CB2756"/>
    <w:rsid w:val="00CB2BDB"/>
    <w:rsid w:val="00CB49BE"/>
    <w:rsid w:val="00CB4D0B"/>
    <w:rsid w:val="00CB68B6"/>
    <w:rsid w:val="00CB6DB4"/>
    <w:rsid w:val="00CB7859"/>
    <w:rsid w:val="00CC0ACB"/>
    <w:rsid w:val="00CC3B1C"/>
    <w:rsid w:val="00CC3BAE"/>
    <w:rsid w:val="00CC47D6"/>
    <w:rsid w:val="00CC570F"/>
    <w:rsid w:val="00CC60DC"/>
    <w:rsid w:val="00CC62A0"/>
    <w:rsid w:val="00CC75B4"/>
    <w:rsid w:val="00CD077C"/>
    <w:rsid w:val="00CD1ECA"/>
    <w:rsid w:val="00CD2E5B"/>
    <w:rsid w:val="00CD4DE6"/>
    <w:rsid w:val="00CE082F"/>
    <w:rsid w:val="00CE1757"/>
    <w:rsid w:val="00CE1DFA"/>
    <w:rsid w:val="00CE2C82"/>
    <w:rsid w:val="00CE3CFA"/>
    <w:rsid w:val="00CE42EB"/>
    <w:rsid w:val="00CE47F4"/>
    <w:rsid w:val="00CE4F93"/>
    <w:rsid w:val="00CE5A06"/>
    <w:rsid w:val="00CE6984"/>
    <w:rsid w:val="00CE79B2"/>
    <w:rsid w:val="00CF2760"/>
    <w:rsid w:val="00CF3A3A"/>
    <w:rsid w:val="00CF49C9"/>
    <w:rsid w:val="00CF4B9D"/>
    <w:rsid w:val="00CF51F9"/>
    <w:rsid w:val="00CF5C9D"/>
    <w:rsid w:val="00CF5F52"/>
    <w:rsid w:val="00CF706A"/>
    <w:rsid w:val="00D00371"/>
    <w:rsid w:val="00D01FA1"/>
    <w:rsid w:val="00D02934"/>
    <w:rsid w:val="00D02AAA"/>
    <w:rsid w:val="00D02DBE"/>
    <w:rsid w:val="00D03122"/>
    <w:rsid w:val="00D042DA"/>
    <w:rsid w:val="00D0603E"/>
    <w:rsid w:val="00D079D2"/>
    <w:rsid w:val="00D13DA1"/>
    <w:rsid w:val="00D13FC5"/>
    <w:rsid w:val="00D1431F"/>
    <w:rsid w:val="00D14888"/>
    <w:rsid w:val="00D1526C"/>
    <w:rsid w:val="00D22497"/>
    <w:rsid w:val="00D227EC"/>
    <w:rsid w:val="00D229B4"/>
    <w:rsid w:val="00D23425"/>
    <w:rsid w:val="00D244D1"/>
    <w:rsid w:val="00D24C95"/>
    <w:rsid w:val="00D26521"/>
    <w:rsid w:val="00D26C63"/>
    <w:rsid w:val="00D26EB4"/>
    <w:rsid w:val="00D31786"/>
    <w:rsid w:val="00D32CEE"/>
    <w:rsid w:val="00D32FD1"/>
    <w:rsid w:val="00D330F3"/>
    <w:rsid w:val="00D3479F"/>
    <w:rsid w:val="00D35124"/>
    <w:rsid w:val="00D35871"/>
    <w:rsid w:val="00D405B0"/>
    <w:rsid w:val="00D425E8"/>
    <w:rsid w:val="00D4442F"/>
    <w:rsid w:val="00D45575"/>
    <w:rsid w:val="00D461F9"/>
    <w:rsid w:val="00D5060B"/>
    <w:rsid w:val="00D50BA3"/>
    <w:rsid w:val="00D528FF"/>
    <w:rsid w:val="00D529AD"/>
    <w:rsid w:val="00D52AA3"/>
    <w:rsid w:val="00D53B46"/>
    <w:rsid w:val="00D54F03"/>
    <w:rsid w:val="00D54F9F"/>
    <w:rsid w:val="00D55B4F"/>
    <w:rsid w:val="00D56640"/>
    <w:rsid w:val="00D56D3E"/>
    <w:rsid w:val="00D60603"/>
    <w:rsid w:val="00D60DC4"/>
    <w:rsid w:val="00D620F7"/>
    <w:rsid w:val="00D62B2F"/>
    <w:rsid w:val="00D62EA0"/>
    <w:rsid w:val="00D642DC"/>
    <w:rsid w:val="00D65870"/>
    <w:rsid w:val="00D67277"/>
    <w:rsid w:val="00D672CF"/>
    <w:rsid w:val="00D6771A"/>
    <w:rsid w:val="00D715A7"/>
    <w:rsid w:val="00D71687"/>
    <w:rsid w:val="00D71F8A"/>
    <w:rsid w:val="00D72CB6"/>
    <w:rsid w:val="00D73551"/>
    <w:rsid w:val="00D75AA2"/>
    <w:rsid w:val="00D76DC7"/>
    <w:rsid w:val="00D77418"/>
    <w:rsid w:val="00D80E1F"/>
    <w:rsid w:val="00D80F4C"/>
    <w:rsid w:val="00D81C18"/>
    <w:rsid w:val="00D81CC7"/>
    <w:rsid w:val="00D81CF2"/>
    <w:rsid w:val="00D83B2C"/>
    <w:rsid w:val="00D84413"/>
    <w:rsid w:val="00D85B70"/>
    <w:rsid w:val="00D86A2A"/>
    <w:rsid w:val="00D905E5"/>
    <w:rsid w:val="00D919F7"/>
    <w:rsid w:val="00D93691"/>
    <w:rsid w:val="00D94D7F"/>
    <w:rsid w:val="00D95960"/>
    <w:rsid w:val="00D96378"/>
    <w:rsid w:val="00D9644F"/>
    <w:rsid w:val="00D96475"/>
    <w:rsid w:val="00DA0FDA"/>
    <w:rsid w:val="00DA272E"/>
    <w:rsid w:val="00DA34AC"/>
    <w:rsid w:val="00DA3664"/>
    <w:rsid w:val="00DA4DCB"/>
    <w:rsid w:val="00DA591D"/>
    <w:rsid w:val="00DA607C"/>
    <w:rsid w:val="00DB3A05"/>
    <w:rsid w:val="00DB4465"/>
    <w:rsid w:val="00DC086A"/>
    <w:rsid w:val="00DC0DA5"/>
    <w:rsid w:val="00DC13C1"/>
    <w:rsid w:val="00DC331F"/>
    <w:rsid w:val="00DC34E7"/>
    <w:rsid w:val="00DC724F"/>
    <w:rsid w:val="00DD2EAD"/>
    <w:rsid w:val="00DD39D2"/>
    <w:rsid w:val="00DD4275"/>
    <w:rsid w:val="00DD4A2A"/>
    <w:rsid w:val="00DD4D23"/>
    <w:rsid w:val="00DD595E"/>
    <w:rsid w:val="00DD7C54"/>
    <w:rsid w:val="00DE0296"/>
    <w:rsid w:val="00DE409E"/>
    <w:rsid w:val="00DE6926"/>
    <w:rsid w:val="00DF142E"/>
    <w:rsid w:val="00DF14B0"/>
    <w:rsid w:val="00DF16E4"/>
    <w:rsid w:val="00DF1964"/>
    <w:rsid w:val="00DF1C83"/>
    <w:rsid w:val="00DF1E90"/>
    <w:rsid w:val="00DF22B1"/>
    <w:rsid w:val="00DF250A"/>
    <w:rsid w:val="00DF4A58"/>
    <w:rsid w:val="00DF4FD1"/>
    <w:rsid w:val="00DF5772"/>
    <w:rsid w:val="00DF7DFC"/>
    <w:rsid w:val="00E004C6"/>
    <w:rsid w:val="00E00965"/>
    <w:rsid w:val="00E00A5B"/>
    <w:rsid w:val="00E01D5D"/>
    <w:rsid w:val="00E0257B"/>
    <w:rsid w:val="00E03B1E"/>
    <w:rsid w:val="00E04010"/>
    <w:rsid w:val="00E04CDE"/>
    <w:rsid w:val="00E06522"/>
    <w:rsid w:val="00E070F3"/>
    <w:rsid w:val="00E07252"/>
    <w:rsid w:val="00E074C9"/>
    <w:rsid w:val="00E1140C"/>
    <w:rsid w:val="00E12DEC"/>
    <w:rsid w:val="00E12F30"/>
    <w:rsid w:val="00E13A44"/>
    <w:rsid w:val="00E153D6"/>
    <w:rsid w:val="00E163E0"/>
    <w:rsid w:val="00E16823"/>
    <w:rsid w:val="00E17551"/>
    <w:rsid w:val="00E20F0B"/>
    <w:rsid w:val="00E24142"/>
    <w:rsid w:val="00E2466E"/>
    <w:rsid w:val="00E2606E"/>
    <w:rsid w:val="00E26FBE"/>
    <w:rsid w:val="00E278EB"/>
    <w:rsid w:val="00E27C45"/>
    <w:rsid w:val="00E27C50"/>
    <w:rsid w:val="00E30881"/>
    <w:rsid w:val="00E310A0"/>
    <w:rsid w:val="00E317CC"/>
    <w:rsid w:val="00E32DE4"/>
    <w:rsid w:val="00E3429B"/>
    <w:rsid w:val="00E34389"/>
    <w:rsid w:val="00E343AA"/>
    <w:rsid w:val="00E344CD"/>
    <w:rsid w:val="00E36060"/>
    <w:rsid w:val="00E360A8"/>
    <w:rsid w:val="00E37DE0"/>
    <w:rsid w:val="00E4042B"/>
    <w:rsid w:val="00E40469"/>
    <w:rsid w:val="00E409AB"/>
    <w:rsid w:val="00E40D02"/>
    <w:rsid w:val="00E41020"/>
    <w:rsid w:val="00E417A3"/>
    <w:rsid w:val="00E432AF"/>
    <w:rsid w:val="00E44084"/>
    <w:rsid w:val="00E44481"/>
    <w:rsid w:val="00E45C29"/>
    <w:rsid w:val="00E478D2"/>
    <w:rsid w:val="00E4798F"/>
    <w:rsid w:val="00E502ED"/>
    <w:rsid w:val="00E50C23"/>
    <w:rsid w:val="00E51109"/>
    <w:rsid w:val="00E543EF"/>
    <w:rsid w:val="00E55011"/>
    <w:rsid w:val="00E5506D"/>
    <w:rsid w:val="00E55BFC"/>
    <w:rsid w:val="00E55DDF"/>
    <w:rsid w:val="00E55E4B"/>
    <w:rsid w:val="00E57F3C"/>
    <w:rsid w:val="00E62442"/>
    <w:rsid w:val="00E632F5"/>
    <w:rsid w:val="00E648C9"/>
    <w:rsid w:val="00E67D52"/>
    <w:rsid w:val="00E70DB9"/>
    <w:rsid w:val="00E7157F"/>
    <w:rsid w:val="00E72236"/>
    <w:rsid w:val="00E73437"/>
    <w:rsid w:val="00E80710"/>
    <w:rsid w:val="00E82892"/>
    <w:rsid w:val="00E832F1"/>
    <w:rsid w:val="00E83635"/>
    <w:rsid w:val="00E83A47"/>
    <w:rsid w:val="00E853DC"/>
    <w:rsid w:val="00E861F5"/>
    <w:rsid w:val="00E86D80"/>
    <w:rsid w:val="00E87267"/>
    <w:rsid w:val="00E902C5"/>
    <w:rsid w:val="00E90886"/>
    <w:rsid w:val="00E9127B"/>
    <w:rsid w:val="00E923EF"/>
    <w:rsid w:val="00E93D51"/>
    <w:rsid w:val="00E9571F"/>
    <w:rsid w:val="00E97167"/>
    <w:rsid w:val="00E972B5"/>
    <w:rsid w:val="00EA0618"/>
    <w:rsid w:val="00EA10D4"/>
    <w:rsid w:val="00EA1819"/>
    <w:rsid w:val="00EA1B5A"/>
    <w:rsid w:val="00EA3044"/>
    <w:rsid w:val="00EA3ED3"/>
    <w:rsid w:val="00EA4091"/>
    <w:rsid w:val="00EA4194"/>
    <w:rsid w:val="00EA494E"/>
    <w:rsid w:val="00EA635A"/>
    <w:rsid w:val="00EA7567"/>
    <w:rsid w:val="00EB010C"/>
    <w:rsid w:val="00EB0B37"/>
    <w:rsid w:val="00EB1C16"/>
    <w:rsid w:val="00EB1EE7"/>
    <w:rsid w:val="00EB20F3"/>
    <w:rsid w:val="00EB2BF9"/>
    <w:rsid w:val="00EB3099"/>
    <w:rsid w:val="00EB3726"/>
    <w:rsid w:val="00EB3E47"/>
    <w:rsid w:val="00EB6999"/>
    <w:rsid w:val="00EB70DC"/>
    <w:rsid w:val="00EB721C"/>
    <w:rsid w:val="00EB7969"/>
    <w:rsid w:val="00EC0421"/>
    <w:rsid w:val="00EC07D7"/>
    <w:rsid w:val="00EC10E4"/>
    <w:rsid w:val="00EC1555"/>
    <w:rsid w:val="00EC21E7"/>
    <w:rsid w:val="00EC3249"/>
    <w:rsid w:val="00EC454F"/>
    <w:rsid w:val="00EC4E6B"/>
    <w:rsid w:val="00EC50F8"/>
    <w:rsid w:val="00ED247D"/>
    <w:rsid w:val="00ED7AC6"/>
    <w:rsid w:val="00EE12CA"/>
    <w:rsid w:val="00EE2DB2"/>
    <w:rsid w:val="00EE31CF"/>
    <w:rsid w:val="00EE3D3A"/>
    <w:rsid w:val="00EE4970"/>
    <w:rsid w:val="00EE570E"/>
    <w:rsid w:val="00EE5F6B"/>
    <w:rsid w:val="00EE604E"/>
    <w:rsid w:val="00EE681E"/>
    <w:rsid w:val="00EE6B7F"/>
    <w:rsid w:val="00EE742C"/>
    <w:rsid w:val="00EF19E2"/>
    <w:rsid w:val="00EF1B70"/>
    <w:rsid w:val="00EF2067"/>
    <w:rsid w:val="00EF45DB"/>
    <w:rsid w:val="00EF568C"/>
    <w:rsid w:val="00EF69B7"/>
    <w:rsid w:val="00EF6D13"/>
    <w:rsid w:val="00EF76C2"/>
    <w:rsid w:val="00F01CE8"/>
    <w:rsid w:val="00F02D49"/>
    <w:rsid w:val="00F04042"/>
    <w:rsid w:val="00F05564"/>
    <w:rsid w:val="00F1023F"/>
    <w:rsid w:val="00F10BEB"/>
    <w:rsid w:val="00F11423"/>
    <w:rsid w:val="00F1162B"/>
    <w:rsid w:val="00F13E54"/>
    <w:rsid w:val="00F14A14"/>
    <w:rsid w:val="00F161A5"/>
    <w:rsid w:val="00F16FEF"/>
    <w:rsid w:val="00F20B02"/>
    <w:rsid w:val="00F215E3"/>
    <w:rsid w:val="00F21B9D"/>
    <w:rsid w:val="00F21E32"/>
    <w:rsid w:val="00F21EE0"/>
    <w:rsid w:val="00F2320A"/>
    <w:rsid w:val="00F23226"/>
    <w:rsid w:val="00F2479F"/>
    <w:rsid w:val="00F26120"/>
    <w:rsid w:val="00F26166"/>
    <w:rsid w:val="00F263F0"/>
    <w:rsid w:val="00F309C4"/>
    <w:rsid w:val="00F31EE3"/>
    <w:rsid w:val="00F324EE"/>
    <w:rsid w:val="00F32B63"/>
    <w:rsid w:val="00F33C6D"/>
    <w:rsid w:val="00F3403D"/>
    <w:rsid w:val="00F344A2"/>
    <w:rsid w:val="00F34768"/>
    <w:rsid w:val="00F34AA3"/>
    <w:rsid w:val="00F35789"/>
    <w:rsid w:val="00F3698C"/>
    <w:rsid w:val="00F405BE"/>
    <w:rsid w:val="00F4074A"/>
    <w:rsid w:val="00F40BEE"/>
    <w:rsid w:val="00F42713"/>
    <w:rsid w:val="00F42ADD"/>
    <w:rsid w:val="00F437ED"/>
    <w:rsid w:val="00F43EA6"/>
    <w:rsid w:val="00F44CCB"/>
    <w:rsid w:val="00F46CB8"/>
    <w:rsid w:val="00F47CEA"/>
    <w:rsid w:val="00F5016F"/>
    <w:rsid w:val="00F50917"/>
    <w:rsid w:val="00F51ABB"/>
    <w:rsid w:val="00F51EAB"/>
    <w:rsid w:val="00F53EA9"/>
    <w:rsid w:val="00F57A0A"/>
    <w:rsid w:val="00F6040A"/>
    <w:rsid w:val="00F60544"/>
    <w:rsid w:val="00F60EB1"/>
    <w:rsid w:val="00F61561"/>
    <w:rsid w:val="00F62635"/>
    <w:rsid w:val="00F62A98"/>
    <w:rsid w:val="00F63553"/>
    <w:rsid w:val="00F63E06"/>
    <w:rsid w:val="00F66D8A"/>
    <w:rsid w:val="00F711EF"/>
    <w:rsid w:val="00F71CDB"/>
    <w:rsid w:val="00F71E94"/>
    <w:rsid w:val="00F71FFB"/>
    <w:rsid w:val="00F730FF"/>
    <w:rsid w:val="00F73A05"/>
    <w:rsid w:val="00F73A72"/>
    <w:rsid w:val="00F73B99"/>
    <w:rsid w:val="00F74664"/>
    <w:rsid w:val="00F751FC"/>
    <w:rsid w:val="00F756EE"/>
    <w:rsid w:val="00F76477"/>
    <w:rsid w:val="00F77ABC"/>
    <w:rsid w:val="00F811D4"/>
    <w:rsid w:val="00F81AA7"/>
    <w:rsid w:val="00F8226D"/>
    <w:rsid w:val="00F8244D"/>
    <w:rsid w:val="00F8245C"/>
    <w:rsid w:val="00F83DD5"/>
    <w:rsid w:val="00F8410A"/>
    <w:rsid w:val="00F85D2A"/>
    <w:rsid w:val="00F866DA"/>
    <w:rsid w:val="00F86AB2"/>
    <w:rsid w:val="00F90B65"/>
    <w:rsid w:val="00F93130"/>
    <w:rsid w:val="00F93EAC"/>
    <w:rsid w:val="00F94280"/>
    <w:rsid w:val="00F97C58"/>
    <w:rsid w:val="00FA00AA"/>
    <w:rsid w:val="00FA1791"/>
    <w:rsid w:val="00FA3075"/>
    <w:rsid w:val="00FA312D"/>
    <w:rsid w:val="00FA4520"/>
    <w:rsid w:val="00FA7F25"/>
    <w:rsid w:val="00FB1728"/>
    <w:rsid w:val="00FB2DA4"/>
    <w:rsid w:val="00FB2F2B"/>
    <w:rsid w:val="00FC0537"/>
    <w:rsid w:val="00FC1D9D"/>
    <w:rsid w:val="00FC27F1"/>
    <w:rsid w:val="00FC3555"/>
    <w:rsid w:val="00FC35B1"/>
    <w:rsid w:val="00FC3B91"/>
    <w:rsid w:val="00FC564D"/>
    <w:rsid w:val="00FC5D1C"/>
    <w:rsid w:val="00FC73A6"/>
    <w:rsid w:val="00FC7B49"/>
    <w:rsid w:val="00FD019D"/>
    <w:rsid w:val="00FD057F"/>
    <w:rsid w:val="00FD0C1E"/>
    <w:rsid w:val="00FD101B"/>
    <w:rsid w:val="00FD1244"/>
    <w:rsid w:val="00FD214D"/>
    <w:rsid w:val="00FD2422"/>
    <w:rsid w:val="00FD2B47"/>
    <w:rsid w:val="00FD3DB0"/>
    <w:rsid w:val="00FD4434"/>
    <w:rsid w:val="00FD51B1"/>
    <w:rsid w:val="00FD5C31"/>
    <w:rsid w:val="00FD648D"/>
    <w:rsid w:val="00FD77DF"/>
    <w:rsid w:val="00FE030B"/>
    <w:rsid w:val="00FE3567"/>
    <w:rsid w:val="00FE4659"/>
    <w:rsid w:val="00FE5015"/>
    <w:rsid w:val="00FE7674"/>
    <w:rsid w:val="00FE7711"/>
    <w:rsid w:val="00FF021B"/>
    <w:rsid w:val="00FF0AA9"/>
    <w:rsid w:val="00FF0B03"/>
    <w:rsid w:val="00FF112E"/>
    <w:rsid w:val="00FF1AE7"/>
    <w:rsid w:val="00FF29F3"/>
    <w:rsid w:val="00FF4548"/>
    <w:rsid w:val="00FF45BB"/>
    <w:rsid w:val="00FF5890"/>
    <w:rsid w:val="00FF5E8B"/>
    <w:rsid w:val="00FF60D7"/>
    <w:rsid w:val="00FF787A"/>
    <w:rsid w:val="010B81FB"/>
    <w:rsid w:val="011D6B66"/>
    <w:rsid w:val="0123546F"/>
    <w:rsid w:val="0142894E"/>
    <w:rsid w:val="014CE392"/>
    <w:rsid w:val="015C02C7"/>
    <w:rsid w:val="01639D2E"/>
    <w:rsid w:val="0177D9D2"/>
    <w:rsid w:val="0185C1B1"/>
    <w:rsid w:val="01B57744"/>
    <w:rsid w:val="01B5E5E0"/>
    <w:rsid w:val="01D0336B"/>
    <w:rsid w:val="01E03D26"/>
    <w:rsid w:val="01EA239E"/>
    <w:rsid w:val="01EC1071"/>
    <w:rsid w:val="01FB7398"/>
    <w:rsid w:val="01FFF87B"/>
    <w:rsid w:val="0225FCC4"/>
    <w:rsid w:val="02332D38"/>
    <w:rsid w:val="024FA006"/>
    <w:rsid w:val="0268284E"/>
    <w:rsid w:val="02690617"/>
    <w:rsid w:val="026C7A50"/>
    <w:rsid w:val="028E0DE2"/>
    <w:rsid w:val="02BF71E7"/>
    <w:rsid w:val="02CFED04"/>
    <w:rsid w:val="02D8A2B9"/>
    <w:rsid w:val="02DEE09F"/>
    <w:rsid w:val="02E568D7"/>
    <w:rsid w:val="030A9046"/>
    <w:rsid w:val="030C708F"/>
    <w:rsid w:val="037D9CAF"/>
    <w:rsid w:val="038BC54F"/>
    <w:rsid w:val="039C7BEA"/>
    <w:rsid w:val="03A54129"/>
    <w:rsid w:val="03D34B11"/>
    <w:rsid w:val="03D5B1B2"/>
    <w:rsid w:val="0406DF11"/>
    <w:rsid w:val="04188A03"/>
    <w:rsid w:val="043063C3"/>
    <w:rsid w:val="0444ED33"/>
    <w:rsid w:val="046575ED"/>
    <w:rsid w:val="04A73562"/>
    <w:rsid w:val="04F7A2CC"/>
    <w:rsid w:val="05050488"/>
    <w:rsid w:val="05378B6E"/>
    <w:rsid w:val="0538ADC1"/>
    <w:rsid w:val="0541C8C7"/>
    <w:rsid w:val="0543026E"/>
    <w:rsid w:val="054EF103"/>
    <w:rsid w:val="055604FC"/>
    <w:rsid w:val="055F7975"/>
    <w:rsid w:val="058E7F02"/>
    <w:rsid w:val="058F6BF8"/>
    <w:rsid w:val="059DD841"/>
    <w:rsid w:val="059FDCB1"/>
    <w:rsid w:val="05C013B9"/>
    <w:rsid w:val="05D2D23A"/>
    <w:rsid w:val="05D3DC7A"/>
    <w:rsid w:val="05E3FA88"/>
    <w:rsid w:val="05E84EA2"/>
    <w:rsid w:val="060322D2"/>
    <w:rsid w:val="060E7DFA"/>
    <w:rsid w:val="060F1636"/>
    <w:rsid w:val="06127A60"/>
    <w:rsid w:val="0617B526"/>
    <w:rsid w:val="061B15E4"/>
    <w:rsid w:val="0621EF79"/>
    <w:rsid w:val="064BEA77"/>
    <w:rsid w:val="06A1A565"/>
    <w:rsid w:val="06E8E9A6"/>
    <w:rsid w:val="0703AC3F"/>
    <w:rsid w:val="0708EDA1"/>
    <w:rsid w:val="07355D72"/>
    <w:rsid w:val="07375DA7"/>
    <w:rsid w:val="074F76A2"/>
    <w:rsid w:val="075011B8"/>
    <w:rsid w:val="07ACA2CD"/>
    <w:rsid w:val="07F61B8D"/>
    <w:rsid w:val="08580376"/>
    <w:rsid w:val="0860EE28"/>
    <w:rsid w:val="087924E9"/>
    <w:rsid w:val="087EA959"/>
    <w:rsid w:val="08A3B21B"/>
    <w:rsid w:val="08C75418"/>
    <w:rsid w:val="08ED3488"/>
    <w:rsid w:val="08FAFDB0"/>
    <w:rsid w:val="08FF1D4C"/>
    <w:rsid w:val="0904980A"/>
    <w:rsid w:val="091632F8"/>
    <w:rsid w:val="093D8F43"/>
    <w:rsid w:val="095AC9D1"/>
    <w:rsid w:val="096FD3F5"/>
    <w:rsid w:val="0996C06C"/>
    <w:rsid w:val="09A862F1"/>
    <w:rsid w:val="09AE8492"/>
    <w:rsid w:val="09BC494D"/>
    <w:rsid w:val="09BF236A"/>
    <w:rsid w:val="09F2546F"/>
    <w:rsid w:val="09F34CA7"/>
    <w:rsid w:val="0A14AC9D"/>
    <w:rsid w:val="0A234CDC"/>
    <w:rsid w:val="0A4478B3"/>
    <w:rsid w:val="0A512883"/>
    <w:rsid w:val="0A5A187D"/>
    <w:rsid w:val="0A832B15"/>
    <w:rsid w:val="0AAD0E05"/>
    <w:rsid w:val="0ABC8F76"/>
    <w:rsid w:val="0AC79D8D"/>
    <w:rsid w:val="0ACAC47F"/>
    <w:rsid w:val="0AF80105"/>
    <w:rsid w:val="0B1D03E8"/>
    <w:rsid w:val="0B1D5D92"/>
    <w:rsid w:val="0B2358D3"/>
    <w:rsid w:val="0B49A836"/>
    <w:rsid w:val="0B532760"/>
    <w:rsid w:val="0B632EE8"/>
    <w:rsid w:val="0B9A0818"/>
    <w:rsid w:val="0BAFC930"/>
    <w:rsid w:val="0BB9A5BC"/>
    <w:rsid w:val="0BCAB4DE"/>
    <w:rsid w:val="0BD27721"/>
    <w:rsid w:val="0BDC4C94"/>
    <w:rsid w:val="0BDE8BBD"/>
    <w:rsid w:val="0BE12BA0"/>
    <w:rsid w:val="0C05C7D7"/>
    <w:rsid w:val="0C220407"/>
    <w:rsid w:val="0C221C80"/>
    <w:rsid w:val="0C2558CB"/>
    <w:rsid w:val="0C29A800"/>
    <w:rsid w:val="0C325EC5"/>
    <w:rsid w:val="0C429D86"/>
    <w:rsid w:val="0C5CA346"/>
    <w:rsid w:val="0C95BE91"/>
    <w:rsid w:val="0CABF3F2"/>
    <w:rsid w:val="0CC7C2A5"/>
    <w:rsid w:val="0CD0A513"/>
    <w:rsid w:val="0CDD23EE"/>
    <w:rsid w:val="0CE70720"/>
    <w:rsid w:val="0CEAB7B8"/>
    <w:rsid w:val="0CFFFAEE"/>
    <w:rsid w:val="0D0139C7"/>
    <w:rsid w:val="0D72F2A5"/>
    <w:rsid w:val="0D76C64E"/>
    <w:rsid w:val="0D7F461D"/>
    <w:rsid w:val="0DAE8FEF"/>
    <w:rsid w:val="0E18CEEA"/>
    <w:rsid w:val="0E2B50D4"/>
    <w:rsid w:val="0E2F979A"/>
    <w:rsid w:val="0E3E9424"/>
    <w:rsid w:val="0E3EC659"/>
    <w:rsid w:val="0E5DAE48"/>
    <w:rsid w:val="0E5FF844"/>
    <w:rsid w:val="0E94E68E"/>
    <w:rsid w:val="0EA46527"/>
    <w:rsid w:val="0ED0C3F8"/>
    <w:rsid w:val="0F0C6078"/>
    <w:rsid w:val="0F0FE369"/>
    <w:rsid w:val="0F118086"/>
    <w:rsid w:val="0F23A52D"/>
    <w:rsid w:val="0F391F40"/>
    <w:rsid w:val="0F3E928B"/>
    <w:rsid w:val="0F8DE9A7"/>
    <w:rsid w:val="0F928488"/>
    <w:rsid w:val="0F934A48"/>
    <w:rsid w:val="0FCED858"/>
    <w:rsid w:val="0FD3C96F"/>
    <w:rsid w:val="0FE4FB3D"/>
    <w:rsid w:val="101C1600"/>
    <w:rsid w:val="1028974C"/>
    <w:rsid w:val="1048617E"/>
    <w:rsid w:val="1054E0D3"/>
    <w:rsid w:val="1070A2E1"/>
    <w:rsid w:val="109016DF"/>
    <w:rsid w:val="1096C880"/>
    <w:rsid w:val="10AC65D5"/>
    <w:rsid w:val="10BEB4FB"/>
    <w:rsid w:val="10D12D8E"/>
    <w:rsid w:val="1101D077"/>
    <w:rsid w:val="116991B2"/>
    <w:rsid w:val="117D542F"/>
    <w:rsid w:val="11957323"/>
    <w:rsid w:val="1199060A"/>
    <w:rsid w:val="11C49DD4"/>
    <w:rsid w:val="11DDE6FC"/>
    <w:rsid w:val="11E8C879"/>
    <w:rsid w:val="120F1545"/>
    <w:rsid w:val="1219780F"/>
    <w:rsid w:val="12200DDB"/>
    <w:rsid w:val="1226C06D"/>
    <w:rsid w:val="125E2721"/>
    <w:rsid w:val="12928122"/>
    <w:rsid w:val="12A3A5FD"/>
    <w:rsid w:val="12D08C6F"/>
    <w:rsid w:val="12D105B3"/>
    <w:rsid w:val="12D2D837"/>
    <w:rsid w:val="12F49FB1"/>
    <w:rsid w:val="1303CE33"/>
    <w:rsid w:val="13041F96"/>
    <w:rsid w:val="130603F0"/>
    <w:rsid w:val="1308C9C2"/>
    <w:rsid w:val="130E91E9"/>
    <w:rsid w:val="131A3707"/>
    <w:rsid w:val="1322DE9E"/>
    <w:rsid w:val="132F6E93"/>
    <w:rsid w:val="134286A5"/>
    <w:rsid w:val="136B8419"/>
    <w:rsid w:val="1375A746"/>
    <w:rsid w:val="1377DF40"/>
    <w:rsid w:val="138256B5"/>
    <w:rsid w:val="13C2FBDB"/>
    <w:rsid w:val="13D4E406"/>
    <w:rsid w:val="13DB7C5E"/>
    <w:rsid w:val="13EB0A5C"/>
    <w:rsid w:val="13EFD384"/>
    <w:rsid w:val="13FC5A3C"/>
    <w:rsid w:val="1466B732"/>
    <w:rsid w:val="146A6E65"/>
    <w:rsid w:val="146DCBB1"/>
    <w:rsid w:val="14A3DC85"/>
    <w:rsid w:val="14AA88A8"/>
    <w:rsid w:val="14C072FE"/>
    <w:rsid w:val="14CAD2B6"/>
    <w:rsid w:val="14D3A7AC"/>
    <w:rsid w:val="14D5DA56"/>
    <w:rsid w:val="15085CB9"/>
    <w:rsid w:val="150F74CA"/>
    <w:rsid w:val="151B9700"/>
    <w:rsid w:val="15277694"/>
    <w:rsid w:val="1539F192"/>
    <w:rsid w:val="15956A7E"/>
    <w:rsid w:val="1599EA2C"/>
    <w:rsid w:val="15AC246E"/>
    <w:rsid w:val="15B5B1E5"/>
    <w:rsid w:val="15BA3F7B"/>
    <w:rsid w:val="15FD8A72"/>
    <w:rsid w:val="16094B58"/>
    <w:rsid w:val="1623A988"/>
    <w:rsid w:val="162FF71C"/>
    <w:rsid w:val="16357338"/>
    <w:rsid w:val="1664A500"/>
    <w:rsid w:val="1678A098"/>
    <w:rsid w:val="167B27DD"/>
    <w:rsid w:val="168D504B"/>
    <w:rsid w:val="16ABD587"/>
    <w:rsid w:val="16B39242"/>
    <w:rsid w:val="16C662B7"/>
    <w:rsid w:val="16EA0CFF"/>
    <w:rsid w:val="1716C76A"/>
    <w:rsid w:val="172909A1"/>
    <w:rsid w:val="1733962C"/>
    <w:rsid w:val="17459AD0"/>
    <w:rsid w:val="17702502"/>
    <w:rsid w:val="1782A39B"/>
    <w:rsid w:val="17890522"/>
    <w:rsid w:val="17AD8580"/>
    <w:rsid w:val="17B96461"/>
    <w:rsid w:val="17DAF53C"/>
    <w:rsid w:val="180F3D18"/>
    <w:rsid w:val="181CC9BC"/>
    <w:rsid w:val="18381DB8"/>
    <w:rsid w:val="185A7B71"/>
    <w:rsid w:val="185B493A"/>
    <w:rsid w:val="189A438A"/>
    <w:rsid w:val="18BCA7CE"/>
    <w:rsid w:val="18C1F74A"/>
    <w:rsid w:val="18E54233"/>
    <w:rsid w:val="18E5771C"/>
    <w:rsid w:val="18F78958"/>
    <w:rsid w:val="19286E0D"/>
    <w:rsid w:val="193D4C3C"/>
    <w:rsid w:val="19609197"/>
    <w:rsid w:val="197BDC6B"/>
    <w:rsid w:val="19857B06"/>
    <w:rsid w:val="1989E10A"/>
    <w:rsid w:val="19DB69E1"/>
    <w:rsid w:val="1A274E64"/>
    <w:rsid w:val="1A37B8E3"/>
    <w:rsid w:val="1A388C81"/>
    <w:rsid w:val="1A3E1FE8"/>
    <w:rsid w:val="1A4A865E"/>
    <w:rsid w:val="1A696941"/>
    <w:rsid w:val="1A7D8E7D"/>
    <w:rsid w:val="1A7EDEA5"/>
    <w:rsid w:val="1A985257"/>
    <w:rsid w:val="1A986C02"/>
    <w:rsid w:val="1AA11A7E"/>
    <w:rsid w:val="1AC58C96"/>
    <w:rsid w:val="1AEFEA46"/>
    <w:rsid w:val="1B08623B"/>
    <w:rsid w:val="1B108930"/>
    <w:rsid w:val="1B1A121B"/>
    <w:rsid w:val="1B388CE4"/>
    <w:rsid w:val="1B3DC076"/>
    <w:rsid w:val="1B3F7AC1"/>
    <w:rsid w:val="1B4D2985"/>
    <w:rsid w:val="1B71C174"/>
    <w:rsid w:val="1B72A976"/>
    <w:rsid w:val="1B7D95CC"/>
    <w:rsid w:val="1B8E4195"/>
    <w:rsid w:val="1B96B75E"/>
    <w:rsid w:val="1B97E019"/>
    <w:rsid w:val="1B9D2A13"/>
    <w:rsid w:val="1BB96424"/>
    <w:rsid w:val="1BD23DA8"/>
    <w:rsid w:val="1BD24751"/>
    <w:rsid w:val="1BFC5710"/>
    <w:rsid w:val="1C0B6DFF"/>
    <w:rsid w:val="1C0C874F"/>
    <w:rsid w:val="1C169DD1"/>
    <w:rsid w:val="1C3DA6E3"/>
    <w:rsid w:val="1C42790D"/>
    <w:rsid w:val="1C470809"/>
    <w:rsid w:val="1C6B53D9"/>
    <w:rsid w:val="1C8027F0"/>
    <w:rsid w:val="1C909531"/>
    <w:rsid w:val="1C9C6F1D"/>
    <w:rsid w:val="1CBD570D"/>
    <w:rsid w:val="1CC96AD7"/>
    <w:rsid w:val="1D08F84E"/>
    <w:rsid w:val="1D091AC2"/>
    <w:rsid w:val="1D2A9CF0"/>
    <w:rsid w:val="1D39AEC9"/>
    <w:rsid w:val="1D4547C0"/>
    <w:rsid w:val="1D4BF1EA"/>
    <w:rsid w:val="1D4F1ACA"/>
    <w:rsid w:val="1D5D67C2"/>
    <w:rsid w:val="1D613962"/>
    <w:rsid w:val="1D6C1660"/>
    <w:rsid w:val="1D79712C"/>
    <w:rsid w:val="1D827470"/>
    <w:rsid w:val="1DED8FFF"/>
    <w:rsid w:val="1DF140E7"/>
    <w:rsid w:val="1E021411"/>
    <w:rsid w:val="1E16D449"/>
    <w:rsid w:val="1E42A82B"/>
    <w:rsid w:val="1E705CC2"/>
    <w:rsid w:val="1E84DEA6"/>
    <w:rsid w:val="1EBA34A3"/>
    <w:rsid w:val="1EC27D0D"/>
    <w:rsid w:val="1EC52C0F"/>
    <w:rsid w:val="1EF4ABB5"/>
    <w:rsid w:val="1EFF5439"/>
    <w:rsid w:val="1F21A713"/>
    <w:rsid w:val="1F22BABB"/>
    <w:rsid w:val="1F23F461"/>
    <w:rsid w:val="1F25CE86"/>
    <w:rsid w:val="1F56CAF0"/>
    <w:rsid w:val="1F95D94B"/>
    <w:rsid w:val="1F9739DE"/>
    <w:rsid w:val="1F98B8C6"/>
    <w:rsid w:val="1F9B3935"/>
    <w:rsid w:val="1FA8B380"/>
    <w:rsid w:val="1FAAE747"/>
    <w:rsid w:val="1FD79DD0"/>
    <w:rsid w:val="200095D0"/>
    <w:rsid w:val="20105E6F"/>
    <w:rsid w:val="204D1E62"/>
    <w:rsid w:val="205B95D6"/>
    <w:rsid w:val="2062BF23"/>
    <w:rsid w:val="2064CF58"/>
    <w:rsid w:val="2070354B"/>
    <w:rsid w:val="20859BA8"/>
    <w:rsid w:val="20AAA9FA"/>
    <w:rsid w:val="20B9B399"/>
    <w:rsid w:val="20D3ABBE"/>
    <w:rsid w:val="20DEBB52"/>
    <w:rsid w:val="21008220"/>
    <w:rsid w:val="2101CFF0"/>
    <w:rsid w:val="2102EDD0"/>
    <w:rsid w:val="210A4A05"/>
    <w:rsid w:val="211FC0C3"/>
    <w:rsid w:val="212562AB"/>
    <w:rsid w:val="213C1055"/>
    <w:rsid w:val="217490ED"/>
    <w:rsid w:val="21DC8056"/>
    <w:rsid w:val="21DD632B"/>
    <w:rsid w:val="22276C76"/>
    <w:rsid w:val="222E4589"/>
    <w:rsid w:val="22476BBB"/>
    <w:rsid w:val="227944C5"/>
    <w:rsid w:val="227CFC23"/>
    <w:rsid w:val="22946C8F"/>
    <w:rsid w:val="22A31CB9"/>
    <w:rsid w:val="22CC75D9"/>
    <w:rsid w:val="22F29594"/>
    <w:rsid w:val="22F6442D"/>
    <w:rsid w:val="230F57A8"/>
    <w:rsid w:val="233944BB"/>
    <w:rsid w:val="23408C58"/>
    <w:rsid w:val="23458E77"/>
    <w:rsid w:val="2355BE2F"/>
    <w:rsid w:val="235C9FE9"/>
    <w:rsid w:val="23744C3A"/>
    <w:rsid w:val="23885A8D"/>
    <w:rsid w:val="23BE43F6"/>
    <w:rsid w:val="23E2D1D9"/>
    <w:rsid w:val="240DADC5"/>
    <w:rsid w:val="24152D85"/>
    <w:rsid w:val="2433D6E6"/>
    <w:rsid w:val="2443D655"/>
    <w:rsid w:val="24666D73"/>
    <w:rsid w:val="248A77B4"/>
    <w:rsid w:val="248DF23A"/>
    <w:rsid w:val="24AC6F5A"/>
    <w:rsid w:val="24AE3EAB"/>
    <w:rsid w:val="24B21990"/>
    <w:rsid w:val="24C4309C"/>
    <w:rsid w:val="24E4FBC1"/>
    <w:rsid w:val="24FB1D91"/>
    <w:rsid w:val="25016079"/>
    <w:rsid w:val="252C5AB1"/>
    <w:rsid w:val="254B813F"/>
    <w:rsid w:val="2559E160"/>
    <w:rsid w:val="25601030"/>
    <w:rsid w:val="2562F04F"/>
    <w:rsid w:val="258AA652"/>
    <w:rsid w:val="258BA0CB"/>
    <w:rsid w:val="258EB287"/>
    <w:rsid w:val="25ABCBDC"/>
    <w:rsid w:val="25B38FA8"/>
    <w:rsid w:val="25B674FC"/>
    <w:rsid w:val="25CA0C59"/>
    <w:rsid w:val="25D37AB3"/>
    <w:rsid w:val="25DB21FD"/>
    <w:rsid w:val="25E96B40"/>
    <w:rsid w:val="260DB29C"/>
    <w:rsid w:val="261743F3"/>
    <w:rsid w:val="264B5B3F"/>
    <w:rsid w:val="265730C9"/>
    <w:rsid w:val="2669607C"/>
    <w:rsid w:val="26894206"/>
    <w:rsid w:val="269859DA"/>
    <w:rsid w:val="2699212A"/>
    <w:rsid w:val="26BA984C"/>
    <w:rsid w:val="26BBA8E4"/>
    <w:rsid w:val="26C9A97E"/>
    <w:rsid w:val="26D1F6D9"/>
    <w:rsid w:val="270EDC72"/>
    <w:rsid w:val="2728C3A7"/>
    <w:rsid w:val="2730D665"/>
    <w:rsid w:val="27320BA4"/>
    <w:rsid w:val="2750443F"/>
    <w:rsid w:val="2793F686"/>
    <w:rsid w:val="27AA9DAC"/>
    <w:rsid w:val="27ED5066"/>
    <w:rsid w:val="282212E2"/>
    <w:rsid w:val="28465016"/>
    <w:rsid w:val="28481A10"/>
    <w:rsid w:val="28797DEC"/>
    <w:rsid w:val="2879CC94"/>
    <w:rsid w:val="2881FBFC"/>
    <w:rsid w:val="288715A4"/>
    <w:rsid w:val="289DCE32"/>
    <w:rsid w:val="28C6CDF4"/>
    <w:rsid w:val="28D2D590"/>
    <w:rsid w:val="28D53864"/>
    <w:rsid w:val="28E1FF39"/>
    <w:rsid w:val="28FF5EE5"/>
    <w:rsid w:val="29118FC5"/>
    <w:rsid w:val="2940EBD5"/>
    <w:rsid w:val="295BBF23"/>
    <w:rsid w:val="2973CE42"/>
    <w:rsid w:val="2982E9F6"/>
    <w:rsid w:val="298A537C"/>
    <w:rsid w:val="29B5675B"/>
    <w:rsid w:val="29EEBAA5"/>
    <w:rsid w:val="29F37C60"/>
    <w:rsid w:val="29FA9BB8"/>
    <w:rsid w:val="29FCC369"/>
    <w:rsid w:val="2A0BA875"/>
    <w:rsid w:val="2A0E2479"/>
    <w:rsid w:val="2A17EBF1"/>
    <w:rsid w:val="2A1B76B9"/>
    <w:rsid w:val="2A23EF07"/>
    <w:rsid w:val="2A3EA3DE"/>
    <w:rsid w:val="2A422E25"/>
    <w:rsid w:val="2A481562"/>
    <w:rsid w:val="2A4EE5F6"/>
    <w:rsid w:val="2A51B9C2"/>
    <w:rsid w:val="2A70842E"/>
    <w:rsid w:val="2A95A5C1"/>
    <w:rsid w:val="2AA57343"/>
    <w:rsid w:val="2AAF2F27"/>
    <w:rsid w:val="2AC3F5B8"/>
    <w:rsid w:val="2AE70133"/>
    <w:rsid w:val="2B396FF3"/>
    <w:rsid w:val="2B4C2F71"/>
    <w:rsid w:val="2B4CA418"/>
    <w:rsid w:val="2B4D5EDC"/>
    <w:rsid w:val="2B603A7C"/>
    <w:rsid w:val="2B684443"/>
    <w:rsid w:val="2B8A5C61"/>
    <w:rsid w:val="2B8A7E58"/>
    <w:rsid w:val="2B90747C"/>
    <w:rsid w:val="2B95DDE7"/>
    <w:rsid w:val="2B9BA71B"/>
    <w:rsid w:val="2BBBE367"/>
    <w:rsid w:val="2BBF9BC4"/>
    <w:rsid w:val="2BD28363"/>
    <w:rsid w:val="2BE5710D"/>
    <w:rsid w:val="2C0A8480"/>
    <w:rsid w:val="2C4AC303"/>
    <w:rsid w:val="2C641F52"/>
    <w:rsid w:val="2C7D2872"/>
    <w:rsid w:val="2C7FE213"/>
    <w:rsid w:val="2C98CF9D"/>
    <w:rsid w:val="2CC21627"/>
    <w:rsid w:val="2CD0C096"/>
    <w:rsid w:val="2CF7A5F1"/>
    <w:rsid w:val="2CF9FD06"/>
    <w:rsid w:val="2D172178"/>
    <w:rsid w:val="2D27B19E"/>
    <w:rsid w:val="2D54D984"/>
    <w:rsid w:val="2D7E5C0F"/>
    <w:rsid w:val="2DB5F403"/>
    <w:rsid w:val="2DD272E9"/>
    <w:rsid w:val="2DDDD79F"/>
    <w:rsid w:val="2DE248FE"/>
    <w:rsid w:val="2DF0F49A"/>
    <w:rsid w:val="2E21CD07"/>
    <w:rsid w:val="2E23096B"/>
    <w:rsid w:val="2E39AAA5"/>
    <w:rsid w:val="2E4AF882"/>
    <w:rsid w:val="2E544F0E"/>
    <w:rsid w:val="2E65DE96"/>
    <w:rsid w:val="2E6A3328"/>
    <w:rsid w:val="2EAC7A6C"/>
    <w:rsid w:val="2EBAA0BB"/>
    <w:rsid w:val="2ED28A74"/>
    <w:rsid w:val="2EDB7293"/>
    <w:rsid w:val="2EDE27BF"/>
    <w:rsid w:val="2F2FBFD1"/>
    <w:rsid w:val="2F4ABD7F"/>
    <w:rsid w:val="2F60B6BA"/>
    <w:rsid w:val="2F78947A"/>
    <w:rsid w:val="2F90EE0F"/>
    <w:rsid w:val="2F9873E1"/>
    <w:rsid w:val="2FF6DAEF"/>
    <w:rsid w:val="2FFF18FF"/>
    <w:rsid w:val="3000183A"/>
    <w:rsid w:val="30118F45"/>
    <w:rsid w:val="30338271"/>
    <w:rsid w:val="307325D2"/>
    <w:rsid w:val="308F05F0"/>
    <w:rsid w:val="30982E91"/>
    <w:rsid w:val="30B14B81"/>
    <w:rsid w:val="30B9944B"/>
    <w:rsid w:val="30C5F880"/>
    <w:rsid w:val="30CEF072"/>
    <w:rsid w:val="30E802DA"/>
    <w:rsid w:val="3113B2CC"/>
    <w:rsid w:val="312D9D4E"/>
    <w:rsid w:val="3138BB2F"/>
    <w:rsid w:val="3149A20D"/>
    <w:rsid w:val="314E3DF0"/>
    <w:rsid w:val="31663235"/>
    <w:rsid w:val="318C5251"/>
    <w:rsid w:val="31A6EF6D"/>
    <w:rsid w:val="31BB4575"/>
    <w:rsid w:val="31CA92A0"/>
    <w:rsid w:val="31CD8CB9"/>
    <w:rsid w:val="32199334"/>
    <w:rsid w:val="321BB11F"/>
    <w:rsid w:val="323C8736"/>
    <w:rsid w:val="323E2EF5"/>
    <w:rsid w:val="32496F2C"/>
    <w:rsid w:val="324F13BC"/>
    <w:rsid w:val="3260FB9D"/>
    <w:rsid w:val="32750986"/>
    <w:rsid w:val="327CACDA"/>
    <w:rsid w:val="327FFE47"/>
    <w:rsid w:val="329068F8"/>
    <w:rsid w:val="329B5A05"/>
    <w:rsid w:val="32AB3E53"/>
    <w:rsid w:val="32ADCCE2"/>
    <w:rsid w:val="32BCD6B8"/>
    <w:rsid w:val="32CA04B7"/>
    <w:rsid w:val="32CBF346"/>
    <w:rsid w:val="32ED9613"/>
    <w:rsid w:val="33040713"/>
    <w:rsid w:val="330599A9"/>
    <w:rsid w:val="33204A39"/>
    <w:rsid w:val="3340C3BF"/>
    <w:rsid w:val="33553DC1"/>
    <w:rsid w:val="335BD0F6"/>
    <w:rsid w:val="336E7231"/>
    <w:rsid w:val="3373BA10"/>
    <w:rsid w:val="337CEF9A"/>
    <w:rsid w:val="338BA93F"/>
    <w:rsid w:val="33B12B22"/>
    <w:rsid w:val="33CC3EF6"/>
    <w:rsid w:val="33E42E03"/>
    <w:rsid w:val="343DDE8C"/>
    <w:rsid w:val="344F062D"/>
    <w:rsid w:val="34753C9E"/>
    <w:rsid w:val="34932540"/>
    <w:rsid w:val="34CF098D"/>
    <w:rsid w:val="34E8BAED"/>
    <w:rsid w:val="35236433"/>
    <w:rsid w:val="3523ADA7"/>
    <w:rsid w:val="3542FAC6"/>
    <w:rsid w:val="3545E7F7"/>
    <w:rsid w:val="354D1123"/>
    <w:rsid w:val="355B1404"/>
    <w:rsid w:val="35965DCC"/>
    <w:rsid w:val="35A528C1"/>
    <w:rsid w:val="35AA0828"/>
    <w:rsid w:val="35B61EB8"/>
    <w:rsid w:val="35CE5F54"/>
    <w:rsid w:val="35DC3133"/>
    <w:rsid w:val="3602058C"/>
    <w:rsid w:val="363D84F2"/>
    <w:rsid w:val="3653A3EA"/>
    <w:rsid w:val="366C1918"/>
    <w:rsid w:val="36726DAE"/>
    <w:rsid w:val="3699A0B5"/>
    <w:rsid w:val="36C7FF3D"/>
    <w:rsid w:val="36D3F08A"/>
    <w:rsid w:val="36D7C022"/>
    <w:rsid w:val="37147D38"/>
    <w:rsid w:val="372C9D1C"/>
    <w:rsid w:val="372F543C"/>
    <w:rsid w:val="3745E4C2"/>
    <w:rsid w:val="376DE6DB"/>
    <w:rsid w:val="378E9C13"/>
    <w:rsid w:val="37C3919F"/>
    <w:rsid w:val="3805B85C"/>
    <w:rsid w:val="380D22D3"/>
    <w:rsid w:val="38192B88"/>
    <w:rsid w:val="382071DA"/>
    <w:rsid w:val="385B1D6D"/>
    <w:rsid w:val="3866354A"/>
    <w:rsid w:val="387066BD"/>
    <w:rsid w:val="389B94CD"/>
    <w:rsid w:val="389EB6A2"/>
    <w:rsid w:val="38B1CD94"/>
    <w:rsid w:val="38DFF187"/>
    <w:rsid w:val="390E8946"/>
    <w:rsid w:val="390F9C95"/>
    <w:rsid w:val="3917EBA9"/>
    <w:rsid w:val="3929CA5F"/>
    <w:rsid w:val="39422E90"/>
    <w:rsid w:val="395DF45F"/>
    <w:rsid w:val="399C84B3"/>
    <w:rsid w:val="39B4763E"/>
    <w:rsid w:val="39BD48C0"/>
    <w:rsid w:val="39CD1D21"/>
    <w:rsid w:val="39EDD80E"/>
    <w:rsid w:val="39F0C1A8"/>
    <w:rsid w:val="39F69E0F"/>
    <w:rsid w:val="3A1837F0"/>
    <w:rsid w:val="3A1EC83B"/>
    <w:rsid w:val="3A5DB99D"/>
    <w:rsid w:val="3A6A6AD8"/>
    <w:rsid w:val="3A7904EA"/>
    <w:rsid w:val="3A8AB363"/>
    <w:rsid w:val="3A8F6C51"/>
    <w:rsid w:val="3A97E93B"/>
    <w:rsid w:val="3AB384CE"/>
    <w:rsid w:val="3AE1AE92"/>
    <w:rsid w:val="3AE8B34F"/>
    <w:rsid w:val="3AED3FB5"/>
    <w:rsid w:val="3AEEEA0D"/>
    <w:rsid w:val="3AFAD58A"/>
    <w:rsid w:val="3B098E09"/>
    <w:rsid w:val="3B14B8F4"/>
    <w:rsid w:val="3B243FC9"/>
    <w:rsid w:val="3B26F724"/>
    <w:rsid w:val="3B3797D1"/>
    <w:rsid w:val="3B4A6011"/>
    <w:rsid w:val="3B4A69C3"/>
    <w:rsid w:val="3B4E5646"/>
    <w:rsid w:val="3B63D278"/>
    <w:rsid w:val="3B6C9324"/>
    <w:rsid w:val="3B743592"/>
    <w:rsid w:val="3B99CFE7"/>
    <w:rsid w:val="3B9D9175"/>
    <w:rsid w:val="3B9FBB72"/>
    <w:rsid w:val="3BAE1BF3"/>
    <w:rsid w:val="3BE5D8D3"/>
    <w:rsid w:val="3BF37DAC"/>
    <w:rsid w:val="3BFF2323"/>
    <w:rsid w:val="3C047549"/>
    <w:rsid w:val="3C5C8A05"/>
    <w:rsid w:val="3C8D46A7"/>
    <w:rsid w:val="3CA50ED3"/>
    <w:rsid w:val="3CB8CF6E"/>
    <w:rsid w:val="3D058E14"/>
    <w:rsid w:val="3D1F9CEC"/>
    <w:rsid w:val="3D32AF35"/>
    <w:rsid w:val="3D3F2A82"/>
    <w:rsid w:val="3D8DEFEB"/>
    <w:rsid w:val="3D941B33"/>
    <w:rsid w:val="3D9EB0CB"/>
    <w:rsid w:val="3DA79474"/>
    <w:rsid w:val="3DDB879D"/>
    <w:rsid w:val="3DE65E6E"/>
    <w:rsid w:val="3DE7C26E"/>
    <w:rsid w:val="3DF4ED73"/>
    <w:rsid w:val="3E023632"/>
    <w:rsid w:val="3E162290"/>
    <w:rsid w:val="3E20AC3B"/>
    <w:rsid w:val="3E473FAE"/>
    <w:rsid w:val="3E4F9498"/>
    <w:rsid w:val="3E63AB83"/>
    <w:rsid w:val="3E695D41"/>
    <w:rsid w:val="3E7B947F"/>
    <w:rsid w:val="3E93D3D0"/>
    <w:rsid w:val="3E9B6277"/>
    <w:rsid w:val="3EA73F97"/>
    <w:rsid w:val="3EBF535F"/>
    <w:rsid w:val="3EC7DCC6"/>
    <w:rsid w:val="3F007EDD"/>
    <w:rsid w:val="3F143CEC"/>
    <w:rsid w:val="3F159C0C"/>
    <w:rsid w:val="3F38B294"/>
    <w:rsid w:val="3F63A6E7"/>
    <w:rsid w:val="3F966FC6"/>
    <w:rsid w:val="3F9E691B"/>
    <w:rsid w:val="3FAE02D5"/>
    <w:rsid w:val="3FAF1BDE"/>
    <w:rsid w:val="3FBC2A36"/>
    <w:rsid w:val="3FD3002D"/>
    <w:rsid w:val="3FD8080E"/>
    <w:rsid w:val="3FE05A36"/>
    <w:rsid w:val="3FF3D274"/>
    <w:rsid w:val="3FFA962F"/>
    <w:rsid w:val="401148F2"/>
    <w:rsid w:val="401D67A0"/>
    <w:rsid w:val="402F78D2"/>
    <w:rsid w:val="404C4F94"/>
    <w:rsid w:val="405BF8BE"/>
    <w:rsid w:val="4110D161"/>
    <w:rsid w:val="4114E723"/>
    <w:rsid w:val="41282550"/>
    <w:rsid w:val="4142C901"/>
    <w:rsid w:val="414D467B"/>
    <w:rsid w:val="416E5BAC"/>
    <w:rsid w:val="41793922"/>
    <w:rsid w:val="417F220F"/>
    <w:rsid w:val="4184C6B9"/>
    <w:rsid w:val="41859198"/>
    <w:rsid w:val="419807B7"/>
    <w:rsid w:val="41B217A0"/>
    <w:rsid w:val="41C1ED34"/>
    <w:rsid w:val="41E26EC9"/>
    <w:rsid w:val="41E985C0"/>
    <w:rsid w:val="422C3CA9"/>
    <w:rsid w:val="422E90EE"/>
    <w:rsid w:val="427B398E"/>
    <w:rsid w:val="4284A992"/>
    <w:rsid w:val="429CB659"/>
    <w:rsid w:val="429CEEA4"/>
    <w:rsid w:val="42A854C0"/>
    <w:rsid w:val="42CA2CB1"/>
    <w:rsid w:val="42F1851D"/>
    <w:rsid w:val="42FB9340"/>
    <w:rsid w:val="430AD19E"/>
    <w:rsid w:val="4314E2AF"/>
    <w:rsid w:val="4322A842"/>
    <w:rsid w:val="437A2994"/>
    <w:rsid w:val="4380F7DE"/>
    <w:rsid w:val="43BF4060"/>
    <w:rsid w:val="43C3F2B8"/>
    <w:rsid w:val="43C934BD"/>
    <w:rsid w:val="43E20FB4"/>
    <w:rsid w:val="4409016B"/>
    <w:rsid w:val="440A1C84"/>
    <w:rsid w:val="442D0999"/>
    <w:rsid w:val="445662CB"/>
    <w:rsid w:val="445A3000"/>
    <w:rsid w:val="44653D39"/>
    <w:rsid w:val="4470D863"/>
    <w:rsid w:val="44768AF2"/>
    <w:rsid w:val="449CF4E6"/>
    <w:rsid w:val="44A92B98"/>
    <w:rsid w:val="44D01BD5"/>
    <w:rsid w:val="44D6F56F"/>
    <w:rsid w:val="44D8A196"/>
    <w:rsid w:val="44F6ACC1"/>
    <w:rsid w:val="4519AFF9"/>
    <w:rsid w:val="45542A23"/>
    <w:rsid w:val="45588D6E"/>
    <w:rsid w:val="455A43A7"/>
    <w:rsid w:val="455AFDEF"/>
    <w:rsid w:val="45882714"/>
    <w:rsid w:val="45A9864A"/>
    <w:rsid w:val="45AD704B"/>
    <w:rsid w:val="45ADB7F5"/>
    <w:rsid w:val="45C8710D"/>
    <w:rsid w:val="45DBF863"/>
    <w:rsid w:val="45DDFE33"/>
    <w:rsid w:val="45EC694F"/>
    <w:rsid w:val="45F14889"/>
    <w:rsid w:val="45F35EA1"/>
    <w:rsid w:val="46219D02"/>
    <w:rsid w:val="46281DDB"/>
    <w:rsid w:val="462CB4E5"/>
    <w:rsid w:val="463C7D7D"/>
    <w:rsid w:val="463F55A0"/>
    <w:rsid w:val="46488986"/>
    <w:rsid w:val="4650FF8A"/>
    <w:rsid w:val="46521AED"/>
    <w:rsid w:val="467A2D1D"/>
    <w:rsid w:val="46C3525A"/>
    <w:rsid w:val="46C8075D"/>
    <w:rsid w:val="46CA744B"/>
    <w:rsid w:val="46D44CAB"/>
    <w:rsid w:val="46D60ED5"/>
    <w:rsid w:val="46DC8FC6"/>
    <w:rsid w:val="4702CA10"/>
    <w:rsid w:val="470EE373"/>
    <w:rsid w:val="471681E8"/>
    <w:rsid w:val="471BDBC4"/>
    <w:rsid w:val="47239EC8"/>
    <w:rsid w:val="4731375F"/>
    <w:rsid w:val="47362776"/>
    <w:rsid w:val="473BFBF9"/>
    <w:rsid w:val="4740B333"/>
    <w:rsid w:val="475F8108"/>
    <w:rsid w:val="4763A0A6"/>
    <w:rsid w:val="476C36E4"/>
    <w:rsid w:val="4775E98E"/>
    <w:rsid w:val="478159C2"/>
    <w:rsid w:val="478AE9BB"/>
    <w:rsid w:val="47BA782F"/>
    <w:rsid w:val="47DBAEFB"/>
    <w:rsid w:val="47E79BAA"/>
    <w:rsid w:val="480359D3"/>
    <w:rsid w:val="480E0A9E"/>
    <w:rsid w:val="4824C4DF"/>
    <w:rsid w:val="4878B09E"/>
    <w:rsid w:val="4878BA1E"/>
    <w:rsid w:val="48839565"/>
    <w:rsid w:val="4899AD72"/>
    <w:rsid w:val="489C7160"/>
    <w:rsid w:val="48AEFCBD"/>
    <w:rsid w:val="48B0181C"/>
    <w:rsid w:val="48B3D3E4"/>
    <w:rsid w:val="48C54B97"/>
    <w:rsid w:val="48D5737C"/>
    <w:rsid w:val="49458181"/>
    <w:rsid w:val="495964D8"/>
    <w:rsid w:val="496123DA"/>
    <w:rsid w:val="497409B8"/>
    <w:rsid w:val="498227A3"/>
    <w:rsid w:val="49829B85"/>
    <w:rsid w:val="49AE73D5"/>
    <w:rsid w:val="49B31850"/>
    <w:rsid w:val="49BBA505"/>
    <w:rsid w:val="49C24B17"/>
    <w:rsid w:val="49E051C9"/>
    <w:rsid w:val="49E204BD"/>
    <w:rsid w:val="49FD1FE2"/>
    <w:rsid w:val="4A038611"/>
    <w:rsid w:val="4A06F2FE"/>
    <w:rsid w:val="4A0BAD1B"/>
    <w:rsid w:val="4A3B3811"/>
    <w:rsid w:val="4A6B2FDA"/>
    <w:rsid w:val="4A7CB302"/>
    <w:rsid w:val="4A95B279"/>
    <w:rsid w:val="4A9F659F"/>
    <w:rsid w:val="4AB36A4C"/>
    <w:rsid w:val="4AD5A593"/>
    <w:rsid w:val="4AF8CA6C"/>
    <w:rsid w:val="4B1E3443"/>
    <w:rsid w:val="4B2C4530"/>
    <w:rsid w:val="4B3ABC75"/>
    <w:rsid w:val="4B436CAF"/>
    <w:rsid w:val="4B601D1E"/>
    <w:rsid w:val="4B69B036"/>
    <w:rsid w:val="4B73FD5B"/>
    <w:rsid w:val="4B7E9B34"/>
    <w:rsid w:val="4BCDF6B1"/>
    <w:rsid w:val="4BD69C9B"/>
    <w:rsid w:val="4C15F72F"/>
    <w:rsid w:val="4C40DCA2"/>
    <w:rsid w:val="4C5EAEBA"/>
    <w:rsid w:val="4C791910"/>
    <w:rsid w:val="4CA64954"/>
    <w:rsid w:val="4CACD817"/>
    <w:rsid w:val="4CB9C574"/>
    <w:rsid w:val="4CBD53F5"/>
    <w:rsid w:val="4CC68203"/>
    <w:rsid w:val="4CC9D1C4"/>
    <w:rsid w:val="4CD6B28F"/>
    <w:rsid w:val="4CE2CA70"/>
    <w:rsid w:val="4CECB62C"/>
    <w:rsid w:val="4CEF79F0"/>
    <w:rsid w:val="4D21A837"/>
    <w:rsid w:val="4D325008"/>
    <w:rsid w:val="4D3C1F7D"/>
    <w:rsid w:val="4D4117B4"/>
    <w:rsid w:val="4D4DFC30"/>
    <w:rsid w:val="4D7497D0"/>
    <w:rsid w:val="4DD89D1A"/>
    <w:rsid w:val="4DF8FDB4"/>
    <w:rsid w:val="4DFCE4ED"/>
    <w:rsid w:val="4E0EAC98"/>
    <w:rsid w:val="4E13FA7B"/>
    <w:rsid w:val="4E4085BD"/>
    <w:rsid w:val="4E68658A"/>
    <w:rsid w:val="4E6D7DFA"/>
    <w:rsid w:val="4E952160"/>
    <w:rsid w:val="4E9C5B24"/>
    <w:rsid w:val="4EA6A4C1"/>
    <w:rsid w:val="4EBB9A09"/>
    <w:rsid w:val="4EC30510"/>
    <w:rsid w:val="4EFE935E"/>
    <w:rsid w:val="4F0C3FB1"/>
    <w:rsid w:val="4F2283F4"/>
    <w:rsid w:val="4F4C5195"/>
    <w:rsid w:val="4F5D88E7"/>
    <w:rsid w:val="4F8111C4"/>
    <w:rsid w:val="4FA0889C"/>
    <w:rsid w:val="4FA2F573"/>
    <w:rsid w:val="4FB11BF3"/>
    <w:rsid w:val="4FB73A81"/>
    <w:rsid w:val="4FEBDCCB"/>
    <w:rsid w:val="500EDB4B"/>
    <w:rsid w:val="502B4FDA"/>
    <w:rsid w:val="505266E3"/>
    <w:rsid w:val="50610884"/>
    <w:rsid w:val="5063B8E4"/>
    <w:rsid w:val="5069F8B9"/>
    <w:rsid w:val="506FB2B4"/>
    <w:rsid w:val="50BED175"/>
    <w:rsid w:val="50CA5809"/>
    <w:rsid w:val="50CB42A4"/>
    <w:rsid w:val="50CF86EF"/>
    <w:rsid w:val="50E7BB17"/>
    <w:rsid w:val="510F4F81"/>
    <w:rsid w:val="51183137"/>
    <w:rsid w:val="51457941"/>
    <w:rsid w:val="515B6E8D"/>
    <w:rsid w:val="517F3170"/>
    <w:rsid w:val="5180E2F5"/>
    <w:rsid w:val="5190CBFD"/>
    <w:rsid w:val="51E50A42"/>
    <w:rsid w:val="51F65E35"/>
    <w:rsid w:val="520F0D17"/>
    <w:rsid w:val="521F5783"/>
    <w:rsid w:val="522E2A59"/>
    <w:rsid w:val="52305F35"/>
    <w:rsid w:val="5236017B"/>
    <w:rsid w:val="5252DA71"/>
    <w:rsid w:val="52677377"/>
    <w:rsid w:val="527363BA"/>
    <w:rsid w:val="52775920"/>
    <w:rsid w:val="52952D02"/>
    <w:rsid w:val="529BA9A0"/>
    <w:rsid w:val="52A35429"/>
    <w:rsid w:val="52BA5250"/>
    <w:rsid w:val="52BC0983"/>
    <w:rsid w:val="52DD1884"/>
    <w:rsid w:val="52E31773"/>
    <w:rsid w:val="532C5997"/>
    <w:rsid w:val="5340D100"/>
    <w:rsid w:val="538891B0"/>
    <w:rsid w:val="539AD427"/>
    <w:rsid w:val="53A7009B"/>
    <w:rsid w:val="53AC8F45"/>
    <w:rsid w:val="53B76E64"/>
    <w:rsid w:val="53BBA92D"/>
    <w:rsid w:val="53BF35A9"/>
    <w:rsid w:val="53D42278"/>
    <w:rsid w:val="53EACF9F"/>
    <w:rsid w:val="5408B287"/>
    <w:rsid w:val="54115D4E"/>
    <w:rsid w:val="541BF0F3"/>
    <w:rsid w:val="542898EA"/>
    <w:rsid w:val="5433020E"/>
    <w:rsid w:val="5440FBA7"/>
    <w:rsid w:val="547E4A89"/>
    <w:rsid w:val="5494B507"/>
    <w:rsid w:val="549F5484"/>
    <w:rsid w:val="54B6F852"/>
    <w:rsid w:val="54E26E5F"/>
    <w:rsid w:val="54E2EBFD"/>
    <w:rsid w:val="54F1AE37"/>
    <w:rsid w:val="5503D6BD"/>
    <w:rsid w:val="550EA0F2"/>
    <w:rsid w:val="5526AD80"/>
    <w:rsid w:val="553E0CF7"/>
    <w:rsid w:val="55459E73"/>
    <w:rsid w:val="5560C341"/>
    <w:rsid w:val="556ADC06"/>
    <w:rsid w:val="5574CDE3"/>
    <w:rsid w:val="557ACFE3"/>
    <w:rsid w:val="560156D8"/>
    <w:rsid w:val="56759C62"/>
    <w:rsid w:val="567CAA43"/>
    <w:rsid w:val="569AD3EB"/>
    <w:rsid w:val="569D5A53"/>
    <w:rsid w:val="56C1DC4D"/>
    <w:rsid w:val="56D17266"/>
    <w:rsid w:val="56D2B016"/>
    <w:rsid w:val="56F924DE"/>
    <w:rsid w:val="56FCAD67"/>
    <w:rsid w:val="5713B295"/>
    <w:rsid w:val="5735391E"/>
    <w:rsid w:val="5746D945"/>
    <w:rsid w:val="5747BCC3"/>
    <w:rsid w:val="575DF65D"/>
    <w:rsid w:val="575E5626"/>
    <w:rsid w:val="5788BA5F"/>
    <w:rsid w:val="579E1FB6"/>
    <w:rsid w:val="57AAE73D"/>
    <w:rsid w:val="57E9788C"/>
    <w:rsid w:val="57F8022C"/>
    <w:rsid w:val="58089F3C"/>
    <w:rsid w:val="5810BBE2"/>
    <w:rsid w:val="58336C37"/>
    <w:rsid w:val="586F5FC5"/>
    <w:rsid w:val="58857480"/>
    <w:rsid w:val="58BEDCCB"/>
    <w:rsid w:val="58BFBEBB"/>
    <w:rsid w:val="58C93691"/>
    <w:rsid w:val="58E1F401"/>
    <w:rsid w:val="58F9094E"/>
    <w:rsid w:val="5908F637"/>
    <w:rsid w:val="59268D9C"/>
    <w:rsid w:val="592888F0"/>
    <w:rsid w:val="59328BAF"/>
    <w:rsid w:val="5938156F"/>
    <w:rsid w:val="593C19B1"/>
    <w:rsid w:val="593C6F97"/>
    <w:rsid w:val="5948D1CA"/>
    <w:rsid w:val="595F7FD6"/>
    <w:rsid w:val="59808FFD"/>
    <w:rsid w:val="5985D781"/>
    <w:rsid w:val="59A2AE11"/>
    <w:rsid w:val="59A2D270"/>
    <w:rsid w:val="59AC5A9C"/>
    <w:rsid w:val="59B158C2"/>
    <w:rsid w:val="59CE8263"/>
    <w:rsid w:val="59D99E22"/>
    <w:rsid w:val="59DFD202"/>
    <w:rsid w:val="5A044115"/>
    <w:rsid w:val="5A24342A"/>
    <w:rsid w:val="5A28ECCF"/>
    <w:rsid w:val="5A320C5A"/>
    <w:rsid w:val="5A473986"/>
    <w:rsid w:val="5A495B06"/>
    <w:rsid w:val="5A502E0B"/>
    <w:rsid w:val="5A6E9C8C"/>
    <w:rsid w:val="5A736AD3"/>
    <w:rsid w:val="5A7C72D0"/>
    <w:rsid w:val="5A7D8AF2"/>
    <w:rsid w:val="5A7DC0B1"/>
    <w:rsid w:val="5AA2209D"/>
    <w:rsid w:val="5ABABAF1"/>
    <w:rsid w:val="5AD46ED3"/>
    <w:rsid w:val="5AD618D8"/>
    <w:rsid w:val="5ADBC30F"/>
    <w:rsid w:val="5ADDCDEE"/>
    <w:rsid w:val="5AF82ED1"/>
    <w:rsid w:val="5B1AC5DF"/>
    <w:rsid w:val="5B47CE23"/>
    <w:rsid w:val="5B53A0C2"/>
    <w:rsid w:val="5BE5D933"/>
    <w:rsid w:val="5C08999E"/>
    <w:rsid w:val="5C33D8E5"/>
    <w:rsid w:val="5C55489B"/>
    <w:rsid w:val="5C869421"/>
    <w:rsid w:val="5C8B886D"/>
    <w:rsid w:val="5C8F5E15"/>
    <w:rsid w:val="5CADDF61"/>
    <w:rsid w:val="5CB76DF8"/>
    <w:rsid w:val="5CBF8614"/>
    <w:rsid w:val="5CD48F61"/>
    <w:rsid w:val="5CFAD96C"/>
    <w:rsid w:val="5CFFBDF8"/>
    <w:rsid w:val="5D040B53"/>
    <w:rsid w:val="5D0D4DCE"/>
    <w:rsid w:val="5D5B2214"/>
    <w:rsid w:val="5D6F10A5"/>
    <w:rsid w:val="5D7755B3"/>
    <w:rsid w:val="5D817355"/>
    <w:rsid w:val="5DBA749A"/>
    <w:rsid w:val="5DCF9774"/>
    <w:rsid w:val="5DD56A43"/>
    <w:rsid w:val="5DF94B5B"/>
    <w:rsid w:val="5E113B99"/>
    <w:rsid w:val="5E11D7E8"/>
    <w:rsid w:val="5E1B97BA"/>
    <w:rsid w:val="5E42109C"/>
    <w:rsid w:val="5E4EA9FD"/>
    <w:rsid w:val="5E6C2105"/>
    <w:rsid w:val="5E6D759A"/>
    <w:rsid w:val="5E74DA6E"/>
    <w:rsid w:val="5E8FABC4"/>
    <w:rsid w:val="5EA7859F"/>
    <w:rsid w:val="5EB14951"/>
    <w:rsid w:val="5EF0B705"/>
    <w:rsid w:val="5EFEACE2"/>
    <w:rsid w:val="5F02035D"/>
    <w:rsid w:val="5F02A82E"/>
    <w:rsid w:val="5F095C77"/>
    <w:rsid w:val="5F0BE14D"/>
    <w:rsid w:val="5F22D07D"/>
    <w:rsid w:val="5F2953C0"/>
    <w:rsid w:val="5F2B16AA"/>
    <w:rsid w:val="5F2ED62C"/>
    <w:rsid w:val="5F35399B"/>
    <w:rsid w:val="5F50CBAA"/>
    <w:rsid w:val="5F5E01CA"/>
    <w:rsid w:val="5F768B3D"/>
    <w:rsid w:val="5F7944EC"/>
    <w:rsid w:val="5F79C3F3"/>
    <w:rsid w:val="5F8388E0"/>
    <w:rsid w:val="5F9511E6"/>
    <w:rsid w:val="5FB5B8C5"/>
    <w:rsid w:val="5FBE4B70"/>
    <w:rsid w:val="5FC571D3"/>
    <w:rsid w:val="5FED4118"/>
    <w:rsid w:val="5FEDA7A2"/>
    <w:rsid w:val="60023C8C"/>
    <w:rsid w:val="6006EE2E"/>
    <w:rsid w:val="60212DC3"/>
    <w:rsid w:val="60264292"/>
    <w:rsid w:val="603DB624"/>
    <w:rsid w:val="606BC3A9"/>
    <w:rsid w:val="606F16E9"/>
    <w:rsid w:val="6075BD94"/>
    <w:rsid w:val="607FC2C8"/>
    <w:rsid w:val="609FD574"/>
    <w:rsid w:val="60B74B01"/>
    <w:rsid w:val="60BB37D3"/>
    <w:rsid w:val="60C0ACBE"/>
    <w:rsid w:val="60C251CE"/>
    <w:rsid w:val="60C4980F"/>
    <w:rsid w:val="60D61305"/>
    <w:rsid w:val="60E49E66"/>
    <w:rsid w:val="60F75AE5"/>
    <w:rsid w:val="61009785"/>
    <w:rsid w:val="610C331D"/>
    <w:rsid w:val="6140D1C3"/>
    <w:rsid w:val="61618DB9"/>
    <w:rsid w:val="6166B75C"/>
    <w:rsid w:val="6167E3BD"/>
    <w:rsid w:val="6196FF3C"/>
    <w:rsid w:val="61983798"/>
    <w:rsid w:val="61C2CB46"/>
    <w:rsid w:val="61D1E52C"/>
    <w:rsid w:val="61D587A3"/>
    <w:rsid w:val="61D941BB"/>
    <w:rsid w:val="61DCE137"/>
    <w:rsid w:val="61F06757"/>
    <w:rsid w:val="620567A0"/>
    <w:rsid w:val="62165704"/>
    <w:rsid w:val="624311D1"/>
    <w:rsid w:val="625DA152"/>
    <w:rsid w:val="626C0BA3"/>
    <w:rsid w:val="628AE0C3"/>
    <w:rsid w:val="629AFD87"/>
    <w:rsid w:val="62DDB8EE"/>
    <w:rsid w:val="6320F7D3"/>
    <w:rsid w:val="63795435"/>
    <w:rsid w:val="63A6E22F"/>
    <w:rsid w:val="63B5AE5D"/>
    <w:rsid w:val="641F85C6"/>
    <w:rsid w:val="643020AE"/>
    <w:rsid w:val="6440EC8B"/>
    <w:rsid w:val="6441B5B2"/>
    <w:rsid w:val="6452D51F"/>
    <w:rsid w:val="646A3290"/>
    <w:rsid w:val="647CA589"/>
    <w:rsid w:val="64838398"/>
    <w:rsid w:val="6485E2E3"/>
    <w:rsid w:val="648E6A8B"/>
    <w:rsid w:val="64C68402"/>
    <w:rsid w:val="64DA9D7A"/>
    <w:rsid w:val="64E6DDBC"/>
    <w:rsid w:val="64E8F5D2"/>
    <w:rsid w:val="64F328E9"/>
    <w:rsid w:val="6509B1E3"/>
    <w:rsid w:val="655CB10A"/>
    <w:rsid w:val="6566B933"/>
    <w:rsid w:val="656942CC"/>
    <w:rsid w:val="656D36E3"/>
    <w:rsid w:val="6595BE71"/>
    <w:rsid w:val="65B01F1E"/>
    <w:rsid w:val="65B54B58"/>
    <w:rsid w:val="65C0A51F"/>
    <w:rsid w:val="65E73A6E"/>
    <w:rsid w:val="65FD27FE"/>
    <w:rsid w:val="663448DD"/>
    <w:rsid w:val="6636328A"/>
    <w:rsid w:val="6642F56A"/>
    <w:rsid w:val="6645ABD6"/>
    <w:rsid w:val="664F0836"/>
    <w:rsid w:val="66728018"/>
    <w:rsid w:val="66924AAA"/>
    <w:rsid w:val="66982CFE"/>
    <w:rsid w:val="66B53935"/>
    <w:rsid w:val="66C05B5D"/>
    <w:rsid w:val="66C986CA"/>
    <w:rsid w:val="66E1E9F1"/>
    <w:rsid w:val="66E75097"/>
    <w:rsid w:val="66F2D9C7"/>
    <w:rsid w:val="66FD1916"/>
    <w:rsid w:val="6710A1D7"/>
    <w:rsid w:val="67111A13"/>
    <w:rsid w:val="6715CBEB"/>
    <w:rsid w:val="678CDFCE"/>
    <w:rsid w:val="67BAA4A9"/>
    <w:rsid w:val="67C64C88"/>
    <w:rsid w:val="67E80482"/>
    <w:rsid w:val="67FB49CC"/>
    <w:rsid w:val="6814AA02"/>
    <w:rsid w:val="6818617E"/>
    <w:rsid w:val="682C6300"/>
    <w:rsid w:val="683D7E0B"/>
    <w:rsid w:val="683D9BE1"/>
    <w:rsid w:val="68682CB7"/>
    <w:rsid w:val="68693F36"/>
    <w:rsid w:val="6872C7A1"/>
    <w:rsid w:val="688364A2"/>
    <w:rsid w:val="6896499E"/>
    <w:rsid w:val="68AF24DA"/>
    <w:rsid w:val="68B216C9"/>
    <w:rsid w:val="68D16C56"/>
    <w:rsid w:val="68DD8141"/>
    <w:rsid w:val="68E92A5A"/>
    <w:rsid w:val="68FB1961"/>
    <w:rsid w:val="6929DE69"/>
    <w:rsid w:val="6931BCAF"/>
    <w:rsid w:val="69340511"/>
    <w:rsid w:val="6951FF64"/>
    <w:rsid w:val="6953300B"/>
    <w:rsid w:val="695D8826"/>
    <w:rsid w:val="698E76BD"/>
    <w:rsid w:val="69960131"/>
    <w:rsid w:val="69A737B6"/>
    <w:rsid w:val="69E3ACF3"/>
    <w:rsid w:val="69E99BDC"/>
    <w:rsid w:val="6A01CF20"/>
    <w:rsid w:val="6A39410B"/>
    <w:rsid w:val="6A403FE4"/>
    <w:rsid w:val="6A61F999"/>
    <w:rsid w:val="6A6A013D"/>
    <w:rsid w:val="6AC3F7A9"/>
    <w:rsid w:val="6AE960B9"/>
    <w:rsid w:val="6AF1296F"/>
    <w:rsid w:val="6AFA96D1"/>
    <w:rsid w:val="6AFEF59A"/>
    <w:rsid w:val="6B0DFD7F"/>
    <w:rsid w:val="6B388D4E"/>
    <w:rsid w:val="6B482BB7"/>
    <w:rsid w:val="6B51484F"/>
    <w:rsid w:val="6B72A6B9"/>
    <w:rsid w:val="6B7FA926"/>
    <w:rsid w:val="6B9C7C73"/>
    <w:rsid w:val="6BA1A250"/>
    <w:rsid w:val="6BBC2B9D"/>
    <w:rsid w:val="6BC395F0"/>
    <w:rsid w:val="6BE571EB"/>
    <w:rsid w:val="6C086A8C"/>
    <w:rsid w:val="6C234027"/>
    <w:rsid w:val="6C30B05A"/>
    <w:rsid w:val="6C7AB0E0"/>
    <w:rsid w:val="6C99DE2C"/>
    <w:rsid w:val="6CC5A346"/>
    <w:rsid w:val="6CEC90A8"/>
    <w:rsid w:val="6D0AB7DA"/>
    <w:rsid w:val="6D1DAD66"/>
    <w:rsid w:val="6D44B880"/>
    <w:rsid w:val="6D7B9812"/>
    <w:rsid w:val="6D8FF826"/>
    <w:rsid w:val="6D9A5E5B"/>
    <w:rsid w:val="6DA110EC"/>
    <w:rsid w:val="6DB30B4B"/>
    <w:rsid w:val="6DB83CEC"/>
    <w:rsid w:val="6E1C6F04"/>
    <w:rsid w:val="6E409CFC"/>
    <w:rsid w:val="6E4BB225"/>
    <w:rsid w:val="6E6551FA"/>
    <w:rsid w:val="6E9C779C"/>
    <w:rsid w:val="6EA54EBF"/>
    <w:rsid w:val="6EB06184"/>
    <w:rsid w:val="6EBADF34"/>
    <w:rsid w:val="6EE18A18"/>
    <w:rsid w:val="6EFC8D3B"/>
    <w:rsid w:val="6F1E1CB3"/>
    <w:rsid w:val="6F3E4810"/>
    <w:rsid w:val="6F5341CE"/>
    <w:rsid w:val="6F561B8D"/>
    <w:rsid w:val="6F5FFA9F"/>
    <w:rsid w:val="6F662F63"/>
    <w:rsid w:val="6F6E5D5B"/>
    <w:rsid w:val="6F70ABC0"/>
    <w:rsid w:val="6FA490A7"/>
    <w:rsid w:val="6FD016F5"/>
    <w:rsid w:val="6FE7E368"/>
    <w:rsid w:val="7010829A"/>
    <w:rsid w:val="70259417"/>
    <w:rsid w:val="702BB83A"/>
    <w:rsid w:val="70580906"/>
    <w:rsid w:val="706BA3BE"/>
    <w:rsid w:val="707D39AB"/>
    <w:rsid w:val="709E0FCF"/>
    <w:rsid w:val="70A9224E"/>
    <w:rsid w:val="70AB7C9A"/>
    <w:rsid w:val="70B762EB"/>
    <w:rsid w:val="7105D1F6"/>
    <w:rsid w:val="710BD1C8"/>
    <w:rsid w:val="710C0E28"/>
    <w:rsid w:val="710DDE5F"/>
    <w:rsid w:val="71148EE2"/>
    <w:rsid w:val="713E03E8"/>
    <w:rsid w:val="713F757D"/>
    <w:rsid w:val="71401D74"/>
    <w:rsid w:val="7158CB90"/>
    <w:rsid w:val="7159FD40"/>
    <w:rsid w:val="718BE0EB"/>
    <w:rsid w:val="71AED323"/>
    <w:rsid w:val="71D9BB6A"/>
    <w:rsid w:val="71DD62EA"/>
    <w:rsid w:val="71EE8A1E"/>
    <w:rsid w:val="71F373F6"/>
    <w:rsid w:val="721B37E2"/>
    <w:rsid w:val="722FE3CB"/>
    <w:rsid w:val="726DCE65"/>
    <w:rsid w:val="727370EF"/>
    <w:rsid w:val="7281B65B"/>
    <w:rsid w:val="72822182"/>
    <w:rsid w:val="729E3EB1"/>
    <w:rsid w:val="72D0F9E6"/>
    <w:rsid w:val="72F58D62"/>
    <w:rsid w:val="7329D24B"/>
    <w:rsid w:val="732EE613"/>
    <w:rsid w:val="73466360"/>
    <w:rsid w:val="739A96E6"/>
    <w:rsid w:val="73A43D79"/>
    <w:rsid w:val="73AAF8BD"/>
    <w:rsid w:val="73DF05AC"/>
    <w:rsid w:val="73E37FCA"/>
    <w:rsid w:val="73E7706A"/>
    <w:rsid w:val="73F476BE"/>
    <w:rsid w:val="73F65175"/>
    <w:rsid w:val="743937C4"/>
    <w:rsid w:val="745A5C1A"/>
    <w:rsid w:val="746142CF"/>
    <w:rsid w:val="74716953"/>
    <w:rsid w:val="7471AEF2"/>
    <w:rsid w:val="7477F9F4"/>
    <w:rsid w:val="74E0AED1"/>
    <w:rsid w:val="7501E97D"/>
    <w:rsid w:val="7505FD63"/>
    <w:rsid w:val="75182F25"/>
    <w:rsid w:val="753A75C7"/>
    <w:rsid w:val="754DB91B"/>
    <w:rsid w:val="755D06FA"/>
    <w:rsid w:val="755D7A8B"/>
    <w:rsid w:val="756E522D"/>
    <w:rsid w:val="758A4825"/>
    <w:rsid w:val="758D848A"/>
    <w:rsid w:val="75955EFA"/>
    <w:rsid w:val="75ABE8E5"/>
    <w:rsid w:val="75B6C27F"/>
    <w:rsid w:val="75B97346"/>
    <w:rsid w:val="75BDDDF0"/>
    <w:rsid w:val="75D99A81"/>
    <w:rsid w:val="75E32736"/>
    <w:rsid w:val="75FC6DA7"/>
    <w:rsid w:val="760FABE9"/>
    <w:rsid w:val="761FBA1F"/>
    <w:rsid w:val="764E0AC1"/>
    <w:rsid w:val="766CC416"/>
    <w:rsid w:val="768BD508"/>
    <w:rsid w:val="7697B7F4"/>
    <w:rsid w:val="76B20914"/>
    <w:rsid w:val="76BB7455"/>
    <w:rsid w:val="76D89B94"/>
    <w:rsid w:val="77172F70"/>
    <w:rsid w:val="771DF19A"/>
    <w:rsid w:val="771FD8F3"/>
    <w:rsid w:val="773C53EC"/>
    <w:rsid w:val="776C2279"/>
    <w:rsid w:val="77D956D9"/>
    <w:rsid w:val="77DE21D2"/>
    <w:rsid w:val="780877F7"/>
    <w:rsid w:val="7819DBA2"/>
    <w:rsid w:val="7821C09A"/>
    <w:rsid w:val="7835C4FA"/>
    <w:rsid w:val="7862BB7C"/>
    <w:rsid w:val="78B4C3EF"/>
    <w:rsid w:val="78BD249B"/>
    <w:rsid w:val="78CB27E2"/>
    <w:rsid w:val="78D1BC07"/>
    <w:rsid w:val="78E912C0"/>
    <w:rsid w:val="78E9FF1E"/>
    <w:rsid w:val="78FC1CF0"/>
    <w:rsid w:val="790CE3DA"/>
    <w:rsid w:val="7926B6CA"/>
    <w:rsid w:val="79525ACB"/>
    <w:rsid w:val="795C58F3"/>
    <w:rsid w:val="798E4C85"/>
    <w:rsid w:val="79996B3D"/>
    <w:rsid w:val="79AD5549"/>
    <w:rsid w:val="79D5FA66"/>
    <w:rsid w:val="79FAA9C0"/>
    <w:rsid w:val="7A221C63"/>
    <w:rsid w:val="7A300D44"/>
    <w:rsid w:val="7A340063"/>
    <w:rsid w:val="7A48E65B"/>
    <w:rsid w:val="7A643037"/>
    <w:rsid w:val="7A7ED974"/>
    <w:rsid w:val="7A882548"/>
    <w:rsid w:val="7A8E8E98"/>
    <w:rsid w:val="7AB22921"/>
    <w:rsid w:val="7AC1D557"/>
    <w:rsid w:val="7AC2CB9C"/>
    <w:rsid w:val="7ADB40E0"/>
    <w:rsid w:val="7B00E617"/>
    <w:rsid w:val="7B050735"/>
    <w:rsid w:val="7B0A6D73"/>
    <w:rsid w:val="7B0B40FF"/>
    <w:rsid w:val="7B23DEC8"/>
    <w:rsid w:val="7B25BD1E"/>
    <w:rsid w:val="7B3CCE65"/>
    <w:rsid w:val="7B4CB249"/>
    <w:rsid w:val="7B65F1B9"/>
    <w:rsid w:val="7B6E6D94"/>
    <w:rsid w:val="7B75B3F7"/>
    <w:rsid w:val="7B7D96A4"/>
    <w:rsid w:val="7BAAA8DE"/>
    <w:rsid w:val="7BD000A0"/>
    <w:rsid w:val="7BF13E5D"/>
    <w:rsid w:val="7C0C6957"/>
    <w:rsid w:val="7C174F38"/>
    <w:rsid w:val="7C19F6AD"/>
    <w:rsid w:val="7C26FD49"/>
    <w:rsid w:val="7C30E458"/>
    <w:rsid w:val="7C386AD4"/>
    <w:rsid w:val="7C593327"/>
    <w:rsid w:val="7C5DBF7E"/>
    <w:rsid w:val="7C5F102E"/>
    <w:rsid w:val="7C6F0C06"/>
    <w:rsid w:val="7C8416BB"/>
    <w:rsid w:val="7C9C1CB2"/>
    <w:rsid w:val="7CA67128"/>
    <w:rsid w:val="7CBFD709"/>
    <w:rsid w:val="7CEB7B15"/>
    <w:rsid w:val="7D01F899"/>
    <w:rsid w:val="7D19D27D"/>
    <w:rsid w:val="7D261E05"/>
    <w:rsid w:val="7D2D249B"/>
    <w:rsid w:val="7D3AF44E"/>
    <w:rsid w:val="7D3F2D82"/>
    <w:rsid w:val="7D4E0A14"/>
    <w:rsid w:val="7D588BE8"/>
    <w:rsid w:val="7D5D7D1F"/>
    <w:rsid w:val="7D78B7C9"/>
    <w:rsid w:val="7D8AB030"/>
    <w:rsid w:val="7D9013AC"/>
    <w:rsid w:val="7DA75FCA"/>
    <w:rsid w:val="7DCB372F"/>
    <w:rsid w:val="7DF55EB9"/>
    <w:rsid w:val="7DF6A55A"/>
    <w:rsid w:val="7E015AC6"/>
    <w:rsid w:val="7E1CE2DE"/>
    <w:rsid w:val="7E26B012"/>
    <w:rsid w:val="7E2C1B3E"/>
    <w:rsid w:val="7E3F20C9"/>
    <w:rsid w:val="7E443F3E"/>
    <w:rsid w:val="7E480CB8"/>
    <w:rsid w:val="7E4942E7"/>
    <w:rsid w:val="7E7418E0"/>
    <w:rsid w:val="7EAC03CD"/>
    <w:rsid w:val="7EBE09E4"/>
    <w:rsid w:val="7EC099C8"/>
    <w:rsid w:val="7EC64AAA"/>
    <w:rsid w:val="7ED1633F"/>
    <w:rsid w:val="7ED4337A"/>
    <w:rsid w:val="7EDFB740"/>
    <w:rsid w:val="7EE76CBC"/>
    <w:rsid w:val="7F1BAA6A"/>
    <w:rsid w:val="7F477A15"/>
    <w:rsid w:val="7F648E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B41B8B"/>
  <w15:chartTrackingRefBased/>
  <w15:docId w15:val="{5993086E-D071-4249-8ED2-42494AEC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6F"/>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375D4C"/>
    <w:pPr>
      <w:keepNext/>
      <w:keepLines/>
      <w:spacing w:before="160" w:after="80"/>
      <w:outlineLvl w:val="1"/>
    </w:pPr>
    <w:rPr>
      <w:rFonts w:ascii="Times New Roman" w:eastAsiaTheme="majorEastAsia" w:hAnsi="Times New Roman" w:cstheme="majorBidi"/>
      <w:b/>
      <w:i/>
      <w:color w:val="000000" w:themeColor="text1"/>
      <w:szCs w:val="32"/>
    </w:rPr>
  </w:style>
  <w:style w:type="paragraph" w:styleId="Heading3">
    <w:name w:val="heading 3"/>
    <w:aliases w:val="Heading 3."/>
    <w:basedOn w:val="Normal"/>
    <w:next w:val="Normal"/>
    <w:link w:val="Heading3Char"/>
    <w:uiPriority w:val="9"/>
    <w:semiHidden/>
    <w:unhideWhenUsed/>
    <w:qFormat/>
    <w:rsid w:val="0045006F"/>
    <w:pPr>
      <w:keepNext/>
      <w:keepLines/>
      <w:spacing w:before="160" w:after="80"/>
      <w:ind w:left="72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D02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6F"/>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375D4C"/>
    <w:rPr>
      <w:rFonts w:ascii="Times New Roman" w:eastAsiaTheme="majorEastAsia" w:hAnsi="Times New Roman" w:cstheme="majorBidi"/>
      <w:b/>
      <w:i/>
      <w:color w:val="000000" w:themeColor="text1"/>
      <w:szCs w:val="32"/>
    </w:rPr>
  </w:style>
  <w:style w:type="character" w:customStyle="1" w:styleId="Heading3Char">
    <w:name w:val="Heading 3 Char"/>
    <w:aliases w:val="Heading 3. Char"/>
    <w:basedOn w:val="DefaultParagraphFont"/>
    <w:link w:val="Heading3"/>
    <w:uiPriority w:val="9"/>
    <w:semiHidden/>
    <w:rsid w:val="0045006F"/>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D02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BE"/>
    <w:rPr>
      <w:rFonts w:eastAsiaTheme="majorEastAsia" w:cstheme="majorBidi"/>
      <w:color w:val="272727" w:themeColor="text1" w:themeTint="D8"/>
    </w:rPr>
  </w:style>
  <w:style w:type="paragraph" w:styleId="Title">
    <w:name w:val="Title"/>
    <w:basedOn w:val="Normal"/>
    <w:next w:val="Normal"/>
    <w:link w:val="TitleChar"/>
    <w:uiPriority w:val="10"/>
    <w:qFormat/>
    <w:rsid w:val="0045006F"/>
    <w:pPr>
      <w:spacing w:after="80" w:line="360" w:lineRule="auto"/>
      <w:contextualSpacing/>
    </w:pPr>
    <w:rPr>
      <w:rFonts w:ascii="Times New Roman" w:eastAsiaTheme="majorEastAsia" w:hAnsi="Times New Roman" w:cstheme="majorBidi"/>
      <w:b/>
      <w:spacing w:val="-10"/>
      <w:kern w:val="28"/>
      <w:szCs w:val="56"/>
    </w:rPr>
  </w:style>
  <w:style w:type="character" w:customStyle="1" w:styleId="TitleChar">
    <w:name w:val="Title Char"/>
    <w:basedOn w:val="DefaultParagraphFont"/>
    <w:link w:val="Title"/>
    <w:uiPriority w:val="10"/>
    <w:rsid w:val="0045006F"/>
    <w:rPr>
      <w:rFonts w:ascii="Times New Roman" w:eastAsiaTheme="majorEastAsia" w:hAnsi="Times New Roman" w:cstheme="majorBidi"/>
      <w:b/>
      <w:spacing w:val="-10"/>
      <w:kern w:val="28"/>
      <w:szCs w:val="56"/>
    </w:rPr>
  </w:style>
  <w:style w:type="paragraph" w:styleId="Subtitle">
    <w:name w:val="Subtitle"/>
    <w:basedOn w:val="Normal"/>
    <w:next w:val="Normal"/>
    <w:link w:val="SubtitleChar"/>
    <w:uiPriority w:val="11"/>
    <w:qFormat/>
    <w:rsid w:val="00D02D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2DBE"/>
    <w:rPr>
      <w:i/>
      <w:iCs/>
      <w:color w:val="404040" w:themeColor="text1" w:themeTint="BF"/>
    </w:rPr>
  </w:style>
  <w:style w:type="paragraph" w:styleId="ListParagraph">
    <w:name w:val="List Paragraph"/>
    <w:basedOn w:val="Normal"/>
    <w:uiPriority w:val="34"/>
    <w:qFormat/>
    <w:rsid w:val="00D02DBE"/>
    <w:pPr>
      <w:ind w:left="720"/>
      <w:contextualSpacing/>
    </w:pPr>
  </w:style>
  <w:style w:type="character" w:styleId="IntenseEmphasis">
    <w:name w:val="Intense Emphasis"/>
    <w:basedOn w:val="DefaultParagraphFont"/>
    <w:uiPriority w:val="21"/>
    <w:qFormat/>
    <w:rsid w:val="00D02DBE"/>
    <w:rPr>
      <w:i/>
      <w:iCs/>
      <w:color w:val="0F4761" w:themeColor="accent1" w:themeShade="BF"/>
    </w:rPr>
  </w:style>
  <w:style w:type="paragraph" w:styleId="IntenseQuote">
    <w:name w:val="Intense Quote"/>
    <w:basedOn w:val="Normal"/>
    <w:next w:val="Normal"/>
    <w:link w:val="IntenseQuoteChar"/>
    <w:uiPriority w:val="30"/>
    <w:qFormat/>
    <w:rsid w:val="00D02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BE"/>
    <w:rPr>
      <w:i/>
      <w:iCs/>
      <w:color w:val="0F4761" w:themeColor="accent1" w:themeShade="BF"/>
    </w:rPr>
  </w:style>
  <w:style w:type="character" w:styleId="IntenseReference">
    <w:name w:val="Intense Reference"/>
    <w:basedOn w:val="DefaultParagraphFont"/>
    <w:uiPriority w:val="32"/>
    <w:qFormat/>
    <w:rsid w:val="00D02D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A901E6"/>
    <w:rPr>
      <w:b/>
      <w:bCs/>
    </w:rPr>
  </w:style>
  <w:style w:type="character" w:customStyle="1" w:styleId="CommentSubjectChar">
    <w:name w:val="Comment Subject Char"/>
    <w:basedOn w:val="CommentTextChar"/>
    <w:link w:val="CommentSubject"/>
    <w:uiPriority w:val="99"/>
    <w:semiHidden/>
    <w:rsid w:val="00A901E6"/>
    <w:rPr>
      <w:b/>
      <w:bCs/>
      <w:sz w:val="20"/>
      <w:szCs w:val="20"/>
    </w:rPr>
  </w:style>
  <w:style w:type="paragraph" w:customStyle="1" w:styleId="Style1">
    <w:name w:val="Style1"/>
    <w:basedOn w:val="Heading1"/>
    <w:qFormat/>
    <w:rsid w:val="00FA7F25"/>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table" w:styleId="TableGridLight">
    <w:name w:val="Grid Table Light"/>
    <w:basedOn w:val="TableNormal"/>
    <w:uiPriority w:val="40"/>
    <w:rsid w:val="00F102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C4845"/>
    <w:rPr>
      <w:color w:val="96607D" w:themeColor="followedHyperlink"/>
      <w:u w:val="single"/>
    </w:rPr>
  </w:style>
  <w:style w:type="character" w:styleId="UnresolvedMention">
    <w:name w:val="Unresolved Mention"/>
    <w:basedOn w:val="DefaultParagraphFont"/>
    <w:uiPriority w:val="99"/>
    <w:semiHidden/>
    <w:unhideWhenUsed/>
    <w:rsid w:val="00A85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9640">
      <w:bodyDiv w:val="1"/>
      <w:marLeft w:val="0"/>
      <w:marRight w:val="0"/>
      <w:marTop w:val="0"/>
      <w:marBottom w:val="0"/>
      <w:divBdr>
        <w:top w:val="none" w:sz="0" w:space="0" w:color="auto"/>
        <w:left w:val="none" w:sz="0" w:space="0" w:color="auto"/>
        <w:bottom w:val="none" w:sz="0" w:space="0" w:color="auto"/>
        <w:right w:val="none" w:sz="0" w:space="0" w:color="auto"/>
      </w:divBdr>
      <w:divsChild>
        <w:div w:id="215702765">
          <w:marLeft w:val="734"/>
          <w:marRight w:val="0"/>
          <w:marTop w:val="100"/>
          <w:marBottom w:val="0"/>
          <w:divBdr>
            <w:top w:val="none" w:sz="0" w:space="0" w:color="auto"/>
            <w:left w:val="none" w:sz="0" w:space="0" w:color="auto"/>
            <w:bottom w:val="none" w:sz="0" w:space="0" w:color="auto"/>
            <w:right w:val="none" w:sz="0" w:space="0" w:color="auto"/>
          </w:divBdr>
        </w:div>
      </w:divsChild>
    </w:div>
    <w:div w:id="395250466">
      <w:bodyDiv w:val="1"/>
      <w:marLeft w:val="0"/>
      <w:marRight w:val="0"/>
      <w:marTop w:val="0"/>
      <w:marBottom w:val="0"/>
      <w:divBdr>
        <w:top w:val="none" w:sz="0" w:space="0" w:color="auto"/>
        <w:left w:val="none" w:sz="0" w:space="0" w:color="auto"/>
        <w:bottom w:val="none" w:sz="0" w:space="0" w:color="auto"/>
        <w:right w:val="none" w:sz="0" w:space="0" w:color="auto"/>
      </w:divBdr>
    </w:div>
    <w:div w:id="419645294">
      <w:bodyDiv w:val="1"/>
      <w:marLeft w:val="0"/>
      <w:marRight w:val="0"/>
      <w:marTop w:val="0"/>
      <w:marBottom w:val="0"/>
      <w:divBdr>
        <w:top w:val="none" w:sz="0" w:space="0" w:color="auto"/>
        <w:left w:val="none" w:sz="0" w:space="0" w:color="auto"/>
        <w:bottom w:val="none" w:sz="0" w:space="0" w:color="auto"/>
        <w:right w:val="none" w:sz="0" w:space="0" w:color="auto"/>
      </w:divBdr>
      <w:divsChild>
        <w:div w:id="1796482835">
          <w:marLeft w:val="734"/>
          <w:marRight w:val="0"/>
          <w:marTop w:val="100"/>
          <w:marBottom w:val="0"/>
          <w:divBdr>
            <w:top w:val="none" w:sz="0" w:space="0" w:color="auto"/>
            <w:left w:val="none" w:sz="0" w:space="0" w:color="auto"/>
            <w:bottom w:val="none" w:sz="0" w:space="0" w:color="auto"/>
            <w:right w:val="none" w:sz="0" w:space="0" w:color="auto"/>
          </w:divBdr>
        </w:div>
      </w:divsChild>
    </w:div>
    <w:div w:id="534002316">
      <w:bodyDiv w:val="1"/>
      <w:marLeft w:val="0"/>
      <w:marRight w:val="0"/>
      <w:marTop w:val="0"/>
      <w:marBottom w:val="0"/>
      <w:divBdr>
        <w:top w:val="none" w:sz="0" w:space="0" w:color="auto"/>
        <w:left w:val="none" w:sz="0" w:space="0" w:color="auto"/>
        <w:bottom w:val="none" w:sz="0" w:space="0" w:color="auto"/>
        <w:right w:val="none" w:sz="0" w:space="0" w:color="auto"/>
      </w:divBdr>
      <w:divsChild>
        <w:div w:id="430666591">
          <w:marLeft w:val="-720"/>
          <w:marRight w:val="0"/>
          <w:marTop w:val="0"/>
          <w:marBottom w:val="0"/>
          <w:divBdr>
            <w:top w:val="none" w:sz="0" w:space="0" w:color="auto"/>
            <w:left w:val="none" w:sz="0" w:space="0" w:color="auto"/>
            <w:bottom w:val="none" w:sz="0" w:space="0" w:color="auto"/>
            <w:right w:val="none" w:sz="0" w:space="0" w:color="auto"/>
          </w:divBdr>
        </w:div>
      </w:divsChild>
    </w:div>
    <w:div w:id="636378038">
      <w:bodyDiv w:val="1"/>
      <w:marLeft w:val="0"/>
      <w:marRight w:val="0"/>
      <w:marTop w:val="0"/>
      <w:marBottom w:val="0"/>
      <w:divBdr>
        <w:top w:val="none" w:sz="0" w:space="0" w:color="auto"/>
        <w:left w:val="none" w:sz="0" w:space="0" w:color="auto"/>
        <w:bottom w:val="none" w:sz="0" w:space="0" w:color="auto"/>
        <w:right w:val="none" w:sz="0" w:space="0" w:color="auto"/>
      </w:divBdr>
      <w:divsChild>
        <w:div w:id="428157953">
          <w:marLeft w:val="734"/>
          <w:marRight w:val="0"/>
          <w:marTop w:val="100"/>
          <w:marBottom w:val="0"/>
          <w:divBdr>
            <w:top w:val="none" w:sz="0" w:space="0" w:color="auto"/>
            <w:left w:val="none" w:sz="0" w:space="0" w:color="auto"/>
            <w:bottom w:val="none" w:sz="0" w:space="0" w:color="auto"/>
            <w:right w:val="none" w:sz="0" w:space="0" w:color="auto"/>
          </w:divBdr>
        </w:div>
      </w:divsChild>
    </w:div>
    <w:div w:id="856584117">
      <w:bodyDiv w:val="1"/>
      <w:marLeft w:val="0"/>
      <w:marRight w:val="0"/>
      <w:marTop w:val="0"/>
      <w:marBottom w:val="0"/>
      <w:divBdr>
        <w:top w:val="none" w:sz="0" w:space="0" w:color="auto"/>
        <w:left w:val="none" w:sz="0" w:space="0" w:color="auto"/>
        <w:bottom w:val="none" w:sz="0" w:space="0" w:color="auto"/>
        <w:right w:val="none" w:sz="0" w:space="0" w:color="auto"/>
      </w:divBdr>
      <w:divsChild>
        <w:div w:id="2030643040">
          <w:marLeft w:val="1166"/>
          <w:marRight w:val="0"/>
          <w:marTop w:val="200"/>
          <w:marBottom w:val="0"/>
          <w:divBdr>
            <w:top w:val="none" w:sz="0" w:space="0" w:color="auto"/>
            <w:left w:val="none" w:sz="0" w:space="0" w:color="auto"/>
            <w:bottom w:val="none" w:sz="0" w:space="0" w:color="auto"/>
            <w:right w:val="none" w:sz="0" w:space="0" w:color="auto"/>
          </w:divBdr>
        </w:div>
      </w:divsChild>
    </w:div>
    <w:div w:id="1489008887">
      <w:bodyDiv w:val="1"/>
      <w:marLeft w:val="0"/>
      <w:marRight w:val="0"/>
      <w:marTop w:val="0"/>
      <w:marBottom w:val="0"/>
      <w:divBdr>
        <w:top w:val="none" w:sz="0" w:space="0" w:color="auto"/>
        <w:left w:val="none" w:sz="0" w:space="0" w:color="auto"/>
        <w:bottom w:val="none" w:sz="0" w:space="0" w:color="auto"/>
        <w:right w:val="none" w:sz="0" w:space="0" w:color="auto"/>
      </w:divBdr>
      <w:divsChild>
        <w:div w:id="12725173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https:/doi.org/10.1111/exsy.13406" TargetMode="External"/><Relationship Id="rId18" Type="http://schemas.openxmlformats.org/officeDocument/2006/relationships/hyperlink" Target="https://www.zendata.dev/post/ai-governance-101-understanding-the-basics-and-best-practic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2139/ssrn.3783124" TargetMode="External"/><Relationship Id="rId17" Type="http://schemas.openxmlformats.org/officeDocument/2006/relationships/hyperlink" Target="https://doi.org/10.6028/nist.ai.100-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62623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taylorfrancis.com/chapters/edit/10.4324/9781003488248-14/ai-hospitality-industry-malla-jogarao" TargetMode="External"/><Relationship Id="rId23" Type="http://schemas.openxmlformats.org/officeDocument/2006/relationships/header" Target="header3.xml"/><Relationship Id="rId28" Type="http://schemas.microsoft.com/office/2020/10/relationships/intelligence" Target="intelligence2.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0/09537287.2022.2140086" TargetMode="Externa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CA539-0CC1-0B43-AF18-B7E0988B6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42</Pages>
  <Words>8944</Words>
  <Characters>50985</Characters>
  <Application>Microsoft Office Word</Application>
  <DocSecurity>0</DocSecurity>
  <Lines>424</Lines>
  <Paragraphs>119</Paragraphs>
  <ScaleCrop>false</ScaleCrop>
  <Company/>
  <LinksUpToDate>false</LinksUpToDate>
  <CharactersWithSpaces>59810</CharactersWithSpaces>
  <SharedDoc>false</SharedDoc>
  <HLinks>
    <vt:vector size="306" baseType="variant">
      <vt:variant>
        <vt:i4>8323190</vt:i4>
      </vt:variant>
      <vt:variant>
        <vt:i4>285</vt:i4>
      </vt:variant>
      <vt:variant>
        <vt:i4>0</vt:i4>
      </vt:variant>
      <vt:variant>
        <vt:i4>5</vt:i4>
      </vt:variant>
      <vt:variant>
        <vt:lpwstr>https://www.zendata.dev/post/ai-governance-101-understanding-the-basics-and-best-practices</vt:lpwstr>
      </vt:variant>
      <vt:variant>
        <vt:lpwstr/>
      </vt:variant>
      <vt:variant>
        <vt:i4>5832713</vt:i4>
      </vt:variant>
      <vt:variant>
        <vt:i4>282</vt:i4>
      </vt:variant>
      <vt:variant>
        <vt:i4>0</vt:i4>
      </vt:variant>
      <vt:variant>
        <vt:i4>5</vt:i4>
      </vt:variant>
      <vt:variant>
        <vt:lpwstr>https://doi.org/10.6028/nist.ai.100-1</vt:lpwstr>
      </vt:variant>
      <vt:variant>
        <vt:lpwstr/>
      </vt:variant>
      <vt:variant>
        <vt:i4>2359405</vt:i4>
      </vt:variant>
      <vt:variant>
        <vt:i4>279</vt:i4>
      </vt:variant>
      <vt:variant>
        <vt:i4>0</vt:i4>
      </vt:variant>
      <vt:variant>
        <vt:i4>5</vt:i4>
      </vt:variant>
      <vt:variant>
        <vt:lpwstr>https://doi.org/10.1145/3626234</vt:lpwstr>
      </vt:variant>
      <vt:variant>
        <vt:lpwstr/>
      </vt:variant>
      <vt:variant>
        <vt:i4>8060978</vt:i4>
      </vt:variant>
      <vt:variant>
        <vt:i4>276</vt:i4>
      </vt:variant>
      <vt:variant>
        <vt:i4>0</vt:i4>
      </vt:variant>
      <vt:variant>
        <vt:i4>5</vt:i4>
      </vt:variant>
      <vt:variant>
        <vt:lpwstr>https://www.taylorfrancis.com/chapters/edit/10.4324/9781003488248-14/ai-hospitality-industry-malla-jogarao</vt:lpwstr>
      </vt:variant>
      <vt:variant>
        <vt:lpwstr/>
      </vt:variant>
      <vt:variant>
        <vt:i4>196682</vt:i4>
      </vt:variant>
      <vt:variant>
        <vt:i4>273</vt:i4>
      </vt:variant>
      <vt:variant>
        <vt:i4>0</vt:i4>
      </vt:variant>
      <vt:variant>
        <vt:i4>5</vt:i4>
      </vt:variant>
      <vt:variant>
        <vt:lpwstr>https://doi.org/10.1080/09537287.2022.2140086</vt:lpwstr>
      </vt:variant>
      <vt:variant>
        <vt:lpwstr/>
      </vt:variant>
      <vt:variant>
        <vt:i4>1179650</vt:i4>
      </vt:variant>
      <vt:variant>
        <vt:i4>270</vt:i4>
      </vt:variant>
      <vt:variant>
        <vt:i4>0</vt:i4>
      </vt:variant>
      <vt:variant>
        <vt:i4>5</vt:i4>
      </vt:variant>
      <vt:variant>
        <vt:lpwstr>https://doi.org/https:/doi.org/10.1111/exsy.13406</vt:lpwstr>
      </vt:variant>
      <vt:variant>
        <vt:lpwstr/>
      </vt:variant>
      <vt:variant>
        <vt:i4>75</vt:i4>
      </vt:variant>
      <vt:variant>
        <vt:i4>267</vt:i4>
      </vt:variant>
      <vt:variant>
        <vt:i4>0</vt:i4>
      </vt:variant>
      <vt:variant>
        <vt:i4>5</vt:i4>
      </vt:variant>
      <vt:variant>
        <vt:lpwstr>https://doi.org/10.2139/ssrn.3783124</vt:lpwstr>
      </vt:variant>
      <vt:variant>
        <vt:lpwstr/>
      </vt:variant>
      <vt:variant>
        <vt:i4>1310772</vt:i4>
      </vt:variant>
      <vt:variant>
        <vt:i4>260</vt:i4>
      </vt:variant>
      <vt:variant>
        <vt:i4>0</vt:i4>
      </vt:variant>
      <vt:variant>
        <vt:i4>5</vt:i4>
      </vt:variant>
      <vt:variant>
        <vt:lpwstr/>
      </vt:variant>
      <vt:variant>
        <vt:lpwstr>_Toc178352853</vt:lpwstr>
      </vt:variant>
      <vt:variant>
        <vt:i4>1310772</vt:i4>
      </vt:variant>
      <vt:variant>
        <vt:i4>254</vt:i4>
      </vt:variant>
      <vt:variant>
        <vt:i4>0</vt:i4>
      </vt:variant>
      <vt:variant>
        <vt:i4>5</vt:i4>
      </vt:variant>
      <vt:variant>
        <vt:lpwstr/>
      </vt:variant>
      <vt:variant>
        <vt:lpwstr>_Toc178352852</vt:lpwstr>
      </vt:variant>
      <vt:variant>
        <vt:i4>1310772</vt:i4>
      </vt:variant>
      <vt:variant>
        <vt:i4>248</vt:i4>
      </vt:variant>
      <vt:variant>
        <vt:i4>0</vt:i4>
      </vt:variant>
      <vt:variant>
        <vt:i4>5</vt:i4>
      </vt:variant>
      <vt:variant>
        <vt:lpwstr/>
      </vt:variant>
      <vt:variant>
        <vt:lpwstr>_Toc178352851</vt:lpwstr>
      </vt:variant>
      <vt:variant>
        <vt:i4>1310772</vt:i4>
      </vt:variant>
      <vt:variant>
        <vt:i4>242</vt:i4>
      </vt:variant>
      <vt:variant>
        <vt:i4>0</vt:i4>
      </vt:variant>
      <vt:variant>
        <vt:i4>5</vt:i4>
      </vt:variant>
      <vt:variant>
        <vt:lpwstr/>
      </vt:variant>
      <vt:variant>
        <vt:lpwstr>_Toc178352850</vt:lpwstr>
      </vt:variant>
      <vt:variant>
        <vt:i4>1376308</vt:i4>
      </vt:variant>
      <vt:variant>
        <vt:i4>236</vt:i4>
      </vt:variant>
      <vt:variant>
        <vt:i4>0</vt:i4>
      </vt:variant>
      <vt:variant>
        <vt:i4>5</vt:i4>
      </vt:variant>
      <vt:variant>
        <vt:lpwstr/>
      </vt:variant>
      <vt:variant>
        <vt:lpwstr>_Toc178352849</vt:lpwstr>
      </vt:variant>
      <vt:variant>
        <vt:i4>1376308</vt:i4>
      </vt:variant>
      <vt:variant>
        <vt:i4>230</vt:i4>
      </vt:variant>
      <vt:variant>
        <vt:i4>0</vt:i4>
      </vt:variant>
      <vt:variant>
        <vt:i4>5</vt:i4>
      </vt:variant>
      <vt:variant>
        <vt:lpwstr/>
      </vt:variant>
      <vt:variant>
        <vt:lpwstr>_Toc178352848</vt:lpwstr>
      </vt:variant>
      <vt:variant>
        <vt:i4>1376308</vt:i4>
      </vt:variant>
      <vt:variant>
        <vt:i4>224</vt:i4>
      </vt:variant>
      <vt:variant>
        <vt:i4>0</vt:i4>
      </vt:variant>
      <vt:variant>
        <vt:i4>5</vt:i4>
      </vt:variant>
      <vt:variant>
        <vt:lpwstr/>
      </vt:variant>
      <vt:variant>
        <vt:lpwstr>_Toc178352847</vt:lpwstr>
      </vt:variant>
      <vt:variant>
        <vt:i4>1376308</vt:i4>
      </vt:variant>
      <vt:variant>
        <vt:i4>218</vt:i4>
      </vt:variant>
      <vt:variant>
        <vt:i4>0</vt:i4>
      </vt:variant>
      <vt:variant>
        <vt:i4>5</vt:i4>
      </vt:variant>
      <vt:variant>
        <vt:lpwstr/>
      </vt:variant>
      <vt:variant>
        <vt:lpwstr>_Toc178352846</vt:lpwstr>
      </vt:variant>
      <vt:variant>
        <vt:i4>1376308</vt:i4>
      </vt:variant>
      <vt:variant>
        <vt:i4>212</vt:i4>
      </vt:variant>
      <vt:variant>
        <vt:i4>0</vt:i4>
      </vt:variant>
      <vt:variant>
        <vt:i4>5</vt:i4>
      </vt:variant>
      <vt:variant>
        <vt:lpwstr/>
      </vt:variant>
      <vt:variant>
        <vt:lpwstr>_Toc178352845</vt:lpwstr>
      </vt:variant>
      <vt:variant>
        <vt:i4>1376308</vt:i4>
      </vt:variant>
      <vt:variant>
        <vt:i4>206</vt:i4>
      </vt:variant>
      <vt:variant>
        <vt:i4>0</vt:i4>
      </vt:variant>
      <vt:variant>
        <vt:i4>5</vt:i4>
      </vt:variant>
      <vt:variant>
        <vt:lpwstr/>
      </vt:variant>
      <vt:variant>
        <vt:lpwstr>_Toc178352844</vt:lpwstr>
      </vt:variant>
      <vt:variant>
        <vt:i4>1376308</vt:i4>
      </vt:variant>
      <vt:variant>
        <vt:i4>200</vt:i4>
      </vt:variant>
      <vt:variant>
        <vt:i4>0</vt:i4>
      </vt:variant>
      <vt:variant>
        <vt:i4>5</vt:i4>
      </vt:variant>
      <vt:variant>
        <vt:lpwstr/>
      </vt:variant>
      <vt:variant>
        <vt:lpwstr>_Toc178352843</vt:lpwstr>
      </vt:variant>
      <vt:variant>
        <vt:i4>1376308</vt:i4>
      </vt:variant>
      <vt:variant>
        <vt:i4>194</vt:i4>
      </vt:variant>
      <vt:variant>
        <vt:i4>0</vt:i4>
      </vt:variant>
      <vt:variant>
        <vt:i4>5</vt:i4>
      </vt:variant>
      <vt:variant>
        <vt:lpwstr/>
      </vt:variant>
      <vt:variant>
        <vt:lpwstr>_Toc178352842</vt:lpwstr>
      </vt:variant>
      <vt:variant>
        <vt:i4>1376308</vt:i4>
      </vt:variant>
      <vt:variant>
        <vt:i4>188</vt:i4>
      </vt:variant>
      <vt:variant>
        <vt:i4>0</vt:i4>
      </vt:variant>
      <vt:variant>
        <vt:i4>5</vt:i4>
      </vt:variant>
      <vt:variant>
        <vt:lpwstr/>
      </vt:variant>
      <vt:variant>
        <vt:lpwstr>_Toc178352841</vt:lpwstr>
      </vt:variant>
      <vt:variant>
        <vt:i4>1376308</vt:i4>
      </vt:variant>
      <vt:variant>
        <vt:i4>182</vt:i4>
      </vt:variant>
      <vt:variant>
        <vt:i4>0</vt:i4>
      </vt:variant>
      <vt:variant>
        <vt:i4>5</vt:i4>
      </vt:variant>
      <vt:variant>
        <vt:lpwstr/>
      </vt:variant>
      <vt:variant>
        <vt:lpwstr>_Toc178352840</vt:lpwstr>
      </vt:variant>
      <vt:variant>
        <vt:i4>1179700</vt:i4>
      </vt:variant>
      <vt:variant>
        <vt:i4>176</vt:i4>
      </vt:variant>
      <vt:variant>
        <vt:i4>0</vt:i4>
      </vt:variant>
      <vt:variant>
        <vt:i4>5</vt:i4>
      </vt:variant>
      <vt:variant>
        <vt:lpwstr/>
      </vt:variant>
      <vt:variant>
        <vt:lpwstr>_Toc178352839</vt:lpwstr>
      </vt:variant>
      <vt:variant>
        <vt:i4>1179700</vt:i4>
      </vt:variant>
      <vt:variant>
        <vt:i4>170</vt:i4>
      </vt:variant>
      <vt:variant>
        <vt:i4>0</vt:i4>
      </vt:variant>
      <vt:variant>
        <vt:i4>5</vt:i4>
      </vt:variant>
      <vt:variant>
        <vt:lpwstr/>
      </vt:variant>
      <vt:variant>
        <vt:lpwstr>_Toc178352838</vt:lpwstr>
      </vt:variant>
      <vt:variant>
        <vt:i4>1179700</vt:i4>
      </vt:variant>
      <vt:variant>
        <vt:i4>164</vt:i4>
      </vt:variant>
      <vt:variant>
        <vt:i4>0</vt:i4>
      </vt:variant>
      <vt:variant>
        <vt:i4>5</vt:i4>
      </vt:variant>
      <vt:variant>
        <vt:lpwstr/>
      </vt:variant>
      <vt:variant>
        <vt:lpwstr>_Toc178352837</vt:lpwstr>
      </vt:variant>
      <vt:variant>
        <vt:i4>1179700</vt:i4>
      </vt:variant>
      <vt:variant>
        <vt:i4>158</vt:i4>
      </vt:variant>
      <vt:variant>
        <vt:i4>0</vt:i4>
      </vt:variant>
      <vt:variant>
        <vt:i4>5</vt:i4>
      </vt:variant>
      <vt:variant>
        <vt:lpwstr/>
      </vt:variant>
      <vt:variant>
        <vt:lpwstr>_Toc178352836</vt:lpwstr>
      </vt:variant>
      <vt:variant>
        <vt:i4>1179700</vt:i4>
      </vt:variant>
      <vt:variant>
        <vt:i4>152</vt:i4>
      </vt:variant>
      <vt:variant>
        <vt:i4>0</vt:i4>
      </vt:variant>
      <vt:variant>
        <vt:i4>5</vt:i4>
      </vt:variant>
      <vt:variant>
        <vt:lpwstr/>
      </vt:variant>
      <vt:variant>
        <vt:lpwstr>_Toc178352835</vt:lpwstr>
      </vt:variant>
      <vt:variant>
        <vt:i4>1179700</vt:i4>
      </vt:variant>
      <vt:variant>
        <vt:i4>146</vt:i4>
      </vt:variant>
      <vt:variant>
        <vt:i4>0</vt:i4>
      </vt:variant>
      <vt:variant>
        <vt:i4>5</vt:i4>
      </vt:variant>
      <vt:variant>
        <vt:lpwstr/>
      </vt:variant>
      <vt:variant>
        <vt:lpwstr>_Toc178352834</vt:lpwstr>
      </vt:variant>
      <vt:variant>
        <vt:i4>1179700</vt:i4>
      </vt:variant>
      <vt:variant>
        <vt:i4>140</vt:i4>
      </vt:variant>
      <vt:variant>
        <vt:i4>0</vt:i4>
      </vt:variant>
      <vt:variant>
        <vt:i4>5</vt:i4>
      </vt:variant>
      <vt:variant>
        <vt:lpwstr/>
      </vt:variant>
      <vt:variant>
        <vt:lpwstr>_Toc178352833</vt:lpwstr>
      </vt:variant>
      <vt:variant>
        <vt:i4>1179700</vt:i4>
      </vt:variant>
      <vt:variant>
        <vt:i4>134</vt:i4>
      </vt:variant>
      <vt:variant>
        <vt:i4>0</vt:i4>
      </vt:variant>
      <vt:variant>
        <vt:i4>5</vt:i4>
      </vt:variant>
      <vt:variant>
        <vt:lpwstr/>
      </vt:variant>
      <vt:variant>
        <vt:lpwstr>_Toc178352832</vt:lpwstr>
      </vt:variant>
      <vt:variant>
        <vt:i4>1179700</vt:i4>
      </vt:variant>
      <vt:variant>
        <vt:i4>128</vt:i4>
      </vt:variant>
      <vt:variant>
        <vt:i4>0</vt:i4>
      </vt:variant>
      <vt:variant>
        <vt:i4>5</vt:i4>
      </vt:variant>
      <vt:variant>
        <vt:lpwstr/>
      </vt:variant>
      <vt:variant>
        <vt:lpwstr>_Toc178352831</vt:lpwstr>
      </vt:variant>
      <vt:variant>
        <vt:i4>1179700</vt:i4>
      </vt:variant>
      <vt:variant>
        <vt:i4>122</vt:i4>
      </vt:variant>
      <vt:variant>
        <vt:i4>0</vt:i4>
      </vt:variant>
      <vt:variant>
        <vt:i4>5</vt:i4>
      </vt:variant>
      <vt:variant>
        <vt:lpwstr/>
      </vt:variant>
      <vt:variant>
        <vt:lpwstr>_Toc178352830</vt:lpwstr>
      </vt:variant>
      <vt:variant>
        <vt:i4>1245236</vt:i4>
      </vt:variant>
      <vt:variant>
        <vt:i4>116</vt:i4>
      </vt:variant>
      <vt:variant>
        <vt:i4>0</vt:i4>
      </vt:variant>
      <vt:variant>
        <vt:i4>5</vt:i4>
      </vt:variant>
      <vt:variant>
        <vt:lpwstr/>
      </vt:variant>
      <vt:variant>
        <vt:lpwstr>_Toc178352829</vt:lpwstr>
      </vt:variant>
      <vt:variant>
        <vt:i4>1245236</vt:i4>
      </vt:variant>
      <vt:variant>
        <vt:i4>110</vt:i4>
      </vt:variant>
      <vt:variant>
        <vt:i4>0</vt:i4>
      </vt:variant>
      <vt:variant>
        <vt:i4>5</vt:i4>
      </vt:variant>
      <vt:variant>
        <vt:lpwstr/>
      </vt:variant>
      <vt:variant>
        <vt:lpwstr>_Toc178352828</vt:lpwstr>
      </vt:variant>
      <vt:variant>
        <vt:i4>1245236</vt:i4>
      </vt:variant>
      <vt:variant>
        <vt:i4>104</vt:i4>
      </vt:variant>
      <vt:variant>
        <vt:i4>0</vt:i4>
      </vt:variant>
      <vt:variant>
        <vt:i4>5</vt:i4>
      </vt:variant>
      <vt:variant>
        <vt:lpwstr/>
      </vt:variant>
      <vt:variant>
        <vt:lpwstr>_Toc178352827</vt:lpwstr>
      </vt:variant>
      <vt:variant>
        <vt:i4>1245236</vt:i4>
      </vt:variant>
      <vt:variant>
        <vt:i4>98</vt:i4>
      </vt:variant>
      <vt:variant>
        <vt:i4>0</vt:i4>
      </vt:variant>
      <vt:variant>
        <vt:i4>5</vt:i4>
      </vt:variant>
      <vt:variant>
        <vt:lpwstr/>
      </vt:variant>
      <vt:variant>
        <vt:lpwstr>_Toc178352826</vt:lpwstr>
      </vt:variant>
      <vt:variant>
        <vt:i4>1245236</vt:i4>
      </vt:variant>
      <vt:variant>
        <vt:i4>92</vt:i4>
      </vt:variant>
      <vt:variant>
        <vt:i4>0</vt:i4>
      </vt:variant>
      <vt:variant>
        <vt:i4>5</vt:i4>
      </vt:variant>
      <vt:variant>
        <vt:lpwstr/>
      </vt:variant>
      <vt:variant>
        <vt:lpwstr>_Toc178352825</vt:lpwstr>
      </vt:variant>
      <vt:variant>
        <vt:i4>1245236</vt:i4>
      </vt:variant>
      <vt:variant>
        <vt:i4>86</vt:i4>
      </vt:variant>
      <vt:variant>
        <vt:i4>0</vt:i4>
      </vt:variant>
      <vt:variant>
        <vt:i4>5</vt:i4>
      </vt:variant>
      <vt:variant>
        <vt:lpwstr/>
      </vt:variant>
      <vt:variant>
        <vt:lpwstr>_Toc178352824</vt:lpwstr>
      </vt:variant>
      <vt:variant>
        <vt:i4>1245236</vt:i4>
      </vt:variant>
      <vt:variant>
        <vt:i4>80</vt:i4>
      </vt:variant>
      <vt:variant>
        <vt:i4>0</vt:i4>
      </vt:variant>
      <vt:variant>
        <vt:i4>5</vt:i4>
      </vt:variant>
      <vt:variant>
        <vt:lpwstr/>
      </vt:variant>
      <vt:variant>
        <vt:lpwstr>_Toc178352823</vt:lpwstr>
      </vt:variant>
      <vt:variant>
        <vt:i4>1245236</vt:i4>
      </vt:variant>
      <vt:variant>
        <vt:i4>74</vt:i4>
      </vt:variant>
      <vt:variant>
        <vt:i4>0</vt:i4>
      </vt:variant>
      <vt:variant>
        <vt:i4>5</vt:i4>
      </vt:variant>
      <vt:variant>
        <vt:lpwstr/>
      </vt:variant>
      <vt:variant>
        <vt:lpwstr>_Toc178352822</vt:lpwstr>
      </vt:variant>
      <vt:variant>
        <vt:i4>1245236</vt:i4>
      </vt:variant>
      <vt:variant>
        <vt:i4>68</vt:i4>
      </vt:variant>
      <vt:variant>
        <vt:i4>0</vt:i4>
      </vt:variant>
      <vt:variant>
        <vt:i4>5</vt:i4>
      </vt:variant>
      <vt:variant>
        <vt:lpwstr/>
      </vt:variant>
      <vt:variant>
        <vt:lpwstr>_Toc178352821</vt:lpwstr>
      </vt:variant>
      <vt:variant>
        <vt:i4>1245236</vt:i4>
      </vt:variant>
      <vt:variant>
        <vt:i4>62</vt:i4>
      </vt:variant>
      <vt:variant>
        <vt:i4>0</vt:i4>
      </vt:variant>
      <vt:variant>
        <vt:i4>5</vt:i4>
      </vt:variant>
      <vt:variant>
        <vt:lpwstr/>
      </vt:variant>
      <vt:variant>
        <vt:lpwstr>_Toc178352820</vt:lpwstr>
      </vt:variant>
      <vt:variant>
        <vt:i4>1048628</vt:i4>
      </vt:variant>
      <vt:variant>
        <vt:i4>56</vt:i4>
      </vt:variant>
      <vt:variant>
        <vt:i4>0</vt:i4>
      </vt:variant>
      <vt:variant>
        <vt:i4>5</vt:i4>
      </vt:variant>
      <vt:variant>
        <vt:lpwstr/>
      </vt:variant>
      <vt:variant>
        <vt:lpwstr>_Toc178352819</vt:lpwstr>
      </vt:variant>
      <vt:variant>
        <vt:i4>1048628</vt:i4>
      </vt:variant>
      <vt:variant>
        <vt:i4>50</vt:i4>
      </vt:variant>
      <vt:variant>
        <vt:i4>0</vt:i4>
      </vt:variant>
      <vt:variant>
        <vt:i4>5</vt:i4>
      </vt:variant>
      <vt:variant>
        <vt:lpwstr/>
      </vt:variant>
      <vt:variant>
        <vt:lpwstr>_Toc178352818</vt:lpwstr>
      </vt:variant>
      <vt:variant>
        <vt:i4>1048628</vt:i4>
      </vt:variant>
      <vt:variant>
        <vt:i4>44</vt:i4>
      </vt:variant>
      <vt:variant>
        <vt:i4>0</vt:i4>
      </vt:variant>
      <vt:variant>
        <vt:i4>5</vt:i4>
      </vt:variant>
      <vt:variant>
        <vt:lpwstr/>
      </vt:variant>
      <vt:variant>
        <vt:lpwstr>_Toc178352817</vt:lpwstr>
      </vt:variant>
      <vt:variant>
        <vt:i4>1048628</vt:i4>
      </vt:variant>
      <vt:variant>
        <vt:i4>38</vt:i4>
      </vt:variant>
      <vt:variant>
        <vt:i4>0</vt:i4>
      </vt:variant>
      <vt:variant>
        <vt:i4>5</vt:i4>
      </vt:variant>
      <vt:variant>
        <vt:lpwstr/>
      </vt:variant>
      <vt:variant>
        <vt:lpwstr>_Toc178352816</vt:lpwstr>
      </vt:variant>
      <vt:variant>
        <vt:i4>1048628</vt:i4>
      </vt:variant>
      <vt:variant>
        <vt:i4>32</vt:i4>
      </vt:variant>
      <vt:variant>
        <vt:i4>0</vt:i4>
      </vt:variant>
      <vt:variant>
        <vt:i4>5</vt:i4>
      </vt:variant>
      <vt:variant>
        <vt:lpwstr/>
      </vt:variant>
      <vt:variant>
        <vt:lpwstr>_Toc178352815</vt:lpwstr>
      </vt:variant>
      <vt:variant>
        <vt:i4>1048628</vt:i4>
      </vt:variant>
      <vt:variant>
        <vt:i4>26</vt:i4>
      </vt:variant>
      <vt:variant>
        <vt:i4>0</vt:i4>
      </vt:variant>
      <vt:variant>
        <vt:i4>5</vt:i4>
      </vt:variant>
      <vt:variant>
        <vt:lpwstr/>
      </vt:variant>
      <vt:variant>
        <vt:lpwstr>_Toc178352814</vt:lpwstr>
      </vt:variant>
      <vt:variant>
        <vt:i4>1048628</vt:i4>
      </vt:variant>
      <vt:variant>
        <vt:i4>20</vt:i4>
      </vt:variant>
      <vt:variant>
        <vt:i4>0</vt:i4>
      </vt:variant>
      <vt:variant>
        <vt:i4>5</vt:i4>
      </vt:variant>
      <vt:variant>
        <vt:lpwstr/>
      </vt:variant>
      <vt:variant>
        <vt:lpwstr>_Toc178352813</vt:lpwstr>
      </vt:variant>
      <vt:variant>
        <vt:i4>1048628</vt:i4>
      </vt:variant>
      <vt:variant>
        <vt:i4>14</vt:i4>
      </vt:variant>
      <vt:variant>
        <vt:i4>0</vt:i4>
      </vt:variant>
      <vt:variant>
        <vt:i4>5</vt:i4>
      </vt:variant>
      <vt:variant>
        <vt:lpwstr/>
      </vt:variant>
      <vt:variant>
        <vt:lpwstr>_Toc178352812</vt:lpwstr>
      </vt:variant>
      <vt:variant>
        <vt:i4>1048628</vt:i4>
      </vt:variant>
      <vt:variant>
        <vt:i4>8</vt:i4>
      </vt:variant>
      <vt:variant>
        <vt:i4>0</vt:i4>
      </vt:variant>
      <vt:variant>
        <vt:i4>5</vt:i4>
      </vt:variant>
      <vt:variant>
        <vt:lpwstr/>
      </vt:variant>
      <vt:variant>
        <vt:lpwstr>_Toc178352811</vt:lpwstr>
      </vt:variant>
      <vt:variant>
        <vt:i4>1048628</vt:i4>
      </vt:variant>
      <vt:variant>
        <vt:i4>2</vt:i4>
      </vt:variant>
      <vt:variant>
        <vt:i4>0</vt:i4>
      </vt:variant>
      <vt:variant>
        <vt:i4>5</vt:i4>
      </vt:variant>
      <vt:variant>
        <vt:lpwstr/>
      </vt:variant>
      <vt:variant>
        <vt:lpwstr>_Toc178352810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Anestal</dc:creator>
  <cp:keywords/>
  <dc:description/>
  <cp:lastModifiedBy>Chelsea Anestal</cp:lastModifiedBy>
  <cp:revision>3</cp:revision>
  <dcterms:created xsi:type="dcterms:W3CDTF">2024-09-27T22:07:00Z</dcterms:created>
  <dcterms:modified xsi:type="dcterms:W3CDTF">2024-09-27T22:09:00Z</dcterms:modified>
</cp:coreProperties>
</file>