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wdp" ContentType="image/vnd.ms-photo"/>
  <Default Extension="jxr" ContentType="image/vnd.ms-photo"/>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header0001.xml" ContentType="application/vnd.openxmlformats-officedocument.wordprocessingml.header+xml"/>
  <Override PartName="/word/footer000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standalone="yes"?><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body>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jc w:val="center"/>
        <w:rPr>
          <w:rFonts w:ascii="Arial" w:hAnsi="Arial" w:eastAsia="Arial" w:cs="Arial"/>
          <w:sz w:val="32"/>
          <w:lang w:val="en-US" w:eastAsia="en-US" w:bidi="en-US"/>
        </w:rPr>
      </w:pPr>
      <w:r>
        <w:rPr>
          <w:rFonts w:ascii="Arial" w:hAnsi="Arial" w:eastAsia="Arial" w:cs="Arial"/>
          <w:b/>
          <w:sz w:val="32"/>
          <w:lang w:val="en-US" w:eastAsia="en-US" w:bidi="en-US"/>
        </w:rPr>
        <w:t xml:space="preserve">LOAN AGREEMENT</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r>
        <w:rPr>
          <w:rFonts w:ascii="Arial" w:hAnsi="Arial" w:eastAsia="Arial" w:cs="Arial"/>
          <w:sz w:val="20"/>
          <w:lang w:val="en-US" w:eastAsia="en-US" w:bidi="en-US"/>
        </w:rPr>
        <w:t xml:space="preserve">This Loan Agreement ("Agreement") is made and effective the [DATE],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22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280" w:hanging="2280"/>
        <w:rPr>
          <w:rFonts w:ascii="Arial" w:hAnsi="Arial" w:eastAsia="Arial" w:cs="Arial"/>
          <w:sz w:val="20"/>
          <w:lang w:val="en-US" w:eastAsia="en-US" w:bidi="en-US"/>
        </w:rPr>
      </w:pPr>
      <w:r>
        <w:rPr>
          <w:rFonts w:ascii="Arial" w:hAnsi="Arial" w:eastAsia="Arial" w:cs="Arial"/>
          <w:b/>
          <w:sz w:val="20"/>
          <w:lang w:val="en-CA" w:eastAsia="en-CA" w:bidi="en-CA"/>
        </w:rPr>
        <w:t xml:space="preserve">BETWEEN:	</w:t>
      </w:r>
      <w:r>
        <w:rPr>
          <w:rFonts w:ascii="Arial" w:hAnsi="Arial" w:eastAsia="Arial" w:cs="Arial"/>
          <w:b/>
          <w:sz w:val="20"/>
          <w:lang w:val="en-US" w:eastAsia="en-US" w:bidi="en-US"/>
        </w:rPr>
        <w:t xml:space="preserve">[LENDER NAME]</w:t>
      </w:r>
      <w:r>
        <w:rPr>
          <w:rFonts w:ascii="Arial" w:hAnsi="Arial" w:eastAsia="Arial" w:cs="Arial"/>
          <w:sz w:val="20"/>
          <w:lang w:val="en-US" w:eastAsia="en-US" w:bidi="en-US"/>
        </w:rPr>
        <w:t xml:space="preserve"> (the "Lender"),</w:t>
      </w:r>
      <w:r>
        <w:rPr>
          <w:rFonts w:ascii="Arial" w:hAnsi="Arial" w:eastAsia="Arial" w:cs="Arial"/>
          <w:sz w:val="20"/>
          <w:lang w:val="en-CA" w:eastAsia="en-CA" w:bidi="en-CA"/>
        </w:rPr>
        <w:t xml:space="preserve"> an individual with his main address located at </w:t>
      </w:r>
      <w:r>
        <w:rPr>
          <w:rFonts w:ascii="Arial" w:hAnsi="Arial" w:eastAsia="Arial" w:cs="Arial"/>
          <w:color w:val="FF9900"/>
          <w:sz w:val="20"/>
          <w:lang w:val="en-CA" w:eastAsia="en-CA" w:bidi="en-CA"/>
        </w:rPr>
        <w:t xml:space="preserve">OR</w:t>
      </w:r>
      <w:r>
        <w:rPr>
          <w:rFonts w:ascii="Arial" w:hAnsi="Arial" w:eastAsia="Arial" w:cs="Arial"/>
          <w:sz w:val="20"/>
          <w:lang w:val="en-CA" w:eastAsia="en-CA" w:bidi="en-CA"/>
        </w:rPr>
        <w:t xml:space="preserve"> a corporation organized and existing under the laws of the [State/Province] of [STATE/PROVINCE], with its head office located at: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22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rFonts w:ascii="Arial" w:hAnsi="Arial" w:eastAsia="Arial" w:cs="Arial"/>
          <w:sz w:val="20"/>
          <w:lang w:val="en-US" w:eastAsia="en-US" w:bidi="en-US"/>
        </w:rPr>
      </w:pPr>
      <w:r>
        <w:rPr>
          <w:rFonts w:ascii="Arial" w:hAnsi="Arial" w:eastAsia="Arial" w:cs="Arial"/>
          <w:sz w:val="20"/>
          <w:lang w:val="en-US" w:eastAsia="en-US" w:bidi="en-US"/>
        </w:rPr>
        <w:t xml:space="preserve">	[COMPLETE ADDRESS]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22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280" w:hanging="2280"/>
        <w:rPr>
          <w:rFonts w:ascii="Arial" w:hAnsi="Arial" w:eastAsia="Arial" w:cs="Arial"/>
          <w:sz w:val="20"/>
          <w:lang w:val="en-US" w:eastAsia="en-US" w:bidi="en-US"/>
        </w:rPr>
      </w:pPr>
      <w:r>
        <w:rPr>
          <w:rFonts w:ascii="Arial" w:hAnsi="Arial" w:eastAsia="Arial" w:cs="Arial"/>
          <w:b/>
          <w:sz w:val="20"/>
          <w:lang w:val="en-CA" w:eastAsia="en-CA" w:bidi="en-CA"/>
        </w:rPr>
        <w:t xml:space="preserve">AND:	</w:t>
      </w:r>
      <w:r>
        <w:rPr>
          <w:rFonts w:ascii="Arial" w:hAnsi="Arial" w:eastAsia="Arial" w:cs="Arial"/>
          <w:b/>
          <w:sz w:val="20"/>
          <w:lang w:val="en-US" w:eastAsia="en-US" w:bidi="en-US"/>
        </w:rPr>
        <w:t xml:space="preserve">[YOUR COMPANY NAME]</w:t>
      </w:r>
      <w:r>
        <w:rPr>
          <w:rFonts w:ascii="Arial" w:hAnsi="Arial" w:eastAsia="Arial" w:cs="Arial"/>
          <w:sz w:val="20"/>
          <w:lang w:val="en-US" w:eastAsia="en-US" w:bidi="en-US"/>
        </w:rPr>
        <w:t xml:space="preserve"> (the "Borrower"),</w:t>
      </w:r>
      <w:r>
        <w:rPr>
          <w:rFonts w:ascii="Arial" w:hAnsi="Arial" w:eastAsia="Arial" w:cs="Arial"/>
          <w:sz w:val="20"/>
          <w:lang w:val="en-CA" w:eastAsia="en-CA" w:bidi="en-CA"/>
        </w:rPr>
        <w:t xml:space="preserve"> a corporation organized and existing under the laws of the [State/Province] of [STATE/PROVINCE], with its head office located at:</w:t>
      </w:r>
    </w:p>
    <w:p>
      <w:pPr>
        <w:pStyle w:val="Body Text Indent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left="0"/>
        <w:jc w:val="both"/>
        <w:rPr>
          <w:rFonts w:ascii="Arial" w:hAnsi="Arial" w:eastAsia="Arial" w:cs="Arial"/>
          <w:sz w:val="20"/>
          <w:lang w:val="en-US" w:eastAsia="en-US" w:bidi="en-US"/>
        </w:rPr>
      </w:pPr>
    </w:p>
    <w:p>
      <w:pPr>
        <w:pStyle w:val="Body Text Indent 2"/>
        <w:tabs>
          <w:tab w:val="left" w:pos="22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uto"/>
        <w:ind w:left="0"/>
        <w:jc w:val="both"/>
        <w:rPr>
          <w:rFonts w:ascii="Arial" w:hAnsi="Arial" w:eastAsia="Arial" w:cs="Arial"/>
          <w:sz w:val="20"/>
          <w:lang w:val="en-US" w:eastAsia="en-US" w:bidi="en-US"/>
        </w:rPr>
      </w:pPr>
      <w:r>
        <w:rPr>
          <w:rFonts w:ascii="Arial" w:hAnsi="Arial" w:eastAsia="Arial" w:cs="Arial"/>
          <w:sz w:val="20"/>
          <w:lang w:val="en-US" w:eastAsia="en-US" w:bidi="en-US"/>
        </w:rPr>
        <w:t xml:space="preserve">	[YOUR COMPLETE ADDRESS]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lang w:val="en-US" w:eastAsia="en-US" w:bidi="en-US"/>
        </w:rPr>
      </w:pPr>
      <w:r>
        <w:rPr>
          <w:rFonts w:ascii="Arial" w:hAnsi="Arial" w:eastAsia="Arial" w:cs="Arial"/>
          <w:b/>
          <w:lang w:val="en-US" w:eastAsia="en-US" w:bidi="en-US"/>
        </w:rPr>
        <w:t xml:space="preserve">PROMISE TO PAY</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Within [NUMBER] months from today, Borrower promises to pay to Lender the sum of [AMOUNT], and interest and other charges stated below.</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lang w:val="en-US" w:eastAsia="en-US" w:bidi="en-US"/>
        </w:rPr>
      </w:pPr>
      <w:r>
        <w:rPr>
          <w:rFonts w:ascii="Arial" w:hAnsi="Arial" w:eastAsia="Arial" w:cs="Arial"/>
          <w:b/>
          <w:lang w:val="en-US" w:eastAsia="en-US" w:bidi="en-US"/>
        </w:rPr>
        <w:t xml:space="preserve">RESPONSIBILITY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Although this Agreement may be signed below by more than one person, Borrower understands that we are each as individuals responsible for paying back the full amount.</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lang w:val="en-US" w:eastAsia="en-US" w:bidi="en-US"/>
        </w:rPr>
      </w:pPr>
      <w:r>
        <w:rPr>
          <w:rFonts w:ascii="Arial" w:hAnsi="Arial" w:eastAsia="Arial" w:cs="Arial"/>
          <w:b/>
          <w:lang w:val="en-US" w:eastAsia="en-US" w:bidi="en-US"/>
        </w:rPr>
        <w:t xml:space="preserve">BREAKDOWN OF LOAN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spacing w:line="360" w:lineRule="auto"/>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spacing w:line="360" w:lineRule="auto"/>
        <w:rPr>
          <w:rFonts w:ascii="Arial" w:hAnsi="Arial" w:eastAsia="Arial" w:cs="Arial"/>
          <w:b/>
          <w:lang w:val="en-US" w:eastAsia="en-US" w:bidi="en-US"/>
        </w:rPr>
      </w:pPr>
      <w:r>
        <w:rPr>
          <w:rFonts w:ascii="Arial" w:hAnsi="Arial" w:eastAsia="Arial" w:cs="Arial"/>
          <w:b/>
          <w:lang w:val="en-US" w:eastAsia="en-US" w:bidi="en-US"/>
        </w:rPr>
        <w:t xml:space="preserve">Amount of Loan:	</w:t>
      </w:r>
      <w:r>
        <w:rPr>
          <w:rFonts w:ascii="Arial" w:hAnsi="Arial" w:eastAsia="Arial" w:cs="Arial"/>
          <w:b/>
          <w:u w:val="single"/>
          <w:lang w:val="en-US" w:eastAsia="en-US" w:bidi="en-US"/>
        </w:rPr>
        <w:t xml:space="preserve">		</w:t>
      </w:r>
      <w:r>
        <w:rPr>
          <w:rFonts w:ascii="Arial" w:hAnsi="Arial" w:eastAsia="Arial" w:cs="Arial"/>
          <w:b/>
          <w:lang w:val="en-US" w:eastAsia="en-US" w:bidi="en-US"/>
        </w:rPr>
        <w:t xml:space="preserve">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spacing w:line="360" w:lineRule="auto"/>
        <w:rPr>
          <w:rFonts w:ascii="Arial" w:hAnsi="Arial" w:eastAsia="Arial" w:cs="Arial"/>
          <w:b/>
          <w:lang w:val="en-US" w:eastAsia="en-US" w:bidi="en-US"/>
        </w:rPr>
      </w:pPr>
      <w:r>
        <w:rPr>
          <w:rFonts w:ascii="Arial" w:hAnsi="Arial" w:eastAsia="Arial" w:cs="Arial"/>
          <w:b/>
          <w:lang w:val="en-US" w:eastAsia="en-US" w:bidi="en-US"/>
        </w:rPr>
        <w:t xml:space="preserve">Other (Describe)	</w:t>
      </w:r>
      <w:r>
        <w:rPr>
          <w:rFonts w:ascii="Arial" w:hAnsi="Arial" w:eastAsia="Arial" w:cs="Arial"/>
          <w:b/>
          <w:u w:val="single"/>
          <w:lang w:val="en-US" w:eastAsia="en-US" w:bidi="en-US"/>
        </w:rPr>
        <w:t xml:space="preserve">		</w:t>
      </w:r>
      <w:r>
        <w:rPr>
          <w:rFonts w:ascii="Arial" w:hAnsi="Arial" w:eastAsia="Arial" w:cs="Arial"/>
          <w:b/>
          <w:lang w:val="en-US" w:eastAsia="en-US" w:bidi="en-US"/>
        </w:rPr>
        <w:t xml:space="preserve">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spacing w:line="360" w:lineRule="auto"/>
        <w:rPr>
          <w:rFonts w:ascii="Arial" w:hAnsi="Arial" w:eastAsia="Arial" w:cs="Arial"/>
          <w:b/>
          <w:lang w:val="en-US" w:eastAsia="en-US" w:bidi="en-US"/>
        </w:rPr>
      </w:pPr>
      <w:r>
        <w:rPr>
          <w:rFonts w:ascii="Arial" w:hAnsi="Arial" w:eastAsia="Arial" w:cs="Arial"/>
          <w:b/>
          <w:lang w:val="en-US" w:eastAsia="en-US" w:bidi="en-US"/>
        </w:rPr>
        <w:t xml:space="preserve">Amount financed:	</w:t>
      </w:r>
      <w:r>
        <w:rPr>
          <w:rFonts w:ascii="Arial" w:hAnsi="Arial" w:eastAsia="Arial" w:cs="Arial"/>
          <w:b/>
          <w:u w:val="single"/>
          <w:lang w:val="en-US" w:eastAsia="en-US" w:bidi="en-US"/>
        </w:rPr>
        <w:t xml:space="preserve">		</w:t>
      </w:r>
      <w:r>
        <w:rPr>
          <w:rFonts w:ascii="Arial" w:hAnsi="Arial" w:eastAsia="Arial" w:cs="Arial"/>
          <w:b/>
          <w:lang w:val="en-US" w:eastAsia="en-US" w:bidi="en-US"/>
        </w:rPr>
        <w:t xml:space="preserve">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spacing w:line="360" w:lineRule="auto"/>
        <w:rPr>
          <w:rFonts w:ascii="Arial" w:hAnsi="Arial" w:eastAsia="Arial" w:cs="Arial"/>
          <w:b/>
          <w:lang w:val="en-US" w:eastAsia="en-US" w:bidi="en-US"/>
        </w:rPr>
      </w:pPr>
      <w:r>
        <w:rPr>
          <w:rFonts w:ascii="Arial" w:hAnsi="Arial" w:eastAsia="Arial" w:cs="Arial"/>
          <w:b/>
          <w:lang w:val="en-US" w:eastAsia="en-US" w:bidi="en-US"/>
        </w:rPr>
        <w:t xml:space="preserve">Finance charge:	</w:t>
      </w:r>
      <w:r>
        <w:rPr>
          <w:rFonts w:ascii="Arial" w:hAnsi="Arial" w:eastAsia="Arial" w:cs="Arial"/>
          <w:b/>
          <w:u w:val="single"/>
          <w:lang w:val="en-US" w:eastAsia="en-US" w:bidi="en-US"/>
        </w:rPr>
        <w:t xml:space="preserve">		</w:t>
      </w:r>
      <w:r>
        <w:rPr>
          <w:rFonts w:ascii="Arial" w:hAnsi="Arial" w:eastAsia="Arial" w:cs="Arial"/>
          <w:b/>
          <w:lang w:val="en-US" w:eastAsia="en-US" w:bidi="en-US"/>
        </w:rPr>
        <w:t xml:space="preserve">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spacing w:line="360" w:lineRule="auto"/>
        <w:rPr>
          <w:rFonts w:ascii="Arial" w:hAnsi="Arial" w:eastAsia="Arial" w:cs="Arial"/>
          <w:b/>
          <w:lang w:val="en-US" w:eastAsia="en-US" w:bidi="en-US"/>
        </w:rPr>
      </w:pPr>
      <w:r>
        <w:rPr>
          <w:rFonts w:ascii="Arial" w:hAnsi="Arial" w:eastAsia="Arial" w:cs="Arial"/>
          <w:b/>
          <w:lang w:val="en-US" w:eastAsia="en-US" w:bidi="en-US"/>
        </w:rPr>
        <w:t xml:space="preserve">Total of payments:	</w:t>
      </w:r>
      <w:r>
        <w:rPr>
          <w:rFonts w:ascii="Arial" w:hAnsi="Arial" w:eastAsia="Arial" w:cs="Arial"/>
          <w:b/>
          <w:u w:val="single"/>
          <w:lang w:val="en-US" w:eastAsia="en-US" w:bidi="en-US"/>
        </w:rPr>
        <w:t xml:space="preserve">		</w:t>
      </w:r>
      <w:r>
        <w:rPr>
          <w:rFonts w:ascii="Arial" w:hAnsi="Arial" w:eastAsia="Arial" w:cs="Arial"/>
          <w:b/>
          <w:lang w:val="en-US" w:eastAsia="en-US" w:bidi="en-US"/>
        </w:rPr>
        <w:t xml:space="preserve">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spacing w:line="360" w:lineRule="auto"/>
        <w:rPr>
          <w:rFonts w:ascii="Arial" w:hAnsi="Arial" w:eastAsia="Arial" w:cs="Arial"/>
          <w:b/>
          <w:lang w:val="en-US" w:eastAsia="en-US" w:bidi="en-US"/>
        </w:rPr>
      </w:pPr>
      <w:r>
        <w:rPr>
          <w:rFonts w:ascii="Arial" w:hAnsi="Arial" w:eastAsia="Arial" w:cs="Arial"/>
          <w:b/>
          <w:lang w:val="en-US" w:eastAsia="en-US" w:bidi="en-US"/>
        </w:rPr>
        <w:t xml:space="preserve">Annual Rate:		</w:t>
      </w:r>
      <w:r>
        <w:rPr>
          <w:rFonts w:ascii="Arial" w:hAnsi="Arial" w:eastAsia="Arial" w:cs="Arial"/>
          <w:b/>
          <w:u w:val="single"/>
          <w:lang w:val="en-US" w:eastAsia="en-US" w:bidi="en-US"/>
        </w:rPr>
        <w:t xml:space="preserve">		</w:t>
      </w:r>
      <w:r>
        <w:rPr>
          <w:rFonts w:ascii="Arial" w:hAnsi="Arial" w:eastAsia="Arial" w:cs="Arial"/>
          <w:b/>
          <w:lang w:val="en-US" w:eastAsia="en-US" w:bidi="en-US"/>
        </w:rPr>
        <w:t xml:space="preserve">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spacing w:line="360" w:lineRule="auto"/>
        <w:rPr>
          <w:rFonts w:ascii="Arial" w:hAnsi="Arial" w:eastAsia="Arial" w:cs="Arial"/>
          <w:lang w:val="en-US" w:eastAsia="en-US" w:bidi="en-US"/>
        </w:rPr>
      </w:pPr>
    </w:p>
    <w:p>
      <w:pPr>
        <w:pStyle w:val="HTML Preformatted"/>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lang w:val="en-US" w:eastAsia="en-US" w:bidi="en-US"/>
        </w:rPr>
      </w:pPr>
      <w:r>
        <w:rPr>
          <w:rFonts w:ascii="Arial" w:hAnsi="Arial" w:eastAsia="Arial" w:cs="Arial"/>
          <w:b/>
          <w:lang w:val="en-US" w:eastAsia="en-US" w:bidi="en-US"/>
        </w:rPr>
        <w:t xml:space="preserve">REPAYMENT</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This is how Borrower will repay: Borrower will repay the amount of this note in [NUMBER] equal uninterrupted monthly installments of [AMOUNT] each on the [DAY] of each month starting on the [DATE], and ending on [DATE].</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lang w:val="en-US" w:eastAsia="en-US" w:bidi="en-US"/>
        </w:rPr>
      </w:pPr>
      <w:r>
        <w:rPr>
          <w:rFonts w:ascii="Arial" w:hAnsi="Arial" w:eastAsia="Arial" w:cs="Arial"/>
          <w:b/>
          <w:lang w:val="en-US" w:eastAsia="en-US" w:bidi="en-US"/>
        </w:rPr>
        <w:br w:type="page"/>
      </w:r>
      <w:r>
        <w:rPr>
          <w:rFonts w:ascii="Arial" w:hAnsi="Arial" w:eastAsia="Arial" w:cs="Arial"/>
          <w:b/>
          <w:lang w:val="en-US" w:eastAsia="en-US" w:bidi="en-US"/>
        </w:rPr>
        <w:t xml:space="preserve">PREPAYMENT</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Borrower has the right to prepay the whole outstanding amount at any time. If Borrower does, or if this loan is refinanced – that is, replaced by a new note – Lender will refund the unearned finance charge, figured by the [RULE] – a commonly used formula for figuring rebates on installment loans.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lang w:val="en-US" w:eastAsia="en-US" w:bidi="en-US"/>
        </w:rPr>
      </w:pPr>
      <w:r>
        <w:rPr>
          <w:rFonts w:ascii="Arial" w:hAnsi="Arial" w:eastAsia="Arial" w:cs="Arial"/>
          <w:b/>
          <w:lang w:val="en-US" w:eastAsia="en-US" w:bidi="en-US"/>
        </w:rPr>
        <w:t xml:space="preserve">LATE CHARGE</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Any installment not paid within [NUMBER] days of its due date shall be subject to a late charge of [%] of the payment, not to exceed [AMOUNT] for any such late installment.</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lang w:val="en-US" w:eastAsia="en-US" w:bidi="en-US"/>
        </w:rPr>
      </w:pPr>
      <w:r>
        <w:rPr>
          <w:rFonts w:ascii="Arial" w:hAnsi="Arial" w:eastAsia="Arial" w:cs="Arial"/>
          <w:b/>
          <w:lang w:val="en-US" w:eastAsia="en-US" w:bidi="en-US"/>
        </w:rPr>
        <w:t xml:space="preserve">SECURITY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To protect Lender, Borrower gives what is known as a security interest or mortgage in: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[DESCRIBE]</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lang w:val="en-US" w:eastAsia="en-US" w:bidi="en-US"/>
        </w:rPr>
      </w:pPr>
      <w:r>
        <w:rPr>
          <w:rFonts w:ascii="Arial" w:hAnsi="Arial" w:eastAsia="Arial" w:cs="Arial"/>
          <w:b/>
          <w:lang w:val="en-US" w:eastAsia="en-US" w:bidi="en-US"/>
        </w:rPr>
        <w:t xml:space="preserve">DEFAULT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If for any reason Borrower fail to make any payment on time, Borrower shall be in default. The Lender can then demand immediate payment of the entire remaining unpaid balance of this loan, without giving anyone further notice. If Borrower has not paid the full amount of the loan when the final payment is due, the Lender will charge me interest on the unpaid balance at [%] per year.</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lang w:val="en-US" w:eastAsia="en-US" w:bidi="en-US"/>
        </w:rPr>
      </w:pPr>
      <w:r>
        <w:rPr>
          <w:rFonts w:ascii="Arial" w:hAnsi="Arial" w:eastAsia="Arial" w:cs="Arial"/>
          <w:b/>
          <w:lang w:val="en-US" w:eastAsia="en-US" w:bidi="en-US"/>
        </w:rPr>
        <w:t xml:space="preserve">RIGHT OF OFFSET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If this loan becomes past due, the Lender will have the right to pay this loan from any deposit or security Borrower have with this Lender without notice to me. If the Lender gives me an extension of time to pay this loan, Borrower still must repay the entire loan.</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lang w:val="en-US" w:eastAsia="en-US" w:bidi="en-US"/>
        </w:rPr>
      </w:pPr>
      <w:r>
        <w:rPr>
          <w:rFonts w:ascii="Arial" w:hAnsi="Arial" w:eastAsia="Arial" w:cs="Arial"/>
          <w:b/>
          <w:lang w:val="en-US" w:eastAsia="en-US" w:bidi="en-US"/>
        </w:rPr>
        <w:t xml:space="preserve">COLLECTION FEES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If this note is placed with an attorney for collection, then Borrower agree to pay an attorney's fee of [%] of the unpaid balance. This fee will be added to the unpaid balance of the loan.</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lang w:val="en-US" w:eastAsia="en-US" w:bidi="en-US"/>
        </w:rPr>
      </w:pPr>
      <w:r>
        <w:rPr>
          <w:rFonts w:ascii="Arial" w:hAnsi="Arial" w:eastAsia="Arial" w:cs="Arial"/>
          <w:b/>
          <w:lang w:val="en-US" w:eastAsia="en-US" w:bidi="en-US"/>
        </w:rPr>
        <w:t xml:space="preserve">CO-BORROWERS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If Borrower is signing this Agreement as a co-borrower, Borrower agrees to be equally responsible with the Borrower for this loan.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r>
        <w:rPr>
          <w:rFonts w:ascii="Arial" w:hAnsi="Arial" w:eastAsia="Arial" w:cs="Arial"/>
          <w:sz w:val="20"/>
          <w:lang w:val="en-CA" w:eastAsia="en-CA" w:bidi="en-CA"/>
        </w:rPr>
        <w:t xml:space="preserve">LENDER						BORROWER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HTML Preformatted"/>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CA" w:eastAsia="en-CA" w:bidi="en-CA"/>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u w:val="single"/>
          <w:lang w:val="en-CA" w:eastAsia="en-CA" w:bidi="en-CA"/>
        </w:rPr>
      </w:pPr>
      <w:r>
        <w:rPr>
          <w:rFonts w:ascii="Arial" w:hAnsi="Arial" w:eastAsia="Arial" w:cs="Arial"/>
          <w:u w:val="single"/>
          <w:lang w:val="en-CA" w:eastAsia="en-CA" w:bidi="en-CA"/>
        </w:rPr>
        <w:t xml:space="preserve">						</w:t>
      </w:r>
      <w:r>
        <w:rPr>
          <w:rFonts w:ascii="Arial" w:hAnsi="Arial" w:eastAsia="Arial" w:cs="Arial"/>
          <w:lang w:val="en-CA" w:eastAsia="en-CA" w:bidi="en-CA"/>
        </w:rPr>
        <w:t xml:space="preserve">	</w:t>
      </w:r>
      <w:r>
        <w:rPr>
          <w:rFonts w:ascii="Arial" w:hAnsi="Arial" w:eastAsia="Arial" w:cs="Arial"/>
          <w:u w:val="single"/>
          <w:lang w:val="en-CA" w:eastAsia="en-CA" w:bidi="en-CA"/>
        </w:rPr>
        <w:t xml:space="preserve">						</w:t>
      </w:r>
    </w:p>
    <w:p>
      <w:pPr>
        <w:pStyle w:val="Normal"/>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Arial" w:hAnsi="Arial" w:eastAsia="Arial" w:cs="Arial"/>
          <w:color w:val="000000"/>
          <w:sz w:val="20"/>
          <w:lang w:val="en-CA" w:eastAsia="en-CA" w:bidi="en-CA"/>
        </w:rPr>
      </w:pPr>
      <w:r>
        <w:rPr>
          <w:rFonts w:ascii="Arial" w:hAnsi="Arial" w:eastAsia="Arial" w:cs="Arial"/>
          <w:color w:val="000000"/>
          <w:sz w:val="20"/>
          <w:lang w:val="en-CA" w:eastAsia="en-CA" w:bidi="en-CA"/>
        </w:rPr>
        <w:t xml:space="preserve">Authorized Signature	Authorized Signature</w:t>
      </w:r>
    </w:p>
    <w:p>
      <w:pPr>
        <w:pStyle w:val="Normal"/>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Arial" w:hAnsi="Arial" w:eastAsia="Arial" w:cs="Arial"/>
          <w:color w:val="000000"/>
          <w:sz w:val="20"/>
          <w:lang w:val="en-CA" w:eastAsia="en-CA" w:bidi="en-CA"/>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u w:val="single"/>
          <w:lang w:val="en-CA" w:eastAsia="en-CA" w:bidi="en-CA"/>
        </w:rPr>
      </w:pPr>
      <w:r>
        <w:rPr>
          <w:rFonts w:ascii="Arial" w:hAnsi="Arial" w:eastAsia="Arial" w:cs="Arial"/>
          <w:sz w:val="20"/>
          <w:u w:val="single"/>
          <w:lang w:val="en-CA" w:eastAsia="en-CA" w:bidi="en-CA"/>
        </w:rPr>
        <w:t xml:space="preserve">						</w:t>
      </w:r>
      <w:r>
        <w:rPr>
          <w:rFonts w:ascii="Arial" w:hAnsi="Arial" w:eastAsia="Arial" w:cs="Arial"/>
          <w:sz w:val="20"/>
          <w:lang w:val="en-CA" w:eastAsia="en-CA" w:bidi="en-CA"/>
        </w:rPr>
        <w:t xml:space="preserve">	</w:t>
      </w:r>
      <w:r>
        <w:rPr>
          <w:rFonts w:ascii="Arial" w:hAnsi="Arial" w:eastAsia="Arial" w:cs="Arial"/>
          <w:sz w:val="20"/>
          <w:u w:val="single"/>
          <w:lang w:val="en-CA" w:eastAsia="en-CA" w:bidi="en-CA"/>
        </w:rPr>
        <w:t xml:space="preserve">						</w:t>
      </w:r>
    </w:p>
    <w:p>
      <w:pPr>
        <w:pStyle w:val="Normal"/>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Arial" w:hAnsi="Arial" w:eastAsia="Arial" w:cs="Arial"/>
          <w:sz w:val="20"/>
          <w:lang w:val="en-CA" w:eastAsia="en-CA" w:bidi="en-CA"/>
        </w:rPr>
      </w:pPr>
      <w:r>
        <w:rPr>
          <w:rFonts w:ascii="Arial" w:hAnsi="Arial" w:eastAsia="Arial" w:cs="Arial"/>
          <w:sz w:val="20"/>
          <w:lang w:val="en-CA" w:eastAsia="en-CA" w:bidi="en-CA"/>
        </w:rPr>
        <w:t xml:space="preserve">Print Name and Title	Print Name and Title</w:t>
      </w:r>
    </w:p>
    <w:p>
      <w:pPr>
        <w:pStyle w:val="Normal"/>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Arial" w:hAnsi="Arial" w:eastAsia="Arial" w:cs="Arial"/>
          <w:sz w:val="20"/>
          <w:lang w:val="en-CA" w:eastAsia="en-CA" w:bidi="en-CA"/>
        </w:rPr>
      </w:pPr>
    </w:p>
    <w:sectPr>
      <w:headerReference w:type="default" r:id="rId00005"/>
      <w:footerReference w:type="default" r:id="rId00006"/>
      <w:pgSz w:w="12240" w:h="15840"/>
      <w:pgMar w:top="1440" w:right="1440" w:bottom="1440" w:left="1440" w:header="709" w:footer="709"/>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footer000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Footer"/>
      <w:tabs>
        <w:tab w:val="left" w:pos="2801"/>
        <w:tab w:val="right" w:pos="7740"/>
        <w:tab w:val="left" w:pos="9360"/>
        <w:tab w:val="left" w:pos="10080"/>
        <w:tab w:val="left" w:pos="10800"/>
        <w:tab w:val="left" w:pos="11520"/>
        <w:tab w:val="left" w:pos="12240"/>
        <w:tab w:val="left" w:pos="12960"/>
        <w:tab w:val="left" w:pos="13680"/>
        <w:tab w:val="left" w:pos="14400"/>
        <w:tab w:val="left" w:pos="15120"/>
        <w:tab w:val="left" w:pos="15840"/>
      </w:tabs>
      <w:rPr>
        <w:rFonts w:ascii="Arial" w:hAnsi="Arial" w:eastAsia="Arial" w:cs="Arial"/>
        <w:noProof/>
        <w:sz w:val="20"/>
      </w:rPr>
    </w:pPr>
    <w:r>
      <w:rPr>
        <w:rFonts w:ascii="Arial" w:hAnsi="Arial" w:eastAsia="Arial" w:cs="Arial"/>
        <w:sz w:val="20"/>
        <w:lang w:val="en-US" w:eastAsia="en-US" w:bidi="en-US"/>
      </w:rPr>
      <w:t xml:space="preserve">Consumer Loan Agreement		 	 	         Page </w:t>
    </w:r>
    <w:r>
      <w:rPr>
        <w:rFonts w:ascii="Arial" w:hAnsi="Arial" w:eastAsia="Arial" w:cs="Arial"/>
        <w:noProof/>
        <w:sz w:val="20"/>
      </w:rPr>
      <w:fldChar w:fldCharType="begin"/>
    </w:r>
    <w:r>
      <w:rPr>
        <w:rFonts w:ascii="Arial" w:hAnsi="Arial" w:eastAsia="Arial" w:cs="Arial"/>
        <w:noProof/>
        <w:sz w:val="20"/>
      </w:rPr>
      <w:instrText xml:space="preserve">  PAGE \* Arabic \* MERGEFORMAT </w:instrText>
    </w:r>
    <w:r>
      <w:rPr>
        <w:rFonts w:ascii="Arial" w:hAnsi="Arial" w:eastAsia="Arial" w:cs="Arial"/>
        <w:noProof/>
        <w:sz w:val="20"/>
      </w:rPr>
      <w:fldChar w:fldCharType="separate"/>
    </w:r>
    <w:r>
      <w:rPr>
        <w:rFonts w:ascii="Arial" w:hAnsi="Arial" w:eastAsia="Arial" w:cs="Arial"/>
        <w:sz w:val="20"/>
        <w:lang w:val="en-US" w:eastAsia="en-US" w:bidi="en-US"/>
      </w:rPr>
      <w:fldChar w:fldCharType="end"/>
    </w:r>
    <w:r>
      <w:rPr>
        <w:rFonts w:ascii="Arial" w:hAnsi="Arial" w:eastAsia="Arial" w:cs="Arial"/>
        <w:sz w:val="20"/>
        <w:lang w:val="en-US" w:eastAsia="en-US" w:bidi="en-US"/>
      </w:rPr>
      <w:t xml:space="preserve"> of </w:t>
    </w:r>
    <w:r>
      <w:rPr>
        <w:rFonts w:ascii="Arial" w:hAnsi="Arial" w:eastAsia="Arial" w:cs="Arial"/>
        <w:noProof/>
        <w:sz w:val="20"/>
      </w:rPr>
      <w:fldChar w:fldCharType="begin"/>
    </w:r>
    <w:r>
      <w:rPr>
        <w:rFonts w:ascii="Arial" w:hAnsi="Arial" w:eastAsia="Arial" w:cs="Arial"/>
        <w:noProof/>
        <w:sz w:val="20"/>
      </w:rPr>
      <w:instrText xml:space="preserve">  NUMPAGES \* Arabic \* MERGEFORMAT </w:instrText>
    </w:r>
    <w:r>
      <w:rPr>
        <w:rFonts w:ascii="Arial" w:hAnsi="Arial" w:eastAsia="Arial" w:cs="Arial"/>
        <w:noProof/>
        <w:sz w:val="20"/>
      </w:rPr>
      <w:fldChar w:fldCharType="separate"/>
    </w:r>
    <w:r>
      <w:rPr>
        <w:rFonts w:ascii="Arial" w:hAnsi="Arial" w:eastAsia="Arial" w:cs="Arial"/>
        <w:noProof/>
        <w:sz w:val="20"/>
      </w:rPr>
      <w:fldChar w:fldCharType="end"/>
    </w:r>
  </w:p>
</w:ftr>
</file>

<file path=word/header000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Normal]"/>
      <w:rPr>
        <w:sz w:val="13"/>
        <w:lang w:val="en-US" w:eastAsia="en-US" w:bidi="en-US"/>
      </w:rPr>
    </w:pPr>
  </w:p>
</w:hdr>
</file>

<file path=word/numbering.xml><?xml version="1.0" encoding="utf-8"?>
<w:numbering xmlns:w="http://schemas.openxmlformats.org/wordprocessingml/2006/main">
  <w:abstractNum w:abstractNumId="0">
    <w:multiLevelType w:val="singleLevel"/>
    <w:lvl w:ilvl="0">
      <w:start w:val="1"/>
      <w:numFmt w:val="decimal"/>
      <w:suff w:val="tab"/>
      <w:lvlText w:val="%1."/>
      <w:pPr>
        <w:ind w:left="360" w:hanging="360"/>
        <w:tabs>
          <w:tab w:val="num" w:pos="360"/>
        </w:tabs>
      </w:pPr>
      <w:rPr>
        <w:rFonts w:hint="default" w:ascii="Arial" w:hAnsi="Arial" w:eastAsia="Arial" w:cs="Arial"/>
        <w:b w:val="on"/>
        <w:i w:val="off"/>
        <w:strike w:val="off"/>
        <w:color w:val="000000"/>
        <w:position w:val="0"/>
        <w:sz w:val="20"/>
        <w:u w:val="none"/>
        <w:shd w:val="clear" w:fill="auto"/>
      </w:rPr>
    </w:lvl>
  </w:abstractNum>
  <w:num w:numId="1">
    <w:abstractNumId w:val="0"/>
  </w:num>
</w:numbering>
</file>

<file path=word/settings.xml><?xml version="1.0" encoding="utf-8"?>
<w:settings xmlns:w="http://schemas.openxmlformats.org/wordprocessingml/2006/main">
  <w:defaultTabStop w:val="1134"/>
  <w:compat>
    <w:noExtraLineSpacing/>
  </w:compat>
</w:setting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cs="Arial"/>
      <w:b w:val="off"/>
      <w:bCs w:val="off"/>
      <w:i w:val="off"/>
      <w:iCs w:val="off"/>
      <w:strike w:val="off"/>
      <w:color w:val="auto"/>
      <w:sz w:val="24"/>
      <w:szCs w:val="24"/>
      <w:shd w:val="clear" w:fill="auto"/>
      <w:rtl w:val="off"/>
      <w:lang w:val="x-none" w:eastAsia="x-none" w:bidi="x-none"/>
    </w:rPr>
  </w:style>
  <w:style w:type="paragraph" w:styleId="Normal">
    <w:name w:val="Normal"/>
    <w:next w:val="Normal"/>
    <w:qFormat/>
    <w:pPr>
      <w:widowControl w:val="on"/>
      <w:spacing w:before="0" w:after="0" w:line="240" w:lineRule="auto"/>
      <w:ind w:left="0" w:right="0" w:firstLine="0"/>
      <w:jc w:val="left"/>
    </w:pPr>
    <w:rPr>
      <w:rFonts w:ascii="Times New Roman" w:hAnsi="Times New Roman" w:eastAsia="Times New Roman" w:cs="Times New Roman"/>
      <w:b w:val="off"/>
      <w:bCs w:val="off"/>
      <w:i w:val="off"/>
      <w:iCs w:val="off"/>
      <w:strike w:val="off"/>
      <w:color w:val="auto"/>
      <w:sz w:val="24"/>
      <w:szCs w:val="24"/>
      <w:shd w:val="clear" w:fill="auto"/>
      <w:rtl w:val="off"/>
      <w:lang w:val="x-none" w:eastAsia="x-none" w:bidi="x-none"/>
    </w:rPr>
  </w:style>
  <w:style w:type="paragraph" w:styleId="Footer">
    <w:name w:val="Footer"/>
    <w:basedOn w:val="Normal"/>
    <w:next w:val="Footer"/>
    <w:qFormat/>
    <w:pPr>
      <w:tabs>
        <w:tab w:val="center" w:pos="4320"/>
        <w:tab w:val="right" w:pos="8640"/>
      </w:tabs>
    </w:pPr>
    <w:rPr/>
  </w:style>
  <w:style w:type="character" w:styleId="Page Number">
    <w:name w:val="Page Number"/>
    <w:qFormat/>
    <w:rPr>
      <w:sz w:val="24"/>
      <w:szCs w:val="24"/>
      <w:rtl w:val="off"/>
      <w:lang w:val="x-none" w:eastAsia="x-none" w:bidi="x-none"/>
    </w:rPr>
  </w:style>
  <w:style w:type="paragraph" w:styleId="HTML Preformatted">
    <w:name w:val="HTML Preformatted"/>
    <w:basedOn w:val="Normal"/>
    <w:next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s>
    </w:pPr>
    <w:rPr>
      <w:rFonts w:ascii="Courier New" w:hAnsi="Courier New" w:eastAsia="Courier New" w:cs="Courier New"/>
      <w:color w:val="000000"/>
      <w:sz w:val="20"/>
      <w:szCs w:val="20"/>
    </w:rPr>
  </w:style>
  <w:style w:type="paragraph" w:styleId="Body Text Indent 2">
    <w:name w:val="Body Text Indent 2"/>
    <w:basedOn w:val="Normal"/>
    <w:next w:val="Body Text Indent 2"/>
    <w:qFormat/>
    <w:pPr>
      <w:spacing w:after="120" w:line="480" w:lineRule="auto"/>
      <w:ind w:left="283"/>
    </w:pPr>
    <w:rPr/>
  </w:style>
  <w:style w:type="paragraph" w:styleId="Normal (Web)">
    <w:name w:val="Normal (Web)"/>
    <w:basedOn w:val="Normal"/>
    <w:next w:val="Normal (Web)"/>
    <w:qFormat/>
    <w:pPr/>
    <w:rPr/>
  </w:style>
  <w:style w:type="paragraph" w:styleId="Header">
    <w:name w:val="Header"/>
    <w:basedOn w:val="Normal"/>
    <w:next w:val="Header"/>
    <w:qFormat/>
    <w:pPr>
      <w:tabs>
        <w:tab w:val="center" w:pos="4320"/>
        <w:tab w:val="right" w:pos="8640"/>
      </w:tabs>
    </w:pPr>
    <w:rPr/>
  </w:style>
</w:styles>
</file>

<file path=word/_rels/document.xml.rels><?xml version="1.0" encoding="UTF-8" standalone="yes"?><Relationships xmlns="http://schemas.openxmlformats.org/package/2006/relationships">
	<Relationship Id="rId00004" Type="http://schemas.openxmlformats.org/officeDocument/2006/relationships/styles" Target="styles.xml"/>
	<Relationship Id="rId00005" Type="http://schemas.openxmlformats.org/officeDocument/2006/relationships/header" Target="header0001.xml"/>
	<Relationship Id="rId00006" Type="http://schemas.openxmlformats.org/officeDocument/2006/relationships/footer" Target="footer0001.xml"/>
	<Relationship Id="rId00007" Type="http://schemas.openxmlformats.org/officeDocument/2006/relationships/numbering" Target="numbering.xml"/>
	<Relationship Id="rId00008" Type="http://schemas.openxmlformats.org/officeDocument/2006/relationships/fontTable" Target="fontTable.xml"/>
	<Relationship Id="rId0000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Application>TX_DOX 22.0.200.500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LOAN AGREEMENT</dc:title>
</cp:coreProperties>
</file>