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DD1B6" w14:textId="691BC917" w:rsidR="00446DD6" w:rsidRPr="00446DD6" w:rsidRDefault="00446DD6">
      <w:pPr>
        <w:rPr>
          <w:b/>
          <w:bCs/>
          <w:sz w:val="28"/>
          <w:szCs w:val="28"/>
        </w:rPr>
      </w:pPr>
      <w:r w:rsidRPr="00446DD6">
        <w:rPr>
          <w:b/>
          <w:bCs/>
          <w:sz w:val="28"/>
          <w:szCs w:val="28"/>
        </w:rPr>
        <w:t>Clinical Trial Project</w:t>
      </w:r>
    </w:p>
    <w:p w14:paraId="6EEC7092" w14:textId="77777777" w:rsidR="00446DD6" w:rsidRDefault="00446DD6">
      <w:pPr>
        <w:rPr>
          <w:b/>
          <w:bCs/>
        </w:rPr>
      </w:pPr>
    </w:p>
    <w:p w14:paraId="56D41C8F" w14:textId="21630611" w:rsidR="00B37847" w:rsidRPr="001662E2" w:rsidRDefault="00155FCE">
      <w:pPr>
        <w:rPr>
          <w:b/>
          <w:bCs/>
        </w:rPr>
      </w:pPr>
      <w:hyperlink r:id="rId5" w:history="1">
        <w:r w:rsidR="00BE7943" w:rsidRPr="001662E2">
          <w:rPr>
            <w:rStyle w:val="Hyperlink"/>
            <w:b/>
            <w:bCs/>
          </w:rPr>
          <w:t xml:space="preserve">What we need to know about the </w:t>
        </w:r>
        <w:proofErr w:type="spellStart"/>
        <w:r w:rsidR="00BE7943" w:rsidRPr="001662E2">
          <w:rPr>
            <w:rStyle w:val="Hyperlink"/>
            <w:b/>
            <w:bCs/>
          </w:rPr>
          <w:t>agrep</w:t>
        </w:r>
        <w:proofErr w:type="spellEnd"/>
        <w:r w:rsidR="00BE7943" w:rsidRPr="001662E2">
          <w:rPr>
            <w:rStyle w:val="Hyperlink"/>
            <w:b/>
            <w:bCs/>
          </w:rPr>
          <w:t xml:space="preserve"> function in R</w:t>
        </w:r>
      </w:hyperlink>
    </w:p>
    <w:p w14:paraId="28EC6F74" w14:textId="117C86D1" w:rsidR="00BE7943" w:rsidRDefault="00BE7943"/>
    <w:p w14:paraId="714CB2F3" w14:textId="7715DC36" w:rsidR="00BE7943" w:rsidRDefault="00446DD6" w:rsidP="00BE7943">
      <w:pPr>
        <w:pStyle w:val="ListParagraph"/>
        <w:numPr>
          <w:ilvl w:val="0"/>
          <w:numId w:val="1"/>
        </w:numPr>
      </w:pPr>
      <w:r>
        <w:t xml:space="preserve">The </w:t>
      </w:r>
      <w:proofErr w:type="spellStart"/>
      <w:r>
        <w:t>agrep</w:t>
      </w:r>
      <w:proofErr w:type="spellEnd"/>
      <w:r>
        <w:t xml:space="preserve"> function searches </w:t>
      </w:r>
      <w:r w:rsidR="00BE7943">
        <w:t xml:space="preserve">for approximate matches to a “pattern” within another element or string. </w:t>
      </w:r>
    </w:p>
    <w:p w14:paraId="67AC62B1" w14:textId="7C8D7711" w:rsidR="00BE7943" w:rsidRDefault="00446DD6" w:rsidP="00BE7943">
      <w:pPr>
        <w:pStyle w:val="ListParagraph"/>
        <w:numPr>
          <w:ilvl w:val="0"/>
          <w:numId w:val="1"/>
        </w:numPr>
      </w:pPr>
      <w:r>
        <w:t>The function uses</w:t>
      </w:r>
      <w:r w:rsidR="00BE7943">
        <w:t xml:space="preserve"> the generalized </w:t>
      </w:r>
      <w:proofErr w:type="spellStart"/>
      <w:r w:rsidR="00BE7943">
        <w:t>Levenshtein</w:t>
      </w:r>
      <w:proofErr w:type="spellEnd"/>
      <w:r w:rsidR="00BE7943">
        <w:t xml:space="preserve"> edit distance </w:t>
      </w:r>
      <w:r>
        <w:t xml:space="preserve">to determine matches. </w:t>
      </w:r>
    </w:p>
    <w:p w14:paraId="3BF58455" w14:textId="5621DDC6" w:rsidR="00BE7943" w:rsidRDefault="00446DD6" w:rsidP="00BE7943">
      <w:pPr>
        <w:pStyle w:val="ListParagraph"/>
        <w:numPr>
          <w:ilvl w:val="1"/>
          <w:numId w:val="1"/>
        </w:numPr>
      </w:pPr>
      <w:r>
        <w:t xml:space="preserve">The </w:t>
      </w:r>
      <w:proofErr w:type="spellStart"/>
      <w:r>
        <w:t>Levenshtein</w:t>
      </w:r>
      <w:proofErr w:type="spellEnd"/>
      <w:r>
        <w:t xml:space="preserve"> edit distance is the</w:t>
      </w:r>
      <w:r w:rsidR="00BE7943">
        <w:t xml:space="preserve"> minimal possibly weighted number to </w:t>
      </w:r>
      <w:r w:rsidR="00BE7943" w:rsidRPr="00BE7943">
        <w:rPr>
          <w:b/>
          <w:bCs/>
        </w:rPr>
        <w:t>insertions</w:t>
      </w:r>
      <w:r w:rsidR="00BE7943">
        <w:t xml:space="preserve">, </w:t>
      </w:r>
      <w:r w:rsidR="00BE7943" w:rsidRPr="00BE7943">
        <w:rPr>
          <w:b/>
          <w:bCs/>
        </w:rPr>
        <w:t>deletions</w:t>
      </w:r>
      <w:r w:rsidR="00BE7943">
        <w:t xml:space="preserve">, and </w:t>
      </w:r>
      <w:r w:rsidR="00BE7943" w:rsidRPr="00BE7943">
        <w:rPr>
          <w:b/>
          <w:bCs/>
        </w:rPr>
        <w:t>substitutions</w:t>
      </w:r>
      <w:r w:rsidR="00BE7943">
        <w:t xml:space="preserve"> needed to transform one string into another</w:t>
      </w:r>
      <w:r>
        <w:t>.</w:t>
      </w:r>
    </w:p>
    <w:p w14:paraId="29E2FDAC" w14:textId="2A7BD29E" w:rsidR="00BE7943" w:rsidRDefault="00BE7943" w:rsidP="00BE7943">
      <w:pPr>
        <w:pStyle w:val="ListParagraph"/>
        <w:numPr>
          <w:ilvl w:val="1"/>
          <w:numId w:val="1"/>
        </w:numPr>
      </w:pPr>
      <w:r>
        <w:t>For this project, I did not define any “costs”. This means that the maximal number/fraction of all the transformation defaults to 10%</w:t>
      </w:r>
      <w:r w:rsidR="00446DD6">
        <w:t xml:space="preserve">. This can be changed if wanted. </w:t>
      </w:r>
    </w:p>
    <w:p w14:paraId="35D997B0" w14:textId="7F1B17DA" w:rsidR="00BE7943" w:rsidRDefault="00BE7943" w:rsidP="00BE7943">
      <w:pPr>
        <w:pStyle w:val="ListParagraph"/>
        <w:numPr>
          <w:ilvl w:val="2"/>
          <w:numId w:val="1"/>
        </w:numPr>
      </w:pPr>
      <w:r>
        <w:t>Transformation = insertions, deletions, and substitutions</w:t>
      </w:r>
    </w:p>
    <w:p w14:paraId="4D6EF790" w14:textId="22352C9C" w:rsidR="00AD7DEF" w:rsidRDefault="00AD7DEF" w:rsidP="00AD7DEF"/>
    <w:p w14:paraId="6CFD0F05" w14:textId="43E72550" w:rsidR="00AD7DEF" w:rsidRDefault="00AD7DEF" w:rsidP="00AD7DEF">
      <w:pPr>
        <w:rPr>
          <w:b/>
          <w:bCs/>
        </w:rPr>
      </w:pPr>
      <w:r w:rsidRPr="00AD7DEF">
        <w:rPr>
          <w:b/>
          <w:bCs/>
        </w:rPr>
        <w:t>Loading the data into R</w:t>
      </w:r>
    </w:p>
    <w:p w14:paraId="158F3F96" w14:textId="0881F6B6" w:rsidR="00AD7DEF" w:rsidRDefault="00AD7DEF" w:rsidP="00AD7DEF">
      <w:pPr>
        <w:rPr>
          <w:b/>
          <w:bCs/>
        </w:rPr>
      </w:pPr>
      <w:r>
        <w:rPr>
          <w:noProof/>
        </w:rPr>
        <w:drawing>
          <wp:anchor distT="0" distB="0" distL="114300" distR="114300" simplePos="0" relativeHeight="251664384" behindDoc="0" locked="0" layoutInCell="1" allowOverlap="1" wp14:anchorId="3E57B9E1" wp14:editId="1350D495">
            <wp:simplePos x="0" y="0"/>
            <wp:positionH relativeFrom="column">
              <wp:posOffset>402101</wp:posOffset>
            </wp:positionH>
            <wp:positionV relativeFrom="paragraph">
              <wp:posOffset>133350</wp:posOffset>
            </wp:positionV>
            <wp:extent cx="2374084" cy="561314"/>
            <wp:effectExtent l="0" t="0" r="1270" b="0"/>
            <wp:wrapSquare wrapText="bothSides"/>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4084" cy="561314"/>
                    </a:xfrm>
                    <a:prstGeom prst="rect">
                      <a:avLst/>
                    </a:prstGeom>
                  </pic:spPr>
                </pic:pic>
              </a:graphicData>
            </a:graphic>
            <wp14:sizeRelH relativeFrom="page">
              <wp14:pctWidth>0</wp14:pctWidth>
            </wp14:sizeRelH>
            <wp14:sizeRelV relativeFrom="page">
              <wp14:pctHeight>0</wp14:pctHeight>
            </wp14:sizeRelV>
          </wp:anchor>
        </w:drawing>
      </w:r>
    </w:p>
    <w:p w14:paraId="633AA261" w14:textId="7BE035C8" w:rsidR="00AD7DEF" w:rsidRPr="00AD7DEF" w:rsidRDefault="00AD7DEF" w:rsidP="00AD7DEF">
      <w:pPr>
        <w:rPr>
          <w:b/>
          <w:bCs/>
        </w:rPr>
      </w:pPr>
    </w:p>
    <w:p w14:paraId="02D93DE0" w14:textId="1EF82130" w:rsidR="00BE7943" w:rsidRDefault="00BE7943" w:rsidP="00BE7943"/>
    <w:p w14:paraId="301DE5BC" w14:textId="62E9CC8E" w:rsidR="00AD7DEF" w:rsidRDefault="00AD7DEF" w:rsidP="00BE7943"/>
    <w:p w14:paraId="3E594704" w14:textId="02063FB8" w:rsidR="00AD7DEF" w:rsidRDefault="00AD7DEF" w:rsidP="00BE7943"/>
    <w:p w14:paraId="44C73276" w14:textId="7B5424F7" w:rsidR="00AD7DEF" w:rsidRDefault="00AD7DEF" w:rsidP="00BE7943">
      <w:r>
        <w:t>The code shown above loads the data into R. This is the only thing that should be changed in the R script. Convert your data into a csv file if necessary. Also, m</w:t>
      </w:r>
      <w:r w:rsidRPr="00AD7DEF">
        <w:t>ake sure your script is saved in the same place as the data set</w:t>
      </w:r>
      <w:r>
        <w:t xml:space="preserve"> or the working directory is set to where the data set is saved. Otherwise, your CSV file will not be found. </w:t>
      </w:r>
    </w:p>
    <w:p w14:paraId="661B12B0" w14:textId="37A8C6A0" w:rsidR="00AD7DEF" w:rsidRDefault="00AD7DEF" w:rsidP="00BE7943"/>
    <w:p w14:paraId="60D8B60C" w14:textId="5CAD7A83" w:rsidR="00AD7DEF" w:rsidRPr="00AD7DEF" w:rsidRDefault="00AD7DEF" w:rsidP="00BE7943">
      <w:r>
        <w:rPr>
          <w:i/>
          <w:iCs/>
        </w:rPr>
        <w:t xml:space="preserve">If the file you use has the same format and column names as the one in the template, you can run the script using different datasets to get results. </w:t>
      </w:r>
      <w:r>
        <w:t xml:space="preserve">I pulled the data from the </w:t>
      </w:r>
      <w:hyperlink r:id="rId7" w:history="1">
        <w:r w:rsidRPr="00AD7DEF">
          <w:rPr>
            <w:rStyle w:val="Hyperlink"/>
          </w:rPr>
          <w:t>clinical trials</w:t>
        </w:r>
      </w:hyperlink>
      <w:r>
        <w:t xml:space="preserve"> website. Therefore, if you pull the data of the different companies of interest from the website, it should be in the same format.  </w:t>
      </w:r>
    </w:p>
    <w:p w14:paraId="4D2BEA01" w14:textId="77777777" w:rsidR="00AD7DEF" w:rsidRDefault="00AD7DEF" w:rsidP="00BE7943"/>
    <w:p w14:paraId="64FEF0EA" w14:textId="77777777" w:rsidR="00446DD6" w:rsidRDefault="00446DD6" w:rsidP="00BE7943"/>
    <w:p w14:paraId="5A455EA8" w14:textId="77919214" w:rsidR="00BE7943" w:rsidRPr="00AD502D" w:rsidRDefault="00BE7943" w:rsidP="00BE7943">
      <w:pPr>
        <w:rPr>
          <w:b/>
          <w:bCs/>
        </w:rPr>
      </w:pPr>
      <w:r w:rsidRPr="00AD502D">
        <w:rPr>
          <w:b/>
          <w:bCs/>
        </w:rPr>
        <w:t>Data cleanup</w:t>
      </w:r>
    </w:p>
    <w:p w14:paraId="24236F22" w14:textId="2079636D" w:rsidR="005761B7" w:rsidRDefault="005761B7" w:rsidP="00BE7943">
      <w:r>
        <w:t xml:space="preserve">For some of the trials, there are multiple conditions, sponsors/collaborators, and locations divided by a | </w:t>
      </w:r>
      <w:proofErr w:type="gramStart"/>
      <w:r>
        <w:t>or ;</w:t>
      </w:r>
      <w:proofErr w:type="gramEnd"/>
      <w:r>
        <w:t>.</w:t>
      </w:r>
      <w:r w:rsidR="00446DD6">
        <w:t xml:space="preserve"> I s</w:t>
      </w:r>
      <w:r>
        <w:t xml:space="preserve">eparate these out into a new row with all the same data from each of the columns. </w:t>
      </w:r>
      <w:r w:rsidR="00446DD6">
        <w:t>A</w:t>
      </w:r>
      <w:r>
        <w:t>lso</w:t>
      </w:r>
      <w:r w:rsidR="00446DD6">
        <w:t xml:space="preserve">, I </w:t>
      </w:r>
      <w:r>
        <w:t xml:space="preserve">omit </w:t>
      </w:r>
      <w:r w:rsidR="001662E2">
        <w:t>all</w:t>
      </w:r>
      <w:r>
        <w:t xml:space="preserve"> the NA’s and empty rows</w:t>
      </w:r>
      <w:r w:rsidR="00446DD6">
        <w:t xml:space="preserve"> and replace all the hyphens (-) with a space. </w:t>
      </w:r>
    </w:p>
    <w:p w14:paraId="0B9F8BDC" w14:textId="725D3A6F" w:rsidR="00BE7943" w:rsidRDefault="00BE7943" w:rsidP="00BE7943"/>
    <w:p w14:paraId="564EF237" w14:textId="77777777" w:rsidR="00BE7943" w:rsidRDefault="00BE7943" w:rsidP="00BE7943"/>
    <w:p w14:paraId="670BB805" w14:textId="110E64D1" w:rsidR="00BE7943" w:rsidRPr="00AD502D" w:rsidRDefault="00BE7943" w:rsidP="00BE7943">
      <w:pPr>
        <w:rPr>
          <w:b/>
          <w:bCs/>
        </w:rPr>
      </w:pPr>
      <w:r w:rsidRPr="00AD502D">
        <w:rPr>
          <w:b/>
          <w:bCs/>
        </w:rPr>
        <w:t xml:space="preserve">Walking through the for loop </w:t>
      </w:r>
      <w:r w:rsidR="008A41F6">
        <w:rPr>
          <w:b/>
          <w:bCs/>
        </w:rPr>
        <w:t xml:space="preserve">using the </w:t>
      </w:r>
      <w:proofErr w:type="spellStart"/>
      <w:r w:rsidR="008A41F6">
        <w:rPr>
          <w:b/>
          <w:bCs/>
        </w:rPr>
        <w:t>agrepl</w:t>
      </w:r>
      <w:proofErr w:type="spellEnd"/>
      <w:r w:rsidR="008A41F6">
        <w:rPr>
          <w:b/>
          <w:bCs/>
        </w:rPr>
        <w:t xml:space="preserve"> function</w:t>
      </w:r>
    </w:p>
    <w:p w14:paraId="13161E72" w14:textId="50775573" w:rsidR="00BE7943" w:rsidRDefault="00BE7943" w:rsidP="00BE7943"/>
    <w:p w14:paraId="0FE8A87B" w14:textId="6B97B451" w:rsidR="00BE7943" w:rsidRDefault="00BE7943">
      <w:r>
        <w:t xml:space="preserve">A vector </w:t>
      </w:r>
      <w:r w:rsidR="00446DD6">
        <w:t>is</w:t>
      </w:r>
      <w:r>
        <w:t xml:space="preserve"> created with all the unique names in the dataset. The for-loop takes each of the unique names and looks through each row of the dataset to see if that unique name “matches” it. The </w:t>
      </w:r>
      <w:proofErr w:type="spellStart"/>
      <w:r>
        <w:t>agrepl</w:t>
      </w:r>
      <w:proofErr w:type="spellEnd"/>
      <w:r>
        <w:t xml:space="preserve"> function, using the 10% detection that I mentioned before, will mark each match </w:t>
      </w:r>
      <w:r>
        <w:lastRenderedPageBreak/>
        <w:t xml:space="preserve">as TRUE or FALSE. If the match is marked TRUE, </w:t>
      </w:r>
      <w:r w:rsidR="00AD502D">
        <w:t xml:space="preserve">it is a match, and </w:t>
      </w:r>
      <w:r>
        <w:t xml:space="preserve">the name in the dataset gets replaced with the name in the vector. </w:t>
      </w:r>
    </w:p>
    <w:p w14:paraId="2C6649E3" w14:textId="4D924C6F" w:rsidR="00483E7D" w:rsidRDefault="00483E7D"/>
    <w:p w14:paraId="106FC0F2" w14:textId="77777777" w:rsidR="000F6D47" w:rsidRDefault="00483E7D">
      <w:r>
        <w:t>For example:</w:t>
      </w:r>
    </w:p>
    <w:p w14:paraId="0CE278C1" w14:textId="06FF6FC6" w:rsidR="00483E7D" w:rsidRDefault="00483E7D">
      <w:r>
        <w:rPr>
          <w:noProof/>
        </w:rPr>
        <w:drawing>
          <wp:anchor distT="0" distB="0" distL="114300" distR="114300" simplePos="0" relativeHeight="251662336" behindDoc="1" locked="0" layoutInCell="1" allowOverlap="1" wp14:anchorId="1F3BB370" wp14:editId="64BF5CDD">
            <wp:simplePos x="0" y="0"/>
            <wp:positionH relativeFrom="column">
              <wp:posOffset>3665855</wp:posOffset>
            </wp:positionH>
            <wp:positionV relativeFrom="paragraph">
              <wp:posOffset>190500</wp:posOffset>
            </wp:positionV>
            <wp:extent cx="1484630" cy="2020570"/>
            <wp:effectExtent l="0" t="0" r="1270" b="0"/>
            <wp:wrapTight wrapText="bothSides">
              <wp:wrapPolygon edited="0">
                <wp:start x="0" y="0"/>
                <wp:lineTo x="0" y="21451"/>
                <wp:lineTo x="21434" y="21451"/>
                <wp:lineTo x="21434"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8" cstate="print">
                      <a:extLst>
                        <a:ext uri="{28A0092B-C50C-407E-A947-70E740481C1C}">
                          <a14:useLocalDpi xmlns:a14="http://schemas.microsoft.com/office/drawing/2010/main" val="0"/>
                        </a:ext>
                      </a:extLst>
                    </a:blip>
                    <a:srcRect r="46621"/>
                    <a:stretch/>
                  </pic:blipFill>
                  <pic:spPr bwMode="auto">
                    <a:xfrm>
                      <a:off x="0" y="0"/>
                      <a:ext cx="1484630" cy="2020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F8AAEDB" wp14:editId="0C8869EC">
            <wp:simplePos x="0" y="0"/>
            <wp:positionH relativeFrom="column">
              <wp:posOffset>83890</wp:posOffset>
            </wp:positionH>
            <wp:positionV relativeFrom="paragraph">
              <wp:posOffset>190592</wp:posOffset>
            </wp:positionV>
            <wp:extent cx="1701328" cy="2114026"/>
            <wp:effectExtent l="0" t="0" r="635"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701328" cy="2114026"/>
                    </a:xfrm>
                    <a:prstGeom prst="rect">
                      <a:avLst/>
                    </a:prstGeom>
                  </pic:spPr>
                </pic:pic>
              </a:graphicData>
            </a:graphic>
            <wp14:sizeRelH relativeFrom="page">
              <wp14:pctWidth>0</wp14:pctWidth>
            </wp14:sizeRelH>
            <wp14:sizeRelV relativeFrom="page">
              <wp14:pctHeight>0</wp14:pctHeight>
            </wp14:sizeRelV>
          </wp:anchor>
        </w:drawing>
      </w:r>
    </w:p>
    <w:p w14:paraId="6E2CD01C" w14:textId="1F943B88" w:rsidR="00483E7D" w:rsidRDefault="00483E7D"/>
    <w:p w14:paraId="7FEE05E5" w14:textId="45823BDE" w:rsidR="00483E7D" w:rsidRDefault="00483E7D"/>
    <w:p w14:paraId="18634175" w14:textId="3553FDD8" w:rsidR="00483E7D" w:rsidRDefault="00483E7D"/>
    <w:p w14:paraId="6155FEC3" w14:textId="6BEF98CD" w:rsidR="00483E7D" w:rsidRDefault="00483E7D"/>
    <w:p w14:paraId="2719AF5D" w14:textId="1F693D02" w:rsidR="00483E7D" w:rsidRDefault="00483E7D"/>
    <w:p w14:paraId="23562E60" w14:textId="6CA15414" w:rsidR="00483E7D" w:rsidRDefault="00483E7D"/>
    <w:p w14:paraId="2BACD529" w14:textId="2DC7B323" w:rsidR="00483E7D" w:rsidRDefault="00483E7D">
      <w:r>
        <w:rPr>
          <w:noProof/>
        </w:rPr>
        <mc:AlternateContent>
          <mc:Choice Requires="wps">
            <w:drawing>
              <wp:anchor distT="0" distB="0" distL="114300" distR="114300" simplePos="0" relativeHeight="251659264" behindDoc="0" locked="0" layoutInCell="1" allowOverlap="1" wp14:anchorId="671D6720" wp14:editId="6D16E305">
                <wp:simplePos x="0" y="0"/>
                <wp:positionH relativeFrom="column">
                  <wp:posOffset>2214350</wp:posOffset>
                </wp:positionH>
                <wp:positionV relativeFrom="paragraph">
                  <wp:posOffset>103505</wp:posOffset>
                </wp:positionV>
                <wp:extent cx="998290" cy="0"/>
                <wp:effectExtent l="0" t="63500" r="0" b="76200"/>
                <wp:wrapNone/>
                <wp:docPr id="3" name="Straight Arrow Connector 3"/>
                <wp:cNvGraphicFramePr/>
                <a:graphic xmlns:a="http://schemas.openxmlformats.org/drawingml/2006/main">
                  <a:graphicData uri="http://schemas.microsoft.com/office/word/2010/wordprocessingShape">
                    <wps:wsp>
                      <wps:cNvCnPr/>
                      <wps:spPr>
                        <a:xfrm>
                          <a:off x="0" y="0"/>
                          <a:ext cx="9982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8E4CAA" id="_x0000_t32" coordsize="21600,21600" o:spt="32" o:oned="t" path="m,l21600,21600e" filled="f">
                <v:path arrowok="t" fillok="f" o:connecttype="none"/>
                <o:lock v:ext="edit" shapetype="t"/>
              </v:shapetype>
              <v:shape id="Straight Arrow Connector 3" o:spid="_x0000_s1026" type="#_x0000_t32" style="position:absolute;margin-left:174.35pt;margin-top:8.15pt;width:78.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" strokecolor="#4472c4 [3204]" strokeweight=".5pt">
                <v:stroke endarrow="block" joinstyle="miter"/>
              </v:shape>
            </w:pict>
          </mc:Fallback>
        </mc:AlternateContent>
      </w:r>
      <w:r>
        <w:t xml:space="preserve"> </w:t>
      </w:r>
      <w:r>
        <w:tab/>
      </w:r>
      <w:r>
        <w:tab/>
      </w:r>
      <w:r>
        <w:tab/>
      </w:r>
      <w:r>
        <w:tab/>
        <w:t xml:space="preserve"> </w:t>
      </w:r>
    </w:p>
    <w:p w14:paraId="0E19EA9D" w14:textId="198A20BB" w:rsidR="00483E7D" w:rsidRDefault="00483E7D">
      <w:r>
        <w:tab/>
      </w:r>
      <w:r>
        <w:tab/>
      </w:r>
    </w:p>
    <w:p w14:paraId="255318FC" w14:textId="7FF2365D" w:rsidR="00483E7D" w:rsidRDefault="00483E7D"/>
    <w:p w14:paraId="2D1E97D3" w14:textId="77777777" w:rsidR="00446DD6" w:rsidRDefault="00446DD6"/>
    <w:p w14:paraId="530A117B" w14:textId="77777777" w:rsidR="000F6D47" w:rsidRDefault="00BE7943">
      <w:r>
        <w:br/>
      </w:r>
    </w:p>
    <w:p w14:paraId="7A4FE099" w14:textId="2484C444" w:rsidR="000F6D47" w:rsidRDefault="000F6D47"/>
    <w:p w14:paraId="146A346E" w14:textId="77777777" w:rsidR="000F6D47" w:rsidRDefault="000F6D47"/>
    <w:p w14:paraId="5E40DA69" w14:textId="5B3AD024" w:rsidR="00446DD6" w:rsidRDefault="00BE7943">
      <w:r>
        <w:t xml:space="preserve">In doing so, each of the names will be standardized and labeled in the same way. That way, </w:t>
      </w:r>
      <w:r w:rsidR="00446DD6">
        <w:t>the names</w:t>
      </w:r>
      <w:r>
        <w:t xml:space="preserve"> can</w:t>
      </w:r>
      <w:r w:rsidR="00446DD6">
        <w:t xml:space="preserve"> be</w:t>
      </w:r>
      <w:r>
        <w:t xml:space="preserve"> group</w:t>
      </w:r>
      <w:r w:rsidR="00446DD6">
        <w:t>ed</w:t>
      </w:r>
      <w:r>
        <w:t xml:space="preserve"> and count</w:t>
      </w:r>
      <w:r w:rsidR="00446DD6">
        <w:t>ed</w:t>
      </w:r>
      <w:r>
        <w:t xml:space="preserve">. </w:t>
      </w:r>
      <w:r w:rsidR="00483E7D">
        <w:t xml:space="preserve">This name replacing is done only to the copy of the dataset, and we </w:t>
      </w:r>
      <w:r w:rsidR="00446DD6">
        <w:t>will</w:t>
      </w:r>
      <w:r w:rsidR="00483E7D">
        <w:t xml:space="preserve"> pull all the original data based on their NCT numbers. </w:t>
      </w:r>
    </w:p>
    <w:p w14:paraId="3C7E49FA" w14:textId="66471560" w:rsidR="00446DD6" w:rsidRDefault="00446DD6"/>
    <w:p w14:paraId="500C025A" w14:textId="65876D87" w:rsidR="008A41F6" w:rsidRDefault="008A41F6">
      <w:pPr>
        <w:rPr>
          <w:b/>
          <w:bCs/>
        </w:rPr>
      </w:pPr>
      <w:r w:rsidRPr="00AD502D">
        <w:rPr>
          <w:b/>
          <w:bCs/>
        </w:rPr>
        <w:t xml:space="preserve">Walking through the for loop </w:t>
      </w:r>
      <w:r>
        <w:rPr>
          <w:b/>
          <w:bCs/>
        </w:rPr>
        <w:t xml:space="preserve">using the </w:t>
      </w:r>
      <w:proofErr w:type="spellStart"/>
      <w:r>
        <w:rPr>
          <w:b/>
          <w:bCs/>
        </w:rPr>
        <w:t>grepl</w:t>
      </w:r>
      <w:proofErr w:type="spellEnd"/>
      <w:r>
        <w:rPr>
          <w:b/>
          <w:bCs/>
        </w:rPr>
        <w:t xml:space="preserve"> function</w:t>
      </w:r>
    </w:p>
    <w:p w14:paraId="4A39BB7A" w14:textId="23DA1548" w:rsidR="008A41F6" w:rsidRDefault="008A41F6">
      <w:pPr>
        <w:rPr>
          <w:b/>
          <w:bCs/>
        </w:rPr>
      </w:pPr>
    </w:p>
    <w:p w14:paraId="149BA460" w14:textId="15B98C76" w:rsidR="00F811D0" w:rsidRDefault="008A41F6" w:rsidP="008A41F6">
      <w:r>
        <w:t>The code runs through the same for-loop above again</w:t>
      </w:r>
      <w:r w:rsidR="00F811D0">
        <w:t xml:space="preserve"> </w:t>
      </w:r>
      <w:r>
        <w:t xml:space="preserve">using the </w:t>
      </w:r>
      <w:proofErr w:type="spellStart"/>
      <w:r>
        <w:t>grepl</w:t>
      </w:r>
      <w:proofErr w:type="spellEnd"/>
      <w:r>
        <w:t xml:space="preserve"> functio</w:t>
      </w:r>
      <w:r w:rsidR="00F811D0">
        <w:t>n</w:t>
      </w:r>
      <w:r>
        <w:t xml:space="preserve">. The </w:t>
      </w:r>
      <w:proofErr w:type="spellStart"/>
      <w:proofErr w:type="gramStart"/>
      <w:r>
        <w:t>grepl</w:t>
      </w:r>
      <w:proofErr w:type="spellEnd"/>
      <w:r>
        <w:t>(</w:t>
      </w:r>
      <w:proofErr w:type="gramEnd"/>
      <w:r>
        <w:t xml:space="preserve">) method takes a pattern and returns TRUE if the string contains </w:t>
      </w:r>
      <w:r w:rsidR="00F811D0">
        <w:t>that</w:t>
      </w:r>
      <w:r>
        <w:t xml:space="preserve"> pattern.</w:t>
      </w:r>
      <w:r w:rsidR="00F811D0">
        <w:t xml:space="preserve"> </w:t>
      </w:r>
    </w:p>
    <w:p w14:paraId="6E03D344" w14:textId="77777777" w:rsidR="00F811D0" w:rsidRDefault="00F811D0" w:rsidP="008A41F6"/>
    <w:p w14:paraId="6E2855D0" w14:textId="1CEEF0AD" w:rsidR="008A41F6" w:rsidRDefault="00F811D0" w:rsidP="008A41F6">
      <w:r>
        <w:t xml:space="preserve">So, in our case, the pattern is each row value, and the string is the vector values. For each vector value, if the string in the row is found in the string in the vector, it will be marked as TRUE. </w:t>
      </w:r>
      <w:r w:rsidR="008A41F6">
        <w:t>If the match is marked TRUE</w:t>
      </w:r>
      <w:r>
        <w:t>,</w:t>
      </w:r>
      <w:r w:rsidR="008A41F6">
        <w:t xml:space="preserve"> the name in the dataset gets replaced with the name in the vector. </w:t>
      </w:r>
    </w:p>
    <w:p w14:paraId="441E5CC6" w14:textId="1C70F3E4" w:rsidR="008A41F6" w:rsidRPr="008A41F6" w:rsidRDefault="008A41F6"/>
    <w:p w14:paraId="2DC17710" w14:textId="77777777" w:rsidR="008A41F6" w:rsidRDefault="008A41F6">
      <w:r>
        <w:t>For example:</w:t>
      </w:r>
    </w:p>
    <w:p w14:paraId="3A6CD123" w14:textId="77777777" w:rsidR="008A41F6" w:rsidRDefault="008A41F6"/>
    <w:p w14:paraId="2390A624" w14:textId="645D51AC" w:rsidR="00446DD6" w:rsidRDefault="008A41F6">
      <w:r>
        <w:rPr>
          <w:noProof/>
        </w:rPr>
        <w:drawing>
          <wp:inline distT="0" distB="0" distL="0" distR="0" wp14:anchorId="7BE006BC" wp14:editId="631CD67C">
            <wp:extent cx="5943600" cy="847725"/>
            <wp:effectExtent l="0" t="0" r="0" b="3175"/>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847725"/>
                    </a:xfrm>
                    <a:prstGeom prst="rect">
                      <a:avLst/>
                    </a:prstGeom>
                  </pic:spPr>
                </pic:pic>
              </a:graphicData>
            </a:graphic>
          </wp:inline>
        </w:drawing>
      </w:r>
    </w:p>
    <w:p w14:paraId="79CB4455" w14:textId="77777777" w:rsidR="00F811D0" w:rsidRDefault="00F811D0"/>
    <w:p w14:paraId="4F5DC503" w14:textId="75582922" w:rsidR="008A41F6" w:rsidRDefault="008A41F6">
      <w:r>
        <w:t>Here we can see that these</w:t>
      </w:r>
      <w:r w:rsidR="00F811D0">
        <w:t xml:space="preserve"> two</w:t>
      </w:r>
      <w:r>
        <w:t xml:space="preserve"> sponsor</w:t>
      </w:r>
      <w:r w:rsidR="00F811D0">
        <w:t xml:space="preserve"> names </w:t>
      </w:r>
      <w:r>
        <w:t xml:space="preserve">are the same; the first simply has the location attached to it. The </w:t>
      </w:r>
      <w:proofErr w:type="spellStart"/>
      <w:r>
        <w:t>grepl</w:t>
      </w:r>
      <w:proofErr w:type="spellEnd"/>
      <w:r>
        <w:t xml:space="preserve"> function sees that the words “Dana Farber Cancer Institute” is in “Dana Farber Cancer Institute, Boston, Massachusetts, United States”, and will mark these matches as TRUE. After calling the for-loop, our new results look like this:</w:t>
      </w:r>
    </w:p>
    <w:p w14:paraId="6C7B23D0" w14:textId="77777777" w:rsidR="008A41F6" w:rsidRDefault="008A41F6"/>
    <w:p w14:paraId="6A99F912" w14:textId="165DEA12" w:rsidR="008A41F6" w:rsidRDefault="008A41F6">
      <w:r>
        <w:rPr>
          <w:noProof/>
        </w:rPr>
        <w:drawing>
          <wp:inline distT="0" distB="0" distL="0" distR="0" wp14:anchorId="2BE961CC" wp14:editId="1F160257">
            <wp:extent cx="5943600" cy="617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inline>
        </w:drawing>
      </w:r>
    </w:p>
    <w:p w14:paraId="6864B3D3" w14:textId="3C1F1D14" w:rsidR="008A41F6" w:rsidRDefault="008A41F6"/>
    <w:p w14:paraId="10AB5705" w14:textId="29263FB4" w:rsidR="00F811D0" w:rsidRDefault="00F811D0">
      <w:r>
        <w:t xml:space="preserve">Note that the string in the row must be exact to what it matches in the vector. For example, if the row value was “Dana-Farber Cancer Institute”, the match would be marked as FALSE because of the hyphen. </w:t>
      </w:r>
    </w:p>
    <w:p w14:paraId="4885F706" w14:textId="77777777" w:rsidR="008A41F6" w:rsidRDefault="008A41F6" w:rsidP="00446DD6">
      <w:pPr>
        <w:rPr>
          <w:b/>
          <w:bCs/>
        </w:rPr>
      </w:pPr>
    </w:p>
    <w:p w14:paraId="4A0A4421" w14:textId="058132C9" w:rsidR="00446DD6" w:rsidRPr="00AD502D" w:rsidRDefault="00446DD6" w:rsidP="00446DD6">
      <w:pPr>
        <w:rPr>
          <w:b/>
          <w:bCs/>
        </w:rPr>
      </w:pPr>
      <w:r>
        <w:rPr>
          <w:b/>
          <w:bCs/>
        </w:rPr>
        <w:t>Finding the top values</w:t>
      </w:r>
    </w:p>
    <w:p w14:paraId="3502BD9E" w14:textId="68496B80" w:rsidR="00446DD6" w:rsidRDefault="00446DD6"/>
    <w:p w14:paraId="01D55055" w14:textId="63ADFB0B" w:rsidR="00446DD6" w:rsidRDefault="000F6D47">
      <w:r>
        <w:rPr>
          <w:noProof/>
        </w:rPr>
        <w:drawing>
          <wp:anchor distT="0" distB="0" distL="114300" distR="114300" simplePos="0" relativeHeight="251663360" behindDoc="0" locked="0" layoutInCell="1" allowOverlap="1" wp14:anchorId="3E1538B1" wp14:editId="69DAE1C8">
            <wp:simplePos x="0" y="0"/>
            <wp:positionH relativeFrom="column">
              <wp:posOffset>1442085</wp:posOffset>
            </wp:positionH>
            <wp:positionV relativeFrom="paragraph">
              <wp:posOffset>21258</wp:posOffset>
            </wp:positionV>
            <wp:extent cx="2797810" cy="1383665"/>
            <wp:effectExtent l="0" t="0" r="0" b="635"/>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7810" cy="1383665"/>
                    </a:xfrm>
                    <a:prstGeom prst="rect">
                      <a:avLst/>
                    </a:prstGeom>
                  </pic:spPr>
                </pic:pic>
              </a:graphicData>
            </a:graphic>
            <wp14:sizeRelH relativeFrom="page">
              <wp14:pctWidth>0</wp14:pctWidth>
            </wp14:sizeRelH>
            <wp14:sizeRelV relativeFrom="page">
              <wp14:pctHeight>0</wp14:pctHeight>
            </wp14:sizeRelV>
          </wp:anchor>
        </w:drawing>
      </w:r>
    </w:p>
    <w:p w14:paraId="577569DE" w14:textId="4E6B5937" w:rsidR="00446DD6" w:rsidRDefault="00446DD6"/>
    <w:p w14:paraId="074A7E95" w14:textId="4FE6C74F" w:rsidR="00446DD6" w:rsidRDefault="00446DD6"/>
    <w:p w14:paraId="63790FD8" w14:textId="3661ABC2" w:rsidR="00446DD6" w:rsidRDefault="00446DD6"/>
    <w:p w14:paraId="5C070698" w14:textId="1494DC40" w:rsidR="00446DD6" w:rsidRDefault="00446DD6"/>
    <w:p w14:paraId="2DD22D5C" w14:textId="7322FF68" w:rsidR="00446DD6" w:rsidRDefault="00446DD6"/>
    <w:p w14:paraId="20AD2295" w14:textId="2D1473E3" w:rsidR="00446DD6" w:rsidRDefault="00446DD6"/>
    <w:p w14:paraId="7F51AD19" w14:textId="77777777" w:rsidR="00446DD6" w:rsidRDefault="00446DD6"/>
    <w:p w14:paraId="6EBF4DF8" w14:textId="77777777" w:rsidR="00F811D0" w:rsidRDefault="00F811D0"/>
    <w:p w14:paraId="7347BC09" w14:textId="522EF6CF" w:rsidR="00446DD6" w:rsidRDefault="00446DD6">
      <w:r>
        <w:t xml:space="preserve">To find the top values, group the values in the column you want to count and count each of the values. Then arrange the values by desc(n) to show the top counted values. This can be done using the </w:t>
      </w:r>
      <w:proofErr w:type="spellStart"/>
      <w:r>
        <w:t>dyplr</w:t>
      </w:r>
      <w:proofErr w:type="spellEnd"/>
      <w:r>
        <w:t xml:space="preserve"> package in R. </w:t>
      </w:r>
    </w:p>
    <w:p w14:paraId="6D927B49" w14:textId="0030E0DC" w:rsidR="00446DD6" w:rsidRDefault="00446DD6"/>
    <w:p w14:paraId="6E2F18E2" w14:textId="77777777" w:rsidR="000F6D47" w:rsidRDefault="000F6D47"/>
    <w:p w14:paraId="521879CA" w14:textId="7EE22275" w:rsidR="00446DD6" w:rsidRPr="00446DD6" w:rsidRDefault="00446DD6">
      <w:pPr>
        <w:rPr>
          <w:b/>
          <w:bCs/>
        </w:rPr>
      </w:pPr>
      <w:r w:rsidRPr="00446DD6">
        <w:rPr>
          <w:b/>
          <w:bCs/>
        </w:rPr>
        <w:t>Create a new dataset with values that are greater than 5</w:t>
      </w:r>
    </w:p>
    <w:p w14:paraId="1D1AE2D5" w14:textId="77777777" w:rsidR="00446DD6" w:rsidRDefault="00446DD6"/>
    <w:p w14:paraId="45311929" w14:textId="7EEB218C" w:rsidR="00446DD6" w:rsidRDefault="005761B7">
      <w:r>
        <w:t xml:space="preserve">Once </w:t>
      </w:r>
      <w:r w:rsidR="00446DD6">
        <w:t>we group the column we are looking for, we can see which appear 5 or more time. The</w:t>
      </w:r>
      <w:r>
        <w:t xml:space="preserve"> NCT numbers associated with </w:t>
      </w:r>
      <w:r w:rsidR="00446DD6">
        <w:t xml:space="preserve">all </w:t>
      </w:r>
      <w:r>
        <w:t xml:space="preserve">the trials </w:t>
      </w:r>
      <w:r w:rsidR="00446DD6">
        <w:t xml:space="preserve">are saved </w:t>
      </w:r>
      <w:r>
        <w:t xml:space="preserve">into a new vector. </w:t>
      </w:r>
      <w:r w:rsidR="00446DD6">
        <w:t>Using</w:t>
      </w:r>
      <w:r>
        <w:t xml:space="preserve"> </w:t>
      </w:r>
      <w:r w:rsidR="00446DD6">
        <w:t>this</w:t>
      </w:r>
      <w:r>
        <w:t xml:space="preserve"> vector, </w:t>
      </w:r>
      <w:r w:rsidR="00446DD6">
        <w:t>the</w:t>
      </w:r>
      <w:r>
        <w:t xml:space="preserve"> trials from the original dataset</w:t>
      </w:r>
      <w:r w:rsidR="00446DD6">
        <w:t xml:space="preserve"> are saved into a new dataset. This can then be exported into an excel file. </w:t>
      </w:r>
    </w:p>
    <w:p w14:paraId="1D72EE66" w14:textId="5D308051" w:rsidR="003E40B3" w:rsidRDefault="003E40B3"/>
    <w:p w14:paraId="28B78549" w14:textId="460D448B" w:rsidR="003E40B3" w:rsidRDefault="003E40B3">
      <w:pPr>
        <w:rPr>
          <w:b/>
          <w:bCs/>
        </w:rPr>
      </w:pPr>
      <w:r>
        <w:rPr>
          <w:b/>
          <w:bCs/>
        </w:rPr>
        <w:t xml:space="preserve">Exporting tables to excel </w:t>
      </w:r>
    </w:p>
    <w:p w14:paraId="0E7C4FFD" w14:textId="3075ACD0" w:rsidR="003E40B3" w:rsidRDefault="003E40B3">
      <w:pPr>
        <w:rPr>
          <w:b/>
          <w:bCs/>
        </w:rPr>
      </w:pPr>
    </w:p>
    <w:p w14:paraId="2D738201" w14:textId="61DC99DE" w:rsidR="003E40B3" w:rsidRDefault="003E40B3">
      <w:pPr>
        <w:rPr>
          <w:b/>
          <w:bCs/>
        </w:rPr>
      </w:pPr>
      <w:r>
        <w:rPr>
          <w:b/>
          <w:bCs/>
          <w:noProof/>
        </w:rPr>
        <w:drawing>
          <wp:inline distT="0" distB="0" distL="0" distR="0" wp14:anchorId="6707CC96" wp14:editId="078596AF">
            <wp:extent cx="6008315" cy="448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8315" cy="448056"/>
                    </a:xfrm>
                    <a:prstGeom prst="rect">
                      <a:avLst/>
                    </a:prstGeom>
                  </pic:spPr>
                </pic:pic>
              </a:graphicData>
            </a:graphic>
          </wp:inline>
        </w:drawing>
      </w:r>
    </w:p>
    <w:p w14:paraId="4D1A80DF" w14:textId="0CCEBC3D" w:rsidR="003E40B3" w:rsidRDefault="003E40B3">
      <w:pPr>
        <w:rPr>
          <w:b/>
          <w:bCs/>
        </w:rPr>
      </w:pPr>
    </w:p>
    <w:p w14:paraId="1C675CB1" w14:textId="73A44AC0" w:rsidR="003E40B3" w:rsidRDefault="003E40B3">
      <w:r>
        <w:t xml:space="preserve">Using the code above, you can export any tables you create in R into an excel file. In this example, </w:t>
      </w:r>
      <w:proofErr w:type="spellStart"/>
      <w:r>
        <w:t>top_conditions_data</w:t>
      </w:r>
      <w:proofErr w:type="spellEnd"/>
      <w:r>
        <w:t xml:space="preserve"> is the table that is created and saved in R. “C:\\” is the pathway you want to save the excel file in. </w:t>
      </w:r>
    </w:p>
    <w:p w14:paraId="00D4AA0E" w14:textId="798C89C3" w:rsidR="003E40B3" w:rsidRDefault="003E40B3"/>
    <w:p w14:paraId="1F8E0444" w14:textId="77777777" w:rsidR="003E40B3" w:rsidRPr="003E40B3" w:rsidRDefault="003E40B3"/>
    <w:p w14:paraId="19F59265" w14:textId="7CFDE21D" w:rsidR="003E40B3" w:rsidRDefault="003E40B3">
      <w:pPr>
        <w:rPr>
          <w:b/>
          <w:bCs/>
        </w:rPr>
      </w:pPr>
    </w:p>
    <w:p w14:paraId="32D85FEE" w14:textId="26465E7A" w:rsidR="003E40B3" w:rsidRDefault="003E40B3">
      <w:pPr>
        <w:rPr>
          <w:b/>
          <w:bCs/>
        </w:rPr>
      </w:pPr>
      <w:r>
        <w:rPr>
          <w:b/>
          <w:bCs/>
        </w:rPr>
        <w:lastRenderedPageBreak/>
        <w:t xml:space="preserve">Exporting R Markdown to HTML </w:t>
      </w:r>
    </w:p>
    <w:p w14:paraId="74A32384" w14:textId="77777777" w:rsidR="003E40B3" w:rsidRDefault="003E40B3">
      <w:pPr>
        <w:rPr>
          <w:b/>
          <w:bCs/>
        </w:rPr>
      </w:pPr>
    </w:p>
    <w:p w14:paraId="3F39F73C" w14:textId="5B8EB35A" w:rsidR="003E40B3" w:rsidRDefault="003E40B3">
      <w:pPr>
        <w:rPr>
          <w:b/>
          <w:bCs/>
        </w:rPr>
      </w:pPr>
      <w:r>
        <w:rPr>
          <w:b/>
          <w:bCs/>
          <w:noProof/>
        </w:rPr>
        <w:drawing>
          <wp:inline distT="0" distB="0" distL="0" distR="0" wp14:anchorId="7713DF14" wp14:editId="4FB13017">
            <wp:extent cx="5934592" cy="743771"/>
            <wp:effectExtent l="0" t="0" r="0" b="5715"/>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b="55548"/>
                    <a:stretch/>
                  </pic:blipFill>
                  <pic:spPr bwMode="auto">
                    <a:xfrm>
                      <a:off x="0" y="0"/>
                      <a:ext cx="5935042" cy="743827"/>
                    </a:xfrm>
                    <a:prstGeom prst="rect">
                      <a:avLst/>
                    </a:prstGeom>
                    <a:ln>
                      <a:noFill/>
                    </a:ln>
                    <a:extLst>
                      <a:ext uri="{53640926-AAD7-44D8-BBD7-CCE9431645EC}">
                        <a14:shadowObscured xmlns:a14="http://schemas.microsoft.com/office/drawing/2010/main"/>
                      </a:ext>
                    </a:extLst>
                  </pic:spPr>
                </pic:pic>
              </a:graphicData>
            </a:graphic>
          </wp:inline>
        </w:drawing>
      </w:r>
    </w:p>
    <w:p w14:paraId="0C836B1A" w14:textId="2F8E1056" w:rsidR="003E40B3" w:rsidRDefault="003E40B3">
      <w:pPr>
        <w:rPr>
          <w:b/>
          <w:bCs/>
        </w:rPr>
      </w:pPr>
    </w:p>
    <w:p w14:paraId="781576E6" w14:textId="36066CD4" w:rsidR="003E40B3" w:rsidRPr="003E40B3" w:rsidRDefault="003E40B3">
      <w:r>
        <w:t xml:space="preserve">At the top of the R Markdown, there is a knit button. Click the dropdown arrow by the Knit and choose Knit to HTML. This will export the R Markdown and all the outputs to an HTML. It should save in your document folder in finder. </w:t>
      </w:r>
    </w:p>
    <w:sectPr w:rsidR="003E40B3" w:rsidRPr="003E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3A1"/>
    <w:multiLevelType w:val="hybridMultilevel"/>
    <w:tmpl w:val="6B0A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E6EF7"/>
    <w:multiLevelType w:val="hybridMultilevel"/>
    <w:tmpl w:val="84A2A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43"/>
    <w:rsid w:val="000F6D47"/>
    <w:rsid w:val="00155FCE"/>
    <w:rsid w:val="001662E2"/>
    <w:rsid w:val="003E40B3"/>
    <w:rsid w:val="00446DD6"/>
    <w:rsid w:val="00483E7D"/>
    <w:rsid w:val="005761B7"/>
    <w:rsid w:val="008A41F6"/>
    <w:rsid w:val="00AD502D"/>
    <w:rsid w:val="00AD7DEF"/>
    <w:rsid w:val="00B37847"/>
    <w:rsid w:val="00BE7943"/>
    <w:rsid w:val="00F811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60A4"/>
  <w15:chartTrackingRefBased/>
  <w15:docId w15:val="{847ACE0A-77F5-3F43-851E-008E9BBA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943"/>
    <w:pPr>
      <w:ind w:left="720"/>
      <w:contextualSpacing/>
    </w:pPr>
  </w:style>
  <w:style w:type="character" w:styleId="Hyperlink">
    <w:name w:val="Hyperlink"/>
    <w:basedOn w:val="DefaultParagraphFont"/>
    <w:uiPriority w:val="99"/>
    <w:unhideWhenUsed/>
    <w:rsid w:val="00BE7943"/>
    <w:rPr>
      <w:color w:val="0563C1" w:themeColor="hyperlink"/>
      <w:u w:val="single"/>
    </w:rPr>
  </w:style>
  <w:style w:type="character" w:styleId="UnresolvedMention">
    <w:name w:val="Unresolved Mention"/>
    <w:basedOn w:val="DefaultParagraphFont"/>
    <w:uiPriority w:val="99"/>
    <w:semiHidden/>
    <w:unhideWhenUsed/>
    <w:rsid w:val="00BE7943"/>
    <w:rPr>
      <w:color w:val="605E5C"/>
      <w:shd w:val="clear" w:color="auto" w:fill="E1DFDD"/>
    </w:rPr>
  </w:style>
  <w:style w:type="character" w:styleId="FollowedHyperlink">
    <w:name w:val="FollowedHyperlink"/>
    <w:basedOn w:val="DefaultParagraphFont"/>
    <w:uiPriority w:val="99"/>
    <w:semiHidden/>
    <w:unhideWhenUsed/>
    <w:rsid w:val="00446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clinicaltrials.gov/ct2/hom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rdocumentation.org/packages/base/versions/3.6.2/topics/agrep"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557</Words>
  <Characters>4228</Characters>
  <Application>Microsoft Office Word</Application>
  <DocSecurity>0</DocSecurity>
  <Lines>281</Lines>
  <Paragraphs>208</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Chelsey</dc:creator>
  <cp:keywords/>
  <dc:description/>
  <cp:lastModifiedBy>Kim, Chelsey</cp:lastModifiedBy>
  <cp:revision>12</cp:revision>
  <dcterms:created xsi:type="dcterms:W3CDTF">2022-02-21T19:39:00Z</dcterms:created>
  <dcterms:modified xsi:type="dcterms:W3CDTF">2022-03-30T15:44:00Z</dcterms:modified>
</cp:coreProperties>
</file>