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4C51C" w14:textId="4A8BBA6C" w:rsidR="00E57598" w:rsidRDefault="00E57598" w:rsidP="00EF4200">
      <w:pPr>
        <w:spacing w:after="0"/>
        <w:rPr>
          <w:rFonts w:ascii="Times New Roman" w:hAnsi="Times New Roman" w:cs="Times New Roman"/>
        </w:rPr>
      </w:pPr>
      <w:r>
        <w:rPr>
          <w:rFonts w:ascii="Times New Roman" w:hAnsi="Times New Roman" w:cs="Times New Roman"/>
        </w:rPr>
        <w:t>Hi Colin-</w:t>
      </w:r>
    </w:p>
    <w:p w14:paraId="6D7B99DF" w14:textId="39CAFBA5" w:rsidR="00E57598" w:rsidRDefault="00E57598" w:rsidP="00EF4200">
      <w:pPr>
        <w:spacing w:after="0"/>
        <w:rPr>
          <w:rFonts w:ascii="Times New Roman" w:hAnsi="Times New Roman" w:cs="Times New Roman"/>
        </w:rPr>
      </w:pPr>
    </w:p>
    <w:p w14:paraId="2104DEEA" w14:textId="77777777" w:rsidR="00093869" w:rsidRDefault="00CA5BB8" w:rsidP="00EF4200">
      <w:pPr>
        <w:spacing w:after="0"/>
        <w:rPr>
          <w:rFonts w:ascii="Times New Roman" w:hAnsi="Times New Roman" w:cs="Times New Roman"/>
        </w:rPr>
      </w:pPr>
      <w:r>
        <w:rPr>
          <w:rFonts w:ascii="Times New Roman" w:hAnsi="Times New Roman" w:cs="Times New Roman"/>
        </w:rPr>
        <w:t>Thanks for sharing this most recent version</w:t>
      </w:r>
      <w:r w:rsidR="001C1843">
        <w:rPr>
          <w:rFonts w:ascii="Times New Roman" w:hAnsi="Times New Roman" w:cs="Times New Roman"/>
        </w:rPr>
        <w:t xml:space="preserve">, nice to see this moving forward. </w:t>
      </w:r>
      <w:r w:rsidR="00D351B2">
        <w:rPr>
          <w:rFonts w:ascii="Times New Roman" w:hAnsi="Times New Roman" w:cs="Times New Roman"/>
        </w:rPr>
        <w:t>I’ve structured my comments kind of like a review, with a few “major” comments about the model and the results in the first section below and then some more minor comments after that.</w:t>
      </w:r>
    </w:p>
    <w:p w14:paraId="3D20FC7D" w14:textId="77777777" w:rsidR="00093869" w:rsidRDefault="00093869" w:rsidP="00EF4200">
      <w:pPr>
        <w:spacing w:after="0"/>
        <w:rPr>
          <w:rFonts w:ascii="Times New Roman" w:hAnsi="Times New Roman" w:cs="Times New Roman"/>
        </w:rPr>
      </w:pPr>
    </w:p>
    <w:p w14:paraId="3B24B7B1" w14:textId="4D9F6238" w:rsidR="00E57598" w:rsidRDefault="008C2941" w:rsidP="00EF4200">
      <w:pPr>
        <w:spacing w:after="0"/>
        <w:rPr>
          <w:rFonts w:ascii="Times New Roman" w:hAnsi="Times New Roman" w:cs="Times New Roman"/>
        </w:rPr>
      </w:pPr>
      <w:r>
        <w:rPr>
          <w:rFonts w:ascii="Times New Roman" w:hAnsi="Times New Roman" w:cs="Times New Roman"/>
        </w:rPr>
        <w:t>I also read the Intro</w:t>
      </w:r>
      <w:r w:rsidR="00CD4144">
        <w:rPr>
          <w:rFonts w:ascii="Times New Roman" w:hAnsi="Times New Roman" w:cs="Times New Roman"/>
        </w:rPr>
        <w:t>. This seems to have a lot of the right ideas in it, although I t</w:t>
      </w:r>
      <w:r w:rsidR="00A7102B">
        <w:rPr>
          <w:rFonts w:ascii="Times New Roman" w:hAnsi="Times New Roman" w:cs="Times New Roman"/>
        </w:rPr>
        <w:t xml:space="preserve">hink it’s a bit long and not yet focused tightly enough. If it were me I wouldn’t spend any more time on the Intro yet, </w:t>
      </w:r>
      <w:r w:rsidR="00521D04">
        <w:rPr>
          <w:rFonts w:ascii="Times New Roman" w:hAnsi="Times New Roman" w:cs="Times New Roman"/>
        </w:rPr>
        <w:t>with</w:t>
      </w:r>
      <w:r w:rsidR="007A6349">
        <w:rPr>
          <w:rFonts w:ascii="Times New Roman" w:hAnsi="Times New Roman" w:cs="Times New Roman"/>
        </w:rPr>
        <w:t xml:space="preserve"> one exception: </w:t>
      </w:r>
      <w:r w:rsidR="00580668">
        <w:rPr>
          <w:rFonts w:ascii="Times New Roman" w:hAnsi="Times New Roman" w:cs="Times New Roman"/>
        </w:rPr>
        <w:t xml:space="preserve">I think as you start to move further down the road towards a proto-manuscript, </w:t>
      </w:r>
      <w:r w:rsidR="008F282A">
        <w:rPr>
          <w:rFonts w:ascii="Times New Roman" w:hAnsi="Times New Roman" w:cs="Times New Roman"/>
        </w:rPr>
        <w:t>it could be useful to revisit the last paragraph of the Intro and think about the “Here we…” argument that it presents</w:t>
      </w:r>
      <w:r w:rsidR="002F75C9">
        <w:rPr>
          <w:rFonts w:ascii="Times New Roman" w:hAnsi="Times New Roman" w:cs="Times New Roman"/>
        </w:rPr>
        <w:t xml:space="preserve">, to make sure that </w:t>
      </w:r>
      <w:r w:rsidR="00D90076">
        <w:rPr>
          <w:rFonts w:ascii="Times New Roman" w:hAnsi="Times New Roman" w:cs="Times New Roman"/>
        </w:rPr>
        <w:t>you’re answering the questions that you’re asking and that you’re asking the questions that are most interesting or important.</w:t>
      </w:r>
    </w:p>
    <w:p w14:paraId="7687EE0F" w14:textId="57C4AEFB" w:rsidR="00D90076" w:rsidRDefault="00D90076" w:rsidP="00EF4200">
      <w:pPr>
        <w:spacing w:after="0"/>
        <w:rPr>
          <w:rFonts w:ascii="Times New Roman" w:hAnsi="Times New Roman" w:cs="Times New Roman"/>
        </w:rPr>
      </w:pPr>
    </w:p>
    <w:p w14:paraId="2F79C500" w14:textId="43972530" w:rsidR="00D90076" w:rsidRDefault="00CF396F" w:rsidP="00EF4200">
      <w:pPr>
        <w:spacing w:after="0"/>
        <w:rPr>
          <w:rFonts w:ascii="Times New Roman" w:hAnsi="Times New Roman" w:cs="Times New Roman"/>
        </w:rPr>
      </w:pPr>
      <w:r>
        <w:rPr>
          <w:rFonts w:ascii="Times New Roman" w:hAnsi="Times New Roman" w:cs="Times New Roman"/>
        </w:rPr>
        <w:t xml:space="preserve">I think moving closer to a proto-manuscript is an important next step. I think the missing pieces for that are </w:t>
      </w:r>
      <w:r w:rsidR="0001620C">
        <w:rPr>
          <w:rFonts w:ascii="Times New Roman" w:hAnsi="Times New Roman" w:cs="Times New Roman"/>
        </w:rPr>
        <w:t xml:space="preserve">(1) </w:t>
      </w:r>
      <w:r w:rsidR="00D614D5">
        <w:rPr>
          <w:rFonts w:ascii="Times New Roman" w:hAnsi="Times New Roman" w:cs="Times New Roman"/>
        </w:rPr>
        <w:t xml:space="preserve">an </w:t>
      </w:r>
      <w:r w:rsidR="0001620C">
        <w:rPr>
          <w:rFonts w:ascii="Times New Roman" w:hAnsi="Times New Roman" w:cs="Times New Roman"/>
        </w:rPr>
        <w:t xml:space="preserve">initial draft of </w:t>
      </w:r>
      <w:r>
        <w:rPr>
          <w:rFonts w:ascii="Times New Roman" w:hAnsi="Times New Roman" w:cs="Times New Roman"/>
        </w:rPr>
        <w:t>Res</w:t>
      </w:r>
      <w:r w:rsidR="0001620C">
        <w:rPr>
          <w:rFonts w:ascii="Times New Roman" w:hAnsi="Times New Roman" w:cs="Times New Roman"/>
        </w:rPr>
        <w:t xml:space="preserve">ults text and (2) </w:t>
      </w:r>
      <w:r w:rsidR="00D614D5">
        <w:rPr>
          <w:rFonts w:ascii="Times New Roman" w:hAnsi="Times New Roman" w:cs="Times New Roman"/>
        </w:rPr>
        <w:t xml:space="preserve">a </w:t>
      </w:r>
      <w:r w:rsidR="0001620C">
        <w:rPr>
          <w:rFonts w:ascii="Times New Roman" w:hAnsi="Times New Roman" w:cs="Times New Roman"/>
        </w:rPr>
        <w:t xml:space="preserve">sketch of Methods that includes your current model description </w:t>
      </w:r>
      <w:r w:rsidR="00D614D5">
        <w:rPr>
          <w:rFonts w:ascii="Times New Roman" w:hAnsi="Times New Roman" w:cs="Times New Roman"/>
        </w:rPr>
        <w:t>plus</w:t>
      </w:r>
      <w:r w:rsidR="0001620C">
        <w:rPr>
          <w:rFonts w:ascii="Times New Roman" w:hAnsi="Times New Roman" w:cs="Times New Roman"/>
        </w:rPr>
        <w:t xml:space="preserve"> </w:t>
      </w:r>
      <w:r w:rsidR="00B84686">
        <w:rPr>
          <w:rFonts w:ascii="Times New Roman" w:hAnsi="Times New Roman" w:cs="Times New Roman"/>
        </w:rPr>
        <w:t xml:space="preserve">some clear explanation of what model experiments you’re going to run and why. </w:t>
      </w:r>
      <w:r w:rsidR="006308C0">
        <w:rPr>
          <w:rFonts w:ascii="Times New Roman" w:hAnsi="Times New Roman" w:cs="Times New Roman"/>
        </w:rPr>
        <w:t>A</w:t>
      </w:r>
      <w:r w:rsidR="00A271A4">
        <w:rPr>
          <w:rFonts w:ascii="Times New Roman" w:hAnsi="Times New Roman" w:cs="Times New Roman"/>
        </w:rPr>
        <w:t xml:space="preserve">dding those two bits </w:t>
      </w:r>
      <w:r w:rsidR="006308C0">
        <w:rPr>
          <w:rFonts w:ascii="Times New Roman" w:hAnsi="Times New Roman" w:cs="Times New Roman"/>
        </w:rPr>
        <w:t>may</w:t>
      </w:r>
      <w:r w:rsidR="00A271A4">
        <w:rPr>
          <w:rFonts w:ascii="Times New Roman" w:hAnsi="Times New Roman" w:cs="Times New Roman"/>
        </w:rPr>
        <w:t xml:space="preserve"> help </w:t>
      </w:r>
      <w:r w:rsidR="00497F3D">
        <w:rPr>
          <w:rFonts w:ascii="Times New Roman" w:hAnsi="Times New Roman" w:cs="Times New Roman"/>
        </w:rPr>
        <w:t>you to crystallize the story.</w:t>
      </w:r>
    </w:p>
    <w:p w14:paraId="733CC402" w14:textId="5E02D955" w:rsidR="00E57598" w:rsidRDefault="00E57598" w:rsidP="00EF4200">
      <w:pPr>
        <w:spacing w:after="0"/>
        <w:rPr>
          <w:rFonts w:ascii="Times New Roman" w:hAnsi="Times New Roman" w:cs="Times New Roman"/>
        </w:rPr>
      </w:pPr>
    </w:p>
    <w:p w14:paraId="2E587F80" w14:textId="40715B64" w:rsidR="001C1843" w:rsidRPr="001C1843" w:rsidRDefault="001C1843" w:rsidP="00EF4200">
      <w:pPr>
        <w:spacing w:after="0"/>
        <w:rPr>
          <w:rFonts w:ascii="Times New Roman" w:hAnsi="Times New Roman" w:cs="Times New Roman"/>
          <w:u w:val="single"/>
        </w:rPr>
      </w:pPr>
      <w:r w:rsidRPr="001C1843">
        <w:rPr>
          <w:rFonts w:ascii="Times New Roman" w:hAnsi="Times New Roman" w:cs="Times New Roman"/>
          <w:u w:val="single"/>
        </w:rPr>
        <w:t>Major comments</w:t>
      </w:r>
    </w:p>
    <w:p w14:paraId="57CBD5E1" w14:textId="77777777" w:rsidR="001C1843" w:rsidRDefault="001C1843" w:rsidP="00EF4200">
      <w:pPr>
        <w:spacing w:after="0"/>
        <w:rPr>
          <w:rFonts w:ascii="Times New Roman" w:hAnsi="Times New Roman" w:cs="Times New Roman"/>
        </w:rPr>
      </w:pPr>
    </w:p>
    <w:p w14:paraId="2FBC2283" w14:textId="318916CF" w:rsidR="004B5A0D" w:rsidRDefault="00235DCB" w:rsidP="00EF4200">
      <w:pPr>
        <w:spacing w:after="0"/>
        <w:rPr>
          <w:rFonts w:ascii="Times New Roman" w:hAnsi="Times New Roman" w:cs="Times New Roman"/>
        </w:rPr>
      </w:pPr>
      <w:commentRangeStart w:id="0"/>
      <w:r>
        <w:rPr>
          <w:rFonts w:ascii="Times New Roman" w:hAnsi="Times New Roman" w:cs="Times New Roman"/>
        </w:rPr>
        <w:t xml:space="preserve">I continue to feel pretty strongly that there should be a </w:t>
      </w:r>
      <w:r w:rsidR="00214D4D">
        <w:rPr>
          <w:rFonts w:ascii="Times New Roman" w:hAnsi="Times New Roman" w:cs="Times New Roman"/>
        </w:rPr>
        <w:t>-</w:t>
      </w:r>
      <w:proofErr w:type="spellStart"/>
      <w:r w:rsidR="00214D4D">
        <w:rPr>
          <w:rFonts w:ascii="Times New Roman" w:hAnsi="Times New Roman" w:cs="Times New Roman"/>
        </w:rPr>
        <w:t>sJ</w:t>
      </w:r>
      <w:proofErr w:type="spellEnd"/>
      <w:r w:rsidR="00214D4D">
        <w:rPr>
          <w:rFonts w:ascii="Times New Roman" w:hAnsi="Times New Roman" w:cs="Times New Roman"/>
        </w:rPr>
        <w:t xml:space="preserve"> term in the juvenile equations to balance the +</w:t>
      </w:r>
      <w:proofErr w:type="spellStart"/>
      <w:r w:rsidR="00214D4D">
        <w:rPr>
          <w:rFonts w:ascii="Times New Roman" w:hAnsi="Times New Roman" w:cs="Times New Roman"/>
        </w:rPr>
        <w:t>sJ</w:t>
      </w:r>
      <w:proofErr w:type="spellEnd"/>
      <w:r w:rsidR="00214D4D">
        <w:rPr>
          <w:rFonts w:ascii="Times New Roman" w:hAnsi="Times New Roman" w:cs="Times New Roman"/>
        </w:rPr>
        <w:t xml:space="preserve"> term in the adult equations. </w:t>
      </w:r>
      <w:r w:rsidR="00C73E2B">
        <w:rPr>
          <w:rFonts w:ascii="Times New Roman" w:hAnsi="Times New Roman" w:cs="Times New Roman"/>
        </w:rPr>
        <w:t xml:space="preserve">I appreciate that you ran some simulations to look at differences in outcomes with and without this term; I am surprised that it affects only the rate of approach to equilibrium, not the equilibrium itself, though perhaps I should not be. </w:t>
      </w:r>
      <w:r w:rsidR="00F11275">
        <w:rPr>
          <w:rFonts w:ascii="Times New Roman" w:hAnsi="Times New Roman" w:cs="Times New Roman"/>
        </w:rPr>
        <w:t xml:space="preserve">Regardless, it seems like simple logic to me that </w:t>
      </w:r>
      <w:r w:rsidR="008D6506">
        <w:rPr>
          <w:rFonts w:ascii="Times New Roman" w:hAnsi="Times New Roman" w:cs="Times New Roman"/>
        </w:rPr>
        <w:t xml:space="preserve">fish that mature from the juvenile pool to the adult pool can no longer be in the </w:t>
      </w:r>
      <w:r w:rsidR="00110F77">
        <w:rPr>
          <w:rFonts w:ascii="Times New Roman" w:hAnsi="Times New Roman" w:cs="Times New Roman"/>
        </w:rPr>
        <w:t>juvenile</w:t>
      </w:r>
      <w:r w:rsidR="008D6506">
        <w:rPr>
          <w:rFonts w:ascii="Times New Roman" w:hAnsi="Times New Roman" w:cs="Times New Roman"/>
        </w:rPr>
        <w:t xml:space="preserve"> pool.</w:t>
      </w:r>
      <w:r w:rsidR="003531F3">
        <w:rPr>
          <w:rFonts w:ascii="Times New Roman" w:hAnsi="Times New Roman" w:cs="Times New Roman"/>
        </w:rPr>
        <w:t xml:space="preserve"> </w:t>
      </w:r>
    </w:p>
    <w:p w14:paraId="4C913105" w14:textId="09A5C6B1" w:rsidR="00B650E7" w:rsidRDefault="004B5A0D" w:rsidP="00EF4200">
      <w:pPr>
        <w:spacing w:after="0"/>
        <w:rPr>
          <w:rFonts w:ascii="Times New Roman" w:hAnsi="Times New Roman" w:cs="Times New Roman"/>
        </w:rPr>
      </w:pPr>
      <w:r>
        <w:rPr>
          <w:rFonts w:ascii="Times New Roman" w:hAnsi="Times New Roman" w:cs="Times New Roman"/>
        </w:rPr>
        <w:t>The only way I can make sense of having +</w:t>
      </w:r>
      <w:proofErr w:type="spellStart"/>
      <w:r>
        <w:rPr>
          <w:rFonts w:ascii="Times New Roman" w:hAnsi="Times New Roman" w:cs="Times New Roman"/>
        </w:rPr>
        <w:t>sJ</w:t>
      </w:r>
      <w:proofErr w:type="spellEnd"/>
      <w:r>
        <w:rPr>
          <w:rFonts w:ascii="Times New Roman" w:hAnsi="Times New Roman" w:cs="Times New Roman"/>
        </w:rPr>
        <w:t xml:space="preserve"> in the adult equation but no -</w:t>
      </w:r>
      <w:proofErr w:type="spellStart"/>
      <w:r>
        <w:rPr>
          <w:rFonts w:ascii="Times New Roman" w:hAnsi="Times New Roman" w:cs="Times New Roman"/>
        </w:rPr>
        <w:t>sJ</w:t>
      </w:r>
      <w:proofErr w:type="spellEnd"/>
      <w:r>
        <w:rPr>
          <w:rFonts w:ascii="Times New Roman" w:hAnsi="Times New Roman" w:cs="Times New Roman"/>
        </w:rPr>
        <w:t xml:space="preserve"> in the juvenile equation is if the model actually runs in discrete time, with the J pool reset to 0 at the beginning of each time step. Then +</w:t>
      </w:r>
      <w:proofErr w:type="spellStart"/>
      <w:r>
        <w:rPr>
          <w:rFonts w:ascii="Times New Roman" w:hAnsi="Times New Roman" w:cs="Times New Roman"/>
        </w:rPr>
        <w:t>sJ</w:t>
      </w:r>
      <w:proofErr w:type="spellEnd"/>
      <w:r>
        <w:rPr>
          <w:rFonts w:ascii="Times New Roman" w:hAnsi="Times New Roman" w:cs="Times New Roman"/>
        </w:rPr>
        <w:t xml:space="preserve"> is the proportion of the juvenile pool that matures to adults during the time step, and all of the juveniles that aren’t in </w:t>
      </w:r>
      <w:proofErr w:type="spellStart"/>
      <w:r>
        <w:rPr>
          <w:rFonts w:ascii="Times New Roman" w:hAnsi="Times New Roman" w:cs="Times New Roman"/>
        </w:rPr>
        <w:t>sJ</w:t>
      </w:r>
      <w:proofErr w:type="spellEnd"/>
      <w:r>
        <w:rPr>
          <w:rFonts w:ascii="Times New Roman" w:hAnsi="Times New Roman" w:cs="Times New Roman"/>
        </w:rPr>
        <w:t xml:space="preserve"> (and don’t die from one of the competition or predation terms) are assumed to have died from some other source of natural mortality.</w:t>
      </w:r>
      <w:r w:rsidR="002B14C6">
        <w:rPr>
          <w:rFonts w:ascii="Times New Roman" w:hAnsi="Times New Roman" w:cs="Times New Roman"/>
        </w:rPr>
        <w:t xml:space="preserve"> This is sort of what you say at the bottom of page 1 of your model summary, but it is not what the equations say – they are in continuous time, </w:t>
      </w:r>
      <w:r w:rsidR="00F87BD5">
        <w:rPr>
          <w:rFonts w:ascii="Times New Roman" w:hAnsi="Times New Roman" w:cs="Times New Roman"/>
        </w:rPr>
        <w:t>and assume that juveniles can turn into adults while also remaining juveniles.</w:t>
      </w:r>
      <w:commentRangeEnd w:id="0"/>
      <w:r w:rsidR="00C61A84">
        <w:rPr>
          <w:rStyle w:val="CommentReference"/>
        </w:rPr>
        <w:commentReference w:id="0"/>
      </w:r>
    </w:p>
    <w:p w14:paraId="37C43052" w14:textId="7C7E8038" w:rsidR="00EB0413" w:rsidRDefault="00EB0413" w:rsidP="00EF4200">
      <w:pPr>
        <w:spacing w:after="0"/>
        <w:rPr>
          <w:rFonts w:ascii="Times New Roman" w:hAnsi="Times New Roman" w:cs="Times New Roman"/>
        </w:rPr>
      </w:pPr>
    </w:p>
    <w:p w14:paraId="1C09DAA8" w14:textId="54068BB2" w:rsidR="00EB0413" w:rsidRDefault="00EB0413" w:rsidP="00EF4200">
      <w:pPr>
        <w:spacing w:after="0"/>
        <w:rPr>
          <w:rFonts w:ascii="Times New Roman" w:hAnsi="Times New Roman" w:cs="Times New Roman"/>
        </w:rPr>
      </w:pPr>
      <w:r>
        <w:rPr>
          <w:rFonts w:ascii="Times New Roman" w:hAnsi="Times New Roman" w:cs="Times New Roman"/>
        </w:rPr>
        <w:t xml:space="preserve">Have you tried doing an equilibrium analysis of this model (or, if that is too ugly to manage – it may or may not be – of a similar model in which you replace the </w:t>
      </w:r>
      <w:r w:rsidR="00AD58F0">
        <w:rPr>
          <w:rFonts w:ascii="Times New Roman" w:hAnsi="Times New Roman" w:cs="Times New Roman"/>
        </w:rPr>
        <w:t xml:space="preserve">arena dynamics with simpler </w:t>
      </w:r>
      <w:proofErr w:type="spellStart"/>
      <w:r w:rsidR="00AD58F0">
        <w:rPr>
          <w:rFonts w:ascii="Times New Roman" w:hAnsi="Times New Roman" w:cs="Times New Roman"/>
        </w:rPr>
        <w:t>Lotka-Volterra</w:t>
      </w:r>
      <w:proofErr w:type="spellEnd"/>
      <w:r w:rsidR="00AD58F0">
        <w:rPr>
          <w:rFonts w:ascii="Times New Roman" w:hAnsi="Times New Roman" w:cs="Times New Roman"/>
        </w:rPr>
        <w:t xml:space="preserve"> style interactions?). That may be informative for you and your eventual readers.</w:t>
      </w:r>
    </w:p>
    <w:p w14:paraId="1A2A00B6" w14:textId="5869FFD0" w:rsidR="00DD7330" w:rsidRDefault="00DD7330" w:rsidP="00EF4200">
      <w:pPr>
        <w:spacing w:after="0"/>
        <w:rPr>
          <w:rFonts w:ascii="Times New Roman" w:hAnsi="Times New Roman" w:cs="Times New Roman"/>
        </w:rPr>
      </w:pPr>
    </w:p>
    <w:p w14:paraId="7587A327" w14:textId="29AD9BF0" w:rsidR="00DD7330" w:rsidRDefault="00DD7330" w:rsidP="00EF4200">
      <w:pPr>
        <w:spacing w:after="0"/>
        <w:rPr>
          <w:rFonts w:ascii="Times New Roman" w:hAnsi="Times New Roman" w:cs="Times New Roman"/>
        </w:rPr>
      </w:pPr>
      <w:r>
        <w:rPr>
          <w:rFonts w:ascii="Times New Roman" w:hAnsi="Times New Roman" w:cs="Times New Roman"/>
        </w:rPr>
        <w:t>A</w:t>
      </w:r>
      <w:r w:rsidR="007D10DC">
        <w:rPr>
          <w:rFonts w:ascii="Times New Roman" w:hAnsi="Times New Roman" w:cs="Times New Roman"/>
        </w:rPr>
        <w:t xml:space="preserve"> strong </w:t>
      </w:r>
      <w:r>
        <w:rPr>
          <w:rFonts w:ascii="Times New Roman" w:hAnsi="Times New Roman" w:cs="Times New Roman"/>
        </w:rPr>
        <w:t>simplifying assumption in your model is that effort on a given species is static</w:t>
      </w:r>
      <w:r w:rsidR="007D10DC">
        <w:rPr>
          <w:rFonts w:ascii="Times New Roman" w:hAnsi="Times New Roman" w:cs="Times New Roman"/>
        </w:rPr>
        <w:t xml:space="preserve">. </w:t>
      </w:r>
      <w:r w:rsidR="008618F7">
        <w:rPr>
          <w:rFonts w:ascii="Times New Roman" w:hAnsi="Times New Roman" w:cs="Times New Roman"/>
        </w:rPr>
        <w:t>How does this assumption influence the results?</w:t>
      </w:r>
    </w:p>
    <w:p w14:paraId="0444158A" w14:textId="42FB1052" w:rsidR="00EF384D" w:rsidRDefault="00EF384D" w:rsidP="00EF4200">
      <w:pPr>
        <w:spacing w:after="0"/>
        <w:rPr>
          <w:rFonts w:ascii="Times New Roman" w:hAnsi="Times New Roman" w:cs="Times New Roman"/>
        </w:rPr>
      </w:pPr>
    </w:p>
    <w:p w14:paraId="34ADF4AE" w14:textId="74053182" w:rsidR="00EF384D" w:rsidRDefault="00C758C9" w:rsidP="00EF4200">
      <w:pPr>
        <w:spacing w:after="0"/>
        <w:rPr>
          <w:rFonts w:ascii="Times New Roman" w:hAnsi="Times New Roman" w:cs="Times New Roman"/>
        </w:rPr>
      </w:pPr>
      <w:commentRangeStart w:id="1"/>
      <w:r>
        <w:rPr>
          <w:rFonts w:ascii="Times New Roman" w:hAnsi="Times New Roman" w:cs="Times New Roman"/>
        </w:rPr>
        <w:t xml:space="preserve">You describe Figure 4 as evidence that the switch from Sp1 dominance to Sp2 dominance can be delayed by stocking Sp1, harvesting Sp2, or doing both. But it looks to me like in all four panels Sp1 declines </w:t>
      </w:r>
      <w:r w:rsidR="006A39AD">
        <w:rPr>
          <w:rFonts w:ascii="Times New Roman" w:hAnsi="Times New Roman" w:cs="Times New Roman"/>
        </w:rPr>
        <w:t xml:space="preserve">to zero abundance at an identical (or nearly identical) time point, around year </w:t>
      </w:r>
      <w:r w:rsidR="000623C8">
        <w:rPr>
          <w:rFonts w:ascii="Times New Roman" w:hAnsi="Times New Roman" w:cs="Times New Roman"/>
        </w:rPr>
        <w:t xml:space="preserve">220. The major difference between the scenarios seems to be </w:t>
      </w:r>
      <w:r w:rsidR="00E57598">
        <w:rPr>
          <w:rFonts w:ascii="Times New Roman" w:hAnsi="Times New Roman" w:cs="Times New Roman"/>
        </w:rPr>
        <w:t>how much of Sp2 you have around (and how soon) after year 220. Am I missing something?</w:t>
      </w:r>
      <w:commentRangeEnd w:id="1"/>
      <w:r w:rsidR="00C61A84">
        <w:rPr>
          <w:rStyle w:val="CommentReference"/>
        </w:rPr>
        <w:commentReference w:id="1"/>
      </w:r>
    </w:p>
    <w:p w14:paraId="06493061" w14:textId="40D1BF4C" w:rsidR="006F3CCB" w:rsidRDefault="006F3CCB" w:rsidP="00EF4200">
      <w:pPr>
        <w:spacing w:after="0"/>
        <w:rPr>
          <w:rFonts w:ascii="Times New Roman" w:hAnsi="Times New Roman" w:cs="Times New Roman"/>
        </w:rPr>
      </w:pPr>
    </w:p>
    <w:p w14:paraId="49A49A14" w14:textId="00D383D2" w:rsidR="006F3CCB" w:rsidRDefault="006F3CCB" w:rsidP="00EF4200">
      <w:pPr>
        <w:spacing w:after="0"/>
        <w:rPr>
          <w:rFonts w:ascii="Times New Roman" w:hAnsi="Times New Roman" w:cs="Times New Roman"/>
        </w:rPr>
      </w:pPr>
      <w:r>
        <w:rPr>
          <w:rFonts w:ascii="Times New Roman" w:hAnsi="Times New Roman" w:cs="Times New Roman"/>
        </w:rPr>
        <w:lastRenderedPageBreak/>
        <w:t xml:space="preserve">I found it a little hard to take </w:t>
      </w:r>
      <w:r w:rsidR="003E4C30">
        <w:rPr>
          <w:rFonts w:ascii="Times New Roman" w:hAnsi="Times New Roman" w:cs="Times New Roman"/>
        </w:rPr>
        <w:t>the meaning away from Fig. 2 and Fig. 3. I think adding Results text and an explanation of the model experiments that you’re running (as I suggested up top) will help a lot with this</w:t>
      </w:r>
      <w:r w:rsidR="00F23A1C">
        <w:rPr>
          <w:rFonts w:ascii="Times New Roman" w:hAnsi="Times New Roman" w:cs="Times New Roman"/>
        </w:rPr>
        <w:t>; it may also be useful to move the figure labelling and figure captions a little further along</w:t>
      </w:r>
      <w:r w:rsidR="006F1ED2">
        <w:rPr>
          <w:rFonts w:ascii="Times New Roman" w:hAnsi="Times New Roman" w:cs="Times New Roman"/>
        </w:rPr>
        <w:t xml:space="preserve"> the road from being for your use only towards being for readers less familiar with the work.</w:t>
      </w:r>
    </w:p>
    <w:p w14:paraId="50949CBD" w14:textId="77777777" w:rsidR="00B650E7" w:rsidRDefault="00B650E7" w:rsidP="00EF4200">
      <w:pPr>
        <w:spacing w:after="0"/>
        <w:rPr>
          <w:rFonts w:ascii="Times New Roman" w:hAnsi="Times New Roman" w:cs="Times New Roman"/>
        </w:rPr>
      </w:pPr>
    </w:p>
    <w:p w14:paraId="54703C93" w14:textId="4481B63E" w:rsidR="00951975" w:rsidRPr="001C1843" w:rsidRDefault="00951975" w:rsidP="00EF4200">
      <w:pPr>
        <w:spacing w:after="0"/>
        <w:rPr>
          <w:rFonts w:ascii="Times New Roman" w:hAnsi="Times New Roman" w:cs="Times New Roman"/>
          <w:u w:val="single"/>
        </w:rPr>
      </w:pPr>
      <w:r w:rsidRPr="001C1843">
        <w:rPr>
          <w:rFonts w:ascii="Times New Roman" w:hAnsi="Times New Roman" w:cs="Times New Roman"/>
          <w:u w:val="single"/>
        </w:rPr>
        <w:t>Minor comments</w:t>
      </w:r>
    </w:p>
    <w:p w14:paraId="3F3931F4" w14:textId="103E37C8" w:rsidR="00951975" w:rsidRDefault="00951975" w:rsidP="00EF4200">
      <w:pPr>
        <w:spacing w:after="0"/>
        <w:rPr>
          <w:rFonts w:ascii="Times New Roman" w:hAnsi="Times New Roman" w:cs="Times New Roman"/>
        </w:rPr>
      </w:pPr>
    </w:p>
    <w:p w14:paraId="3DEEBAD7" w14:textId="701A7A61" w:rsidR="00951975" w:rsidRDefault="00951975" w:rsidP="00EF4200">
      <w:pPr>
        <w:spacing w:after="0"/>
        <w:rPr>
          <w:rFonts w:ascii="Times New Roman" w:hAnsi="Times New Roman" w:cs="Times New Roman"/>
        </w:rPr>
      </w:pPr>
      <w:commentRangeStart w:id="2"/>
      <w:r>
        <w:rPr>
          <w:rFonts w:ascii="Times New Roman" w:hAnsi="Times New Roman" w:cs="Times New Roman"/>
        </w:rPr>
        <w:t xml:space="preserve">The term </w:t>
      </w:r>
      <w:r w:rsidR="00C626FC">
        <w:rPr>
          <w:rFonts w:ascii="Times New Roman" w:hAnsi="Times New Roman" w:cs="Times New Roman"/>
        </w:rPr>
        <w:t>+</w:t>
      </w:r>
      <w:r w:rsidR="002A04C2">
        <w:rPr>
          <w:rFonts w:ascii="Times New Roman" w:hAnsi="Times New Roman" w:cs="Times New Roman"/>
        </w:rPr>
        <w:t xml:space="preserve"> </w:t>
      </w:r>
      <w:r w:rsidR="00C626FC" w:rsidRPr="00020A97">
        <w:rPr>
          <w:rFonts w:ascii="Times New Roman" w:hAnsi="Times New Roman" w:cs="Times New Roman"/>
          <w:i/>
          <w:iCs/>
        </w:rPr>
        <w:t>m</w:t>
      </w:r>
      <w:r w:rsidR="00C626FC">
        <w:rPr>
          <w:rFonts w:ascii="Times New Roman" w:hAnsi="Times New Roman" w:cs="Times New Roman"/>
        </w:rPr>
        <w:t>*A in the differential equations for the adults</w:t>
      </w:r>
      <w:r w:rsidR="00EB6248">
        <w:rPr>
          <w:rFonts w:ascii="Times New Roman" w:hAnsi="Times New Roman" w:cs="Times New Roman"/>
        </w:rPr>
        <w:t xml:space="preserve"> is described as a loss term</w:t>
      </w:r>
      <w:r w:rsidR="00020A97">
        <w:rPr>
          <w:rFonts w:ascii="Times New Roman" w:hAnsi="Times New Roman" w:cs="Times New Roman"/>
        </w:rPr>
        <w:t xml:space="preserve">, with </w:t>
      </w:r>
      <w:r w:rsidR="00020A97" w:rsidRPr="00020A97">
        <w:rPr>
          <w:rFonts w:ascii="Times New Roman" w:hAnsi="Times New Roman" w:cs="Times New Roman"/>
          <w:i/>
          <w:iCs/>
        </w:rPr>
        <w:t>m</w:t>
      </w:r>
      <w:r w:rsidR="00020A97">
        <w:rPr>
          <w:rFonts w:ascii="Times New Roman" w:hAnsi="Times New Roman" w:cs="Times New Roman"/>
        </w:rPr>
        <w:t xml:space="preserve"> the rate of natural mortality. I presume that </w:t>
      </w:r>
      <w:r w:rsidR="00AB550D">
        <w:rPr>
          <w:rFonts w:ascii="Times New Roman" w:hAnsi="Times New Roman" w:cs="Times New Roman"/>
        </w:rPr>
        <w:t xml:space="preserve">you must be using negative values of </w:t>
      </w:r>
      <w:r w:rsidR="00AB550D">
        <w:rPr>
          <w:rFonts w:ascii="Times New Roman" w:hAnsi="Times New Roman" w:cs="Times New Roman"/>
          <w:i/>
          <w:iCs/>
        </w:rPr>
        <w:t>m</w:t>
      </w:r>
      <w:r w:rsidR="00AB550D">
        <w:rPr>
          <w:rFonts w:ascii="Times New Roman" w:hAnsi="Times New Roman" w:cs="Times New Roman"/>
        </w:rPr>
        <w:t xml:space="preserve">, so that the math works correctly here, but nonetheless I find this a little confusing. It is more typical to </w:t>
      </w:r>
      <w:r w:rsidR="008536B7">
        <w:rPr>
          <w:rFonts w:ascii="Times New Roman" w:hAnsi="Times New Roman" w:cs="Times New Roman"/>
        </w:rPr>
        <w:t>show a loss term with a negative sign in front of it (so, -</w:t>
      </w:r>
      <w:r w:rsidR="002A04C2">
        <w:rPr>
          <w:rFonts w:ascii="Times New Roman" w:hAnsi="Times New Roman" w:cs="Times New Roman"/>
        </w:rPr>
        <w:t xml:space="preserve"> </w:t>
      </w:r>
      <w:r w:rsidR="008536B7">
        <w:rPr>
          <w:rFonts w:ascii="Times New Roman" w:hAnsi="Times New Roman" w:cs="Times New Roman"/>
          <w:i/>
          <w:iCs/>
        </w:rPr>
        <w:t>m</w:t>
      </w:r>
      <w:r w:rsidR="008536B7">
        <w:rPr>
          <w:rFonts w:ascii="Times New Roman" w:hAnsi="Times New Roman" w:cs="Times New Roman"/>
        </w:rPr>
        <w:t xml:space="preserve">*A); this has the added advantage that you can </w:t>
      </w:r>
      <w:r w:rsidR="008B3465">
        <w:rPr>
          <w:rFonts w:ascii="Times New Roman" w:hAnsi="Times New Roman" w:cs="Times New Roman"/>
        </w:rPr>
        <w:t xml:space="preserve">use a positive number for the mortality rate </w:t>
      </w:r>
      <w:r w:rsidR="008B3465">
        <w:rPr>
          <w:rFonts w:ascii="Times New Roman" w:hAnsi="Times New Roman" w:cs="Times New Roman"/>
          <w:i/>
          <w:iCs/>
        </w:rPr>
        <w:t>m</w:t>
      </w:r>
      <w:r w:rsidR="008B3465">
        <w:rPr>
          <w:rFonts w:ascii="Times New Roman" w:hAnsi="Times New Roman" w:cs="Times New Roman"/>
        </w:rPr>
        <w:t xml:space="preserve"> (it’s a little confusing to think about a negative mortality rate).</w:t>
      </w:r>
      <w:commentRangeEnd w:id="2"/>
      <w:r w:rsidR="00C61A84">
        <w:rPr>
          <w:rStyle w:val="CommentReference"/>
        </w:rPr>
        <w:commentReference w:id="2"/>
      </w:r>
    </w:p>
    <w:p w14:paraId="63BA9DC7" w14:textId="0943CF96" w:rsidR="00095754" w:rsidRDefault="00095754" w:rsidP="00EF4200">
      <w:pPr>
        <w:spacing w:after="0"/>
        <w:rPr>
          <w:rFonts w:ascii="Times New Roman" w:hAnsi="Times New Roman" w:cs="Times New Roman"/>
        </w:rPr>
      </w:pPr>
    </w:p>
    <w:p w14:paraId="097F5D60" w14:textId="0D55E929" w:rsidR="00095754" w:rsidRDefault="00095754" w:rsidP="00EF4200">
      <w:pPr>
        <w:spacing w:after="0"/>
        <w:rPr>
          <w:rFonts w:ascii="Times New Roman" w:hAnsi="Times New Roman" w:cs="Times New Roman"/>
        </w:rPr>
      </w:pPr>
      <w:commentRangeStart w:id="3"/>
      <w:r>
        <w:rPr>
          <w:rFonts w:ascii="Times New Roman" w:hAnsi="Times New Roman" w:cs="Times New Roman"/>
        </w:rPr>
        <w:t xml:space="preserve">I agree with </w:t>
      </w:r>
      <w:r w:rsidR="00DC7CA3">
        <w:rPr>
          <w:rFonts w:ascii="Times New Roman" w:hAnsi="Times New Roman" w:cs="Times New Roman"/>
        </w:rPr>
        <w:t>the comment that you made in your Slack message that it might be worthwhile to consider a saturating rather than linear recruitment model.</w:t>
      </w:r>
      <w:commentRangeEnd w:id="3"/>
      <w:r w:rsidR="00C61A84">
        <w:rPr>
          <w:rStyle w:val="CommentReference"/>
        </w:rPr>
        <w:commentReference w:id="3"/>
      </w:r>
    </w:p>
    <w:p w14:paraId="33DE8C95" w14:textId="7BC3FCED" w:rsidR="009761FA" w:rsidRDefault="009761FA" w:rsidP="00EF4200">
      <w:pPr>
        <w:spacing w:after="0"/>
        <w:rPr>
          <w:rFonts w:ascii="Times New Roman" w:hAnsi="Times New Roman" w:cs="Times New Roman"/>
        </w:rPr>
      </w:pPr>
    </w:p>
    <w:p w14:paraId="2AEBB30E" w14:textId="78B52FE6" w:rsidR="009761FA" w:rsidRDefault="009761FA" w:rsidP="009761FA">
      <w:pPr>
        <w:spacing w:after="0"/>
        <w:rPr>
          <w:rFonts w:ascii="Times New Roman" w:hAnsi="Times New Roman" w:cs="Times New Roman"/>
        </w:rPr>
      </w:pPr>
      <w:r>
        <w:rPr>
          <w:rFonts w:ascii="Times New Roman" w:hAnsi="Times New Roman" w:cs="Times New Roman"/>
        </w:rPr>
        <w:t>Your</w:t>
      </w:r>
      <w:r w:rsidRPr="00EF4200">
        <w:rPr>
          <w:rFonts w:ascii="Times New Roman" w:hAnsi="Times New Roman" w:cs="Times New Roman"/>
        </w:rPr>
        <w:t xml:space="preserve"> </w:t>
      </w:r>
      <w:r>
        <w:rPr>
          <w:rFonts w:ascii="Times New Roman" w:hAnsi="Times New Roman" w:cs="Times New Roman"/>
        </w:rPr>
        <w:t xml:space="preserve">Slack message also mentions that you’re working on quantifying cost of stocking using data from Greg. </w:t>
      </w:r>
      <w:r w:rsidR="00AF5A4B">
        <w:rPr>
          <w:rFonts w:ascii="Times New Roman" w:hAnsi="Times New Roman" w:cs="Times New Roman"/>
        </w:rPr>
        <w:t xml:space="preserve">Jake Ziegler did some similar work for </w:t>
      </w:r>
      <w:r w:rsidR="00415333">
        <w:rPr>
          <w:rFonts w:ascii="Times New Roman" w:hAnsi="Times New Roman" w:cs="Times New Roman"/>
        </w:rPr>
        <w:t xml:space="preserve">the paper he has in review </w:t>
      </w:r>
      <w:r w:rsidR="00F70B13">
        <w:rPr>
          <w:rFonts w:ascii="Times New Roman" w:hAnsi="Times New Roman" w:cs="Times New Roman"/>
        </w:rPr>
        <w:t>right now at Ecology and Society – perhaps looking at that paper can save you some work. I’ll attach it to my email alon</w:t>
      </w:r>
      <w:bookmarkStart w:id="4" w:name="_GoBack"/>
      <w:bookmarkEnd w:id="4"/>
      <w:r w:rsidR="00F70B13">
        <w:rPr>
          <w:rFonts w:ascii="Times New Roman" w:hAnsi="Times New Roman" w:cs="Times New Roman"/>
        </w:rPr>
        <w:t>g with this document</w:t>
      </w:r>
      <w:r w:rsidR="00FF32F0">
        <w:rPr>
          <w:rFonts w:ascii="Times New Roman" w:hAnsi="Times New Roman" w:cs="Times New Roman"/>
        </w:rPr>
        <w:t xml:space="preserve">…it looks like he doesn’t give a ton of detail about what he did, but </w:t>
      </w:r>
      <w:r w:rsidR="008D668C">
        <w:rPr>
          <w:rFonts w:ascii="Times New Roman" w:hAnsi="Times New Roman" w:cs="Times New Roman"/>
        </w:rPr>
        <w:t xml:space="preserve">in </w:t>
      </w:r>
      <w:r w:rsidR="00FF32F0">
        <w:rPr>
          <w:rFonts w:ascii="Times New Roman" w:hAnsi="Times New Roman" w:cs="Times New Roman"/>
        </w:rPr>
        <w:t>Table S1</w:t>
      </w:r>
      <w:r w:rsidR="008D668C">
        <w:rPr>
          <w:rFonts w:ascii="Times New Roman" w:hAnsi="Times New Roman" w:cs="Times New Roman"/>
        </w:rPr>
        <w:t>, in the row for gamma, he</w:t>
      </w:r>
      <w:r w:rsidR="00FF32F0">
        <w:rPr>
          <w:rFonts w:ascii="Times New Roman" w:hAnsi="Times New Roman" w:cs="Times New Roman"/>
        </w:rPr>
        <w:t xml:space="preserve"> </w:t>
      </w:r>
      <w:r w:rsidR="008D668C">
        <w:rPr>
          <w:rFonts w:ascii="Times New Roman" w:hAnsi="Times New Roman" w:cs="Times New Roman"/>
        </w:rPr>
        <w:t xml:space="preserve">gives a citation for an online reference. </w:t>
      </w:r>
      <w:r w:rsidR="00A9730F">
        <w:rPr>
          <w:rFonts w:ascii="Times New Roman" w:hAnsi="Times New Roman" w:cs="Times New Roman"/>
        </w:rPr>
        <w:t>He (or I) could probably tell you more if needed.</w:t>
      </w:r>
    </w:p>
    <w:p w14:paraId="3EC056D7" w14:textId="73D042D4" w:rsidR="003B11F0" w:rsidRDefault="003B11F0" w:rsidP="00EF4200">
      <w:pPr>
        <w:spacing w:after="0"/>
        <w:rPr>
          <w:rFonts w:ascii="Times New Roman" w:hAnsi="Times New Roman" w:cs="Times New Roman"/>
        </w:rPr>
      </w:pPr>
    </w:p>
    <w:p w14:paraId="17A0BF39" w14:textId="77777777" w:rsidR="003B11F0" w:rsidRPr="00EF4200" w:rsidRDefault="003B11F0" w:rsidP="00EF4200">
      <w:pPr>
        <w:spacing w:after="0"/>
        <w:rPr>
          <w:rFonts w:ascii="Times New Roman" w:hAnsi="Times New Roman" w:cs="Times New Roman"/>
        </w:rPr>
      </w:pPr>
    </w:p>
    <w:sectPr w:rsidR="003B11F0" w:rsidRPr="00EF42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lin Dassow" w:date="2020-10-26T10:19:00Z" w:initials="CD">
    <w:p w14:paraId="01D60F98" w14:textId="3AB53C17" w:rsidR="00C61A84" w:rsidRDefault="00C61A84">
      <w:pPr>
        <w:pStyle w:val="CommentText"/>
      </w:pPr>
      <w:r>
        <w:rPr>
          <w:rStyle w:val="CommentReference"/>
        </w:rPr>
        <w:annotationRef/>
      </w:r>
      <w:r>
        <w:t>I’ve made this change</w:t>
      </w:r>
    </w:p>
  </w:comment>
  <w:comment w:id="1" w:author="Colin Dassow" w:date="2020-10-26T10:20:00Z" w:initials="CD">
    <w:p w14:paraId="55CF0C6E" w14:textId="2A99F0FA" w:rsidR="00C61A84" w:rsidRDefault="00C61A84">
      <w:pPr>
        <w:pStyle w:val="CommentText"/>
      </w:pPr>
      <w:r>
        <w:rPr>
          <w:rStyle w:val="CommentReference"/>
        </w:rPr>
        <w:annotationRef/>
      </w:r>
      <w:r>
        <w:t>This is correct, but maybe low priority now given how the results have changed by adding density dependent recruitment</w:t>
      </w:r>
    </w:p>
  </w:comment>
  <w:comment w:id="2" w:author="Colin Dassow" w:date="2020-10-26T10:21:00Z" w:initials="CD">
    <w:p w14:paraId="6EBE744B" w14:textId="2F7AD38F" w:rsidR="00C61A84" w:rsidRDefault="00C61A84">
      <w:pPr>
        <w:pStyle w:val="CommentText"/>
      </w:pPr>
      <w:r>
        <w:rPr>
          <w:rStyle w:val="CommentReference"/>
        </w:rPr>
        <w:annotationRef/>
      </w:r>
      <w:r>
        <w:t>This is a typo on my part in the model description, the model is already set up this way.</w:t>
      </w:r>
    </w:p>
  </w:comment>
  <w:comment w:id="3" w:author="Colin Dassow" w:date="2020-10-26T10:22:00Z" w:initials="CD">
    <w:p w14:paraId="1612F2D6" w14:textId="2B84AF6E" w:rsidR="00C61A84" w:rsidRDefault="00C61A84">
      <w:pPr>
        <w:pStyle w:val="CommentText"/>
      </w:pPr>
      <w:r>
        <w:rPr>
          <w:rStyle w:val="CommentReference"/>
        </w:rPr>
        <w:annotationRef/>
      </w:r>
      <w:r>
        <w:t>Done, should the two recruitment relationships be the same? Right now they are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D60F98" w15:done="0"/>
  <w15:commentEx w15:paraId="55CF0C6E" w15:done="0"/>
  <w15:commentEx w15:paraId="6EBE744B" w15:done="0"/>
  <w15:commentEx w15:paraId="1612F2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97"/>
    <w:rsid w:val="0001620C"/>
    <w:rsid w:val="00020A97"/>
    <w:rsid w:val="000623C8"/>
    <w:rsid w:val="00093869"/>
    <w:rsid w:val="00095754"/>
    <w:rsid w:val="00110F77"/>
    <w:rsid w:val="00191FDE"/>
    <w:rsid w:val="001C1843"/>
    <w:rsid w:val="001E16E2"/>
    <w:rsid w:val="001E58A4"/>
    <w:rsid w:val="00214D4D"/>
    <w:rsid w:val="00235DCB"/>
    <w:rsid w:val="00243867"/>
    <w:rsid w:val="002A04C2"/>
    <w:rsid w:val="002B14C6"/>
    <w:rsid w:val="002F75C9"/>
    <w:rsid w:val="003531F3"/>
    <w:rsid w:val="003B11F0"/>
    <w:rsid w:val="003C683A"/>
    <w:rsid w:val="003E38F4"/>
    <w:rsid w:val="003E4C30"/>
    <w:rsid w:val="00415333"/>
    <w:rsid w:val="00497F3D"/>
    <w:rsid w:val="004B5A0D"/>
    <w:rsid w:val="004E4CF0"/>
    <w:rsid w:val="00511C81"/>
    <w:rsid w:val="005206E9"/>
    <w:rsid w:val="00521D04"/>
    <w:rsid w:val="00580668"/>
    <w:rsid w:val="005D2F38"/>
    <w:rsid w:val="00627120"/>
    <w:rsid w:val="006308C0"/>
    <w:rsid w:val="006A39AD"/>
    <w:rsid w:val="006F1ED2"/>
    <w:rsid w:val="006F3CCB"/>
    <w:rsid w:val="007035AD"/>
    <w:rsid w:val="007A6349"/>
    <w:rsid w:val="007D10DC"/>
    <w:rsid w:val="008533C6"/>
    <w:rsid w:val="008536B7"/>
    <w:rsid w:val="008618F7"/>
    <w:rsid w:val="00895348"/>
    <w:rsid w:val="008B3465"/>
    <w:rsid w:val="008C08DA"/>
    <w:rsid w:val="008C2941"/>
    <w:rsid w:val="008D6506"/>
    <w:rsid w:val="008D668C"/>
    <w:rsid w:val="008F282A"/>
    <w:rsid w:val="00951975"/>
    <w:rsid w:val="009761FA"/>
    <w:rsid w:val="00A17B86"/>
    <w:rsid w:val="00A271A4"/>
    <w:rsid w:val="00A54711"/>
    <w:rsid w:val="00A64837"/>
    <w:rsid w:val="00A7102B"/>
    <w:rsid w:val="00A9730F"/>
    <w:rsid w:val="00AA0E9F"/>
    <w:rsid w:val="00AB550D"/>
    <w:rsid w:val="00AD58F0"/>
    <w:rsid w:val="00AF5A4B"/>
    <w:rsid w:val="00B07597"/>
    <w:rsid w:val="00B2334E"/>
    <w:rsid w:val="00B441E3"/>
    <w:rsid w:val="00B650E7"/>
    <w:rsid w:val="00B77DA0"/>
    <w:rsid w:val="00B84686"/>
    <w:rsid w:val="00BC6D07"/>
    <w:rsid w:val="00C61A84"/>
    <w:rsid w:val="00C626FC"/>
    <w:rsid w:val="00C73E2B"/>
    <w:rsid w:val="00C758C9"/>
    <w:rsid w:val="00C82E02"/>
    <w:rsid w:val="00CA5BB8"/>
    <w:rsid w:val="00CC292C"/>
    <w:rsid w:val="00CD4144"/>
    <w:rsid w:val="00CE4E03"/>
    <w:rsid w:val="00CF396F"/>
    <w:rsid w:val="00D170EE"/>
    <w:rsid w:val="00D351B2"/>
    <w:rsid w:val="00D614D5"/>
    <w:rsid w:val="00D90076"/>
    <w:rsid w:val="00DB49DA"/>
    <w:rsid w:val="00DC314B"/>
    <w:rsid w:val="00DC7CA3"/>
    <w:rsid w:val="00DD7330"/>
    <w:rsid w:val="00E57598"/>
    <w:rsid w:val="00E928A3"/>
    <w:rsid w:val="00EB0413"/>
    <w:rsid w:val="00EB6248"/>
    <w:rsid w:val="00EF384D"/>
    <w:rsid w:val="00EF4200"/>
    <w:rsid w:val="00F10809"/>
    <w:rsid w:val="00F11275"/>
    <w:rsid w:val="00F23A1C"/>
    <w:rsid w:val="00F70B13"/>
    <w:rsid w:val="00F87BD5"/>
    <w:rsid w:val="00FA7B56"/>
    <w:rsid w:val="00FF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320B"/>
  <w15:chartTrackingRefBased/>
  <w15:docId w15:val="{43EB1422-FDC1-4C5B-B772-3ACA4116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71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120"/>
    <w:rPr>
      <w:rFonts w:ascii="Segoe UI" w:hAnsi="Segoe UI" w:cs="Segoe UI"/>
      <w:sz w:val="18"/>
      <w:szCs w:val="18"/>
    </w:rPr>
  </w:style>
  <w:style w:type="character" w:styleId="CommentReference">
    <w:name w:val="annotation reference"/>
    <w:basedOn w:val="DefaultParagraphFont"/>
    <w:uiPriority w:val="99"/>
    <w:semiHidden/>
    <w:unhideWhenUsed/>
    <w:rsid w:val="00C61A84"/>
    <w:rPr>
      <w:sz w:val="16"/>
      <w:szCs w:val="16"/>
    </w:rPr>
  </w:style>
  <w:style w:type="paragraph" w:styleId="CommentText">
    <w:name w:val="annotation text"/>
    <w:basedOn w:val="Normal"/>
    <w:link w:val="CommentTextChar"/>
    <w:uiPriority w:val="99"/>
    <w:semiHidden/>
    <w:unhideWhenUsed/>
    <w:rsid w:val="00C61A84"/>
    <w:pPr>
      <w:spacing w:line="240" w:lineRule="auto"/>
    </w:pPr>
    <w:rPr>
      <w:sz w:val="20"/>
      <w:szCs w:val="20"/>
    </w:rPr>
  </w:style>
  <w:style w:type="character" w:customStyle="1" w:styleId="CommentTextChar">
    <w:name w:val="Comment Text Char"/>
    <w:basedOn w:val="DefaultParagraphFont"/>
    <w:link w:val="CommentText"/>
    <w:uiPriority w:val="99"/>
    <w:semiHidden/>
    <w:rsid w:val="00C61A84"/>
    <w:rPr>
      <w:sz w:val="20"/>
      <w:szCs w:val="20"/>
    </w:rPr>
  </w:style>
  <w:style w:type="paragraph" w:styleId="CommentSubject">
    <w:name w:val="annotation subject"/>
    <w:basedOn w:val="CommentText"/>
    <w:next w:val="CommentText"/>
    <w:link w:val="CommentSubjectChar"/>
    <w:uiPriority w:val="99"/>
    <w:semiHidden/>
    <w:unhideWhenUsed/>
    <w:rsid w:val="00C61A84"/>
    <w:rPr>
      <w:b/>
      <w:bCs/>
    </w:rPr>
  </w:style>
  <w:style w:type="character" w:customStyle="1" w:styleId="CommentSubjectChar">
    <w:name w:val="Comment Subject Char"/>
    <w:basedOn w:val="CommentTextChar"/>
    <w:link w:val="CommentSubject"/>
    <w:uiPriority w:val="99"/>
    <w:semiHidden/>
    <w:rsid w:val="00C61A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Solomon</dc:creator>
  <cp:keywords/>
  <dc:description/>
  <cp:lastModifiedBy>Colin Dassow</cp:lastModifiedBy>
  <cp:revision>97</cp:revision>
  <dcterms:created xsi:type="dcterms:W3CDTF">2020-10-21T20:07:00Z</dcterms:created>
  <dcterms:modified xsi:type="dcterms:W3CDTF">2020-10-26T17:38:00Z</dcterms:modified>
</cp:coreProperties>
</file>