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5D4ABF1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ins w:id="0" w:author="Colin Dassow" w:date="2020-12-18T15:16:00Z">
        <w:r w:rsidR="00D7523F">
          <w:rPr>
            <w:rFonts w:ascii="Times New Roman" w:hAnsi="Times New Roman" w:cs="Times New Roman"/>
          </w:rPr>
          <w:t>2</w:t>
        </w:r>
      </w:ins>
      <w:del w:id="1" w:author="Colin Dassow" w:date="2020-12-18T15:16:00Z">
        <w:r w:rsidRPr="00B233A4" w:rsidDel="00D7523F">
          <w:rPr>
            <w:rFonts w:ascii="Times New Roman" w:hAnsi="Times New Roman" w:cs="Times New Roman"/>
          </w:rPr>
          <w:delText>1</w:delText>
        </w:r>
      </w:del>
      <w:r w:rsidRPr="00B233A4">
        <w:rPr>
          <w:rFonts w:ascii="Times New Roman" w:hAnsi="Times New Roman" w:cs="Times New Roman"/>
        </w:rPr>
        <w:t>/</w:t>
      </w:r>
      <w:del w:id="2" w:author="Colin Dassow" w:date="2020-12-18T15:16:00Z">
        <w:r w:rsidRPr="00B233A4" w:rsidDel="00D7523F">
          <w:rPr>
            <w:rFonts w:ascii="Times New Roman" w:hAnsi="Times New Roman" w:cs="Times New Roman"/>
          </w:rPr>
          <w:delText>5</w:delText>
        </w:r>
      </w:del>
      <w:ins w:id="3" w:author="Colin Dassow" w:date="2020-12-18T15:16:00Z">
        <w:r w:rsidR="00D7523F">
          <w:rPr>
            <w:rFonts w:ascii="Times New Roman" w:hAnsi="Times New Roman" w:cs="Times New Roman"/>
          </w:rPr>
          <w:t>18</w:t>
        </w:r>
      </w:ins>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 w:name="introduction"/>
      <w:commentRangeStart w:id="5"/>
      <w:r w:rsidRPr="00B233A4">
        <w:rPr>
          <w:rFonts w:ascii="Times New Roman" w:hAnsi="Times New Roman" w:cs="Times New Roman"/>
          <w:color w:val="auto"/>
        </w:rPr>
        <w:t>Introduction</w:t>
      </w:r>
      <w:bookmarkEnd w:id="4"/>
      <w:commentRangeEnd w:id="5"/>
      <w:r w:rsidR="00683CAE">
        <w:rPr>
          <w:rStyle w:val="CommentReference"/>
          <w:rFonts w:asciiTheme="minorHAnsi" w:eastAsiaTheme="minorHAnsi" w:hAnsiTheme="minorHAnsi" w:cstheme="minorBidi"/>
          <w:b w:val="0"/>
          <w:bCs w:val="0"/>
          <w:color w:val="auto"/>
        </w:rPr>
        <w:commentReference w:id="5"/>
      </w:r>
    </w:p>
    <w:p w14:paraId="38D91A95" w14:textId="2A7798F4" w:rsidR="00AC1F3C" w:rsidRPr="003830E1" w:rsidRDefault="00AC1F3C">
      <w:pPr>
        <w:spacing w:before="240"/>
        <w:ind w:firstLine="720"/>
        <w:rPr>
          <w:ins w:id="6" w:author="Colin Dassow" w:date="2020-12-09T15:01:00Z"/>
          <w:rFonts w:ascii="Times New Roman" w:hAnsi="Times New Roman" w:cs="Times New Roman"/>
        </w:rPr>
        <w:pPrChange w:id="7" w:author="Colin Dassow" w:date="2020-12-18T17:08:00Z">
          <w:pPr>
            <w:ind w:firstLine="720"/>
          </w:pPr>
        </w:pPrChange>
      </w:pPr>
      <w:ins w:id="8" w:author="Colin Dassow" w:date="2020-12-09T15:01:00Z">
        <w:r w:rsidRPr="003830E1">
          <w:rPr>
            <w:rFonts w:ascii="Times New Roman" w:hAnsi="Times New Roman" w:cs="Times New Roman"/>
          </w:rPr>
          <w:t xml:space="preserve">Interactions between species are often </w:t>
        </w:r>
      </w:ins>
      <w:ins w:id="9" w:author="Sass, Gregory G" w:date="2020-12-14T12:57:00Z">
        <w:r w:rsidR="008365C7">
          <w:rPr>
            <w:rFonts w:ascii="Times New Roman" w:hAnsi="Times New Roman" w:cs="Times New Roman"/>
          </w:rPr>
          <w:t>not considered</w:t>
        </w:r>
      </w:ins>
      <w:ins w:id="10" w:author="Colin Dassow" w:date="2020-12-09T15:01:00Z">
        <w:del w:id="11"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2"/>
        <w:r w:rsidRPr="003830E1">
          <w:rPr>
            <w:rFonts w:ascii="Times New Roman" w:hAnsi="Times New Roman" w:cs="Times New Roman"/>
          </w:rPr>
          <w:t>Walters and Martell 2004</w:t>
        </w:r>
        <w:commentRangeEnd w:id="12"/>
        <w:r w:rsidRPr="003830E1">
          <w:rPr>
            <w:rStyle w:val="CommentReference"/>
            <w:rFonts w:ascii="Times New Roman" w:hAnsi="Times New Roman" w:cs="Times New Roman"/>
          </w:rPr>
          <w:commentReference w:id="12"/>
        </w:r>
      </w:ins>
      <w:ins w:id="13" w:author="Colin Dassow" w:date="2020-12-18T16:33:00Z">
        <w:r w:rsidR="00326240">
          <w:rPr>
            <w:rFonts w:ascii="Times New Roman" w:hAnsi="Times New Roman" w:cs="Times New Roman"/>
          </w:rPr>
          <w:t>, Baum and Worm 2009</w:t>
        </w:r>
      </w:ins>
      <w:ins w:id="14" w:author="Colin Dassow" w:date="2020-12-09T15:01:00Z">
        <w:r w:rsidRPr="003830E1">
          <w:rPr>
            <w:rFonts w:ascii="Times New Roman" w:hAnsi="Times New Roman" w:cs="Times New Roman"/>
          </w:rPr>
          <w:t>).</w:t>
        </w:r>
      </w:ins>
      <w:ins w:id="15" w:author="Colin Dassow" w:date="2020-12-10T10:37:00Z">
        <w:r w:rsidR="00BD51F6">
          <w:rPr>
            <w:rFonts w:ascii="Times New Roman" w:hAnsi="Times New Roman" w:cs="Times New Roman"/>
          </w:rPr>
          <w:t xml:space="preserve"> </w:t>
        </w:r>
      </w:ins>
      <w:ins w:id="16" w:author="Colin Dassow" w:date="2020-12-10T10:41:00Z">
        <w:r w:rsidR="00BD51F6">
          <w:rPr>
            <w:rFonts w:ascii="Times New Roman" w:hAnsi="Times New Roman" w:cs="Times New Roman"/>
          </w:rPr>
          <w:t>This simplification</w:t>
        </w:r>
      </w:ins>
      <w:ins w:id="17" w:author="Colin Dassow" w:date="2020-12-09T15:01:00Z">
        <w:r w:rsidRPr="003830E1">
          <w:rPr>
            <w:rFonts w:ascii="Times New Roman" w:hAnsi="Times New Roman" w:cs="Times New Roman"/>
          </w:rPr>
          <w:t xml:space="preserve"> </w:t>
        </w:r>
      </w:ins>
      <w:ins w:id="18" w:author="Sass, Gregory G" w:date="2020-12-14T12:57:00Z">
        <w:r w:rsidR="008365C7">
          <w:rPr>
            <w:rFonts w:ascii="Times New Roman" w:hAnsi="Times New Roman" w:cs="Times New Roman"/>
          </w:rPr>
          <w:t>may</w:t>
        </w:r>
      </w:ins>
      <w:ins w:id="19" w:author="Colin Dassow" w:date="2020-12-10T10:42:00Z">
        <w:del w:id="20"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21" w:author="Sass, Gregory G" w:date="2020-12-14T12:57:00Z">
        <w:r w:rsidR="008365C7">
          <w:rPr>
            <w:rFonts w:ascii="Times New Roman" w:hAnsi="Times New Roman" w:cs="Times New Roman"/>
          </w:rPr>
          <w:t>were</w:t>
        </w:r>
      </w:ins>
      <w:ins w:id="22" w:author="Colin Dassow" w:date="2020-12-10T10:42:00Z">
        <w:del w:id="23"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4"/>
        <w:r w:rsidR="00BD51F6" w:rsidRPr="003830E1">
          <w:rPr>
            <w:rFonts w:ascii="Times New Roman" w:hAnsi="Times New Roman" w:cs="Times New Roman"/>
          </w:rPr>
          <w:t>Walters</w:t>
        </w:r>
        <w:commentRangeEnd w:id="24"/>
        <w:r w:rsidR="00BD51F6" w:rsidRPr="003830E1">
          <w:rPr>
            <w:rStyle w:val="CommentReference"/>
            <w:rFonts w:ascii="Times New Roman" w:hAnsi="Times New Roman" w:cs="Times New Roman"/>
          </w:rPr>
          <w:commentReference w:id="24"/>
        </w:r>
        <w:r w:rsidR="00BD51F6" w:rsidRPr="003830E1">
          <w:rPr>
            <w:rFonts w:ascii="Times New Roman" w:hAnsi="Times New Roman" w:cs="Times New Roman"/>
          </w:rPr>
          <w:t xml:space="preserve"> et al. 2000; </w:t>
        </w:r>
      </w:ins>
      <w:ins w:id="25" w:author="Colin Dassow" w:date="2020-12-18T17:20:00Z">
        <w:r w:rsidR="008876E1">
          <w:rPr>
            <w:rFonts w:ascii="Times New Roman" w:hAnsi="Times New Roman" w:cs="Times New Roman"/>
          </w:rPr>
          <w:t xml:space="preserve">Springer et al. 2003; Myers et al. 2007; </w:t>
        </w:r>
      </w:ins>
      <w:ins w:id="26" w:author="Colin Dassow" w:date="2020-12-10T10:42:00Z">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ns w:id="27" w:author="Colin Dassow" w:date="2020-12-18T17:22:00Z">
        <w:r w:rsidR="008876E1" w:rsidRPr="00020BE5">
          <w:rPr>
            <w:rFonts w:ascii="Times New Roman" w:hAnsi="Times New Roman" w:cs="Times New Roman"/>
          </w:rPr>
          <w:t xml:space="preserve">These unexpected outcomes are </w:t>
        </w:r>
        <w:commentRangeStart w:id="28"/>
        <w:r w:rsidR="008876E1" w:rsidRPr="00020BE5">
          <w:rPr>
            <w:rFonts w:ascii="Times New Roman" w:hAnsi="Times New Roman" w:cs="Times New Roman"/>
          </w:rPr>
          <w:t>akin</w:t>
        </w:r>
        <w:commentRangeEnd w:id="28"/>
        <w:r w:rsidR="008876E1">
          <w:rPr>
            <w:rStyle w:val="CommentReference"/>
          </w:rPr>
          <w:commentReference w:id="28"/>
        </w:r>
        <w:r w:rsidR="008876E1" w:rsidRPr="00020BE5">
          <w:rPr>
            <w:rFonts w:ascii="Times New Roman" w:hAnsi="Times New Roman" w:cs="Times New Roman"/>
          </w:rPr>
          <w:t xml:space="preserve"> in that they all failed to consider interactions between multiple species and life stages (Walters et al. </w:t>
        </w:r>
        <w:commentRangeStart w:id="29"/>
        <w:r w:rsidR="008876E1" w:rsidRPr="00020BE5">
          <w:rPr>
            <w:rFonts w:ascii="Times New Roman" w:hAnsi="Times New Roman" w:cs="Times New Roman"/>
          </w:rPr>
          <w:t>2000</w:t>
        </w:r>
        <w:commentRangeEnd w:id="29"/>
        <w:r w:rsidR="008876E1">
          <w:rPr>
            <w:rStyle w:val="CommentReference"/>
          </w:rPr>
          <w:commentReference w:id="29"/>
        </w:r>
        <w:r w:rsidR="008876E1" w:rsidRPr="00020BE5">
          <w:rPr>
            <w:rFonts w:ascii="Times New Roman" w:hAnsi="Times New Roman" w:cs="Times New Roman"/>
          </w:rPr>
          <w:t>).</w:t>
        </w:r>
        <w:r w:rsidR="008876E1">
          <w:rPr>
            <w:rFonts w:ascii="Times New Roman" w:hAnsi="Times New Roman" w:cs="Times New Roman"/>
          </w:rPr>
          <w:t xml:space="preserve"> </w:t>
        </w:r>
      </w:ins>
      <w:ins w:id="30" w:author="Colin Dassow" w:date="2020-12-18T15:40:00Z">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w:t>
        </w:r>
        <w:commentRangeStart w:id="31"/>
        <w:r w:rsidR="00714449">
          <w:rPr>
            <w:rFonts w:ascii="Times New Roman" w:hAnsi="Times New Roman" w:cs="Times New Roman"/>
          </w:rPr>
          <w:t>2017</w:t>
        </w:r>
        <w:commentRangeEnd w:id="31"/>
        <w:r w:rsidR="00714449">
          <w:rPr>
            <w:rStyle w:val="CommentReference"/>
          </w:rPr>
          <w:commentReference w:id="31"/>
        </w:r>
        <w:r w:rsidR="00714449">
          <w:rPr>
            <w:rFonts w:ascii="Times New Roman" w:hAnsi="Times New Roman" w:cs="Times New Roman"/>
          </w:rPr>
          <w:t xml:space="preserve">;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r w:rsidR="00714449" w:rsidRPr="00020BE5">
          <w:rPr>
            <w:rFonts w:ascii="Times New Roman" w:hAnsi="Times New Roman" w:cs="Times New Roman"/>
          </w:rPr>
          <w:t>).</w:t>
        </w:r>
        <w:r w:rsidR="00714449">
          <w:rPr>
            <w:rFonts w:ascii="Times New Roman" w:hAnsi="Times New Roman" w:cs="Times New Roman"/>
          </w:rPr>
          <w:t xml:space="preserve"> </w:t>
        </w:r>
      </w:ins>
      <w:ins w:id="32" w:author="Colin Dassow" w:date="2020-12-18T17:06:00Z">
        <w:r w:rsidR="009F332E">
          <w:rPr>
            <w:rFonts w:ascii="Times New Roman" w:hAnsi="Times New Roman" w:cs="Times New Roman"/>
          </w:rPr>
          <w:t>Barents Sea capelin (</w:t>
        </w:r>
        <w:proofErr w:type="spellStart"/>
        <w:r w:rsidR="009F332E">
          <w:rPr>
            <w:rFonts w:ascii="Times New Roman" w:hAnsi="Times New Roman" w:cs="Times New Roman"/>
            <w:i/>
          </w:rPr>
          <w:t>Mallotus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villosus</w:t>
        </w:r>
        <w:proofErr w:type="spellEnd"/>
        <w:r w:rsidR="009F332E">
          <w:rPr>
            <w:rFonts w:ascii="Times New Roman" w:hAnsi="Times New Roman" w:cs="Times New Roman"/>
          </w:rPr>
          <w:t>) stock collapsed due to overfishing and predation by herring (</w:t>
        </w:r>
      </w:ins>
      <w:proofErr w:type="spellStart"/>
      <w:ins w:id="33" w:author="Colin Dassow" w:date="2020-12-18T17:07:00Z">
        <w:r w:rsidR="009F332E">
          <w:rPr>
            <w:rFonts w:ascii="Times New Roman" w:hAnsi="Times New Roman" w:cs="Times New Roman"/>
            <w:i/>
          </w:rPr>
          <w:t>Clupea</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harengus</w:t>
        </w:r>
        <w:proofErr w:type="spellEnd"/>
        <w:r w:rsidR="009F332E">
          <w:rPr>
            <w:rFonts w:ascii="Times New Roman" w:hAnsi="Times New Roman" w:cs="Times New Roman"/>
          </w:rPr>
          <w:t>) while subsequent predation on herring by cod (</w:t>
        </w:r>
        <w:proofErr w:type="spellStart"/>
        <w:r w:rsidR="009F332E">
          <w:rPr>
            <w:rFonts w:ascii="Times New Roman" w:hAnsi="Times New Roman" w:cs="Times New Roman"/>
            <w:i/>
          </w:rPr>
          <w:t>Gadus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morhua</w:t>
        </w:r>
      </w:ins>
      <w:proofErr w:type="spellEnd"/>
      <w:ins w:id="34" w:author="Colin Dassow" w:date="2020-12-18T17:08:00Z">
        <w:r w:rsidR="009F332E">
          <w:rPr>
            <w:rFonts w:ascii="Times New Roman" w:hAnsi="Times New Roman" w:cs="Times New Roman"/>
          </w:rPr>
          <w:t>) delays the stock’s ability to recover</w:t>
        </w:r>
      </w:ins>
      <w:ins w:id="35" w:author="Colin Dassow" w:date="2020-12-18T17:15:00Z">
        <w:r w:rsidR="009F332E">
          <w:rPr>
            <w:rFonts w:ascii="Times New Roman" w:hAnsi="Times New Roman" w:cs="Times New Roman"/>
          </w:rPr>
          <w:t xml:space="preserve"> (</w:t>
        </w:r>
        <w:proofErr w:type="spellStart"/>
        <w:r w:rsidR="009F332E">
          <w:rPr>
            <w:rFonts w:ascii="Times New Roman" w:hAnsi="Times New Roman" w:cs="Times New Roman"/>
          </w:rPr>
          <w:t>Hjermann</w:t>
        </w:r>
        <w:proofErr w:type="spellEnd"/>
        <w:r w:rsidR="009F332E">
          <w:rPr>
            <w:rFonts w:ascii="Times New Roman" w:hAnsi="Times New Roman" w:cs="Times New Roman"/>
          </w:rPr>
          <w:t xml:space="preserve"> et al. 2004).</w:t>
        </w:r>
      </w:ins>
      <w:ins w:id="36" w:author="Colin Dassow" w:date="2020-12-18T17:08:00Z">
        <w:r w:rsidR="009F332E">
          <w:rPr>
            <w:rFonts w:ascii="Times New Roman" w:hAnsi="Times New Roman" w:cs="Times New Roman"/>
          </w:rPr>
          <w:t xml:space="preserve"> </w:t>
        </w:r>
      </w:ins>
      <w:commentRangeStart w:id="37"/>
      <w:ins w:id="38" w:author="Colin Dassow" w:date="2020-12-09T15:01:00Z">
        <w:r w:rsidRPr="009F332E">
          <w:rPr>
            <w:rFonts w:ascii="Times New Roman" w:hAnsi="Times New Roman" w:cs="Times New Roman"/>
          </w:rPr>
          <w:t>However</w:t>
        </w:r>
        <w:r w:rsidRPr="003830E1">
          <w:rPr>
            <w:rFonts w:ascii="Times New Roman" w:hAnsi="Times New Roman" w:cs="Times New Roman"/>
          </w:rPr>
          <w:t xml:space="preserve">, as human influences on ecosystems continue to grow, so </w:t>
        </w:r>
      </w:ins>
      <w:ins w:id="39" w:author="Colin Dassow" w:date="2020-12-10T10:43:00Z">
        <w:r w:rsidR="00BD51F6">
          <w:rPr>
            <w:rFonts w:ascii="Times New Roman" w:hAnsi="Times New Roman" w:cs="Times New Roman"/>
          </w:rPr>
          <w:t>will</w:t>
        </w:r>
      </w:ins>
      <w:ins w:id="40" w:author="Colin Dassow" w:date="2020-12-09T15:01:00Z">
        <w:r w:rsidRPr="003830E1">
          <w:rPr>
            <w:rFonts w:ascii="Times New Roman" w:hAnsi="Times New Roman" w:cs="Times New Roman"/>
          </w:rPr>
          <w:t xml:space="preserve"> </w:t>
        </w:r>
      </w:ins>
      <w:ins w:id="41" w:author="Sass, Gregory G" w:date="2020-12-14T12:58:00Z">
        <w:r w:rsidR="008365C7">
          <w:rPr>
            <w:rFonts w:ascii="Times New Roman" w:hAnsi="Times New Roman" w:cs="Times New Roman"/>
          </w:rPr>
          <w:t>the</w:t>
        </w:r>
      </w:ins>
      <w:ins w:id="42" w:author="Stuart Jones" w:date="2020-12-17T02:03:00Z">
        <w:r w:rsidR="00A13CC6">
          <w:rPr>
            <w:rFonts w:ascii="Times New Roman" w:hAnsi="Times New Roman" w:cs="Times New Roman"/>
          </w:rPr>
          <w:t xml:space="preserve"> </w:t>
        </w:r>
      </w:ins>
      <w:ins w:id="43" w:author="Colin Dassow" w:date="2020-12-09T15:01:00Z">
        <w:del w:id="44"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45" w:author="Colin Dassow" w:date="2020-12-10T10:43:00Z">
        <w:r w:rsidR="00BD51F6">
          <w:rPr>
            <w:rFonts w:ascii="Times New Roman" w:hAnsi="Times New Roman" w:cs="Times New Roman"/>
          </w:rPr>
          <w:t xml:space="preserve">avoid </w:t>
        </w:r>
      </w:ins>
      <w:commentRangeStart w:id="46"/>
      <w:ins w:id="47" w:author="Sass, Gregory G" w:date="2020-12-14T12:59:00Z">
        <w:r w:rsidR="008365C7">
          <w:rPr>
            <w:rFonts w:ascii="Times New Roman" w:hAnsi="Times New Roman" w:cs="Times New Roman"/>
          </w:rPr>
          <w:t>undesirable</w:t>
        </w:r>
      </w:ins>
      <w:commentRangeStart w:id="48"/>
      <w:ins w:id="49" w:author="Colin Dassow" w:date="2020-12-10T10:43:00Z">
        <w:del w:id="50" w:author="Sass, Gregory G" w:date="2020-12-14T12:59:00Z">
          <w:r w:rsidR="00BD51F6" w:rsidDel="008365C7">
            <w:rPr>
              <w:rFonts w:ascii="Times New Roman" w:hAnsi="Times New Roman" w:cs="Times New Roman"/>
            </w:rPr>
            <w:delText>detrimental</w:delText>
          </w:r>
        </w:del>
      </w:ins>
      <w:commentRangeEnd w:id="46"/>
      <w:commentRangeEnd w:id="48"/>
      <w:r w:rsidR="008365C7">
        <w:rPr>
          <w:rStyle w:val="CommentReference"/>
        </w:rPr>
        <w:commentReference w:id="46"/>
      </w:r>
      <w:r w:rsidR="00524CFE">
        <w:rPr>
          <w:rStyle w:val="CommentReference"/>
        </w:rPr>
        <w:commentReference w:id="48"/>
      </w:r>
      <w:ins w:id="51" w:author="Colin Dassow" w:date="2020-12-10T10:43:00Z">
        <w:r w:rsidR="00BD51F6">
          <w:rPr>
            <w:rFonts w:ascii="Times New Roman" w:hAnsi="Times New Roman" w:cs="Times New Roman"/>
          </w:rPr>
          <w:t xml:space="preserve"> </w:t>
        </w:r>
      </w:ins>
      <w:ins w:id="52" w:author="Colin Dassow" w:date="2020-12-10T10:44:00Z">
        <w:r w:rsidR="00BD51F6">
          <w:rPr>
            <w:rFonts w:ascii="Times New Roman" w:hAnsi="Times New Roman" w:cs="Times New Roman"/>
          </w:rPr>
          <w:t>outcomes</w:t>
        </w:r>
      </w:ins>
      <w:commentRangeEnd w:id="37"/>
      <w:r w:rsidR="00A13CC6">
        <w:rPr>
          <w:rStyle w:val="CommentReference"/>
        </w:rPr>
        <w:commentReference w:id="37"/>
      </w:r>
      <w:ins w:id="53" w:author="Colin Dassow" w:date="2020-12-09T15:01:00Z">
        <w:r w:rsidRPr="003830E1">
          <w:rPr>
            <w:rFonts w:ascii="Times New Roman" w:hAnsi="Times New Roman" w:cs="Times New Roman"/>
          </w:rPr>
          <w:t xml:space="preserve">. </w:t>
        </w:r>
      </w:ins>
      <w:ins w:id="54" w:author="Colin Dassow" w:date="2020-12-18T15:42:00Z">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ins>
      <w:ins w:id="55" w:author="Colin Dassow" w:date="2020-12-09T15:01:00Z">
        <w:r w:rsidRPr="003830E1">
          <w:rPr>
            <w:rFonts w:ascii="Times New Roman" w:hAnsi="Times New Roman" w:cs="Times New Roman"/>
          </w:rPr>
          <w:t xml:space="preserve">Ecosystem-based management </w:t>
        </w:r>
      </w:ins>
      <w:ins w:id="56" w:author="Sass, Gregory G" w:date="2020-12-14T12:58:00Z">
        <w:r w:rsidR="008365C7">
          <w:rPr>
            <w:rFonts w:ascii="Times New Roman" w:hAnsi="Times New Roman" w:cs="Times New Roman"/>
          </w:rPr>
          <w:t>uses</w:t>
        </w:r>
      </w:ins>
      <w:ins w:id="57" w:author="Colin Dassow" w:date="2020-12-09T15:01:00Z">
        <w:del w:id="58"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59" w:author="Sass, Gregory G" w:date="2020-12-14T12:58:00Z">
        <w:r w:rsidR="008365C7">
          <w:rPr>
            <w:rFonts w:ascii="Times New Roman" w:hAnsi="Times New Roman" w:cs="Times New Roman"/>
          </w:rPr>
          <w:t>e</w:t>
        </w:r>
      </w:ins>
      <w:ins w:id="60" w:author="Colin Dassow" w:date="2020-12-09T15:01:00Z">
        <w:del w:id="61"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62" w:author="Colin Dassow" w:date="2020-12-10T10:46:00Z">
        <w:r w:rsidR="007E3E3C">
          <w:rPr>
            <w:rFonts w:ascii="Times New Roman" w:hAnsi="Times New Roman" w:cs="Times New Roman"/>
          </w:rPr>
          <w:t>accounting for inter</w:t>
        </w:r>
      </w:ins>
      <w:ins w:id="63" w:author="Sass, Gregory G" w:date="2020-12-14T12:59:00Z">
        <w:r w:rsidR="008365C7">
          <w:rPr>
            <w:rFonts w:ascii="Times New Roman" w:hAnsi="Times New Roman" w:cs="Times New Roman"/>
          </w:rPr>
          <w:t>-</w:t>
        </w:r>
      </w:ins>
      <w:ins w:id="64" w:author="Colin Dassow" w:date="2020-12-10T10:46:00Z">
        <w:r w:rsidR="007E3E3C">
          <w:rPr>
            <w:rFonts w:ascii="Times New Roman" w:hAnsi="Times New Roman" w:cs="Times New Roman"/>
          </w:rPr>
          <w:t>specific interactions and human decision making</w:t>
        </w:r>
      </w:ins>
      <w:ins w:id="65" w:author="Colin Dassow" w:date="2020-12-09T15:01:00Z">
        <w:r w:rsidRPr="003830E1">
          <w:rPr>
            <w:rFonts w:ascii="Times New Roman" w:hAnsi="Times New Roman" w:cs="Times New Roman"/>
          </w:rPr>
          <w:t xml:space="preserve">. </w:t>
        </w:r>
      </w:ins>
      <w:ins w:id="66" w:author="Sass, Gregory G" w:date="2020-12-14T13:01:00Z">
        <w:r w:rsidR="008365C7">
          <w:rPr>
            <w:rFonts w:ascii="Times New Roman" w:hAnsi="Times New Roman" w:cs="Times New Roman"/>
          </w:rPr>
          <w:t>Further, t</w:t>
        </w:r>
      </w:ins>
      <w:commentRangeStart w:id="67"/>
      <w:commentRangeStart w:id="68"/>
      <w:ins w:id="69" w:author="Colin Dassow" w:date="2020-12-09T15:01:00Z">
        <w:del w:id="70"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71" w:author="Colin Dassow" w:date="2020-12-10T10:47:00Z">
        <w:r w:rsidR="007E3E3C">
          <w:rPr>
            <w:rFonts w:ascii="Times New Roman" w:hAnsi="Times New Roman" w:cs="Times New Roman"/>
          </w:rPr>
          <w:t xml:space="preserve"> complex</w:t>
        </w:r>
      </w:ins>
      <w:ins w:id="72"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67"/>
      <w:r w:rsidR="00524CFE">
        <w:rPr>
          <w:rStyle w:val="CommentReference"/>
        </w:rPr>
        <w:commentReference w:id="67"/>
      </w:r>
      <w:commentRangeEnd w:id="68"/>
      <w:r w:rsidR="00683CAE">
        <w:rPr>
          <w:rStyle w:val="CommentReference"/>
        </w:rPr>
        <w:commentReference w:id="68"/>
      </w:r>
      <w:ins w:id="73" w:author="Colin Dassow" w:date="2020-12-09T15:01:00Z">
        <w:r w:rsidRPr="003830E1">
          <w:rPr>
            <w:rFonts w:ascii="Times New Roman" w:hAnsi="Times New Roman" w:cs="Times New Roman"/>
          </w:rPr>
          <w:t>Although implementing ecosystem-based management may be difficult, it is nevertheless warranted</w:t>
        </w:r>
      </w:ins>
      <w:ins w:id="74" w:author="Colin Dassow" w:date="2020-12-10T10:49:00Z">
        <w:r w:rsidR="007E3E3C">
          <w:rPr>
            <w:rFonts w:ascii="Times New Roman" w:hAnsi="Times New Roman" w:cs="Times New Roman"/>
          </w:rPr>
          <w:t xml:space="preserve"> as </w:t>
        </w:r>
      </w:ins>
      <w:ins w:id="75" w:author="Sass, Gregory G" w:date="2020-12-14T13:02:00Z">
        <w:r w:rsidR="008365C7">
          <w:rPr>
            <w:rFonts w:ascii="Times New Roman" w:hAnsi="Times New Roman" w:cs="Times New Roman"/>
          </w:rPr>
          <w:t>humans</w:t>
        </w:r>
      </w:ins>
      <w:ins w:id="76" w:author="Colin Dassow" w:date="2020-12-10T10:49:00Z">
        <w:del w:id="77"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78"/>
        <w:r w:rsidR="007E3E3C">
          <w:rPr>
            <w:rFonts w:ascii="Times New Roman" w:hAnsi="Times New Roman" w:cs="Times New Roman"/>
          </w:rPr>
          <w:t xml:space="preserve">desired </w:t>
        </w:r>
      </w:ins>
      <w:ins w:id="79" w:author="Colin Dassow" w:date="2020-12-19T10:28:00Z">
        <w:r w:rsidR="00ED680B">
          <w:rPr>
            <w:rFonts w:ascii="Times New Roman" w:hAnsi="Times New Roman" w:cs="Times New Roman"/>
          </w:rPr>
          <w:t>ecosystem</w:t>
        </w:r>
      </w:ins>
      <w:ins w:id="80" w:author="Colin Dassow" w:date="2020-12-10T10:49:00Z">
        <w:r w:rsidR="007E3E3C">
          <w:rPr>
            <w:rFonts w:ascii="Times New Roman" w:hAnsi="Times New Roman" w:cs="Times New Roman"/>
          </w:rPr>
          <w:t xml:space="preserve"> states</w:t>
        </w:r>
      </w:ins>
      <w:ins w:id="81" w:author="Sass, Gregory G" w:date="2020-12-14T13:02:00Z">
        <w:r w:rsidR="008365C7">
          <w:rPr>
            <w:rFonts w:ascii="Times New Roman" w:hAnsi="Times New Roman" w:cs="Times New Roman"/>
          </w:rPr>
          <w:t xml:space="preserve"> </w:t>
        </w:r>
      </w:ins>
      <w:commentRangeEnd w:id="78"/>
      <w:r w:rsidR="00683CAE">
        <w:rPr>
          <w:rStyle w:val="CommentReference"/>
        </w:rPr>
        <w:commentReference w:id="78"/>
      </w:r>
      <w:ins w:id="82" w:author="Sass, Gregory G" w:date="2020-12-14T13:02:00Z">
        <w:r w:rsidR="008365C7">
          <w:rPr>
            <w:rFonts w:ascii="Times New Roman" w:hAnsi="Times New Roman" w:cs="Times New Roman"/>
          </w:rPr>
          <w:t>to provide ecosystem services</w:t>
        </w:r>
      </w:ins>
      <w:ins w:id="8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84"/>
        <w:r w:rsidRPr="003830E1">
          <w:rPr>
            <w:rFonts w:ascii="Times New Roman" w:hAnsi="Times New Roman" w:cs="Times New Roman"/>
          </w:rPr>
          <w:t>single-species focused</w:t>
        </w:r>
        <w:del w:id="8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86" w:author="Colin Dassow" w:date="2020-12-10T10:49:00Z">
        <w:r w:rsidR="007E3E3C">
          <w:rPr>
            <w:rFonts w:ascii="Times New Roman" w:hAnsi="Times New Roman" w:cs="Times New Roman"/>
          </w:rPr>
          <w:t xml:space="preserve">lead to actions that result in </w:t>
        </w:r>
      </w:ins>
      <w:ins w:id="87" w:author="Colin Dassow" w:date="2020-12-10T10:51:00Z">
        <w:r w:rsidR="007E3E3C">
          <w:rPr>
            <w:rFonts w:ascii="Times New Roman" w:hAnsi="Times New Roman" w:cs="Times New Roman"/>
          </w:rPr>
          <w:t>undesirable</w:t>
        </w:r>
      </w:ins>
      <w:ins w:id="88" w:author="Colin Dassow" w:date="2020-12-10T10:49:00Z">
        <w:r w:rsidR="007E3E3C">
          <w:rPr>
            <w:rFonts w:ascii="Times New Roman" w:hAnsi="Times New Roman" w:cs="Times New Roman"/>
          </w:rPr>
          <w:t xml:space="preserve"> </w:t>
        </w:r>
      </w:ins>
      <w:commentRangeEnd w:id="84"/>
      <w:r w:rsidR="00683CAE">
        <w:rPr>
          <w:rStyle w:val="CommentReference"/>
        </w:rPr>
        <w:commentReference w:id="84"/>
      </w:r>
      <w:ins w:id="89" w:author="Colin Dassow" w:date="2020-12-10T10:49:00Z">
        <w:r w:rsidR="00AE35BD">
          <w:rPr>
            <w:rFonts w:ascii="Times New Roman" w:hAnsi="Times New Roman" w:cs="Times New Roman"/>
          </w:rPr>
          <w:t>ecosystem</w:t>
        </w:r>
        <w:r w:rsidR="007E3E3C">
          <w:rPr>
            <w:rFonts w:ascii="Times New Roman" w:hAnsi="Times New Roman" w:cs="Times New Roman"/>
          </w:rPr>
          <w:t xml:space="preserve"> states</w:t>
        </w:r>
      </w:ins>
      <w:ins w:id="90" w:author="Colin Dassow" w:date="2020-12-09T15:01:00Z">
        <w:r w:rsidRPr="003830E1">
          <w:rPr>
            <w:rFonts w:ascii="Times New Roman" w:hAnsi="Times New Roman" w:cs="Times New Roman"/>
          </w:rPr>
          <w:t xml:space="preserve"> (</w:t>
        </w:r>
      </w:ins>
      <w:ins w:id="91" w:author="Colin Dassow" w:date="2020-12-10T11:02:00Z">
        <w:r w:rsidR="007E3E3C">
          <w:rPr>
            <w:rFonts w:ascii="Times New Roman" w:hAnsi="Times New Roman" w:cs="Times New Roman"/>
          </w:rPr>
          <w:t>Hutchings 2000</w:t>
        </w:r>
      </w:ins>
      <w:ins w:id="92" w:author="Colin Dassow" w:date="2020-12-09T15:01:00Z">
        <w:r w:rsidRPr="003830E1">
          <w:rPr>
            <w:rFonts w:ascii="Times New Roman" w:hAnsi="Times New Roman" w:cs="Times New Roman"/>
          </w:rPr>
          <w:t>).</w:t>
        </w:r>
      </w:ins>
    </w:p>
    <w:p w14:paraId="644762B6" w14:textId="0F6109AE" w:rsidR="005C55A5" w:rsidRPr="006D769C" w:rsidDel="00AC1F3C" w:rsidRDefault="00ED680B" w:rsidP="005C55A5">
      <w:pPr>
        <w:ind w:firstLine="720"/>
        <w:rPr>
          <w:del w:id="93" w:author="Colin Dassow" w:date="2020-12-09T15:01:00Z"/>
          <w:rFonts w:ascii="Times New Roman" w:hAnsi="Times New Roman" w:cs="Times New Roman"/>
        </w:rPr>
      </w:pPr>
      <w:ins w:id="94" w:author="Colin Dassow" w:date="2020-12-19T10:29:00Z">
        <w:r>
          <w:rPr>
            <w:rFonts w:ascii="Times New Roman" w:hAnsi="Times New Roman" w:cs="Times New Roman"/>
          </w:rPr>
          <w:t xml:space="preserve">The worst case scenario for a manager whose single-species focused intervention has </w:t>
        </w:r>
        <w:proofErr w:type="spellStart"/>
        <w:r>
          <w:rPr>
            <w:rFonts w:ascii="Times New Roman" w:hAnsi="Times New Roman" w:cs="Times New Roman"/>
          </w:rPr>
          <w:t>lead</w:t>
        </w:r>
        <w:proofErr w:type="spellEnd"/>
        <w:r>
          <w:rPr>
            <w:rFonts w:ascii="Times New Roman" w:hAnsi="Times New Roman" w:cs="Times New Roman"/>
          </w:rPr>
          <w:t xml:space="preserve"> to an unexpected response is that this action leads to a sh</w:t>
        </w:r>
        <w:r w:rsidR="0096281D">
          <w:rPr>
            <w:rFonts w:ascii="Times New Roman" w:hAnsi="Times New Roman" w:cs="Times New Roman"/>
          </w:rPr>
          <w:t>ift in the stable state of the system. Regime shifts, as they are often referred to, are well documented in aquatic systems and exceedingly difficult to reverse once they</w:t>
        </w:r>
      </w:ins>
      <w:ins w:id="95" w:author="Colin Dassow" w:date="2020-12-19T10:32:00Z">
        <w:r w:rsidR="0096281D">
          <w:rPr>
            <w:rFonts w:ascii="Times New Roman" w:hAnsi="Times New Roman" w:cs="Times New Roman"/>
          </w:rPr>
          <w:t xml:space="preserve">’ve </w:t>
        </w:r>
      </w:ins>
      <w:ins w:id="96" w:author="Colin Dassow" w:date="2020-12-19T10:33:00Z">
        <w:r w:rsidR="0096281D">
          <w:rPr>
            <w:rFonts w:ascii="Times New Roman" w:hAnsi="Times New Roman" w:cs="Times New Roman"/>
          </w:rPr>
          <w:t>occurred (</w:t>
        </w:r>
        <w:r w:rsidR="0096281D">
          <w:rPr>
            <w:rFonts w:ascii="Times New Roman" w:hAnsi="Times New Roman" w:cs="Times New Roman"/>
            <w:b/>
          </w:rPr>
          <w:t>citations</w:t>
        </w:r>
        <w:r w:rsidR="0096281D">
          <w:rPr>
            <w:rFonts w:ascii="Times New Roman" w:hAnsi="Times New Roman" w:cs="Times New Roman"/>
          </w:rPr>
          <w:t>)</w:t>
        </w:r>
      </w:ins>
      <w:ins w:id="97" w:author="Colin Dassow" w:date="2020-12-19T10:32:00Z">
        <w:r w:rsidR="0096281D">
          <w:rPr>
            <w:rFonts w:ascii="Times New Roman" w:hAnsi="Times New Roman" w:cs="Times New Roman"/>
          </w:rPr>
          <w:t>.</w:t>
        </w:r>
      </w:ins>
      <w:ins w:id="98" w:author="Colin Dassow" w:date="2020-12-19T10:38:00Z">
        <w:r w:rsidR="0096281D">
          <w:rPr>
            <w:rFonts w:ascii="Times New Roman" w:hAnsi="Times New Roman" w:cs="Times New Roman"/>
          </w:rPr>
          <w:t xml:space="preserve"> They represent a shift in ecosystem configuration that is self-reinforcing (</w:t>
        </w:r>
        <w:r w:rsidR="0096281D">
          <w:rPr>
            <w:rFonts w:ascii="Times New Roman" w:hAnsi="Times New Roman" w:cs="Times New Roman"/>
            <w:b/>
          </w:rPr>
          <w:t>citations</w:t>
        </w:r>
      </w:ins>
      <w:ins w:id="99" w:author="Colin Dassow" w:date="2020-12-19T10:39:00Z">
        <w:r w:rsidR="0096281D">
          <w:rPr>
            <w:rFonts w:ascii="Times New Roman" w:hAnsi="Times New Roman" w:cs="Times New Roman"/>
          </w:rPr>
          <w:t>)</w:t>
        </w:r>
      </w:ins>
      <w:ins w:id="100" w:author="Colin Dassow" w:date="2020-12-19T10:38:00Z">
        <w:r w:rsidR="0096281D">
          <w:rPr>
            <w:rFonts w:ascii="Times New Roman" w:hAnsi="Times New Roman" w:cs="Times New Roman"/>
          </w:rPr>
          <w:t>.</w:t>
        </w:r>
      </w:ins>
      <w:ins w:id="101" w:author="Colin Dassow" w:date="2020-12-19T10:39:00Z">
        <w:r w:rsidR="0096281D">
          <w:rPr>
            <w:rFonts w:ascii="Times New Roman" w:hAnsi="Times New Roman" w:cs="Times New Roman"/>
          </w:rPr>
          <w:t xml:space="preserve"> </w:t>
        </w:r>
      </w:ins>
      <w:ins w:id="102" w:author="Sass, Gregory G" w:date="2020-12-14T13:04:00Z">
        <w:del w:id="103" w:author="Colin Dassow" w:date="2020-12-18T16:10:00Z">
          <w:r w:rsidR="008365C7" w:rsidDel="007116BF">
            <w:rPr>
              <w:rFonts w:ascii="Times New Roman" w:hAnsi="Times New Roman" w:cs="Times New Roman"/>
            </w:rPr>
            <w:delText>undesirable</w:delText>
          </w:r>
        </w:del>
      </w:ins>
      <w:commentRangeStart w:id="104"/>
      <w:commentRangeEnd w:id="104"/>
      <w:del w:id="105" w:author="Colin Dassow" w:date="2020-12-18T16:19:00Z">
        <w:r w:rsidR="00B51726" w:rsidDel="007116BF">
          <w:rPr>
            <w:rStyle w:val="CommentReference"/>
          </w:rPr>
          <w:commentReference w:id="104"/>
        </w:r>
      </w:del>
      <w:commentRangeStart w:id="106"/>
      <w:ins w:id="107" w:author="Sass, Gregory G" w:date="2020-12-14T13:05:00Z">
        <w:del w:id="108" w:author="Colin Dassow" w:date="2020-12-18T17:22:00Z">
          <w:r w:rsidR="008365C7" w:rsidDel="008876E1">
            <w:rPr>
              <w:rFonts w:ascii="Times New Roman" w:hAnsi="Times New Roman" w:cs="Times New Roman"/>
            </w:rPr>
            <w:delText>rs</w:delText>
          </w:r>
        </w:del>
      </w:ins>
      <w:commentRangeEnd w:id="106"/>
      <w:del w:id="109" w:author="Colin Dassow" w:date="2020-12-18T17:22:00Z">
        <w:r w:rsidR="003500FF" w:rsidDel="008876E1">
          <w:rPr>
            <w:rStyle w:val="CommentReference"/>
          </w:rPr>
          <w:commentReference w:id="106"/>
        </w:r>
        <w:commentRangeStart w:id="110"/>
        <w:commentRangeEnd w:id="110"/>
        <w:r w:rsidR="00B51726" w:rsidDel="008876E1">
          <w:rPr>
            <w:rStyle w:val="CommentReference"/>
          </w:rPr>
          <w:commentReference w:id="110"/>
        </w:r>
      </w:del>
      <w:ins w:id="111" w:author="Sass, Gregory G" w:date="2020-12-14T13:06:00Z">
        <w:del w:id="112" w:author="Colin Dassow" w:date="2020-12-18T16:10:00Z">
          <w:r w:rsidR="00A06286" w:rsidDel="00D55D61">
            <w:rPr>
              <w:rFonts w:ascii="Times New Roman" w:hAnsi="Times New Roman" w:cs="Times New Roman"/>
            </w:rPr>
            <w:delText>- and in north-temperate lakes; Hansen et</w:delText>
          </w:r>
        </w:del>
      </w:ins>
      <w:ins w:id="113" w:author="Sass, Gregory G" w:date="2020-12-14T13:07:00Z">
        <w:del w:id="114" w:author="Colin Dassow" w:date="2020-12-18T16:10:00Z">
          <w:r w:rsidR="00A06286" w:rsidDel="00D55D61">
            <w:rPr>
              <w:rFonts w:ascii="Times New Roman" w:hAnsi="Times New Roman" w:cs="Times New Roman"/>
            </w:rPr>
            <w:delText xml:space="preserve"> al. </w:delText>
          </w:r>
          <w:commentRangeStart w:id="115"/>
          <w:r w:rsidR="00A06286" w:rsidDel="00D55D61">
            <w:rPr>
              <w:rFonts w:ascii="Times New Roman" w:hAnsi="Times New Roman" w:cs="Times New Roman"/>
            </w:rPr>
            <w:delText>2017</w:delText>
          </w:r>
          <w:commentRangeEnd w:id="115"/>
          <w:r w:rsidR="00A06286" w:rsidDel="00D55D61">
            <w:rPr>
              <w:rStyle w:val="CommentReference"/>
            </w:rPr>
            <w:commentReference w:id="115"/>
          </w:r>
          <w:r w:rsidR="00A06286" w:rsidDel="00D55D61">
            <w:rPr>
              <w:rFonts w:ascii="Times New Roman" w:hAnsi="Times New Roman" w:cs="Times New Roman"/>
            </w:rPr>
            <w:delText>; Embke et al. 2019</w:delText>
          </w:r>
        </w:del>
      </w:ins>
      <w:commentRangeStart w:id="116"/>
      <w:commentRangeEnd w:id="116"/>
      <w:del w:id="117" w:author="Colin Dassow" w:date="2020-12-18T17:22:00Z">
        <w:r w:rsidR="00B51726" w:rsidDel="008876E1">
          <w:rPr>
            <w:rStyle w:val="CommentReference"/>
          </w:rPr>
          <w:commentReference w:id="116"/>
        </w:r>
        <w:commentRangeStart w:id="118"/>
        <w:commentRangeEnd w:id="118"/>
        <w:r w:rsidR="00B51726" w:rsidDel="008876E1">
          <w:rPr>
            <w:rStyle w:val="CommentReference"/>
          </w:rPr>
          <w:commentReference w:id="118"/>
        </w:r>
      </w:del>
      <w:del w:id="119" w:author="Colin Dassow" w:date="2020-12-09T15:01:00Z">
        <w:r w:rsidR="005C55A5" w:rsidRPr="00B233A4" w:rsidDel="00AC1F3C">
          <w:rPr>
            <w:rFonts w:ascii="Times New Roman" w:hAnsi="Times New Roman" w:cs="Times New Roman"/>
          </w:rPr>
          <w:delText>Interactions between species are often overlooked in natural resource management</w:delText>
        </w:r>
        <w:r w:rsidR="005C55A5" w:rsidDel="00AC1F3C">
          <w:rPr>
            <w:rFonts w:ascii="Times New Roman" w:hAnsi="Times New Roman" w:cs="Times New Roman"/>
          </w:rPr>
          <w:delText xml:space="preserve"> in order to </w:delText>
        </w:r>
        <w:commentRangeStart w:id="120"/>
        <w:commentRangeStart w:id="121"/>
        <w:r w:rsidR="005C55A5" w:rsidDel="00AC1F3C">
          <w:rPr>
            <w:rFonts w:ascii="Times New Roman" w:hAnsi="Times New Roman" w:cs="Times New Roman"/>
          </w:rPr>
          <w:delText>simplify</w:delText>
        </w:r>
        <w:commentRangeEnd w:id="120"/>
        <w:r w:rsidR="005C55A5" w:rsidDel="00AC1F3C">
          <w:rPr>
            <w:rStyle w:val="CommentReference"/>
          </w:rPr>
          <w:commentReference w:id="120"/>
        </w:r>
        <w:commentRangeEnd w:id="121"/>
        <w:r w:rsidR="005C55A5" w:rsidDel="00AC1F3C">
          <w:rPr>
            <w:rStyle w:val="CommentReference"/>
          </w:rPr>
          <w:commentReference w:id="121"/>
        </w:r>
        <w:r w:rsidR="005C55A5" w:rsidDel="00AC1F3C">
          <w:rPr>
            <w:rFonts w:ascii="Times New Roman" w:hAnsi="Times New Roman" w:cs="Times New Roman"/>
          </w:rPr>
          <w:delText xml:space="preserve"> complex management problems. However,</w:delText>
        </w:r>
        <w:r w:rsidR="005C55A5" w:rsidRPr="00B233A4" w:rsidDel="00AC1F3C">
          <w:rPr>
            <w:rFonts w:ascii="Times New Roman" w:hAnsi="Times New Roman" w:cs="Times New Roman"/>
          </w:rPr>
          <w:delText xml:space="preserve"> as human </w:delText>
        </w:r>
        <w:r w:rsidR="005C55A5" w:rsidDel="00AC1F3C">
          <w:rPr>
            <w:rFonts w:ascii="Times New Roman" w:hAnsi="Times New Roman" w:cs="Times New Roman"/>
          </w:rPr>
          <w:delText>influences</w:delText>
        </w:r>
        <w:r w:rsidR="005C55A5" w:rsidRPr="00B233A4" w:rsidDel="00AC1F3C">
          <w:rPr>
            <w:rFonts w:ascii="Times New Roman" w:hAnsi="Times New Roman" w:cs="Times New Roman"/>
          </w:rPr>
          <w:delText xml:space="preserve"> on </w:delText>
        </w:r>
        <w:r w:rsidR="005C55A5" w:rsidDel="00AC1F3C">
          <w:rPr>
            <w:rFonts w:ascii="Times New Roman" w:hAnsi="Times New Roman" w:cs="Times New Roman"/>
          </w:rPr>
          <w:delText>ecosystems</w:delText>
        </w:r>
        <w:r w:rsidR="005C55A5" w:rsidRPr="00B233A4" w:rsidDel="00AC1F3C">
          <w:rPr>
            <w:rFonts w:ascii="Times New Roman" w:hAnsi="Times New Roman" w:cs="Times New Roman"/>
          </w:rPr>
          <w:delText xml:space="preserve"> continue to grow, so does the need to move from single species management to ecosystem</w:delText>
        </w:r>
        <w:r w:rsidR="005C55A5" w:rsidDel="00AC1F3C">
          <w:rPr>
            <w:rFonts w:ascii="Times New Roman" w:hAnsi="Times New Roman" w:cs="Times New Roman"/>
          </w:rPr>
          <w:delText>-based</w:delText>
        </w:r>
        <w:r w:rsidR="005C55A5" w:rsidRPr="00B233A4" w:rsidDel="00AC1F3C">
          <w:rPr>
            <w:rFonts w:ascii="Times New Roman" w:hAnsi="Times New Roman" w:cs="Times New Roman"/>
          </w:rPr>
          <w:delText xml:space="preserve"> management. Ecosystem</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based management takes a holistic approach to managing natural resources that includes the interactions of humans with</w:delText>
        </w:r>
        <w:r w:rsidR="005C55A5" w:rsidDel="00AC1F3C">
          <w:rPr>
            <w:rFonts w:ascii="Times New Roman" w:hAnsi="Times New Roman" w:cs="Times New Roman"/>
          </w:rPr>
          <w:delText>in social-ecological</w:delText>
        </w:r>
        <w:r w:rsidR="005C55A5" w:rsidRPr="00B233A4" w:rsidDel="00AC1F3C">
          <w:rPr>
            <w:rFonts w:ascii="Times New Roman" w:hAnsi="Times New Roman" w:cs="Times New Roman"/>
          </w:rPr>
          <w:delText xml:space="preserve"> systems.</w:delText>
        </w:r>
        <w:r w:rsidR="005C55A5" w:rsidRPr="009A5466" w:rsidDel="00AC1F3C">
          <w:delText xml:space="preserve"> </w:delText>
        </w:r>
        <w:r w:rsidR="005C55A5" w:rsidRPr="00B233A4" w:rsidDel="00AC1F3C">
          <w:rPr>
            <w:rFonts w:ascii="Times New Roman" w:hAnsi="Times New Roman" w:cs="Times New Roman"/>
          </w:rPr>
          <w:delText>Ecosystem-based management can be difficult to implement due to the complex nature of social</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ecological systems</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where ecosystem services and </w:delText>
        </w:r>
        <w:r w:rsidR="005C55A5" w:rsidDel="00AC1F3C">
          <w:rPr>
            <w:rFonts w:ascii="Times New Roman" w:hAnsi="Times New Roman" w:cs="Times New Roman"/>
          </w:rPr>
          <w:delText xml:space="preserve">desired </w:delText>
        </w:r>
        <w:r w:rsidR="005C55A5"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R="005C55A5" w:rsidDel="00AC1F3C">
          <w:rPr>
            <w:rFonts w:ascii="Times New Roman" w:hAnsi="Times New Roman" w:cs="Times New Roman"/>
          </w:rPr>
          <w:delText xml:space="preserve"> social-ecological</w:delText>
        </w:r>
        <w:r w:rsidR="005C55A5"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R="005C55A5" w:rsidDel="00AC1F3C">
          <w:rPr>
            <w:rFonts w:ascii="Times New Roman" w:hAnsi="Times New Roman" w:cs="Times New Roman"/>
          </w:rPr>
          <w:delText xml:space="preserve">Walters et al. 2000; </w:delText>
        </w:r>
        <w:r w:rsidR="005C55A5" w:rsidRPr="00B233A4" w:rsidDel="00AC1F3C">
          <w:rPr>
            <w:rFonts w:ascii="Times New Roman" w:hAnsi="Times New Roman" w:cs="Times New Roman"/>
          </w:rPr>
          <w:delText>Hansen et al.</w:delText>
        </w:r>
        <w:r w:rsidR="005C55A5" w:rsidRPr="00EC02D2" w:rsidDel="00AC1F3C">
          <w:rPr>
            <w:rFonts w:ascii="Times New Roman" w:hAnsi="Times New Roman" w:cs="Times New Roman"/>
          </w:rPr>
          <w:delText xml:space="preserve"> 2015; </w:delText>
        </w:r>
        <w:commentRangeStart w:id="122"/>
        <w:r w:rsidR="005C55A5" w:rsidRPr="00EC02D2" w:rsidDel="00AC1F3C">
          <w:rPr>
            <w:rFonts w:ascii="Times New Roman" w:hAnsi="Times New Roman" w:cs="Times New Roman"/>
          </w:rPr>
          <w:delText>Sass</w:delText>
        </w:r>
        <w:commentRangeEnd w:id="122"/>
        <w:r w:rsidR="005C55A5" w:rsidDel="00AC1F3C">
          <w:rPr>
            <w:rStyle w:val="CommentReference"/>
          </w:rPr>
          <w:commentReference w:id="122"/>
        </w:r>
        <w:r w:rsidR="005C55A5" w:rsidRPr="00EC02D2" w:rsidDel="00AC1F3C">
          <w:rPr>
            <w:rFonts w:ascii="Times New Roman" w:hAnsi="Times New Roman" w:cs="Times New Roman"/>
          </w:rPr>
          <w:delText xml:space="preserve"> and Shaw 2020)</w:delText>
        </w:r>
        <w:r w:rsidR="005C55A5"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23" w:author="Colin Dassow" w:date="2020-12-09T15:01:00Z"/>
          <w:rFonts w:ascii="Times New Roman" w:hAnsi="Times New Roman" w:cs="Times New Roman"/>
        </w:rPr>
      </w:pPr>
      <w:del w:id="12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12B70EB7" w:rsidR="005C55A5" w:rsidRPr="00B233A4" w:rsidRDefault="0031245F" w:rsidP="005C55A5">
      <w:pPr>
        <w:ind w:firstLine="720"/>
        <w:rPr>
          <w:rFonts w:ascii="Times New Roman" w:hAnsi="Times New Roman" w:cs="Times New Roman"/>
        </w:rPr>
      </w:pPr>
      <w:ins w:id="125" w:author="Sass, Gregory G" w:date="2020-12-14T13:09:00Z">
        <w:r>
          <w:rPr>
            <w:rFonts w:ascii="Times New Roman" w:hAnsi="Times New Roman" w:cs="Times New Roman"/>
          </w:rPr>
          <w:t>C</w:t>
        </w:r>
      </w:ins>
      <w:ins w:id="126" w:author="Colin Dassow" w:date="2020-12-09T15:03:00Z">
        <w:del w:id="12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ins>
      <w:ins w:id="128" w:author="Colin Dassow" w:date="2020-12-19T10:48:00Z">
        <w:r w:rsidR="00AE35BD">
          <w:rPr>
            <w:rFonts w:ascii="Times New Roman" w:hAnsi="Times New Roman" w:cs="Times New Roman"/>
          </w:rPr>
          <w:t xml:space="preserve"> due to cultivation effects</w:t>
        </w:r>
      </w:ins>
      <w:ins w:id="129" w:author="Colin Dassow" w:date="2020-12-09T15:03:00Z">
        <w:r w:rsidR="00AC1F3C" w:rsidRPr="00AC1F3C">
          <w:rPr>
            <w:rFonts w:ascii="Times New Roman" w:hAnsi="Times New Roman" w:cs="Times New Roman"/>
          </w:rPr>
          <w:t xml:space="preserve"> can create two </w:t>
        </w:r>
      </w:ins>
      <w:ins w:id="130" w:author="Chelsey Nieman" w:date="2020-12-10T12:54:00Z">
        <w:r w:rsidR="00524CFE">
          <w:rPr>
            <w:rFonts w:ascii="Times New Roman" w:hAnsi="Times New Roman" w:cs="Times New Roman"/>
          </w:rPr>
          <w:t xml:space="preserve">alternative </w:t>
        </w:r>
      </w:ins>
      <w:ins w:id="131" w:author="Colin Dassow" w:date="2020-12-09T15:03:00Z">
        <w:r w:rsidR="00AC1F3C" w:rsidRPr="00AC1F3C">
          <w:rPr>
            <w:rFonts w:ascii="Times New Roman" w:hAnsi="Times New Roman" w:cs="Times New Roman"/>
          </w:rPr>
          <w:t xml:space="preserve">stable states in a </w:t>
        </w:r>
      </w:ins>
      <w:ins w:id="132" w:author="Colin Dassow" w:date="2020-12-19T10:47:00Z">
        <w:r w:rsidR="00AE35BD">
          <w:rPr>
            <w:rFonts w:ascii="Times New Roman" w:hAnsi="Times New Roman" w:cs="Times New Roman"/>
          </w:rPr>
          <w:t>“trophic triangle</w:t>
        </w:r>
      </w:ins>
      <w:ins w:id="133" w:author="Colin Dassow" w:date="2020-12-19T10:48:00Z">
        <w:r w:rsidR="00AE35BD">
          <w:rPr>
            <w:rFonts w:ascii="Times New Roman" w:hAnsi="Times New Roman" w:cs="Times New Roman"/>
          </w:rPr>
          <w:t xml:space="preserve">” </w:t>
        </w:r>
      </w:ins>
      <w:ins w:id="134" w:author="Colin Dassow" w:date="2020-12-09T15:03:00Z">
        <w:r w:rsidR="00AC1F3C" w:rsidRPr="00AC1F3C">
          <w:rPr>
            <w:rFonts w:ascii="Times New Roman" w:hAnsi="Times New Roman" w:cs="Times New Roman"/>
          </w:rPr>
          <w:t>food web consisting of a top predator and a forage species</w:t>
        </w:r>
      </w:ins>
      <w:ins w:id="135" w:author="Colin Dassow" w:date="2020-12-19T10:48:00Z">
        <w:r w:rsidR="00AE35BD">
          <w:rPr>
            <w:rFonts w:ascii="Times New Roman" w:hAnsi="Times New Roman" w:cs="Times New Roman"/>
          </w:rPr>
          <w:t>.</w:t>
        </w:r>
      </w:ins>
      <w:ins w:id="136" w:author="Colin Dassow" w:date="2020-12-09T15:03:00Z">
        <w:r w:rsidR="00AC1F3C" w:rsidRPr="00AC1F3C">
          <w:rPr>
            <w:rFonts w:ascii="Times New Roman" w:hAnsi="Times New Roman" w:cs="Times New Roman"/>
          </w:rPr>
          <w:commentReference w:id="137"/>
        </w:r>
      </w:ins>
      <w:ins w:id="138" w:author="Colin Dassow" w:date="2020-12-19T10:48:00Z">
        <w:r w:rsidR="00AE35BD">
          <w:rPr>
            <w:rFonts w:ascii="Times New Roman" w:hAnsi="Times New Roman" w:cs="Times New Roman"/>
          </w:rPr>
          <w:t xml:space="preserve"> Under</w:t>
        </w:r>
      </w:ins>
      <w:bookmarkStart w:id="139" w:name="_GoBack"/>
      <w:bookmarkEnd w:id="139"/>
      <w:ins w:id="140" w:author="Colin Dassow" w:date="2020-12-09T15:03:00Z">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w:t>
        </w:r>
        <w:commentRangeStart w:id="141"/>
        <w:commentRangeStart w:id="142"/>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ins>
      <w:ins w:id="143" w:author="Sass, Gregory G" w:date="2020-12-14T13:12:00Z">
        <w:del w:id="144" w:author="Colin Dassow" w:date="2020-12-19T10:43:00Z">
          <w:r w:rsidDel="00AE35BD">
            <w:rPr>
              <w:rFonts w:ascii="Times New Roman" w:hAnsi="Times New Roman" w:cs="Times New Roman"/>
            </w:rPr>
            <w:delText>below a critical threshold</w:delText>
          </w:r>
        </w:del>
      </w:ins>
      <w:ins w:id="145" w:author="Sass, Gregory G" w:date="2020-12-14T13:15:00Z">
        <w:del w:id="146" w:author="Colin Dassow" w:date="2020-12-19T10:43:00Z">
          <w:r w:rsidDel="00AE35BD">
            <w:rPr>
              <w:rFonts w:ascii="Times New Roman" w:hAnsi="Times New Roman" w:cs="Times New Roman"/>
            </w:rPr>
            <w:delText xml:space="preserve"> (depensation)</w:delText>
          </w:r>
        </w:del>
      </w:ins>
      <w:del w:id="147" w:author="Colin Dassow" w:date="2020-12-19T10:43:00Z">
        <w:r w:rsidDel="00AE35BD">
          <w:rPr>
            <w:rStyle w:val="CommentReference"/>
          </w:rPr>
          <w:commentReference w:id="148"/>
        </w:r>
      </w:del>
      <w:ins w:id="149" w:author="Sass, Gregory G" w:date="2020-12-14T13:14:00Z">
        <w:del w:id="150" w:author="Colin Dassow" w:date="2020-12-19T10:43:00Z">
          <w:r w:rsidDel="00AE35BD">
            <w:rPr>
              <w:rFonts w:ascii="Times New Roman" w:hAnsi="Times New Roman" w:cs="Times New Roman"/>
            </w:rPr>
            <w:delText xml:space="preserve"> above the critical threshold</w:delText>
          </w:r>
        </w:del>
      </w:ins>
      <w:commentRangeEnd w:id="141"/>
      <w:del w:id="151" w:author="Colin Dassow" w:date="2020-12-19T10:43:00Z">
        <w:r w:rsidR="00B51726" w:rsidDel="00AE35BD">
          <w:rPr>
            <w:rStyle w:val="CommentReference"/>
          </w:rPr>
          <w:commentReference w:id="141"/>
        </w:r>
      </w:del>
      <w:commentRangeEnd w:id="142"/>
      <w:r w:rsidR="00AE35BD">
        <w:rPr>
          <w:rStyle w:val="CommentReference"/>
        </w:rPr>
        <w:commentReference w:id="142"/>
      </w:r>
      <w:commentRangeStart w:id="152"/>
      <w:ins w:id="153" w:author="Sass, Gregory G" w:date="2020-12-14T13:16:00Z">
        <w:del w:id="154" w:author="Colin Dassow" w:date="2020-12-19T10:43:00Z">
          <w:r w:rsidR="00065EB8" w:rsidDel="00AE35BD">
            <w:rPr>
              <w:rFonts w:ascii="Times New Roman" w:hAnsi="Times New Roman" w:cs="Times New Roman"/>
            </w:rPr>
            <w:delText>2021</w:delText>
          </w:r>
          <w:commentRangeEnd w:id="152"/>
          <w:r w:rsidR="00065EB8" w:rsidDel="00AE35BD">
            <w:rPr>
              <w:rStyle w:val="CommentReference"/>
            </w:rPr>
            <w:commentReference w:id="152"/>
          </w:r>
        </w:del>
      </w:ins>
      <w:commentRangeStart w:id="155"/>
      <w:ins w:id="156" w:author="Colin Dassow" w:date="2020-12-09T15:03:00Z">
        <w:r w:rsidR="00AC1F3C" w:rsidRPr="00AC1F3C">
          <w:rPr>
            <w:rFonts w:ascii="Times New Roman" w:hAnsi="Times New Roman" w:cs="Times New Roman"/>
          </w:rPr>
          <w:t>If the forage species dominates, simply increasing the</w:t>
        </w:r>
      </w:ins>
      <w:ins w:id="157" w:author="Sass, Gregory G" w:date="2020-12-14T13:18:00Z">
        <w:r w:rsidR="00EB4681">
          <w:rPr>
            <w:rFonts w:ascii="Times New Roman" w:hAnsi="Times New Roman" w:cs="Times New Roman"/>
          </w:rPr>
          <w:t xml:space="preserve"> abundance and</w:t>
        </w:r>
      </w:ins>
      <w:ins w:id="158" w:author="Colin Dassow" w:date="2020-12-09T15:03:00Z">
        <w:r w:rsidR="00AC1F3C" w:rsidRPr="00AC1F3C">
          <w:rPr>
            <w:rFonts w:ascii="Times New Roman" w:hAnsi="Times New Roman" w:cs="Times New Roman"/>
          </w:rPr>
          <w:t xml:space="preserve"> survival of </w:t>
        </w:r>
        <w:r w:rsidR="00AC1F3C" w:rsidRPr="00AC1F3C">
          <w:rPr>
            <w:rFonts w:ascii="Times New Roman" w:hAnsi="Times New Roman" w:cs="Times New Roman"/>
          </w:rPr>
          <w:lastRenderedPageBreak/>
          <w:t xml:space="preserve">adult predators (even through fishery closure) may have no effect, or possibly a negative effect if the associated increase in juvenile production further increases foraging opportunities for the forage species, leading </w:t>
        </w:r>
      </w:ins>
      <w:commentRangeEnd w:id="155"/>
      <w:r w:rsidR="00B51726">
        <w:rPr>
          <w:rStyle w:val="CommentReference"/>
        </w:rPr>
        <w:commentReference w:id="155"/>
      </w:r>
      <w:ins w:id="159"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60"/>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60"/>
      <w:r w:rsidR="00524CFE">
        <w:rPr>
          <w:rStyle w:val="CommentReference"/>
        </w:rPr>
        <w:commentReference w:id="160"/>
      </w:r>
      <w:ins w:id="161" w:author="Colin Dassow" w:date="2020-12-09T15:03:00Z">
        <w:r w:rsidR="00AC1F3C" w:rsidRPr="00AC1F3C">
          <w:rPr>
            <w:rFonts w:ascii="Times New Roman" w:hAnsi="Times New Roman" w:cs="Times New Roman"/>
          </w:rPr>
          <w:t>2000).</w:t>
        </w:r>
      </w:ins>
      <w:commentRangeStart w:id="162"/>
      <w:del w:id="163" w:author="Colin Dassow" w:date="2020-12-09T15:03:00Z">
        <w:r w:rsidR="005C55A5" w:rsidRPr="00B233A4" w:rsidDel="00AC1F3C">
          <w:rPr>
            <w:rFonts w:ascii="Times New Roman" w:hAnsi="Times New Roman" w:cs="Times New Roman"/>
          </w:rPr>
          <w:delText>These</w:delText>
        </w:r>
        <w:commentRangeEnd w:id="162"/>
        <w:r w:rsidR="005C55A5" w:rsidDel="00AC1F3C">
          <w:rPr>
            <w:rStyle w:val="CommentReference"/>
          </w:rPr>
          <w:commentReference w:id="162"/>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64"/>
        <w:r w:rsidR="005C55A5" w:rsidRPr="00B233A4" w:rsidDel="00AC1F3C">
          <w:rPr>
            <w:rFonts w:ascii="Times New Roman" w:hAnsi="Times New Roman" w:cs="Times New Roman"/>
          </w:rPr>
          <w:delText>cultivation-depensation effects</w:delText>
        </w:r>
        <w:commentRangeEnd w:id="164"/>
        <w:r w:rsidR="005C55A5" w:rsidDel="00AC1F3C">
          <w:rPr>
            <w:rStyle w:val="CommentReference"/>
          </w:rPr>
          <w:commentReference w:id="164"/>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65"/>
      <w:commentRangeStart w:id="166"/>
      <w:ins w:id="167" w:author="Colin Dassow" w:date="2020-12-09T15:05:00Z">
        <w:r w:rsidRPr="00AC1F3C">
          <w:rPr>
            <w:rFonts w:ascii="Times New Roman" w:hAnsi="Times New Roman"/>
          </w:rPr>
          <w:t>In</w:t>
        </w:r>
      </w:ins>
      <w:commentRangeEnd w:id="165"/>
      <w:r w:rsidR="00B51726">
        <w:rPr>
          <w:rStyle w:val="CommentReference"/>
        </w:rPr>
        <w:commentReference w:id="165"/>
      </w:r>
      <w:ins w:id="168" w:author="Colin Dassow" w:date="2020-12-09T15:05:00Z">
        <w:r w:rsidRPr="00AC1F3C">
          <w:rPr>
            <w:rFonts w:ascii="Times New Roman" w:hAnsi="Times New Roman"/>
          </w:rPr>
          <w:t xml:space="preserve"> fisheries, it is common to focus applied research</w:t>
        </w:r>
      </w:ins>
      <w:ins w:id="169" w:author="Sass, Gregory G" w:date="2020-12-14T13:21:00Z">
        <w:r w:rsidR="00EB4681">
          <w:rPr>
            <w:rFonts w:ascii="Times New Roman" w:hAnsi="Times New Roman"/>
          </w:rPr>
          <w:t xml:space="preserve"> and management</w:t>
        </w:r>
      </w:ins>
      <w:ins w:id="170" w:author="Colin Dassow" w:date="2020-12-09T15:05:00Z">
        <w:r w:rsidRPr="00AC1F3C">
          <w:rPr>
            <w:rFonts w:ascii="Times New Roman" w:hAnsi="Times New Roman"/>
          </w:rPr>
          <w:t xml:space="preserve"> on a single focal species, even</w:t>
        </w:r>
      </w:ins>
      <w:ins w:id="171" w:author="Sass, Gregory G" w:date="2020-12-14T13:21:00Z">
        <w:r w:rsidR="00EB4681">
          <w:rPr>
            <w:rFonts w:ascii="Times New Roman" w:hAnsi="Times New Roman"/>
          </w:rPr>
          <w:t xml:space="preserve"> though</w:t>
        </w:r>
      </w:ins>
      <w:ins w:id="172" w:author="Colin Dassow" w:date="2020-12-09T15:05:00Z">
        <w:del w:id="173" w:author="Sass, Gregory G" w:date="2020-12-14T13:21:00Z">
          <w:r w:rsidRPr="00AC1F3C" w:rsidDel="00EB4681">
            <w:rPr>
              <w:rFonts w:ascii="Times New Roman" w:hAnsi="Times New Roman"/>
            </w:rPr>
            <w:delText xml:space="preserve"> wh</w:delText>
          </w:r>
        </w:del>
      </w:ins>
      <w:ins w:id="174" w:author="Colin Dassow" w:date="2020-12-10T11:35:00Z">
        <w:del w:id="175" w:author="Sass, Gregory G" w:date="2020-12-14T13:21:00Z">
          <w:r w:rsidR="000C7293" w:rsidDel="00EB4681">
            <w:rPr>
              <w:rFonts w:ascii="Times New Roman" w:hAnsi="Times New Roman"/>
            </w:rPr>
            <w:delText>ile</w:delText>
          </w:r>
        </w:del>
      </w:ins>
      <w:ins w:id="176"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77" w:author="Sass, Gregory G" w:date="2020-12-14T13:22:00Z">
        <w:r w:rsidR="00EB4681">
          <w:rPr>
            <w:rFonts w:ascii="Times New Roman" w:hAnsi="Times New Roman"/>
          </w:rPr>
          <w:t xml:space="preserve">exploited </w:t>
        </w:r>
      </w:ins>
      <w:ins w:id="178" w:author="Colin Dassow" w:date="2020-12-09T15:05:00Z">
        <w:r w:rsidRPr="00AC1F3C">
          <w:rPr>
            <w:rFonts w:ascii="Times New Roman" w:hAnsi="Times New Roman"/>
          </w:rPr>
          <w:t>species are often not considered; however, some notable exceptions do exist (</w:t>
        </w:r>
      </w:ins>
      <w:ins w:id="179" w:author="Chelsey Nieman" w:date="2020-12-10T12:56:00Z">
        <w:r w:rsidR="00524CFE">
          <w:rPr>
            <w:rFonts w:ascii="Times New Roman" w:hAnsi="Times New Roman"/>
          </w:rPr>
          <w:t xml:space="preserve">e.g., </w:t>
        </w:r>
      </w:ins>
      <w:ins w:id="180"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81"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proofErr w:type="spellStart"/>
        <w:r w:rsidRPr="00AC1F3C">
          <w:rPr>
            <w:rFonts w:ascii="Times New Roman" w:hAnsi="Times New Roman"/>
            <w:i/>
            <w:rPrChange w:id="182" w:author="Colin Dassow" w:date="2020-12-09T15:05:00Z">
              <w:rPr>
                <w:rFonts w:ascii="Times New Roman" w:hAnsi="Times New Roman"/>
              </w:rPr>
            </w:rPrChange>
          </w:rPr>
          <w:t>Gadus</w:t>
        </w:r>
        <w:proofErr w:type="spellEnd"/>
        <w:r w:rsidRPr="00AC1F3C">
          <w:rPr>
            <w:rFonts w:ascii="Times New Roman" w:hAnsi="Times New Roman"/>
            <w:i/>
            <w:rPrChange w:id="183" w:author="Colin Dassow" w:date="2020-12-09T15:05:00Z">
              <w:rPr>
                <w:rFonts w:ascii="Times New Roman" w:hAnsi="Times New Roman"/>
              </w:rPr>
            </w:rPrChange>
          </w:rPr>
          <w:t xml:space="preserve"> </w:t>
        </w:r>
        <w:proofErr w:type="spellStart"/>
        <w:r w:rsidRPr="00AC1F3C">
          <w:rPr>
            <w:rFonts w:ascii="Times New Roman" w:hAnsi="Times New Roman"/>
            <w:i/>
            <w:rPrChange w:id="184"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proofErr w:type="spellStart"/>
        <w:r w:rsidRPr="00AC1F3C">
          <w:rPr>
            <w:rFonts w:ascii="Times New Roman" w:hAnsi="Times New Roman"/>
            <w:i/>
            <w:rPrChange w:id="185" w:author="Colin Dassow" w:date="2020-12-09T15:05:00Z">
              <w:rPr>
                <w:rFonts w:ascii="Times New Roman" w:hAnsi="Times New Roman"/>
              </w:rPr>
            </w:rPrChange>
          </w:rPr>
          <w:t>Clupea</w:t>
        </w:r>
        <w:proofErr w:type="spellEnd"/>
        <w:r w:rsidRPr="00AC1F3C">
          <w:rPr>
            <w:rFonts w:ascii="Times New Roman" w:hAnsi="Times New Roman"/>
            <w:i/>
            <w:rPrChange w:id="186" w:author="Colin Dassow" w:date="2020-12-09T15:05:00Z">
              <w:rPr>
                <w:rFonts w:ascii="Times New Roman" w:hAnsi="Times New Roman"/>
              </w:rPr>
            </w:rPrChange>
          </w:rPr>
          <w:t xml:space="preserve"> </w:t>
        </w:r>
        <w:proofErr w:type="spellStart"/>
        <w:r w:rsidRPr="00AC1F3C">
          <w:rPr>
            <w:rFonts w:ascii="Times New Roman" w:hAnsi="Times New Roman"/>
            <w:i/>
            <w:rPrChange w:id="187"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88" w:author="Sass, Gregory G" w:date="2020-12-14T13:22:00Z">
        <w:r w:rsidR="00EB4681">
          <w:rPr>
            <w:rFonts w:ascii="Times New Roman" w:hAnsi="Times New Roman"/>
          </w:rPr>
          <w:t>and</w:t>
        </w:r>
      </w:ins>
      <w:ins w:id="189" w:author="Colin Dassow" w:date="2020-12-09T15:05:00Z">
        <w:del w:id="190"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91" w:author="Sass, Gregory G" w:date="2020-12-14T13:22:00Z">
        <w:r w:rsidR="00EB4681">
          <w:rPr>
            <w:rFonts w:ascii="Times New Roman" w:hAnsi="Times New Roman"/>
          </w:rPr>
          <w:t>ed</w:t>
        </w:r>
      </w:ins>
      <w:ins w:id="192" w:author="Colin Dassow" w:date="2020-12-09T15:05:00Z">
        <w:r w:rsidRPr="00AC1F3C">
          <w:rPr>
            <w:rFonts w:ascii="Times New Roman" w:hAnsi="Times New Roman"/>
          </w:rPr>
          <w:t xml:space="preserve"> how ecological interactions between the two and the market price of each species c</w:t>
        </w:r>
      </w:ins>
      <w:ins w:id="193" w:author="Sass, Gregory G" w:date="2020-12-14T13:22:00Z">
        <w:r w:rsidR="00EB4681">
          <w:rPr>
            <w:rFonts w:ascii="Times New Roman" w:hAnsi="Times New Roman"/>
          </w:rPr>
          <w:t>ould</w:t>
        </w:r>
      </w:ins>
      <w:ins w:id="194" w:author="Colin Dassow" w:date="2020-12-09T15:05:00Z">
        <w:del w:id="195"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96"/>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196"/>
        <w:r w:rsidRPr="00AC1F3C">
          <w:rPr>
            <w:rFonts w:ascii="Times New Roman" w:hAnsi="Times New Roman"/>
          </w:rPr>
          <w:commentReference w:id="196"/>
        </w:r>
        <w:r w:rsidRPr="00AC1F3C">
          <w:rPr>
            <w:rFonts w:ascii="Times New Roman" w:hAnsi="Times New Roman"/>
          </w:rPr>
          <w:t>). Users place differing levels of importance on each of these aspects of the fishing experience, leading to divergent, and in some cases, competing</w:t>
        </w:r>
        <w:del w:id="197"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98" w:author="Sass, Gregory G" w:date="2020-12-14T13:24:00Z">
        <w:r w:rsidR="00EB4681">
          <w:rPr>
            <w:rFonts w:ascii="Times New Roman" w:hAnsi="Times New Roman"/>
          </w:rPr>
          <w:t xml:space="preserve">may </w:t>
        </w:r>
      </w:ins>
      <w:ins w:id="199" w:author="Colin Dassow" w:date="2020-12-09T15:05:00Z">
        <w:r w:rsidRPr="00AC1F3C">
          <w:rPr>
            <w:rFonts w:ascii="Times New Roman" w:hAnsi="Times New Roman"/>
          </w:rPr>
          <w:t>allow</w:t>
        </w:r>
        <w:del w:id="200"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66"/>
      <w:r w:rsidR="00EB4681">
        <w:rPr>
          <w:rStyle w:val="CommentReference"/>
        </w:rPr>
        <w:commentReference w:id="166"/>
      </w:r>
      <w:del w:id="201"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202"/>
        <w:r w:rsidR="005C55A5" w:rsidDel="00AC1F3C">
          <w:rPr>
            <w:rFonts w:ascii="Times New Roman" w:hAnsi="Times New Roman"/>
          </w:rPr>
          <w:delText>Beardmore</w:delText>
        </w:r>
        <w:commentRangeEnd w:id="202"/>
        <w:r w:rsidR="005C55A5" w:rsidDel="00AC1F3C">
          <w:rPr>
            <w:rStyle w:val="CommentReference"/>
          </w:rPr>
          <w:commentReference w:id="202"/>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203"/>
      <w:commentRangeStart w:id="204"/>
      <w:ins w:id="205" w:author="Colin Dassow" w:date="2020-12-09T15:06:00Z">
        <w:r w:rsidRPr="00AC1F3C">
          <w:rPr>
            <w:rFonts w:ascii="Times New Roman" w:hAnsi="Times New Roman"/>
          </w:rPr>
          <w:t>Here</w:t>
        </w:r>
      </w:ins>
      <w:commentRangeEnd w:id="203"/>
      <w:r w:rsidR="00B52EC6">
        <w:rPr>
          <w:rStyle w:val="CommentReference"/>
        </w:rPr>
        <w:commentReference w:id="203"/>
      </w:r>
      <w:commentRangeEnd w:id="204"/>
      <w:ins w:id="206" w:author="Sass, Gregory G" w:date="2020-12-14T13:26:00Z">
        <w:r w:rsidR="00876889">
          <w:rPr>
            <w:rFonts w:ascii="Times New Roman" w:hAnsi="Times New Roman"/>
          </w:rPr>
          <w:t>,</w:t>
        </w:r>
      </w:ins>
      <w:r w:rsidR="00BB26B6">
        <w:rPr>
          <w:rStyle w:val="CommentReference"/>
        </w:rPr>
        <w:commentReference w:id="204"/>
      </w:r>
      <w:ins w:id="207" w:author="Colin Dassow" w:date="2020-12-09T15:06:00Z">
        <w:r w:rsidRPr="00AC1F3C">
          <w:rPr>
            <w:rFonts w:ascii="Times New Roman" w:hAnsi="Times New Roman"/>
          </w:rPr>
          <w:t xml:space="preserve"> we use an example of a recreational fishery with two managed species to </w:t>
        </w:r>
      </w:ins>
      <w:ins w:id="208" w:author="Colin Dassow" w:date="2020-12-10T11:36:00Z">
        <w:r w:rsidR="000C7293" w:rsidRPr="00AC1F3C">
          <w:rPr>
            <w:rFonts w:ascii="Times New Roman" w:hAnsi="Times New Roman"/>
          </w:rPr>
          <w:t>explore</w:t>
        </w:r>
      </w:ins>
      <w:ins w:id="209" w:author="Colin Dassow" w:date="2020-12-09T15:06:00Z">
        <w:r w:rsidRPr="00AC1F3C">
          <w:rPr>
            <w:rFonts w:ascii="Times New Roman" w:hAnsi="Times New Roman"/>
          </w:rPr>
          <w:t xml:space="preserve"> how managers can leverage ecological interactions between species to achieve their goals.</w:t>
        </w:r>
      </w:ins>
      <w:ins w:id="210"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211"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212"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213" w:author="Sass, Gregory G" w:date="2020-12-14T13:27:00Z">
        <w:r w:rsidR="00876889">
          <w:rPr>
            <w:rFonts w:ascii="Times New Roman" w:hAnsi="Times New Roman"/>
          </w:rPr>
          <w:t>,</w:t>
        </w:r>
      </w:ins>
      <w:ins w:id="214" w:author="Colin Dassow" w:date="2020-12-09T15:06:00Z">
        <w:r w:rsidRPr="00AC1F3C">
          <w:rPr>
            <w:rFonts w:ascii="Times New Roman" w:hAnsi="Times New Roman"/>
          </w:rPr>
          <w:t xml:space="preserve"> which is</w:t>
        </w:r>
        <w:del w:id="215"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216"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217"/>
        <w:r w:rsidRPr="00AC1F3C">
          <w:rPr>
            <w:rFonts w:ascii="Times New Roman" w:hAnsi="Times New Roman"/>
          </w:rPr>
          <w:t>We</w:t>
        </w:r>
      </w:ins>
      <w:commentRangeEnd w:id="217"/>
      <w:r w:rsidR="00876889">
        <w:rPr>
          <w:rStyle w:val="CommentReference"/>
        </w:rPr>
        <w:commentReference w:id="217"/>
      </w:r>
      <w:ins w:id="218"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219" w:author="Colin Dassow" w:date="2020-12-10T11:40:00Z">
        <w:r w:rsidR="000C7293">
          <w:rPr>
            <w:rFonts w:ascii="Times New Roman" w:hAnsi="Times New Roman"/>
          </w:rPr>
          <w:t>maintain desired stable states</w:t>
        </w:r>
      </w:ins>
      <w:ins w:id="220" w:author="Colin Dassow" w:date="2020-12-09T15:06:00Z">
        <w:r w:rsidRPr="00AC1F3C">
          <w:rPr>
            <w:rFonts w:ascii="Times New Roman" w:hAnsi="Times New Roman"/>
          </w:rPr>
          <w:t xml:space="preserve"> that otherwise could not be </w:t>
        </w:r>
      </w:ins>
      <w:ins w:id="221" w:author="Colin Dassow" w:date="2020-12-10T11:40:00Z">
        <w:r w:rsidR="000C7293">
          <w:rPr>
            <w:rFonts w:ascii="Times New Roman" w:hAnsi="Times New Roman"/>
          </w:rPr>
          <w:t>maintained</w:t>
        </w:r>
      </w:ins>
      <w:ins w:id="222" w:author="Colin Dassow" w:date="2020-12-09T15:06:00Z">
        <w:r w:rsidRPr="00AC1F3C">
          <w:rPr>
            <w:rFonts w:ascii="Times New Roman" w:hAnsi="Times New Roman"/>
          </w:rPr>
          <w:t xml:space="preserve"> using single species approaches. Our hypothesis that </w:t>
        </w:r>
        <w:commentRangeStart w:id="223"/>
        <w:r w:rsidRPr="00AC1F3C">
          <w:rPr>
            <w:rFonts w:ascii="Times New Roman" w:hAnsi="Times New Roman"/>
          </w:rPr>
          <w:t>inter</w:t>
        </w:r>
      </w:ins>
      <w:ins w:id="224" w:author="Sass, Gregory G" w:date="2020-12-14T13:29:00Z">
        <w:r w:rsidR="00876889">
          <w:rPr>
            <w:rFonts w:ascii="Times New Roman" w:hAnsi="Times New Roman"/>
          </w:rPr>
          <w:t>-</w:t>
        </w:r>
      </w:ins>
      <w:ins w:id="225"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223"/>
      <w:r w:rsidR="00A3236C">
        <w:rPr>
          <w:rStyle w:val="CommentReference"/>
        </w:rPr>
        <w:commentReference w:id="223"/>
      </w:r>
      <w:ins w:id="226" w:author="Colin Dassow" w:date="2020-12-09T15:06:00Z">
        <w:r w:rsidRPr="00AC1F3C">
          <w:rPr>
            <w:rFonts w:ascii="Times New Roman" w:hAnsi="Times New Roman"/>
          </w:rPr>
          <w:t xml:space="preserve">can lead to more positive and predictable outcomes. </w:t>
        </w:r>
      </w:ins>
      <w:del w:id="227"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28" w:name="methods"/>
      <w:commentRangeStart w:id="229"/>
      <w:r w:rsidRPr="00B233A4">
        <w:rPr>
          <w:rFonts w:ascii="Times New Roman" w:hAnsi="Times New Roman" w:cs="Times New Roman"/>
          <w:color w:val="auto"/>
        </w:rPr>
        <w:t>Methods</w:t>
      </w:r>
      <w:bookmarkEnd w:id="228"/>
      <w:commentRangeEnd w:id="229"/>
      <w:r w:rsidR="009A695B">
        <w:rPr>
          <w:rStyle w:val="CommentReference"/>
          <w:rFonts w:asciiTheme="minorHAnsi" w:eastAsiaTheme="minorHAnsi" w:hAnsiTheme="minorHAnsi" w:cstheme="minorBidi"/>
          <w:b w:val="0"/>
          <w:bCs w:val="0"/>
          <w:color w:val="auto"/>
        </w:rPr>
        <w:commentReference w:id="229"/>
      </w:r>
    </w:p>
    <w:p w14:paraId="5AE760A0" w14:textId="3541DAA8" w:rsidR="00E62F5F" w:rsidRDefault="00E62F5F" w:rsidP="003A2A6C">
      <w:pPr>
        <w:pStyle w:val="Heading2"/>
        <w:keepNext w:val="0"/>
        <w:keepLines w:val="0"/>
        <w:widowControl w:val="0"/>
        <w:suppressLineNumbers/>
        <w:rPr>
          <w:ins w:id="230" w:author="Colin Dassow" w:date="2020-12-17T14:17:00Z"/>
          <w:rFonts w:ascii="Times New Roman" w:hAnsi="Times New Roman" w:cs="Times New Roman"/>
          <w:color w:val="auto"/>
          <w:sz w:val="24"/>
          <w:szCs w:val="24"/>
        </w:rPr>
      </w:pPr>
      <w:bookmarkStart w:id="231" w:name="model"/>
      <w:commentRangeStart w:id="232"/>
      <w:ins w:id="233" w:author="Colin Dassow" w:date="2020-12-17T14:17:00Z">
        <w:r>
          <w:rPr>
            <w:rFonts w:ascii="Times New Roman" w:hAnsi="Times New Roman" w:cs="Times New Roman"/>
            <w:color w:val="auto"/>
            <w:sz w:val="24"/>
            <w:szCs w:val="24"/>
          </w:rPr>
          <w:t>Overview</w:t>
        </w:r>
      </w:ins>
      <w:commentRangeEnd w:id="232"/>
      <w:ins w:id="234" w:author="Colin Dassow" w:date="2020-12-17T14:45:00Z">
        <w:r w:rsidR="001E3F0C">
          <w:rPr>
            <w:rStyle w:val="CommentReference"/>
            <w:rFonts w:asciiTheme="minorHAnsi" w:eastAsiaTheme="minorHAnsi" w:hAnsiTheme="minorHAnsi" w:cstheme="minorBidi"/>
            <w:b w:val="0"/>
            <w:bCs w:val="0"/>
            <w:color w:val="auto"/>
          </w:rPr>
          <w:commentReference w:id="232"/>
        </w:r>
      </w:ins>
    </w:p>
    <w:p w14:paraId="3A6E2996" w14:textId="3ABACAD3" w:rsidR="00E62F5F" w:rsidRPr="00B437B0" w:rsidRDefault="00E62F5F">
      <w:pPr>
        <w:pStyle w:val="BodyText"/>
        <w:rPr>
          <w:ins w:id="235" w:author="Colin Dassow" w:date="2020-12-17T14:17:00Z"/>
          <w:rPrChange w:id="236" w:author="Colin Dassow" w:date="2020-12-17T16:06:00Z">
            <w:rPr>
              <w:ins w:id="237" w:author="Colin Dassow" w:date="2020-12-17T14:17:00Z"/>
              <w:rFonts w:ascii="Times New Roman" w:hAnsi="Times New Roman" w:cs="Times New Roman"/>
              <w:color w:val="auto"/>
              <w:sz w:val="24"/>
              <w:szCs w:val="24"/>
            </w:rPr>
          </w:rPrChange>
        </w:rPr>
        <w:pPrChange w:id="238" w:author="Colin Dassow" w:date="2020-12-17T14:17:00Z">
          <w:pPr>
            <w:pStyle w:val="Heading2"/>
            <w:keepNext w:val="0"/>
            <w:keepLines w:val="0"/>
            <w:widowControl w:val="0"/>
            <w:suppressLineNumbers/>
          </w:pPr>
        </w:pPrChange>
      </w:pPr>
      <w:ins w:id="239" w:author="Colin Dassow" w:date="2020-12-17T14:24:00Z">
        <w:r>
          <w:t xml:space="preserve">In order to understand how </w:t>
        </w:r>
      </w:ins>
      <w:ins w:id="240" w:author="Colin Dassow" w:date="2020-12-17T14:27:00Z">
        <w:r>
          <w:t>accounting for interspecific interactions can improve ou</w:t>
        </w:r>
        <w:r w:rsidR="009852AA">
          <w:t xml:space="preserve">r ability to predict and manage important ecosystem services we developed a simple fishery </w:t>
        </w:r>
        <w:r w:rsidR="009852AA">
          <w:lastRenderedPageBreak/>
          <w:t xml:space="preserve">model where two species simultaneously compete with each other and are harvested by humans. We then </w:t>
        </w:r>
      </w:ins>
      <w:ins w:id="241" w:author="Colin Dassow" w:date="2020-12-17T14:32:00Z">
        <w:r w:rsidR="009852AA">
          <w:t>use this model to explore management outcomes for scenarios where the hypothetical manager either ignores or accounts for the interspecific interactions. A model</w:t>
        </w:r>
      </w:ins>
      <w:ins w:id="242" w:author="Colin Dassow" w:date="2020-12-17T14:34:00Z">
        <w:r w:rsidR="009852AA">
          <w:t>ing</w:t>
        </w:r>
      </w:ins>
      <w:ins w:id="243" w:author="Colin Dassow" w:date="2020-12-17T14:32:00Z">
        <w:r w:rsidR="009852AA">
          <w:t xml:space="preserve"> approach, such as the one w</w:t>
        </w:r>
      </w:ins>
      <w:ins w:id="244" w:author="Colin Dassow" w:date="2020-12-17T14:33:00Z">
        <w:r w:rsidR="009852AA">
          <w:t>e’ve adopted here</w:t>
        </w:r>
      </w:ins>
      <w:ins w:id="245" w:author="Colin Dassow" w:date="2020-12-17T14:36:00Z">
        <w:r w:rsidR="00243044">
          <w:t>, is better suited to explore these dynamics because of the longer time scales at which they oper</w:t>
        </w:r>
        <w:r w:rsidR="001E3F0C">
          <w:t xml:space="preserve">ate. Stocking and harvest regulations are, at </w:t>
        </w:r>
      </w:ins>
      <w:ins w:id="246" w:author="Colin Dassow" w:date="2020-12-17T14:43:00Z">
        <w:r w:rsidR="001E3F0C">
          <w:t>their</w:t>
        </w:r>
      </w:ins>
      <w:ins w:id="247" w:author="Colin Dassow" w:date="2020-12-17T14:36:00Z">
        <w:r w:rsidR="001E3F0C">
          <w:t xml:space="preserve"> fastest, adjusted on an annual </w:t>
        </w:r>
      </w:ins>
      <w:ins w:id="248" w:author="Colin Dassow" w:date="2020-12-17T14:43:00Z">
        <w:r w:rsidR="001E3F0C">
          <w:t>basis. Furthermore</w:t>
        </w:r>
      </w:ins>
      <w:ins w:id="249" w:author="Colin Dassow" w:date="2020-12-17T14:45:00Z">
        <w:r w:rsidR="001E3F0C">
          <w:t>,</w:t>
        </w:r>
      </w:ins>
      <w:ins w:id="250" w:author="Colin Dassow" w:date="2020-12-17T14:43:00Z">
        <w:r w:rsidR="001E3F0C">
          <w:t xml:space="preserve"> the effects of any management action on a fish population take several years to become apparent for even relatively short</w:t>
        </w:r>
      </w:ins>
      <w:ins w:id="251" w:author="Colin Dassow" w:date="2020-12-17T14:45:00Z">
        <w:r w:rsidR="001E3F0C">
          <w:t xml:space="preserve"> </w:t>
        </w:r>
      </w:ins>
      <w:ins w:id="252" w:author="Colin Dassow" w:date="2020-12-17T14:43:00Z">
        <w:r w:rsidR="001E3F0C">
          <w:t>l</w:t>
        </w:r>
        <w:r w:rsidR="00781FE5">
          <w:t>ived species</w:t>
        </w:r>
        <w:r w:rsidR="001E3F0C">
          <w:t>.</w:t>
        </w:r>
      </w:ins>
      <w:ins w:id="253" w:author="Colin Dassow" w:date="2020-12-17T14:46:00Z">
        <w:r w:rsidR="001E3F0C">
          <w:t xml:space="preserve"> </w:t>
        </w:r>
      </w:ins>
      <w:ins w:id="254" w:author="Colin Dassow" w:date="2020-12-17T15:49:00Z">
        <w:r w:rsidR="00781FE5">
          <w:t>The species in our model are paramete</w:t>
        </w:r>
        <w:r w:rsidR="002651AD">
          <w:t xml:space="preserve">rized such that their juveniles overlap completely in their use of the refuge while the adults do not. </w:t>
        </w:r>
      </w:ins>
      <w:ins w:id="255" w:author="Colin Dassow" w:date="2020-12-17T15:54:00Z">
        <w:r w:rsidR="002651AD">
          <w:t xml:space="preserve">One species’ adults </w:t>
        </w:r>
        <w:proofErr w:type="gramStart"/>
        <w:r w:rsidR="002651AD">
          <w:t>uses</w:t>
        </w:r>
        <w:proofErr w:type="gramEnd"/>
        <w:r w:rsidR="002651AD">
          <w:t xml:space="preserve"> the refuge and associated foraging arena more than the other. </w:t>
        </w:r>
        <w:commentRangeStart w:id="256"/>
        <w:r w:rsidR="002651AD">
          <w:t>This is designed to mimic the walleye (</w:t>
        </w:r>
      </w:ins>
      <w:ins w:id="257" w:author="Colin Dassow" w:date="2020-12-17T15:55:00Z">
        <w:r w:rsidR="002651AD">
          <w:rPr>
            <w:i/>
          </w:rPr>
          <w:t>Sander vitreus</w:t>
        </w:r>
      </w:ins>
      <w:ins w:id="258" w:author="Colin Dassow" w:date="2020-12-17T15:56:00Z">
        <w:r w:rsidR="002651AD">
          <w:t xml:space="preserve">) </w:t>
        </w:r>
      </w:ins>
      <w:ins w:id="259" w:author="Colin Dassow" w:date="2020-12-17T16:06:00Z">
        <w:r w:rsidR="00B437B0">
          <w:t>and largemouth bass (</w:t>
        </w:r>
        <w:r w:rsidR="00B437B0">
          <w:rPr>
            <w:i/>
          </w:rPr>
          <w:t>Micropterus salmoides</w:t>
        </w:r>
        <w:r w:rsidR="00B437B0">
          <w:t>) relationship in north temperate lakes where walleye have historically outcompeted largemouth bass.</w:t>
        </w:r>
        <w:commentRangeEnd w:id="256"/>
        <w:r w:rsidR="00B437B0">
          <w:rPr>
            <w:rStyle w:val="CommentReference"/>
          </w:rPr>
          <w:commentReference w:id="256"/>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31"/>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60"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61"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62" w:author="Sass, Gregory G" w:date="2020-12-14T13:33:00Z">
        <w:r w:rsidR="00733BCC">
          <w:rPr>
            <w:rFonts w:ascii="Times New Roman" w:hAnsi="Times New Roman" w:cs="Times New Roman"/>
          </w:rPr>
          <w:t>p</w:t>
        </w:r>
        <w:commentRangeStart w:id="263"/>
        <w:r w:rsidR="00733BCC">
          <w:rPr>
            <w:rFonts w:ascii="Times New Roman" w:hAnsi="Times New Roman" w:cs="Times New Roman"/>
          </w:rPr>
          <w:t>revious</w:t>
        </w:r>
      </w:ins>
      <w:commentRangeEnd w:id="263"/>
      <w:r w:rsidR="00B20BA4">
        <w:rPr>
          <w:rStyle w:val="CommentReference"/>
        </w:rPr>
        <w:commentReference w:id="263"/>
      </w:r>
      <w:ins w:id="264"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65"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66"/>
      <w:del w:id="267" w:author="Colin Dassow" w:date="2020-12-17T15:15:00Z">
        <w:r w:rsidRPr="00B233A4" w:rsidDel="00B415E8">
          <w:rPr>
            <w:rFonts w:ascii="Times New Roman" w:hAnsi="Times New Roman" w:cs="Times New Roman"/>
          </w:rPr>
          <w:delText xml:space="preserve">trophic triangle </w:delText>
        </w:r>
        <w:commentRangeEnd w:id="266"/>
        <w:r w:rsidR="00B20BA4" w:rsidDel="00B415E8">
          <w:rPr>
            <w:rStyle w:val="CommentReference"/>
          </w:rPr>
          <w:commentReference w:id="266"/>
        </w:r>
        <w:r w:rsidRPr="00B233A4" w:rsidDel="00B415E8">
          <w:rPr>
            <w:rFonts w:ascii="Times New Roman" w:hAnsi="Times New Roman" w:cs="Times New Roman"/>
          </w:rPr>
          <w:delText>dynamics</w:delText>
        </w:r>
      </w:del>
      <w:ins w:id="268"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69" w:author="Colin Dassow" w:date="2020-12-17T15:48:00Z">
        <w:r w:rsidR="00781FE5">
          <w:rPr>
            <w:rFonts w:ascii="Times New Roman" w:hAnsi="Times New Roman" w:cs="Times New Roman"/>
          </w:rPr>
          <w:t>The survival and fecundity of the two species are identical</w:t>
        </w:r>
      </w:ins>
      <w:ins w:id="270" w:author="Colin Dassow" w:date="2020-12-17T16:07:00Z">
        <w:r w:rsidR="00B437B0">
          <w:rPr>
            <w:rFonts w:ascii="Times New Roman" w:hAnsi="Times New Roman" w:cs="Times New Roman"/>
          </w:rPr>
          <w:t xml:space="preserve"> while the competition coefficients are not</w:t>
        </w:r>
      </w:ins>
      <w:ins w:id="271" w:author="Colin Dassow" w:date="2020-12-17T15:48:00Z">
        <w:r w:rsidR="00781FE5">
          <w:rPr>
            <w:rFonts w:ascii="Times New Roman" w:hAnsi="Times New Roman" w:cs="Times New Roman"/>
          </w:rPr>
          <w:t>.</w:t>
        </w:r>
      </w:ins>
      <w:ins w:id="272" w:author="Colin Dassow" w:date="2020-12-17T16:08:00Z">
        <w:r w:rsidR="00B437B0">
          <w:rPr>
            <w:rFonts w:ascii="Times New Roman" w:hAnsi="Times New Roman" w:cs="Times New Roman"/>
          </w:rPr>
          <w:t xml:space="preserve"> Juveniles of both species have equal effects on each other while adults have </w:t>
        </w:r>
      </w:ins>
      <w:ins w:id="273" w:author="Colin Dassow" w:date="2020-12-17T16:10:00Z">
        <w:r w:rsidR="00B437B0">
          <w:rPr>
            <w:rFonts w:ascii="Times New Roman" w:hAnsi="Times New Roman" w:cs="Times New Roman"/>
          </w:rPr>
          <w:t>asymmetrical</w:t>
        </w:r>
      </w:ins>
      <w:ins w:id="274" w:author="Colin Dassow" w:date="2020-12-17T16:08:00Z">
        <w:r w:rsidR="00B437B0">
          <w:rPr>
            <w:rFonts w:ascii="Times New Roman" w:hAnsi="Times New Roman" w:cs="Times New Roman"/>
          </w:rPr>
          <w:t xml:space="preserve"> effects on the juveniles </w:t>
        </w:r>
      </w:ins>
      <w:ins w:id="275" w:author="Colin Dassow" w:date="2020-12-17T16:09:00Z">
        <w:r w:rsidR="00B437B0">
          <w:rPr>
            <w:rFonts w:ascii="Times New Roman" w:hAnsi="Times New Roman" w:cs="Times New Roman"/>
          </w:rPr>
          <w:t>of the</w:t>
        </w:r>
      </w:ins>
      <w:ins w:id="276" w:author="Colin Dassow" w:date="2020-12-17T16:08:00Z">
        <w:r w:rsidR="00B437B0">
          <w:rPr>
            <w:rFonts w:ascii="Times New Roman" w:hAnsi="Times New Roman" w:cs="Times New Roman"/>
          </w:rPr>
          <w:t xml:space="preserve"> </w:t>
        </w:r>
      </w:ins>
      <w:ins w:id="277"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78"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79" w:author="Colin Dassow" w:date="2020-12-18T08:06:00Z">
        <w:r w:rsidRPr="00B437B0" w:rsidDel="001675E5">
          <w:rPr>
            <w:rFonts w:ascii="Times New Roman" w:hAnsi="Times New Roman" w:cs="Times New Roman"/>
          </w:rPr>
          <w:delText>The</w:delText>
        </w:r>
        <w:r w:rsidRPr="00B233A4" w:rsidDel="001675E5">
          <w:rPr>
            <w:rFonts w:ascii="Times New Roman" w:hAnsi="Times New Roman" w:cs="Times New Roman"/>
          </w:rPr>
          <w:delText xml:space="preserve"> </w:delText>
        </w:r>
        <w:commentRangeStart w:id="280"/>
        <w:r w:rsidRPr="00B233A4" w:rsidDel="001675E5">
          <w:rPr>
            <w:rFonts w:ascii="Times New Roman" w:hAnsi="Times New Roman" w:cs="Times New Roman"/>
          </w:rPr>
          <w:delText>population dynamics for the two species are identic</w:delText>
        </w:r>
        <w:commentRangeEnd w:id="280"/>
        <w:r w:rsidR="00B20BA4" w:rsidDel="001675E5">
          <w:rPr>
            <w:rStyle w:val="CommentReference"/>
          </w:rPr>
          <w:commentReference w:id="280"/>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81" w:name="adult-dynamics"/>
      <w:commentRangeStart w:id="282"/>
      <w:commentRangeStart w:id="283"/>
      <w:r w:rsidRPr="00D27D7F">
        <w:rPr>
          <w:rFonts w:ascii="Times New Roman" w:hAnsi="Times New Roman" w:cs="Times New Roman"/>
          <w:color w:val="auto"/>
          <w:sz w:val="24"/>
          <w:szCs w:val="24"/>
        </w:rPr>
        <w:t>Adult Dynamics</w:t>
      </w:r>
      <w:bookmarkEnd w:id="281"/>
      <w:commentRangeEnd w:id="282"/>
      <w:r w:rsidR="009C0A6B" w:rsidRPr="00D27D7F">
        <w:rPr>
          <w:rStyle w:val="CommentReference"/>
          <w:rFonts w:ascii="Times New Roman" w:eastAsiaTheme="minorHAnsi" w:hAnsi="Times New Roman" w:cs="Times New Roman"/>
          <w:b w:val="0"/>
          <w:bCs w:val="0"/>
          <w:color w:val="auto"/>
          <w:sz w:val="24"/>
          <w:szCs w:val="24"/>
        </w:rPr>
        <w:commentReference w:id="282"/>
      </w:r>
      <w:commentRangeEnd w:id="283"/>
      <w:r w:rsidR="0057720B">
        <w:rPr>
          <w:rStyle w:val="CommentReference"/>
          <w:rFonts w:asciiTheme="minorHAnsi" w:eastAsiaTheme="minorHAnsi" w:hAnsiTheme="minorHAnsi" w:cstheme="minorBidi"/>
          <w:b w:val="0"/>
          <w:bCs w:val="0"/>
          <w:color w:val="auto"/>
        </w:rPr>
        <w:commentReference w:id="283"/>
      </w:r>
    </w:p>
    <w:p w14:paraId="6CB99C83" w14:textId="0DBC4465" w:rsidR="00DB5BA4" w:rsidRPr="00B233A4" w:rsidRDefault="0096281D" w:rsidP="003A2A6C">
      <w:pPr>
        <w:pStyle w:val="FirstParagraph"/>
        <w:widowControl w:val="0"/>
        <w:suppressLineNumbers/>
        <w:jc w:val="center"/>
        <w:rPr>
          <w:rFonts w:ascii="Times New Roman" w:hAnsi="Times New Roman" w:cs="Times New Roman"/>
        </w:rPr>
      </w:pPr>
      <m:oMath>
        <m:f>
          <m:fPr>
            <m:ctrlPr>
              <w:ins w:id="284" w:author="Chelsey Nieman" w:date="2020-12-18T13:03:00Z">
                <w:rPr>
                  <w:rFonts w:ascii="Cambria Math" w:hAnsi="Cambria Math" w:cs="Times New Roman"/>
                </w:rPr>
              </w:ins>
            </m:ctrlPr>
          </m:fPr>
          <m:num>
            <m:r>
              <w:rPr>
                <w:rFonts w:ascii="Cambria Math" w:hAnsi="Cambria Math" w:cs="Times New Roman"/>
              </w:rPr>
              <m:t>d</m:t>
            </m:r>
            <m:sSub>
              <m:sSubPr>
                <m:ctrlPr>
                  <w:ins w:id="28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86"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8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88"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8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90"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9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96281D" w:rsidP="003A2A6C">
      <w:pPr>
        <w:pStyle w:val="FirstParagraph"/>
        <w:widowControl w:val="0"/>
        <w:suppressLineNumbers/>
        <w:jc w:val="center"/>
        <w:rPr>
          <w:rFonts w:ascii="Times New Roman" w:hAnsi="Times New Roman" w:cs="Times New Roman"/>
        </w:rPr>
      </w:pPr>
      <m:oMath>
        <m:f>
          <m:fPr>
            <m:ctrlPr>
              <w:ins w:id="292" w:author="Chelsey Nieman" w:date="2020-12-18T13:03:00Z">
                <w:rPr>
                  <w:rFonts w:ascii="Cambria Math" w:hAnsi="Cambria Math" w:cs="Times New Roman"/>
                </w:rPr>
              </w:ins>
            </m:ctrlPr>
          </m:fPr>
          <m:num>
            <m:r>
              <w:rPr>
                <w:rFonts w:ascii="Cambria Math" w:hAnsi="Cambria Math" w:cs="Times New Roman"/>
              </w:rPr>
              <m:t>d</m:t>
            </m:r>
            <m:sSub>
              <m:sSubPr>
                <m:ctrlPr>
                  <w:ins w:id="29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94"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9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6"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9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98"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9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300"/>
      <w:r w:rsidRPr="00B233A4">
        <w:rPr>
          <w:rFonts w:ascii="Times New Roman" w:hAnsi="Times New Roman" w:cs="Times New Roman"/>
        </w:rPr>
        <w:t xml:space="preserve">Adults </w:t>
      </w:r>
      <w:commentRangeEnd w:id="300"/>
      <w:r w:rsidR="003D75B5">
        <w:rPr>
          <w:rStyle w:val="CommentReference"/>
        </w:rPr>
        <w:commentReference w:id="300"/>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01"/>
      <w:commentRangeStart w:id="302"/>
      <m:oMath>
        <m:sSub>
          <m:sSubPr>
            <m:ctrlPr>
              <w:ins w:id="303"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304"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301"/>
        <m:r>
          <m:rPr>
            <m:sty m:val="p"/>
          </m:rPr>
          <w:rPr>
            <w:rStyle w:val="CommentReference"/>
          </w:rPr>
          <w:commentReference w:id="301"/>
        </m:r>
        <w:commentRangeEnd w:id="302"/>
        <m:r>
          <m:rPr>
            <m:sty m:val="p"/>
          </m:rPr>
          <w:rPr>
            <w:rStyle w:val="CommentReference"/>
          </w:rPr>
          <w:commentReference w:id="302"/>
        </m:r>
      </m:oMath>
      <w:r w:rsidRPr="00B233A4">
        <w:rPr>
          <w:rFonts w:ascii="Times New Roman" w:hAnsi="Times New Roman" w:cs="Times New Roman"/>
        </w:rPr>
        <w:t xml:space="preserve">. Adults undergo natural mortality, </w:t>
      </w:r>
      <m:oMath>
        <m:sSub>
          <m:sSubPr>
            <m:ctrlPr>
              <w:ins w:id="305"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06"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307"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308"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09" w:name="juvenile-dynamics"/>
      <w:r w:rsidRPr="00D27D7F">
        <w:rPr>
          <w:rFonts w:ascii="Times New Roman" w:hAnsi="Times New Roman" w:cs="Times New Roman"/>
          <w:color w:val="auto"/>
          <w:sz w:val="24"/>
          <w:szCs w:val="24"/>
        </w:rPr>
        <w:t>Juvenile Dynamics</w:t>
      </w:r>
      <w:bookmarkEnd w:id="309"/>
    </w:p>
    <w:p w14:paraId="73F71338" w14:textId="1C1DD0EF" w:rsidR="00DB5BA4" w:rsidRPr="00B233A4" w:rsidRDefault="0096281D" w:rsidP="003A2A6C">
      <w:pPr>
        <w:pStyle w:val="FirstParagraph"/>
        <w:widowControl w:val="0"/>
        <w:suppressLineNumbers/>
        <w:jc w:val="center"/>
        <w:rPr>
          <w:rFonts w:ascii="Times New Roman" w:hAnsi="Times New Roman" w:cs="Times New Roman"/>
        </w:rPr>
      </w:pPr>
      <m:oMath>
        <m:f>
          <m:fPr>
            <m:ctrlPr>
              <w:ins w:id="310" w:author="Chelsey Nieman" w:date="2020-12-18T13:03:00Z">
                <w:rPr>
                  <w:rFonts w:ascii="Cambria Math" w:hAnsi="Cambria Math" w:cs="Times New Roman"/>
                </w:rPr>
              </w:ins>
            </m:ctrlPr>
          </m:fPr>
          <m:num>
            <m:r>
              <w:rPr>
                <w:rFonts w:ascii="Cambria Math" w:hAnsi="Cambria Math" w:cs="Times New Roman"/>
              </w:rPr>
              <m:t>d</m:t>
            </m:r>
            <m:sSub>
              <m:sSubPr>
                <m:ctrlPr>
                  <w:ins w:id="31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12"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31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314"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15"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316"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317" w:author="Chelsey Nieman" w:date="2020-12-18T13:03:00Z">
                <w:rPr>
                  <w:rFonts w:ascii="Cambria Math" w:hAnsi="Cambria Math" w:cs="Times New Roman"/>
                </w:rPr>
              </w:ins>
            </m:ctrlPr>
          </m:sSubPr>
          <m:e>
            <m:r>
              <w:ins w:id="318" w:author="Colin Dassow" w:date="2020-12-18T08:29:00Z">
                <w:rPr>
                  <w:rFonts w:ascii="Cambria Math" w:hAnsi="Cambria Math" w:cs="Times New Roman"/>
                </w:rPr>
                <m:t>k</m:t>
              </w:ins>
            </m:r>
            <m:r>
              <w:del w:id="319"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ins w:id="320" w:author="Chelsey Nieman" w:date="2020-12-18T13:03:00Z">
                <w:rPr>
                  <w:rFonts w:ascii="Cambria Math" w:hAnsi="Cambria Math" w:cs="Times New Roman"/>
                </w:rPr>
              </w:ins>
            </m:ctrlPr>
          </m:fPr>
          <m:num>
            <m:sSub>
              <m:sSubPr>
                <m:ctrlPr>
                  <w:ins w:id="321" w:author="Chelsey Nieman" w:date="2020-12-18T13:03:00Z">
                    <w:rPr>
                      <w:rFonts w:ascii="Cambria Math" w:hAnsi="Cambria Math" w:cs="Times New Roman"/>
                    </w:rPr>
                  </w:ins>
                </m:ctrlPr>
              </m:sSubPr>
              <m:e>
                <m:r>
                  <w:rPr>
                    <w:rFonts w:ascii="Cambria Math" w:hAnsi="Cambria Math" w:cs="Times New Roman"/>
                  </w:rPr>
                  <m:t>c</m:t>
                </m:r>
              </m:e>
              <m:sub>
                <m:sSub>
                  <m:sSubPr>
                    <m:ctrlPr>
                      <w:ins w:id="32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4"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2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27"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28"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29" w:author="Chelsey Nieman" w:date="2020-12-18T13:03:00Z">
                    <w:rPr>
                      <w:rFonts w:ascii="Cambria Math" w:hAnsi="Cambria Math" w:cs="Times New Roman"/>
                    </w:rPr>
                  </w:ins>
                </m:ctrlPr>
              </m:sSubPr>
              <m:e>
                <m:r>
                  <w:rPr>
                    <w:rFonts w:ascii="Cambria Math" w:hAnsi="Cambria Math" w:cs="Times New Roman"/>
                  </w:rPr>
                  <m:t>c</m:t>
                </m:r>
              </m:e>
              <m:sub>
                <m:sSub>
                  <m:sSubPr>
                    <m:ctrlPr>
                      <w:ins w:id="33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3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332" w:author="Chelsey Nieman" w:date="2020-12-18T13:03:00Z">
                <w:rPr>
                  <w:rFonts w:ascii="Cambria Math" w:hAnsi="Cambria Math" w:cs="Times New Roman"/>
                </w:rPr>
              </w:ins>
            </m:ctrlPr>
          </m:fPr>
          <m:num>
            <m:sSub>
              <m:sSubPr>
                <m:ctrlPr>
                  <w:ins w:id="333" w:author="Chelsey Nieman" w:date="2020-12-18T13:03:00Z">
                    <w:rPr>
                      <w:rFonts w:ascii="Cambria Math" w:hAnsi="Cambria Math" w:cs="Times New Roman"/>
                    </w:rPr>
                  </w:ins>
                </m:ctrlPr>
              </m:sSubPr>
              <m:e>
                <m:r>
                  <w:rPr>
                    <w:rFonts w:ascii="Cambria Math" w:hAnsi="Cambria Math" w:cs="Times New Roman"/>
                  </w:rPr>
                  <m:t>c</m:t>
                </m:r>
              </m:e>
              <m:sub>
                <m:sSub>
                  <m:sSubPr>
                    <m:ctrlPr>
                      <w:ins w:id="33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3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36"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3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3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39"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40"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41" w:author="Chelsey Nieman" w:date="2020-12-18T13:03:00Z">
                    <w:rPr>
                      <w:rFonts w:ascii="Cambria Math" w:hAnsi="Cambria Math" w:cs="Times New Roman"/>
                    </w:rPr>
                  </w:ins>
                </m:ctrlPr>
              </m:sSubPr>
              <m:e>
                <m:r>
                  <w:rPr>
                    <w:rFonts w:ascii="Cambria Math" w:hAnsi="Cambria Math" w:cs="Times New Roman"/>
                  </w:rPr>
                  <m:t>c</m:t>
                </m:r>
              </m:e>
              <m:sub>
                <m:sSub>
                  <m:sSubPr>
                    <m:ctrlPr>
                      <w:ins w:id="34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4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44" w:author="Colin Dassow" w:date="2020-12-18T08:12:00Z">
                    <w:rPr>
                      <w:rFonts w:ascii="Cambria Math" w:hAnsi="Cambria Math" w:cs="Times New Roman"/>
                    </w:rPr>
                  </w:ins>
                </m:ctrlPr>
              </m:sSubPr>
              <m:e>
                <m:r>
                  <w:ins w:id="345" w:author="Colin Dassow" w:date="2020-12-18T08:12:00Z">
                    <w:rPr>
                      <w:rFonts w:ascii="Cambria Math" w:hAnsi="Cambria Math" w:cs="Times New Roman"/>
                    </w:rPr>
                    <m:t>A</m:t>
                  </w:ins>
                </m:r>
              </m:e>
              <m:sub>
                <m:r>
                  <w:ins w:id="346" w:author="Colin Dassow" w:date="2020-12-18T08:12:00Z">
                    <w:rPr>
                      <w:rFonts w:ascii="Cambria Math" w:hAnsi="Cambria Math" w:cs="Times New Roman"/>
                    </w:rPr>
                    <m:t>2</m:t>
                  </w:ins>
                </m:r>
              </m:sub>
            </m:sSub>
          </m:den>
        </m:f>
        <m:r>
          <w:rPr>
            <w:rFonts w:ascii="Cambria Math" w:hAnsi="Cambria Math" w:cs="Times New Roman"/>
          </w:rPr>
          <m:t>-</m:t>
        </m:r>
        <m:sSub>
          <m:sSubPr>
            <m:ctrlPr>
              <w:ins w:id="347" w:author="Chelsey Nieman" w:date="2020-12-18T13:03:00Z">
                <w:rPr>
                  <w:rFonts w:ascii="Cambria Math" w:hAnsi="Cambria Math" w:cs="Times New Roman"/>
                </w:rPr>
              </w:ins>
            </m:ctrlPr>
          </m:sSubPr>
          <m:e>
            <m:r>
              <w:rPr>
                <w:rFonts w:ascii="Cambria Math" w:hAnsi="Cambria Math" w:cs="Times New Roman"/>
              </w:rPr>
              <m:t>c</m:t>
            </m:r>
          </m:e>
          <m:sub>
            <m:sSub>
              <m:sSubPr>
                <m:ctrlPr>
                  <w:ins w:id="34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4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5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5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2"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5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54"/>
      <w:r w:rsidR="00316186">
        <w:rPr>
          <w:rFonts w:ascii="Times New Roman" w:eastAsiaTheme="minorEastAsia" w:hAnsi="Times New Roman" w:cs="Times New Roman"/>
        </w:rPr>
        <w:t>Eq</w:t>
      </w:r>
      <w:commentRangeEnd w:id="354"/>
      <w:r w:rsidR="009A695B">
        <w:rPr>
          <w:rStyle w:val="CommentReference"/>
        </w:rPr>
        <w:commentReference w:id="354"/>
      </w:r>
      <w:r w:rsidR="00316186">
        <w:rPr>
          <w:rFonts w:ascii="Times New Roman" w:eastAsiaTheme="minorEastAsia" w:hAnsi="Times New Roman" w:cs="Times New Roman"/>
        </w:rPr>
        <w:t>. 3</w:t>
      </w:r>
    </w:p>
    <w:p w14:paraId="68A9433A" w14:textId="7F0CF160" w:rsidR="00DB5BA4" w:rsidRPr="00B233A4" w:rsidRDefault="0096281D" w:rsidP="003A2A6C">
      <w:pPr>
        <w:pStyle w:val="FirstParagraph"/>
        <w:widowControl w:val="0"/>
        <w:suppressLineNumbers/>
        <w:jc w:val="center"/>
        <w:rPr>
          <w:rFonts w:ascii="Times New Roman" w:hAnsi="Times New Roman" w:cs="Times New Roman"/>
        </w:rPr>
      </w:pPr>
      <m:oMath>
        <m:f>
          <m:fPr>
            <m:ctrlPr>
              <w:ins w:id="355" w:author="Chelsey Nieman" w:date="2020-12-18T13:03:00Z">
                <w:rPr>
                  <w:rFonts w:ascii="Cambria Math" w:hAnsi="Cambria Math" w:cs="Times New Roman"/>
                </w:rPr>
              </w:ins>
            </m:ctrlPr>
          </m:fPr>
          <m:num>
            <m:r>
              <w:rPr>
                <w:rFonts w:ascii="Cambria Math" w:hAnsi="Cambria Math" w:cs="Times New Roman"/>
              </w:rPr>
              <m:t>d</m:t>
            </m:r>
            <m:sSub>
              <m:sSubPr>
                <m:ctrlPr>
                  <w:ins w:id="35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57"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5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59"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60" w:author="Chelsey Nieman" w:date="2020-12-18T13:03:00Z">
                    <w:rPr>
                      <w:rFonts w:ascii="Cambria Math" w:hAnsi="Cambria Math" w:cs="Times New Roman"/>
                      <w:i/>
                    </w:rPr>
                  </w:ins>
                </m:ctrlPr>
              </m:sSubPr>
              <m:e>
                <m:sSub>
                  <m:sSubPr>
                    <m:ctrlPr>
                      <w:ins w:id="361"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62" w:author="Chelsey Nieman" w:date="2020-12-18T13:03:00Z">
                <w:rPr>
                  <w:rFonts w:ascii="Cambria Math" w:hAnsi="Cambria Math" w:cs="Times New Roman"/>
                </w:rPr>
              </w:ins>
            </m:ctrlPr>
          </m:sSubPr>
          <m:e>
            <m:r>
              <w:ins w:id="363" w:author="Colin Dassow" w:date="2020-12-18T08:29:00Z">
                <w:rPr>
                  <w:rFonts w:ascii="Cambria Math" w:hAnsi="Cambria Math" w:cs="Times New Roman"/>
                </w:rPr>
                <m:t>k</m:t>
              </w:ins>
            </m:r>
            <m:r>
              <w:del w:id="364"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ins w:id="365" w:author="Chelsey Nieman" w:date="2020-12-18T13:03:00Z">
                <w:rPr>
                  <w:rFonts w:ascii="Cambria Math" w:hAnsi="Cambria Math" w:cs="Times New Roman"/>
                </w:rPr>
              </w:ins>
            </m:ctrlPr>
          </m:fPr>
          <m:num>
            <m:sSub>
              <m:sSubPr>
                <m:ctrlPr>
                  <w:ins w:id="366" w:author="Chelsey Nieman" w:date="2020-12-18T13:03:00Z">
                    <w:rPr>
                      <w:rFonts w:ascii="Cambria Math" w:hAnsi="Cambria Math" w:cs="Times New Roman"/>
                    </w:rPr>
                  </w:ins>
                </m:ctrlPr>
              </m:sSubPr>
              <m:e>
                <m:r>
                  <w:rPr>
                    <w:rFonts w:ascii="Cambria Math" w:hAnsi="Cambria Math" w:cs="Times New Roman"/>
                  </w:rPr>
                  <m:t>c</m:t>
                </m:r>
              </m:e>
              <m:sub>
                <m:sSub>
                  <m:sSubPr>
                    <m:ctrlPr>
                      <w:ins w:id="36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69"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7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7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72"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73"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74" w:author="Chelsey Nieman" w:date="2020-12-18T13:03:00Z">
                    <w:rPr>
                      <w:rFonts w:ascii="Cambria Math" w:hAnsi="Cambria Math" w:cs="Times New Roman"/>
                    </w:rPr>
                  </w:ins>
                </m:ctrlPr>
              </m:sSubPr>
              <m:e>
                <m:r>
                  <w:rPr>
                    <w:rFonts w:ascii="Cambria Math" w:hAnsi="Cambria Math" w:cs="Times New Roman"/>
                  </w:rPr>
                  <m:t>c</m:t>
                </m:r>
              </m:e>
              <m:sub>
                <m:sSub>
                  <m:sSubPr>
                    <m:ctrlPr>
                      <w:ins w:id="37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7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77" w:author="Chelsey Nieman" w:date="2020-12-18T13:03:00Z">
                <w:rPr>
                  <w:rFonts w:ascii="Cambria Math" w:hAnsi="Cambria Math" w:cs="Times New Roman"/>
                </w:rPr>
              </w:ins>
            </m:ctrlPr>
          </m:fPr>
          <m:num>
            <m:sSub>
              <m:sSubPr>
                <m:ctrlPr>
                  <w:ins w:id="378" w:author="Chelsey Nieman" w:date="2020-12-18T13:03:00Z">
                    <w:rPr>
                      <w:rFonts w:ascii="Cambria Math" w:hAnsi="Cambria Math" w:cs="Times New Roman"/>
                    </w:rPr>
                  </w:ins>
                </m:ctrlPr>
              </m:sSubPr>
              <m:e>
                <m:r>
                  <w:rPr>
                    <w:rFonts w:ascii="Cambria Math" w:hAnsi="Cambria Math" w:cs="Times New Roman"/>
                  </w:rPr>
                  <m:t>c</m:t>
                </m:r>
              </m:e>
              <m:sub>
                <m:sSub>
                  <m:sSubPr>
                    <m:ctrlPr>
                      <w:ins w:id="37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8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8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8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8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84"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8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86" w:author="Chelsey Nieman" w:date="2020-12-18T13:03:00Z">
                    <w:rPr>
                      <w:rFonts w:ascii="Cambria Math" w:hAnsi="Cambria Math" w:cs="Times New Roman"/>
                    </w:rPr>
                  </w:ins>
                </m:ctrlPr>
              </m:sSubPr>
              <m:e>
                <m:r>
                  <w:rPr>
                    <w:rFonts w:ascii="Cambria Math" w:hAnsi="Cambria Math" w:cs="Times New Roman"/>
                  </w:rPr>
                  <m:t>c</m:t>
                </m:r>
              </m:e>
              <m:sub>
                <m:sSub>
                  <m:sSubPr>
                    <m:ctrlPr>
                      <w:ins w:id="38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8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89" w:author="Colin Dassow" w:date="2020-12-18T08:11:00Z">
                    <w:rPr>
                      <w:rFonts w:ascii="Cambria Math" w:hAnsi="Cambria Math" w:cs="Times New Roman"/>
                    </w:rPr>
                  </w:ins>
                </m:ctrlPr>
              </m:sSubPr>
              <m:e>
                <m:r>
                  <w:ins w:id="390" w:author="Colin Dassow" w:date="2020-12-18T08:11:00Z">
                    <w:rPr>
                      <w:rFonts w:ascii="Cambria Math" w:hAnsi="Cambria Math" w:cs="Times New Roman"/>
                    </w:rPr>
                    <m:t>A</m:t>
                  </w:ins>
                </m:r>
              </m:e>
              <m:sub>
                <m:r>
                  <w:ins w:id="391" w:author="Colin Dassow" w:date="2020-12-18T08:11:00Z">
                    <w:rPr>
                      <w:rFonts w:ascii="Cambria Math" w:hAnsi="Cambria Math" w:cs="Times New Roman"/>
                    </w:rPr>
                    <m:t>1</m:t>
                  </w:ins>
                </m:r>
              </m:sub>
            </m:sSub>
          </m:den>
        </m:f>
        <m:r>
          <w:rPr>
            <w:rFonts w:ascii="Cambria Math" w:hAnsi="Cambria Math" w:cs="Times New Roman"/>
          </w:rPr>
          <m:t>-</m:t>
        </m:r>
        <m:sSub>
          <m:sSubPr>
            <m:ctrlPr>
              <w:ins w:id="392" w:author="Chelsey Nieman" w:date="2020-12-18T13:03:00Z">
                <w:rPr>
                  <w:rFonts w:ascii="Cambria Math" w:hAnsi="Cambria Math" w:cs="Times New Roman"/>
                </w:rPr>
              </w:ins>
            </m:ctrlPr>
          </m:sSubPr>
          <m:e>
            <m:r>
              <w:rPr>
                <w:rFonts w:ascii="Cambria Math" w:hAnsi="Cambria Math" w:cs="Times New Roman"/>
              </w:rPr>
              <m:t>c</m:t>
            </m:r>
          </m:e>
          <m:sub>
            <m:sSub>
              <m:sSubPr>
                <m:ctrlPr>
                  <w:ins w:id="39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9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9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97"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9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99"/>
      <w:commentRangeStart w:id="400"/>
      <w:commentRangeStart w:id="401"/>
      <w:r w:rsidRPr="00B233A4">
        <w:rPr>
          <w:rFonts w:ascii="Times New Roman" w:hAnsi="Times New Roman" w:cs="Times New Roman"/>
        </w:rPr>
        <w:t>Ricker stock-recruitment relationships</w:t>
      </w:r>
      <w:commentRangeEnd w:id="399"/>
      <w:r w:rsidR="00635D1F">
        <w:rPr>
          <w:rStyle w:val="CommentReference"/>
        </w:rPr>
        <w:commentReference w:id="399"/>
      </w:r>
      <w:commentRangeEnd w:id="400"/>
      <w:r w:rsidR="00467C12">
        <w:rPr>
          <w:rStyle w:val="CommentReference"/>
        </w:rPr>
        <w:commentReference w:id="400"/>
      </w:r>
      <w:commentRangeEnd w:id="401"/>
      <w:r w:rsidR="000D48AB">
        <w:rPr>
          <w:rStyle w:val="CommentReference"/>
        </w:rPr>
        <w:commentReference w:id="401"/>
      </w:r>
      <w:r w:rsidRPr="00B233A4">
        <w:rPr>
          <w:rFonts w:ascii="Times New Roman" w:hAnsi="Times New Roman" w:cs="Times New Roman"/>
        </w:rPr>
        <w:t xml:space="preserve">. Additionally, stocking of juveniles can be imposed </w:t>
      </w:r>
      <w:commentRangeStart w:id="402"/>
      <w:r w:rsidRPr="00B233A4">
        <w:rPr>
          <w:rFonts w:ascii="Times New Roman" w:hAnsi="Times New Roman" w:cs="Times New Roman"/>
        </w:rPr>
        <w:t xml:space="preserve">through </w:t>
      </w:r>
      <m:oMath>
        <m:sSub>
          <m:sSubPr>
            <m:ctrlPr>
              <w:ins w:id="403" w:author="Chelsey Nieman" w:date="2020-12-18T13:03:00Z">
                <w:rPr>
                  <w:rFonts w:ascii="Cambria Math" w:hAnsi="Cambria Math" w:cs="Times New Roman"/>
                </w:rPr>
              </w:ins>
            </m:ctrlPr>
          </m:sSubPr>
          <m:e>
            <m:r>
              <w:del w:id="404" w:author="Colin Dassow" w:date="2020-12-18T08:29:00Z">
                <w:rPr>
                  <w:rFonts w:ascii="Cambria Math" w:hAnsi="Cambria Math" w:cs="Times New Roman"/>
                </w:rPr>
                <m:t>S</m:t>
              </w:del>
            </m:r>
            <m:r>
              <w:ins w:id="405"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06" w:author="Chelsey Nieman" w:date="2020-12-18T13:03:00Z">
                <w:rPr>
                  <w:rFonts w:ascii="Cambria Math" w:hAnsi="Cambria Math" w:cs="Times New Roman"/>
                </w:rPr>
              </w:ins>
            </m:ctrlPr>
          </m:sSubPr>
          <m:e>
            <m:r>
              <w:del w:id="407" w:author="Colin Dassow" w:date="2020-12-18T08:29:00Z">
                <w:rPr>
                  <w:rFonts w:ascii="Cambria Math" w:hAnsi="Cambria Math" w:cs="Times New Roman"/>
                </w:rPr>
                <m:t>S</m:t>
              </w:del>
            </m:r>
            <m:r>
              <w:ins w:id="408" w:author="Colin Dassow" w:date="2020-12-18T08:29:00Z">
                <w:rPr>
                  <w:rFonts w:ascii="Cambria Math" w:hAnsi="Cambria Math" w:cs="Times New Roman"/>
                </w:rPr>
                <m:t>k</m:t>
              </w:ins>
            </m:r>
          </m:e>
          <m:sub>
            <m:r>
              <w:rPr>
                <w:rFonts w:ascii="Cambria Math" w:hAnsi="Cambria Math" w:cs="Times New Roman"/>
              </w:rPr>
              <m:t>2</m:t>
            </m:r>
          </m:sub>
        </m:sSub>
        <w:commentRangeEnd w:id="402"/>
        <m:r>
          <m:rPr>
            <m:sty m:val="p"/>
          </m:rPr>
          <w:rPr>
            <w:rStyle w:val="CommentReference"/>
          </w:rPr>
          <w:commentReference w:id="402"/>
        </m:r>
      </m:oMath>
      <w:r w:rsidRPr="00B233A4">
        <w:rPr>
          <w:rFonts w:ascii="Times New Roman" w:hAnsi="Times New Roman" w:cs="Times New Roman"/>
        </w:rPr>
        <w:t xml:space="preserve">. </w:t>
      </w:r>
      <w:r w:rsidRPr="00B233A4">
        <w:rPr>
          <w:rFonts w:ascii="Times New Roman" w:hAnsi="Times New Roman" w:cs="Times New Roman"/>
        </w:rPr>
        <w:lastRenderedPageBreak/>
        <w:t xml:space="preserve">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409" w:author="Chelsey Nieman" w:date="2020-12-18T13:03:00Z">
                <w:rPr>
                  <w:rFonts w:ascii="Cambria Math" w:hAnsi="Cambria Math" w:cs="Times New Roman"/>
                </w:rPr>
              </w:ins>
            </m:ctrlPr>
          </m:sSubPr>
          <m:e>
            <m:r>
              <w:rPr>
                <w:rFonts w:ascii="Cambria Math" w:hAnsi="Cambria Math" w:cs="Times New Roman"/>
              </w:rPr>
              <m:t>c</m:t>
            </m:r>
          </m:e>
          <m:sub>
            <m:sSub>
              <m:sSubPr>
                <m:ctrlPr>
                  <w:ins w:id="41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1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1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1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41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41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416" w:author="Chelsey Nieman" w:date="2020-12-18T13:03:00Z">
                <w:rPr>
                  <w:rFonts w:ascii="Cambria Math" w:hAnsi="Cambria Math" w:cs="Times New Roman"/>
                </w:rPr>
              </w:ins>
            </m:ctrlPr>
          </m:fPr>
          <m:num>
            <m:sSub>
              <m:sSubPr>
                <m:ctrlPr>
                  <w:ins w:id="417" w:author="Chelsey Nieman" w:date="2020-12-18T13:03:00Z">
                    <w:rPr>
                      <w:rFonts w:ascii="Cambria Math" w:hAnsi="Cambria Math" w:cs="Times New Roman"/>
                    </w:rPr>
                  </w:ins>
                </m:ctrlPr>
              </m:sSubPr>
              <m:e>
                <m:r>
                  <w:rPr>
                    <w:rFonts w:ascii="Cambria Math" w:hAnsi="Cambria Math" w:cs="Times New Roman"/>
                  </w:rPr>
                  <m:t>c</m:t>
                </m:r>
              </m:e>
              <m:sub>
                <m:sSub>
                  <m:sSubPr>
                    <m:ctrlPr>
                      <w:ins w:id="41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1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20"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2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2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23"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24"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25" w:author="Chelsey Nieman" w:date="2020-12-18T13:03:00Z">
                    <w:rPr>
                      <w:rFonts w:ascii="Cambria Math" w:hAnsi="Cambria Math" w:cs="Times New Roman"/>
                    </w:rPr>
                  </w:ins>
                </m:ctrlPr>
              </m:sSubPr>
              <m:e>
                <m:r>
                  <w:rPr>
                    <w:rFonts w:ascii="Cambria Math" w:hAnsi="Cambria Math" w:cs="Times New Roman"/>
                  </w:rPr>
                  <m:t>c</m:t>
                </m:r>
              </m:e>
              <m:sub>
                <m:sSub>
                  <m:sSubPr>
                    <m:ctrlPr>
                      <w:ins w:id="42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2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28" w:author="Colin Dassow" w:date="2020-12-18T08:13:00Z">
                    <w:rPr>
                      <w:rFonts w:ascii="Cambria Math" w:hAnsi="Cambria Math" w:cs="Times New Roman"/>
                    </w:rPr>
                  </w:ins>
                </m:ctrlPr>
              </m:sSubPr>
              <m:e>
                <m:r>
                  <w:ins w:id="429" w:author="Colin Dassow" w:date="2020-12-18T08:13:00Z">
                    <w:rPr>
                      <w:rFonts w:ascii="Cambria Math" w:hAnsi="Cambria Math" w:cs="Times New Roman"/>
                    </w:rPr>
                    <m:t>A</m:t>
                  </w:ins>
                </m:r>
              </m:e>
              <m:sub>
                <m:r>
                  <w:ins w:id="430"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31"/>
      <w:commentRangeStart w:id="432"/>
      <w:r w:rsidRPr="00B233A4">
        <w:rPr>
          <w:rFonts w:ascii="Times New Roman" w:hAnsi="Times New Roman" w:cs="Times New Roman"/>
        </w:rPr>
        <w:t>arena</w:t>
      </w:r>
      <w:commentRangeEnd w:id="431"/>
      <w:r w:rsidR="00635D1F">
        <w:rPr>
          <w:rStyle w:val="CommentReference"/>
        </w:rPr>
        <w:commentReference w:id="431"/>
      </w:r>
      <w:commentRangeEnd w:id="432"/>
      <w:r w:rsidR="00483E32">
        <w:rPr>
          <w:rStyle w:val="CommentReference"/>
        </w:rPr>
        <w:commentReference w:id="432"/>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433" w:author="Colin Dassow" w:date="2020-12-18T08:35:00Z">
        <w:r w:rsidR="008D3197">
          <w:rPr>
            <w:rFonts w:ascii="Times New Roman" w:hAnsi="Times New Roman" w:cs="Times New Roman"/>
          </w:rPr>
          <w:t xml:space="preserve">ccount for </w:t>
        </w:r>
      </w:ins>
      <w:ins w:id="434" w:author="Colin Dassow" w:date="2020-12-18T08:36:00Z">
        <w:r w:rsidR="008D3197">
          <w:rPr>
            <w:rFonts w:ascii="Times New Roman" w:hAnsi="Times New Roman" w:cs="Times New Roman"/>
          </w:rPr>
          <w:t xml:space="preserve">all </w:t>
        </w:r>
      </w:ins>
      <w:ins w:id="435" w:author="Colin Dassow" w:date="2020-12-18T08:35:00Z">
        <w:r w:rsidR="008D3197">
          <w:rPr>
            <w:rFonts w:ascii="Times New Roman" w:hAnsi="Times New Roman" w:cs="Times New Roman"/>
          </w:rPr>
          <w:t>juvenile mortality in the system.</w:t>
        </w:r>
      </w:ins>
      <w:del w:id="436" w:author="Colin Dassow" w:date="2020-12-18T08:35:00Z">
        <w:r w:rsidRPr="00B233A4" w:rsidDel="008D3197">
          <w:rPr>
            <w:rFonts w:ascii="Times New Roman" w:hAnsi="Times New Roman" w:cs="Times New Roman"/>
          </w:rPr>
          <w:delText xml:space="preserve">re currently the only way juveniles </w:delText>
        </w:r>
        <w:commentRangeStart w:id="437"/>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437"/>
        <w:r w:rsidR="006643D3" w:rsidDel="008D3197">
          <w:rPr>
            <w:rStyle w:val="CommentReference"/>
          </w:rPr>
          <w:commentReference w:id="437"/>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438" w:author="Sass, Gregory G" w:date="2020-12-14T13:39:00Z">
        <w:r w:rsidR="006643D3">
          <w:rPr>
            <w:rFonts w:ascii="Times New Roman" w:hAnsi="Times New Roman" w:cs="Times New Roman"/>
          </w:rPr>
          <w:t>three</w:t>
        </w:r>
      </w:ins>
      <w:del w:id="439"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40"/>
            <w:commentRangeStart w:id="441"/>
            <w:r w:rsidRPr="0085205D">
              <w:rPr>
                <w:rFonts w:ascii="Times New Roman" w:hAnsi="Times New Roman" w:cs="Times New Roman"/>
              </w:rPr>
              <w:t>D</w:t>
            </w:r>
            <w:r w:rsidR="00E05CA0" w:rsidRPr="0085205D">
              <w:rPr>
                <w:rFonts w:ascii="Times New Roman" w:hAnsi="Times New Roman" w:cs="Times New Roman"/>
              </w:rPr>
              <w:t>efinitions</w:t>
            </w:r>
            <w:commentRangeEnd w:id="440"/>
            <w:r w:rsidRPr="003A2A6C">
              <w:rPr>
                <w:rStyle w:val="CommentReference"/>
                <w:rFonts w:ascii="Times New Roman" w:hAnsi="Times New Roman" w:cs="Times New Roman"/>
              </w:rPr>
              <w:commentReference w:id="440"/>
            </w:r>
            <w:commentRangeEnd w:id="441"/>
            <w:r w:rsidR="000D48AB">
              <w:rPr>
                <w:rStyle w:val="CommentReference"/>
              </w:rPr>
              <w:commentReference w:id="441"/>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442" w:author="Colin Dassow" w:date="2020-12-18T08:30:00Z">
              <w:r>
                <w:rPr>
                  <w:rFonts w:ascii="Times New Roman" w:hAnsi="Times New Roman" w:cs="Times New Roman"/>
                </w:rPr>
                <w:t>k</w:t>
              </w:r>
            </w:ins>
            <w:del w:id="443"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444" w:author="Colin Dassow" w:date="2020-12-18T08:30:00Z">
              <w:r>
                <w:rPr>
                  <w:rFonts w:ascii="Times New Roman" w:hAnsi="Times New Roman" w:cs="Times New Roman"/>
                </w:rPr>
                <w:t>k</w:t>
              </w:r>
            </w:ins>
            <w:del w:id="445"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46" w:name="simulations"/>
    </w:p>
    <w:p w14:paraId="664C0E7B" w14:textId="6A1BA93D" w:rsidR="00DB5BA4" w:rsidRPr="00431332"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47"/>
      <w:r w:rsidRPr="00431332">
        <w:rPr>
          <w:rFonts w:ascii="Times New Roman" w:hAnsi="Times New Roman" w:cs="Times New Roman"/>
          <w:color w:val="auto"/>
          <w:sz w:val="28"/>
          <w:szCs w:val="28"/>
          <w:rPrChange w:id="448" w:author="Chelsey Nieman" w:date="2020-12-18T16:43:00Z">
            <w:rPr>
              <w:rFonts w:ascii="Times New Roman" w:hAnsi="Times New Roman" w:cs="Times New Roman"/>
              <w:color w:val="auto"/>
            </w:rPr>
          </w:rPrChange>
        </w:rPr>
        <w:lastRenderedPageBreak/>
        <w:t>Model</w:t>
      </w:r>
      <w:commentRangeEnd w:id="447"/>
      <w:r w:rsidRPr="00431332">
        <w:rPr>
          <w:rStyle w:val="CommentReference"/>
          <w:rFonts w:ascii="Times New Roman" w:hAnsi="Times New Roman" w:cs="Times New Roman"/>
          <w:color w:val="auto"/>
          <w:sz w:val="28"/>
          <w:szCs w:val="28"/>
          <w:rPrChange w:id="449" w:author="Chelsey Nieman" w:date="2020-12-18T16:43:00Z">
            <w:rPr>
              <w:rStyle w:val="CommentReference"/>
              <w:rFonts w:ascii="Times New Roman" w:hAnsi="Times New Roman" w:cs="Times New Roman"/>
              <w:color w:val="auto"/>
            </w:rPr>
          </w:rPrChange>
        </w:rPr>
        <w:commentReference w:id="447"/>
      </w:r>
      <w:r w:rsidRPr="00431332">
        <w:rPr>
          <w:rFonts w:ascii="Times New Roman" w:hAnsi="Times New Roman" w:cs="Times New Roman"/>
          <w:color w:val="auto"/>
          <w:sz w:val="28"/>
          <w:szCs w:val="28"/>
          <w:rPrChange w:id="450" w:author="Chelsey Nieman" w:date="2020-12-18T16:43:00Z">
            <w:rPr>
              <w:rFonts w:ascii="Times New Roman" w:hAnsi="Times New Roman" w:cs="Times New Roman"/>
              <w:color w:val="auto"/>
            </w:rPr>
          </w:rPrChange>
        </w:rPr>
        <w:t xml:space="preserve"> </w:t>
      </w:r>
      <w:commentRangeStart w:id="451"/>
      <w:r w:rsidRPr="00431332">
        <w:rPr>
          <w:rFonts w:ascii="Times New Roman" w:hAnsi="Times New Roman" w:cs="Times New Roman"/>
          <w:color w:val="auto"/>
          <w:sz w:val="28"/>
          <w:szCs w:val="28"/>
          <w:rPrChange w:id="452" w:author="Chelsey Nieman" w:date="2020-12-18T16:43:00Z">
            <w:rPr>
              <w:rFonts w:ascii="Times New Roman" w:hAnsi="Times New Roman" w:cs="Times New Roman"/>
              <w:color w:val="auto"/>
            </w:rPr>
          </w:rPrChange>
        </w:rPr>
        <w:t>Experiments</w:t>
      </w:r>
      <w:commentRangeEnd w:id="451"/>
      <w:r w:rsidRPr="00431332">
        <w:rPr>
          <w:rStyle w:val="CommentReference"/>
          <w:rFonts w:ascii="Times New Roman" w:hAnsi="Times New Roman" w:cs="Times New Roman"/>
          <w:color w:val="auto"/>
          <w:sz w:val="28"/>
          <w:szCs w:val="28"/>
          <w:rPrChange w:id="453" w:author="Chelsey Nieman" w:date="2020-12-18T16:43:00Z">
            <w:rPr>
              <w:rStyle w:val="CommentReference"/>
              <w:rFonts w:ascii="Times New Roman" w:hAnsi="Times New Roman" w:cs="Times New Roman"/>
              <w:color w:val="auto"/>
            </w:rPr>
          </w:rPrChange>
        </w:rPr>
        <w:commentReference w:id="451"/>
      </w:r>
      <w:bookmarkEnd w:id="446"/>
    </w:p>
    <w:p w14:paraId="0ED480B1" w14:textId="4CA7F575" w:rsidR="00DB5BA4" w:rsidRPr="00B233A4" w:rsidRDefault="006362F4">
      <w:pPr>
        <w:pStyle w:val="FirstParagraph"/>
        <w:widowControl w:val="0"/>
        <w:suppressLineNumbers/>
        <w:ind w:firstLine="720"/>
        <w:rPr>
          <w:rFonts w:ascii="Times New Roman" w:hAnsi="Times New Roman" w:cs="Times New Roman"/>
        </w:rPr>
      </w:pPr>
      <w:ins w:id="454" w:author="Colin Dassow" w:date="2020-12-18T08:58:00Z">
        <w:r>
          <w:rPr>
            <w:rFonts w:ascii="Times New Roman" w:hAnsi="Times New Roman" w:cs="Times New Roman"/>
          </w:rPr>
          <w:t xml:space="preserve">Recreational fisheries are complex systems where human impacts and ecological interactions </w:t>
        </w:r>
      </w:ins>
      <w:ins w:id="455" w:author="Colin Dassow" w:date="2020-12-18T09:08:00Z">
        <w:r w:rsidR="00F43F3C">
          <w:rPr>
            <w:rFonts w:ascii="Times New Roman" w:hAnsi="Times New Roman" w:cs="Times New Roman"/>
          </w:rPr>
          <w:t>feedback</w:t>
        </w:r>
      </w:ins>
      <w:ins w:id="456" w:author="Colin Dassow" w:date="2020-12-18T08:58:00Z">
        <w:r>
          <w:rPr>
            <w:rFonts w:ascii="Times New Roman" w:hAnsi="Times New Roman" w:cs="Times New Roman"/>
          </w:rPr>
          <w:t xml:space="preserve"> on each other </w:t>
        </w:r>
      </w:ins>
      <w:ins w:id="457" w:author="Colin Dassow" w:date="2020-12-18T09:08:00Z">
        <w:r w:rsidR="00F43F3C">
          <w:rPr>
            <w:rFonts w:ascii="Times New Roman" w:hAnsi="Times New Roman" w:cs="Times New Roman"/>
          </w:rPr>
          <w:t xml:space="preserve">to make management of any one species </w:t>
        </w:r>
      </w:ins>
      <w:del w:id="458" w:author="Colin Dassow" w:date="2020-12-18T09:09:00Z">
        <w:r w:rsidR="00D17398" w:rsidRPr="00B233A4" w:rsidDel="00F43F3C">
          <w:rPr>
            <w:rFonts w:ascii="Times New Roman" w:hAnsi="Times New Roman" w:cs="Times New Roman"/>
          </w:rPr>
          <w:delText>In</w:delText>
        </w:r>
      </w:del>
      <w:ins w:id="459"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460" w:author="Colin Dassow" w:date="2020-12-18T09:10:00Z">
        <w:r w:rsidR="00F43F3C">
          <w:rPr>
            <w:rFonts w:ascii="Times New Roman" w:hAnsi="Times New Roman" w:cs="Times New Roman"/>
          </w:rPr>
          <w:t>certain</w:t>
        </w:r>
      </w:ins>
      <w:ins w:id="461" w:author="Colin Dassow" w:date="2020-12-18T09:09:00Z">
        <w:r w:rsidR="00F43F3C">
          <w:rPr>
            <w:rFonts w:ascii="Times New Roman" w:hAnsi="Times New Roman" w:cs="Times New Roman"/>
          </w:rPr>
          <w:t xml:space="preserve"> </w:t>
        </w:r>
      </w:ins>
      <w:ins w:id="462" w:author="Colin Dassow" w:date="2020-12-18T09:10:00Z">
        <w:r w:rsidR="00F43F3C">
          <w:rPr>
            <w:rFonts w:ascii="Times New Roman" w:hAnsi="Times New Roman" w:cs="Times New Roman"/>
          </w:rPr>
          <w:t>highly valued</w:t>
        </w:r>
      </w:ins>
      <w:ins w:id="463" w:author="Colin Dassow" w:date="2020-12-18T09:11:00Z">
        <w:r w:rsidR="00F43F3C">
          <w:rPr>
            <w:rFonts w:ascii="Times New Roman" w:hAnsi="Times New Roman" w:cs="Times New Roman"/>
          </w:rPr>
          <w:t>, and exploited,</w:t>
        </w:r>
      </w:ins>
      <w:ins w:id="464" w:author="Colin Dassow" w:date="2020-12-18T09:10:00Z">
        <w:r w:rsidR="00F43F3C">
          <w:rPr>
            <w:rFonts w:ascii="Times New Roman" w:hAnsi="Times New Roman" w:cs="Times New Roman"/>
          </w:rPr>
          <w:t xml:space="preserve"> species</w:t>
        </w:r>
      </w:ins>
      <w:ins w:id="465" w:author="Colin Dassow" w:date="2020-12-18T09:11:00Z">
        <w:r w:rsidR="00F43F3C">
          <w:rPr>
            <w:rFonts w:ascii="Times New Roman" w:hAnsi="Times New Roman" w:cs="Times New Roman"/>
          </w:rPr>
          <w:t xml:space="preserve"> in the face of competition with other less valued</w:t>
        </w:r>
      </w:ins>
      <w:ins w:id="466" w:author="Colin Dassow" w:date="2020-12-18T09:12:00Z">
        <w:r w:rsidR="00F43F3C">
          <w:rPr>
            <w:rFonts w:ascii="Times New Roman" w:hAnsi="Times New Roman" w:cs="Times New Roman"/>
          </w:rPr>
          <w:t>, and exploited,</w:t>
        </w:r>
      </w:ins>
      <w:ins w:id="467" w:author="Colin Dassow" w:date="2020-12-18T09:11:00Z">
        <w:r w:rsidR="00F43F3C">
          <w:rPr>
            <w:rFonts w:ascii="Times New Roman" w:hAnsi="Times New Roman" w:cs="Times New Roman"/>
          </w:rPr>
          <w:t xml:space="preserve"> species.</w:t>
        </w:r>
      </w:ins>
      <w:ins w:id="468"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469" w:author="Colin Dassow" w:date="2020-12-18T09:23:00Z">
        <w:r w:rsidR="00D17398" w:rsidRPr="00B233A4" w:rsidDel="009E5A3D">
          <w:rPr>
            <w:rFonts w:ascii="Times New Roman" w:hAnsi="Times New Roman" w:cs="Times New Roman"/>
          </w:rPr>
          <w:delText xml:space="preserve"> our </w:delText>
        </w:r>
        <w:commentRangeStart w:id="470"/>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471" w:author="Stuart Jones" w:date="2020-12-17T03:29:00Z">
        <w:del w:id="472" w:author="Colin Dassow" w:date="2020-12-18T09:23:00Z">
          <w:r w:rsidR="0071253C" w:rsidDel="009E5A3D">
            <w:rPr>
              <w:rFonts w:ascii="Times New Roman" w:hAnsi="Times New Roman" w:cs="Times New Roman"/>
            </w:rPr>
            <w:delText>s</w:delText>
          </w:r>
        </w:del>
      </w:ins>
      <w:del w:id="473"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474" w:author="Sass, Gregory G" w:date="2020-12-14T13:42:00Z">
        <w:del w:id="475" w:author="Colin Dassow" w:date="2020-12-18T09:23:00Z">
          <w:r w:rsidR="006643D3" w:rsidDel="009E5A3D">
            <w:rPr>
              <w:rFonts w:ascii="Times New Roman" w:hAnsi="Times New Roman" w:cs="Times New Roman"/>
            </w:rPr>
            <w:delText>more</w:delText>
          </w:r>
        </w:del>
      </w:ins>
      <w:del w:id="476" w:author="Colin Dassow" w:date="2020-12-18T09:23:00Z">
        <w:r w:rsidR="00D17398" w:rsidDel="009E5A3D">
          <w:rPr>
            <w:rFonts w:ascii="Times New Roman" w:hAnsi="Times New Roman" w:cs="Times New Roman"/>
          </w:rPr>
          <w:delText xml:space="preserve">highly valued </w:delText>
        </w:r>
      </w:del>
      <w:ins w:id="477" w:author="Sass, Gregory G" w:date="2020-12-14T13:42:00Z">
        <w:del w:id="478" w:author="Colin Dassow" w:date="2020-12-18T09:23:00Z">
          <w:r w:rsidR="006643D3" w:rsidDel="009E5A3D">
            <w:rPr>
              <w:rFonts w:ascii="Times New Roman" w:hAnsi="Times New Roman" w:cs="Times New Roman"/>
            </w:rPr>
            <w:delText>than</w:delText>
          </w:r>
        </w:del>
      </w:ins>
      <w:del w:id="479" w:author="Colin Dassow" w:date="2020-12-18T09:23:00Z">
        <w:r w:rsidR="00D17398" w:rsidDel="009E5A3D">
          <w:rPr>
            <w:rFonts w:ascii="Times New Roman" w:hAnsi="Times New Roman" w:cs="Times New Roman"/>
          </w:rPr>
          <w:delText>over species 2 by anglers</w:delText>
        </w:r>
      </w:del>
      <w:ins w:id="480" w:author="Sass, Gregory G" w:date="2020-12-14T13:42:00Z">
        <w:del w:id="481" w:author="Colin Dassow" w:date="2020-12-18T09:23:00Z">
          <w:r w:rsidR="006643D3" w:rsidDel="009E5A3D">
            <w:rPr>
              <w:rFonts w:ascii="Times New Roman" w:hAnsi="Times New Roman" w:cs="Times New Roman"/>
            </w:rPr>
            <w:delText>.</w:delText>
          </w:r>
        </w:del>
      </w:ins>
      <w:del w:id="482" w:author="Colin Dassow" w:date="2020-12-18T09:23:00Z">
        <w:r w:rsidR="00D17398" w:rsidDel="009E5A3D">
          <w:rPr>
            <w:rFonts w:ascii="Times New Roman" w:hAnsi="Times New Roman" w:cs="Times New Roman"/>
          </w:rPr>
          <w:delText xml:space="preserve">, </w:delText>
        </w:r>
      </w:del>
      <w:ins w:id="483" w:author="Sass, Gregory G" w:date="2020-12-14T13:42:00Z">
        <w:del w:id="484" w:author="Colin Dassow" w:date="2020-12-18T09:23:00Z">
          <w:r w:rsidR="006643D3" w:rsidDel="009E5A3D">
            <w:rPr>
              <w:rFonts w:ascii="Times New Roman" w:hAnsi="Times New Roman" w:cs="Times New Roman"/>
            </w:rPr>
            <w:delText>B</w:delText>
          </w:r>
        </w:del>
      </w:ins>
      <w:del w:id="485" w:author="Colin Dassow" w:date="2020-12-18T09:23:00Z">
        <w:r w:rsidR="00D17398" w:rsidDel="009E5A3D">
          <w:rPr>
            <w:rFonts w:ascii="Times New Roman" w:hAnsi="Times New Roman" w:cs="Times New Roman"/>
          </w:rPr>
          <w:delText xml:space="preserve">because of this, the management goal </w:delText>
        </w:r>
        <w:commentRangeEnd w:id="470"/>
        <w:r w:rsidR="0071253C" w:rsidDel="009E5A3D">
          <w:rPr>
            <w:rStyle w:val="CommentReference"/>
          </w:rPr>
          <w:commentReference w:id="470"/>
        </w:r>
      </w:del>
      <w:ins w:id="486" w:author="Sass, Gregory G" w:date="2020-12-14T13:42:00Z">
        <w:del w:id="487" w:author="Colin Dassow" w:date="2020-12-18T09:23:00Z">
          <w:r w:rsidR="006643D3" w:rsidDel="009E5A3D">
            <w:rPr>
              <w:rFonts w:ascii="Times New Roman" w:hAnsi="Times New Roman" w:cs="Times New Roman"/>
            </w:rPr>
            <w:delText xml:space="preserve">is </w:delText>
          </w:r>
        </w:del>
      </w:ins>
      <w:del w:id="488"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489"/>
      <w:r w:rsidR="00D17398">
        <w:rPr>
          <w:rFonts w:ascii="Times New Roman" w:hAnsi="Times New Roman" w:cs="Times New Roman"/>
        </w:rPr>
        <w:t>fisheries managers.</w:t>
      </w:r>
      <w:ins w:id="490" w:author="Colin Dassow" w:date="2020-12-18T09:30:00Z">
        <w:r w:rsidR="008E6F70">
          <w:rPr>
            <w:rFonts w:ascii="Times New Roman" w:hAnsi="Times New Roman" w:cs="Times New Roman"/>
          </w:rPr>
          <w:t xml:space="preserve"> While </w:t>
        </w:r>
      </w:ins>
      <w:ins w:id="491" w:author="Colin Dassow" w:date="2020-12-18T09:31:00Z">
        <w:r w:rsidR="008E6F70">
          <w:rPr>
            <w:rFonts w:ascii="Times New Roman" w:hAnsi="Times New Roman" w:cs="Times New Roman"/>
          </w:rPr>
          <w:t>not an experiment, f</w:t>
        </w:r>
      </w:ins>
      <w:del w:id="492"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89"/>
      <w:r w:rsidR="0071253C">
        <w:rPr>
          <w:rStyle w:val="CommentReference"/>
        </w:rPr>
        <w:commentReference w:id="489"/>
      </w:r>
      <w:r w:rsidR="00D17398">
        <w:rPr>
          <w:rFonts w:ascii="Times New Roman" w:hAnsi="Times New Roman" w:cs="Times New Roman"/>
        </w:rPr>
        <w:t xml:space="preserve">present in our simulated fishery system. </w:t>
      </w:r>
      <w:del w:id="493" w:author="Colin Dassow" w:date="2020-12-18T09:31:00Z">
        <w:r w:rsidR="00D17398" w:rsidDel="008E6F70">
          <w:rPr>
            <w:rFonts w:ascii="Times New Roman" w:hAnsi="Times New Roman" w:cs="Times New Roman"/>
          </w:rPr>
          <w:delText>Second</w:delText>
        </w:r>
      </w:del>
      <w:ins w:id="494"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495"/>
      <w:r w:rsidR="00D17398">
        <w:rPr>
          <w:rFonts w:ascii="Times New Roman" w:hAnsi="Times New Roman" w:cs="Times New Roman"/>
        </w:rPr>
        <w:t xml:space="preserve">sought to </w:t>
      </w:r>
      <w:del w:id="496" w:author="Colin Dassow" w:date="2020-12-18T09:36:00Z">
        <w:r w:rsidR="00D17398" w:rsidDel="008E6F70">
          <w:rPr>
            <w:rFonts w:ascii="Times New Roman" w:hAnsi="Times New Roman" w:cs="Times New Roman"/>
          </w:rPr>
          <w:delText xml:space="preserve">compare the </w:delText>
        </w:r>
      </w:del>
      <w:ins w:id="497" w:author="Sass, Gregory G" w:date="2020-12-14T13:44:00Z">
        <w:del w:id="498" w:author="Colin Dassow" w:date="2020-12-18T09:36:00Z">
          <w:r w:rsidR="006643D3" w:rsidDel="008E6F70">
            <w:rPr>
              <w:rFonts w:ascii="Times New Roman" w:hAnsi="Times New Roman" w:cs="Times New Roman"/>
            </w:rPr>
            <w:delText>influence</w:delText>
          </w:r>
        </w:del>
      </w:ins>
      <w:del w:id="499" w:author="Colin Dassow" w:date="2020-12-18T09:36:00Z">
        <w:r w:rsidR="00D17398" w:rsidDel="008E6F70">
          <w:rPr>
            <w:rFonts w:ascii="Times New Roman" w:hAnsi="Times New Roman" w:cs="Times New Roman"/>
          </w:rPr>
          <w:delText>impact</w:delText>
        </w:r>
      </w:del>
      <w:ins w:id="500"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95"/>
      <w:r w:rsidR="0071253C">
        <w:rPr>
          <w:rStyle w:val="CommentReference"/>
        </w:rPr>
        <w:commentReference w:id="495"/>
      </w:r>
      <w:r w:rsidR="00D17398">
        <w:rPr>
          <w:rFonts w:ascii="Times New Roman" w:hAnsi="Times New Roman" w:cs="Times New Roman"/>
        </w:rPr>
        <w:t xml:space="preserve">(species 1 and 2), and the resultant </w:t>
      </w:r>
      <w:ins w:id="501" w:author="Sass, Gregory G" w:date="2020-12-14T13:44:00Z">
        <w:r w:rsidR="006643D3">
          <w:rPr>
            <w:rFonts w:ascii="Times New Roman" w:hAnsi="Times New Roman" w:cs="Times New Roman"/>
          </w:rPr>
          <w:t>influence</w:t>
        </w:r>
      </w:ins>
      <w:del w:id="502"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503"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504" w:author="Colin Dassow" w:date="2020-12-18T09:31:00Z">
        <w:r w:rsidR="00D17398" w:rsidDel="008E6F70">
          <w:rPr>
            <w:rFonts w:ascii="Times New Roman" w:hAnsi="Times New Roman" w:cs="Times New Roman"/>
          </w:rPr>
          <w:delText xml:space="preserve">third </w:delText>
        </w:r>
      </w:del>
      <w:ins w:id="505" w:author="Colin Dassow" w:date="2020-12-18T09:31:00Z">
        <w:r w:rsidR="008E6F70">
          <w:rPr>
            <w:rFonts w:ascii="Times New Roman" w:hAnsi="Times New Roman" w:cs="Times New Roman"/>
          </w:rPr>
          <w:t xml:space="preserve">second </w:t>
        </w:r>
      </w:ins>
      <w:r w:rsidR="00D17398">
        <w:rPr>
          <w:rFonts w:ascii="Times New Roman" w:hAnsi="Times New Roman" w:cs="Times New Roman"/>
        </w:rPr>
        <w:t xml:space="preserve">model experiment focused on the interactive effects of management on both species in the system. Here, we sought </w:t>
      </w:r>
      <w:commentRangeStart w:id="506"/>
      <w:r w:rsidR="00D17398">
        <w:rPr>
          <w:rFonts w:ascii="Times New Roman" w:hAnsi="Times New Roman" w:cs="Times New Roman"/>
        </w:rPr>
        <w:t xml:space="preserve">to understand the </w:t>
      </w:r>
      <w:ins w:id="507" w:author="Colin Dassow" w:date="2020-12-18T09:39:00Z">
        <w:r w:rsidR="004D16C4">
          <w:rPr>
            <w:rFonts w:ascii="Times New Roman" w:hAnsi="Times New Roman" w:cs="Times New Roman"/>
          </w:rPr>
          <w:t>different paths managers may take to the same outcome through managing one or both species.</w:t>
        </w:r>
      </w:ins>
      <w:ins w:id="508" w:author="Sass, Gregory G" w:date="2020-12-14T13:45:00Z">
        <w:del w:id="509" w:author="Colin Dassow" w:date="2020-12-18T09:40:00Z">
          <w:r w:rsidR="006643D3" w:rsidDel="004D16C4">
            <w:rPr>
              <w:rFonts w:ascii="Times New Roman" w:hAnsi="Times New Roman" w:cs="Times New Roman"/>
            </w:rPr>
            <w:delText>influence</w:delText>
          </w:r>
        </w:del>
      </w:ins>
      <w:del w:id="510" w:author="Sass, Gregory G" w:date="2020-12-14T13:45:00Z">
        <w:r w:rsidR="00D17398" w:rsidDel="006643D3">
          <w:rPr>
            <w:rFonts w:ascii="Times New Roman" w:hAnsi="Times New Roman" w:cs="Times New Roman"/>
          </w:rPr>
          <w:delText>impact</w:delText>
        </w:r>
      </w:del>
      <w:del w:id="511"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506"/>
      <w:r w:rsidR="0071253C">
        <w:rPr>
          <w:rStyle w:val="CommentReference"/>
        </w:rPr>
        <w:commentReference w:id="506"/>
      </w:r>
      <w:del w:id="512" w:author="Colin Dassow" w:date="2020-12-18T09:40:00Z">
        <w:r w:rsidR="00D17398" w:rsidDel="004D16C4">
          <w:rPr>
            <w:rFonts w:ascii="Times New Roman" w:hAnsi="Times New Roman" w:cs="Times New Roman"/>
          </w:rPr>
          <w:delText>terms of dominant spe</w:delText>
        </w:r>
      </w:del>
      <w:del w:id="513"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514" w:author="Sass, Gregory G" w:date="2020-12-14T13:45:00Z">
        <w:r w:rsidR="006643D3">
          <w:rPr>
            <w:rFonts w:ascii="Times New Roman" w:hAnsi="Times New Roman" w:cs="Times New Roman"/>
          </w:rPr>
          <w:t>influences</w:t>
        </w:r>
      </w:ins>
      <w:del w:id="515"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516"/>
      <w:commentRangeStart w:id="517"/>
      <w:r w:rsidR="00D17398">
        <w:rPr>
          <w:rFonts w:ascii="Times New Roman" w:hAnsi="Times New Roman" w:cs="Times New Roman"/>
        </w:rPr>
        <w:t xml:space="preserve">slow changes in habitat availability and the resultant </w:t>
      </w:r>
      <w:ins w:id="518" w:author="Sass, Gregory G" w:date="2020-12-14T13:45:00Z">
        <w:r w:rsidR="006643D3">
          <w:rPr>
            <w:rFonts w:ascii="Times New Roman" w:hAnsi="Times New Roman" w:cs="Times New Roman"/>
          </w:rPr>
          <w:t>influences</w:t>
        </w:r>
      </w:ins>
      <w:del w:id="519"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520" w:author="Colin Dassow" w:date="2020-12-18T09:43:00Z">
        <w:r w:rsidR="004D16C4">
          <w:rPr>
            <w:rFonts w:ascii="Times New Roman" w:hAnsi="Times New Roman" w:cs="Times New Roman"/>
          </w:rPr>
          <w:t>we take a safe-operating space approach where managers</w:t>
        </w:r>
      </w:ins>
      <w:ins w:id="521" w:author="Colin Dassow" w:date="2020-12-18T09:44:00Z">
        <w:r w:rsidR="004D16C4">
          <w:rPr>
            <w:rFonts w:ascii="Times New Roman" w:hAnsi="Times New Roman" w:cs="Times New Roman"/>
          </w:rPr>
          <w:t xml:space="preserve"> </w:t>
        </w:r>
      </w:ins>
      <w:ins w:id="522"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523" w:author="Colin Dassow" w:date="2020-12-18T09:44:00Z">
        <w:r w:rsidR="004D16C4">
          <w:rPr>
            <w:rFonts w:ascii="Times New Roman" w:hAnsi="Times New Roman" w:cs="Times New Roman"/>
          </w:rPr>
          <w:t xml:space="preserve">. </w:t>
        </w:r>
      </w:ins>
      <w:del w:id="524" w:author="Colin Dassow" w:date="2020-12-18T09:49:00Z">
        <w:r w:rsidR="00D17398" w:rsidDel="001A15DE">
          <w:rPr>
            <w:rFonts w:ascii="Times New Roman" w:hAnsi="Times New Roman" w:cs="Times New Roman"/>
          </w:rPr>
          <w:delText xml:space="preserve">we sought </w:delText>
        </w:r>
        <w:commentRangeEnd w:id="516"/>
        <w:r w:rsidR="0071253C" w:rsidDel="001A15DE">
          <w:rPr>
            <w:rStyle w:val="CommentReference"/>
          </w:rPr>
          <w:commentReference w:id="516"/>
        </w:r>
      </w:del>
      <w:commentRangeEnd w:id="517"/>
      <w:r w:rsidR="001A15DE">
        <w:rPr>
          <w:rStyle w:val="CommentReference"/>
        </w:rPr>
        <w:commentReference w:id="517"/>
      </w:r>
      <w:del w:id="525"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526" w:author="Colin Dassow" w:date="2020-12-18T09:50:00Z">
        <w:r w:rsidR="00D17398" w:rsidRPr="00B233A4" w:rsidDel="001A15DE">
          <w:rPr>
            <w:rFonts w:ascii="Times New Roman" w:hAnsi="Times New Roman" w:cs="Times New Roman"/>
          </w:rPr>
          <w:delText>parameters</w:delText>
        </w:r>
      </w:del>
      <w:ins w:id="527"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528" w:author="Sass, Gregory G" w:date="2020-12-14T13:46:00Z">
        <w:r w:rsidR="00933894">
          <w:rPr>
            <w:rFonts w:ascii="Times New Roman" w:hAnsi="Times New Roman" w:cs="Times New Roman"/>
          </w:rPr>
          <w:t>were</w:t>
        </w:r>
      </w:ins>
      <w:del w:id="529"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530" w:name="results"/>
      <w:commentRangeStart w:id="531"/>
      <w:commentRangeStart w:id="532"/>
      <w:r w:rsidRPr="00B233A4">
        <w:rPr>
          <w:rFonts w:ascii="Times New Roman" w:hAnsi="Times New Roman" w:cs="Times New Roman"/>
          <w:color w:val="auto"/>
        </w:rPr>
        <w:t>Results</w:t>
      </w:r>
      <w:bookmarkEnd w:id="530"/>
      <w:commentRangeEnd w:id="531"/>
      <w:r w:rsidR="006471FF">
        <w:rPr>
          <w:rStyle w:val="CommentReference"/>
          <w:rFonts w:asciiTheme="minorHAnsi" w:eastAsiaTheme="minorHAnsi" w:hAnsiTheme="minorHAnsi" w:cstheme="minorBidi"/>
          <w:b w:val="0"/>
          <w:bCs w:val="0"/>
          <w:color w:val="auto"/>
        </w:rPr>
        <w:commentReference w:id="531"/>
      </w:r>
      <w:commentRangeEnd w:id="532"/>
      <w:r w:rsidR="0071253C">
        <w:rPr>
          <w:rStyle w:val="CommentReference"/>
          <w:rFonts w:asciiTheme="minorHAnsi" w:eastAsiaTheme="minorHAnsi" w:hAnsiTheme="minorHAnsi" w:cstheme="minorBidi"/>
          <w:b w:val="0"/>
          <w:bCs w:val="0"/>
          <w:color w:val="auto"/>
        </w:rPr>
        <w:commentReference w:id="532"/>
      </w:r>
    </w:p>
    <w:p w14:paraId="593C73DD" w14:textId="77777777" w:rsidR="00261A1B" w:rsidRDefault="00261A1B" w:rsidP="00261A1B">
      <w:pPr>
        <w:pStyle w:val="FirstParagraph"/>
        <w:widowControl w:val="0"/>
        <w:suppressLineNumbers/>
        <w:ind w:firstLine="720"/>
        <w:rPr>
          <w:ins w:id="533" w:author="Chelsey Nieman" w:date="2020-12-18T16:39:00Z"/>
          <w:rFonts w:ascii="Times New Roman" w:hAnsi="Times New Roman" w:cs="Times New Roman"/>
        </w:rPr>
      </w:pPr>
      <w:commentRangeStart w:id="534"/>
      <w:commentRangeStart w:id="535"/>
      <w:ins w:id="536" w:author="Chelsey Nieman" w:date="2020-12-18T16:39:00Z">
        <w:r>
          <w:rPr>
            <w:rFonts w:ascii="Times New Roman" w:hAnsi="Times New Roman" w:cs="Times New Roman"/>
          </w:rPr>
          <w:t>The</w:t>
        </w:r>
        <w:commentRangeEnd w:id="534"/>
        <w:commentRangeEnd w:id="535"/>
        <w:r>
          <w:rPr>
            <w:rStyle w:val="CommentReference"/>
          </w:rPr>
          <w:commentReference w:id="534"/>
        </w:r>
        <w:r>
          <w:rPr>
            <w:rStyle w:val="CommentReference"/>
          </w:rPr>
          <w:commentReference w:id="535"/>
        </w:r>
        <w:r>
          <w:rPr>
            <w:rFonts w:ascii="Times New Roman" w:hAnsi="Times New Roman" w:cs="Times New Roman"/>
          </w:rPr>
          <w:t xml:space="preserve"> </w:t>
        </w:r>
        <w:commentRangeStart w:id="537"/>
        <w:r>
          <w:rPr>
            <w:rFonts w:ascii="Times New Roman" w:hAnsi="Times New Roman" w:cs="Times New Roman"/>
          </w:rPr>
          <w:t>model</w:t>
        </w:r>
        <w:commentRangeEnd w:id="537"/>
        <w:r>
          <w:rPr>
            <w:rStyle w:val="CommentReference"/>
          </w:rPr>
          <w:commentReference w:id="537"/>
        </w:r>
        <w:r w:rsidRPr="00B233A4">
          <w:rPr>
            <w:rFonts w:ascii="Times New Roman" w:hAnsi="Times New Roman" w:cs="Times New Roman"/>
          </w:rPr>
          <w:t xml:space="preserve"> demonstrate</w:t>
        </w:r>
        <w:r>
          <w:rPr>
            <w:rFonts w:ascii="Times New Roman" w:hAnsi="Times New Roman" w:cs="Times New Roman"/>
          </w:rPr>
          <w:t>d</w:t>
        </w:r>
        <w:r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 when run to equilibrium</w:t>
        </w:r>
        <w:r w:rsidRPr="00B233A4">
          <w:rPr>
            <w:rFonts w:ascii="Times New Roman" w:hAnsi="Times New Roman" w:cs="Times New Roman"/>
          </w:rPr>
          <w:t>, 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 For example</w:t>
        </w:r>
        <w:r>
          <w:rPr>
            <w:rFonts w:ascii="Times New Roman" w:hAnsi="Times New Roman" w:cs="Times New Roman"/>
          </w:rPr>
          <w:t>,</w:t>
        </w:r>
        <w:r w:rsidRPr="00B233A4">
          <w:rPr>
            <w:rFonts w:ascii="Times New Roman" w:hAnsi="Times New Roman" w:cs="Times New Roman"/>
          </w:rPr>
          <w:t xml:space="preserve"> a harvest rate </w:t>
        </w:r>
        <w:commentRangeStart w:id="538"/>
        <w:r w:rsidRPr="00B233A4">
          <w:rPr>
            <w:rFonts w:ascii="Times New Roman" w:hAnsi="Times New Roman" w:cs="Times New Roman"/>
          </w:rPr>
          <w:t>of</w:t>
        </w:r>
        <w:r>
          <w:rPr>
            <w:rFonts w:ascii="Times New Roman" w:hAnsi="Times New Roman" w:cs="Times New Roman"/>
          </w:rPr>
          <w:t xml:space="preserve"> approximately 5 fish </w:t>
        </w:r>
        <w:commentRangeEnd w:id="538"/>
        <w:r>
          <w:rPr>
            <w:rStyle w:val="CommentReference"/>
          </w:rPr>
          <w:commentReference w:id="538"/>
        </w:r>
        <w:r>
          <w:rPr>
            <w:rFonts w:ascii="Times New Roman" w:hAnsi="Times New Roman" w:cs="Times New Roman"/>
          </w:rPr>
          <w:t xml:space="preserve">per unit effort </w:t>
        </w:r>
        <w:r w:rsidRPr="00B233A4">
          <w:rPr>
            <w:rFonts w:ascii="Times New Roman" w:hAnsi="Times New Roman" w:cs="Times New Roman"/>
          </w:rPr>
          <w:t>on species 1 result</w:t>
        </w:r>
        <w:r>
          <w:rPr>
            <w:rFonts w:ascii="Times New Roman" w:hAnsi="Times New Roman" w:cs="Times New Roman"/>
          </w:rPr>
          <w:t>ed</w:t>
        </w:r>
        <w:r w:rsidRPr="00B233A4">
          <w:rPr>
            <w:rFonts w:ascii="Times New Roman" w:hAnsi="Times New Roman" w:cs="Times New Roman"/>
          </w:rPr>
          <w:t xml:space="preserve"> in scenarios where 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1), increasing harvest on species 1 results in the eventual transition to an alternate stable state in which species 2 dominates. Model behavior suggests that in this two species system, alternative stable states are driven largely by initial conditions and species harvest. </w:t>
        </w:r>
      </w:ins>
    </w:p>
    <w:p w14:paraId="55C2503A" w14:textId="58E80CB5" w:rsidR="00062887" w:rsidRPr="00B233A4" w:rsidRDefault="00116751" w:rsidP="003A2A6C">
      <w:pPr>
        <w:pStyle w:val="FirstParagraph"/>
        <w:widowControl w:val="0"/>
        <w:suppressLineNumbers/>
        <w:ind w:firstLine="720"/>
        <w:rPr>
          <w:rFonts w:ascii="Times New Roman" w:hAnsi="Times New Roman" w:cs="Times New Roman"/>
        </w:rPr>
      </w:pPr>
      <w:commentRangeStart w:id="539"/>
      <w:del w:id="540" w:author="Chelsey Nieman" w:date="2020-12-18T16:39:00Z">
        <w:r w:rsidDel="00261A1B">
          <w:rPr>
            <w:rFonts w:ascii="Times New Roman" w:hAnsi="Times New Roman" w:cs="Times New Roman"/>
          </w:rPr>
          <w:lastRenderedPageBreak/>
          <w:delText>The</w:delText>
        </w:r>
        <w:commentRangeEnd w:id="539"/>
        <w:r w:rsidR="00DB38DA" w:rsidDel="00261A1B">
          <w:rPr>
            <w:rStyle w:val="CommentReference"/>
          </w:rPr>
          <w:commentReference w:id="539"/>
        </w:r>
        <w:r w:rsidDel="00261A1B">
          <w:rPr>
            <w:rFonts w:ascii="Times New Roman" w:hAnsi="Times New Roman" w:cs="Times New Roman"/>
          </w:rPr>
          <w:delText xml:space="preserve"> </w:delText>
        </w:r>
        <w:commentRangeStart w:id="541"/>
        <w:r w:rsidDel="00261A1B">
          <w:rPr>
            <w:rFonts w:ascii="Times New Roman" w:hAnsi="Times New Roman" w:cs="Times New Roman"/>
          </w:rPr>
          <w:delText>model</w:delText>
        </w:r>
        <w:commentRangeEnd w:id="541"/>
        <w:r w:rsidDel="00261A1B">
          <w:rPr>
            <w:rStyle w:val="CommentReference"/>
          </w:rPr>
          <w:commentReference w:id="541"/>
        </w:r>
        <w:r w:rsidR="00E05CA0" w:rsidRPr="00B233A4" w:rsidDel="00261A1B">
          <w:rPr>
            <w:rFonts w:ascii="Times New Roman" w:hAnsi="Times New Roman" w:cs="Times New Roman"/>
          </w:rPr>
          <w:delText xml:space="preserve"> demonstrate</w:delText>
        </w:r>
        <w:r w:rsidDel="00261A1B">
          <w:rPr>
            <w:rFonts w:ascii="Times New Roman" w:hAnsi="Times New Roman" w:cs="Times New Roman"/>
          </w:rPr>
          <w:delText>d</w:delText>
        </w:r>
        <w:r w:rsidR="00E05CA0" w:rsidRPr="00B233A4" w:rsidDel="00261A1B">
          <w:rPr>
            <w:rFonts w:ascii="Times New Roman" w:hAnsi="Times New Roman" w:cs="Times New Roman"/>
          </w:rPr>
          <w:delText xml:space="preserve"> alternative stable states (Fig. 1). Across the range of harvest</w:delText>
        </w:r>
        <w:r w:rsidDel="00261A1B">
          <w:rPr>
            <w:rFonts w:ascii="Times New Roman" w:hAnsi="Times New Roman" w:cs="Times New Roman"/>
          </w:rPr>
          <w:delText xml:space="preserve"> rates</w:delText>
        </w:r>
        <w:r w:rsidR="00E05CA0" w:rsidRPr="00B233A4" w:rsidDel="00261A1B">
          <w:rPr>
            <w:rFonts w:ascii="Times New Roman" w:hAnsi="Times New Roman" w:cs="Times New Roman"/>
          </w:rPr>
          <w:delText>, the model outcomes</w:delText>
        </w:r>
        <w:r w:rsidR="00235FC1" w:rsidDel="00261A1B">
          <w:rPr>
            <w:rFonts w:ascii="Times New Roman" w:hAnsi="Times New Roman" w:cs="Times New Roman"/>
          </w:rPr>
          <w:delText xml:space="preserve">, when run to equilibrium, </w:delText>
        </w:r>
        <w:r w:rsidR="00E05CA0" w:rsidRPr="00B233A4" w:rsidDel="00261A1B">
          <w:rPr>
            <w:rFonts w:ascii="Times New Roman" w:hAnsi="Times New Roman" w:cs="Times New Roman"/>
          </w:rPr>
          <w:delText>differ</w:delText>
        </w:r>
        <w:r w:rsidDel="00261A1B">
          <w:rPr>
            <w:rFonts w:ascii="Times New Roman" w:hAnsi="Times New Roman" w:cs="Times New Roman"/>
          </w:rPr>
          <w:delText>ed</w:delText>
        </w:r>
        <w:r w:rsidR="00E05CA0" w:rsidRPr="00B233A4" w:rsidDel="00261A1B">
          <w:rPr>
            <w:rFonts w:ascii="Times New Roman" w:hAnsi="Times New Roman" w:cs="Times New Roman"/>
          </w:rPr>
          <w:delText xml:space="preserve"> depending on the initial system state. For example</w:delText>
        </w:r>
        <w:r w:rsidDel="00261A1B">
          <w:rPr>
            <w:rFonts w:ascii="Times New Roman" w:hAnsi="Times New Roman" w:cs="Times New Roman"/>
          </w:rPr>
          <w:delText>,</w:delText>
        </w:r>
        <w:r w:rsidR="00E05CA0" w:rsidRPr="00B233A4" w:rsidDel="00261A1B">
          <w:rPr>
            <w:rFonts w:ascii="Times New Roman" w:hAnsi="Times New Roman" w:cs="Times New Roman"/>
          </w:rPr>
          <w:delText xml:space="preserve"> a harvest rate </w:delText>
        </w:r>
        <w:commentRangeStart w:id="542"/>
        <w:r w:rsidR="00E05CA0" w:rsidRPr="00B233A4" w:rsidDel="00261A1B">
          <w:rPr>
            <w:rFonts w:ascii="Times New Roman" w:hAnsi="Times New Roman" w:cs="Times New Roman"/>
          </w:rPr>
          <w:delText>of</w:delText>
        </w:r>
      </w:del>
      <w:ins w:id="543" w:author="Sass, Gregory G" w:date="2020-12-14T13:48:00Z">
        <w:del w:id="544" w:author="Chelsey Nieman" w:date="2020-12-18T16:39:00Z">
          <w:r w:rsidR="008F5048" w:rsidDel="00261A1B">
            <w:rPr>
              <w:rFonts w:ascii="Times New Roman" w:hAnsi="Times New Roman" w:cs="Times New Roman"/>
            </w:rPr>
            <w:delText xml:space="preserve"> &lt;</w:delText>
          </w:r>
        </w:del>
      </w:ins>
      <w:del w:id="545" w:author="Chelsey Nieman" w:date="2020-12-18T16:39:00Z">
        <w:r w:rsidR="00E05CA0" w:rsidRPr="00B233A4" w:rsidDel="00261A1B">
          <w:rPr>
            <w:rFonts w:ascii="Times New Roman" w:hAnsi="Times New Roman" w:cs="Times New Roman"/>
          </w:rPr>
          <w:delText xml:space="preserve"> </w:delText>
        </w:r>
        <w:commentRangeStart w:id="546"/>
        <w:commentRangeStart w:id="547"/>
        <w:r w:rsidR="00E05CA0" w:rsidRPr="00B233A4" w:rsidDel="00261A1B">
          <w:rPr>
            <w:rFonts w:ascii="Times New Roman" w:hAnsi="Times New Roman" w:cs="Times New Roman"/>
          </w:rPr>
          <w:delText>4</w:delText>
        </w:r>
        <w:commentRangeEnd w:id="546"/>
        <w:r w:rsidR="002A36AE" w:rsidDel="00261A1B">
          <w:rPr>
            <w:rStyle w:val="CommentReference"/>
          </w:rPr>
          <w:commentReference w:id="546"/>
        </w:r>
        <w:commentRangeEnd w:id="547"/>
        <w:r w:rsidR="00235FC1" w:rsidDel="00261A1B">
          <w:rPr>
            <w:rStyle w:val="CommentReference"/>
          </w:rPr>
          <w:commentReference w:id="547"/>
        </w:r>
        <w:r w:rsidR="00E05CA0" w:rsidRPr="00B233A4" w:rsidDel="00261A1B">
          <w:rPr>
            <w:rFonts w:ascii="Times New Roman" w:hAnsi="Times New Roman" w:cs="Times New Roman"/>
          </w:rPr>
          <w:delText xml:space="preserve"> </w:delText>
        </w:r>
      </w:del>
      <w:ins w:id="548" w:author="Sass, Gregory G" w:date="2020-12-14T13:49:00Z">
        <w:del w:id="549" w:author="Chelsey Nieman" w:date="2020-12-18T16:39:00Z">
          <w:r w:rsidR="008F5048" w:rsidDel="00261A1B">
            <w:rPr>
              <w:rFonts w:ascii="Times New Roman" w:hAnsi="Times New Roman" w:cs="Times New Roman"/>
            </w:rPr>
            <w:delText>5</w:delText>
          </w:r>
        </w:del>
      </w:ins>
      <w:del w:id="550" w:author="Chelsey Nieman" w:date="2020-12-18T16:39:00Z">
        <w:r w:rsidR="005A513C" w:rsidDel="00261A1B">
          <w:rPr>
            <w:rFonts w:ascii="Times New Roman" w:hAnsi="Times New Roman" w:cs="Times New Roman"/>
          </w:rPr>
          <w:delText xml:space="preserve">fish </w:delText>
        </w:r>
        <w:commentRangeEnd w:id="542"/>
        <w:r w:rsidR="008F5048" w:rsidDel="00261A1B">
          <w:rPr>
            <w:rStyle w:val="CommentReference"/>
          </w:rPr>
          <w:commentReference w:id="542"/>
        </w:r>
        <w:r w:rsidR="005A513C" w:rsidDel="00261A1B">
          <w:rPr>
            <w:rFonts w:ascii="Times New Roman" w:hAnsi="Times New Roman" w:cs="Times New Roman"/>
          </w:rPr>
          <w:delText xml:space="preserve">per unit effort </w:delText>
        </w:r>
        <w:r w:rsidR="00E05CA0" w:rsidRPr="00B233A4" w:rsidDel="00261A1B">
          <w:rPr>
            <w:rFonts w:ascii="Times New Roman" w:hAnsi="Times New Roman" w:cs="Times New Roman"/>
          </w:rPr>
          <w:delText>on species 1 result</w:delText>
        </w:r>
        <w:r w:rsidDel="00261A1B">
          <w:rPr>
            <w:rFonts w:ascii="Times New Roman" w:hAnsi="Times New Roman" w:cs="Times New Roman"/>
          </w:rPr>
          <w:delText>ed</w:delText>
        </w:r>
        <w:r w:rsidR="00E05CA0" w:rsidRPr="00B233A4" w:rsidDel="00261A1B">
          <w:rPr>
            <w:rFonts w:ascii="Times New Roman" w:hAnsi="Times New Roman" w:cs="Times New Roman"/>
          </w:rPr>
          <w:delText xml:space="preserve"> in scenarios where species 1 dominates over species 2 or vice versa</w:delText>
        </w:r>
        <w:r w:rsidR="009D2FB0" w:rsidDel="00261A1B">
          <w:rPr>
            <w:rFonts w:ascii="Times New Roman" w:hAnsi="Times New Roman" w:cs="Times New Roman"/>
          </w:rPr>
          <w:delText xml:space="preserve"> depending on initial system state</w:delText>
        </w:r>
        <w:r w:rsidR="00E05CA0" w:rsidRPr="00B233A4" w:rsidDel="00261A1B">
          <w:rPr>
            <w:rFonts w:ascii="Times New Roman" w:hAnsi="Times New Roman" w:cs="Times New Roman"/>
          </w:rPr>
          <w:delText xml:space="preserve">. </w:delText>
        </w:r>
      </w:del>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77777777" w:rsidR="00261A1B" w:rsidRPr="00B233A4" w:rsidRDefault="00261A1B" w:rsidP="00261A1B">
      <w:pPr>
        <w:pStyle w:val="BodyText"/>
        <w:widowControl w:val="0"/>
        <w:suppressLineNumbers/>
        <w:ind w:firstLine="720"/>
        <w:rPr>
          <w:ins w:id="551" w:author="Chelsey Nieman" w:date="2020-12-18T16:39:00Z"/>
          <w:rFonts w:ascii="Times New Roman" w:hAnsi="Times New Roman" w:cs="Times New Roman"/>
        </w:rPr>
      </w:pPr>
      <w:commentRangeStart w:id="552"/>
      <w:ins w:id="553" w:author="Chelsey Nieman" w:date="2020-12-18T16:39:00Z">
        <w:r>
          <w:rPr>
            <w:rFonts w:ascii="Times New Roman" w:hAnsi="Times New Roman" w:cs="Times New Roman"/>
          </w:rPr>
          <w:t xml:space="preserve">Our first model experiment focused on the implications of single species </w:t>
        </w:r>
        <w:r>
          <w:rPr>
            <w:rFonts w:ascii="Times New Roman" w:hAnsi="Times New Roman" w:cs="Times New Roman"/>
            <w:i/>
            <w:iCs/>
          </w:rPr>
          <w:t xml:space="preserve">versus </w:t>
        </w:r>
        <w:r>
          <w:rPr>
            <w:rFonts w:ascii="Times New Roman" w:hAnsi="Times New Roman" w:cs="Times New Roman"/>
          </w:rPr>
          <w:t xml:space="preserve">two-species management in our model system. </w:t>
        </w:r>
        <w:commentRangeStart w:id="554"/>
        <w:commentRangeStart w:id="555"/>
        <w:r w:rsidRPr="00B233A4">
          <w:rPr>
            <w:rFonts w:ascii="Times New Roman" w:hAnsi="Times New Roman" w:cs="Times New Roman"/>
          </w:rPr>
          <w:t>Managing</w:t>
        </w:r>
        <w:commentRangeEnd w:id="554"/>
        <w:r>
          <w:rPr>
            <w:rStyle w:val="CommentReference"/>
          </w:rPr>
          <w:commentReference w:id="554"/>
        </w:r>
        <w:r w:rsidRPr="00B233A4">
          <w:rPr>
            <w:rFonts w:ascii="Times New Roman" w:hAnsi="Times New Roman" w:cs="Times New Roman"/>
          </w:rPr>
          <w:t xml:space="preserve"> both </w:t>
        </w:r>
        <w:commentRangeEnd w:id="555"/>
        <w:r>
          <w:rPr>
            <w:rStyle w:val="CommentReference"/>
          </w:rPr>
          <w:commentReference w:id="555"/>
        </w:r>
        <w:r w:rsidRPr="00B233A4">
          <w:rPr>
            <w:rFonts w:ascii="Times New Roman" w:hAnsi="Times New Roman" w:cs="Times New Roman"/>
          </w:rPr>
          <w:t>species simultaneously produce</w:t>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w:t>
        </w:r>
        <w:r w:rsidRPr="00B233A4">
          <w:rPr>
            <w:rFonts w:ascii="Times New Roman" w:hAnsi="Times New Roman" w:cs="Times New Roman"/>
          </w:rPr>
          <w:t xml:space="preserve"> </w:t>
        </w:r>
        <w:commentRangeEnd w:id="552"/>
        <w:r>
          <w:rPr>
            <w:rStyle w:val="CommentReference"/>
          </w:rPr>
          <w:commentReference w:id="552"/>
        </w:r>
        <w:r>
          <w:rPr>
            <w:rFonts w:ascii="Times New Roman" w:hAnsi="Times New Roman" w:cs="Times New Roman"/>
          </w:rPr>
          <w:t xml:space="preserve">In scenarios in which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Pr>
            <w:rFonts w:ascii="Times New Roman" w:hAnsi="Times New Roman" w:cs="Times New Roman"/>
          </w:rPr>
          <w:t>ould</w:t>
        </w:r>
        <w:r w:rsidRPr="00B233A4">
          <w:rPr>
            <w:rFonts w:ascii="Times New Roman" w:hAnsi="Times New Roman" w:cs="Times New Roman"/>
          </w:rPr>
          <w:t xml:space="preserve"> be used separately or in combination to maintain th</w:t>
        </w:r>
        <w:r>
          <w:rPr>
            <w:rFonts w:ascii="Times New Roman" w:hAnsi="Times New Roman" w:cs="Times New Roman"/>
          </w:rPr>
          <w:t>e</w:t>
        </w:r>
        <w:r w:rsidRPr="00B233A4">
          <w:rPr>
            <w:rFonts w:ascii="Times New Roman" w:hAnsi="Times New Roman" w:cs="Times New Roman"/>
          </w:rPr>
          <w:t xml:space="preserve"> dominance</w:t>
        </w:r>
        <w:r>
          <w:rPr>
            <w:rFonts w:ascii="Times New Roman" w:hAnsi="Times New Roman" w:cs="Times New Roman"/>
          </w:rPr>
          <w:t xml:space="preserve"> of this species</w:t>
        </w:r>
        <w:r w:rsidRPr="00B233A4">
          <w:rPr>
            <w:rFonts w:ascii="Times New Roman" w:hAnsi="Times New Roman" w:cs="Times New Roman"/>
          </w:rPr>
          <w:t>. As harvest increase</w:t>
        </w:r>
        <w:r>
          <w:rPr>
            <w:rFonts w:ascii="Times New Roman" w:hAnsi="Times New Roman" w:cs="Times New Roman"/>
          </w:rPr>
          <w:t>d,</w:t>
        </w:r>
        <w:r w:rsidRPr="00B233A4">
          <w:rPr>
            <w:rFonts w:ascii="Times New Roman" w:hAnsi="Times New Roman" w:cs="Times New Roman"/>
          </w:rPr>
          <w:t xml:space="preserve"> stocking </w:t>
        </w:r>
        <w:r>
          <w:rPr>
            <w:rFonts w:ascii="Times New Roman" w:hAnsi="Times New Roman" w:cs="Times New Roman"/>
          </w:rPr>
          <w:t>was</w:t>
        </w:r>
        <w:r w:rsidRPr="00B233A4">
          <w:rPr>
            <w:rFonts w:ascii="Times New Roman" w:hAnsi="Times New Roman" w:cs="Times New Roman"/>
          </w:rPr>
          <w:t xml:space="preserve"> required to maintain the stable state</w:t>
        </w:r>
        <w:r>
          <w:rPr>
            <w:rFonts w:ascii="Times New Roman" w:hAnsi="Times New Roman" w:cs="Times New Roman"/>
          </w:rPr>
          <w:t xml:space="preserve"> and retain dominance; h</w:t>
        </w:r>
        <w:r w:rsidRPr="00B233A4">
          <w:rPr>
            <w:rFonts w:ascii="Times New Roman" w:hAnsi="Times New Roman" w:cs="Times New Roman"/>
          </w:rPr>
          <w:t>igher harvest result</w:t>
        </w:r>
        <w:r>
          <w:rPr>
            <w:rFonts w:ascii="Times New Roman" w:hAnsi="Times New Roman" w:cs="Times New Roman"/>
          </w:rPr>
          <w:t>ed</w:t>
        </w:r>
        <w:r w:rsidRPr="00B233A4">
          <w:rPr>
            <w:rFonts w:ascii="Times New Roman" w:hAnsi="Times New Roman" w:cs="Times New Roman"/>
          </w:rPr>
          <w:t xml:space="preserve"> in greater stocking need. </w:t>
        </w:r>
        <w:r>
          <w:rPr>
            <w:rFonts w:ascii="Times New Roman" w:hAnsi="Times New Roman" w:cs="Times New Roman"/>
          </w:rPr>
          <w:t>However, w</w:t>
        </w:r>
        <w:r w:rsidRPr="00B233A4">
          <w:rPr>
            <w:rFonts w:ascii="Times New Roman" w:hAnsi="Times New Roman" w:cs="Times New Roman"/>
          </w:rPr>
          <w:t xml:space="preserve">hen management of species 1 and species 2 </w:t>
        </w:r>
        <w:r>
          <w:rPr>
            <w:rFonts w:ascii="Times New Roman" w:hAnsi="Times New Roman" w:cs="Times New Roman"/>
          </w:rPr>
          <w:t>co-</w:t>
        </w:r>
        <w:r w:rsidRPr="00B233A4">
          <w:rPr>
            <w:rFonts w:ascii="Times New Roman" w:hAnsi="Times New Roman" w:cs="Times New Roman"/>
          </w:rPr>
          <w:t>occurs</w:t>
        </w:r>
        <w:r>
          <w:rPr>
            <w:rFonts w:ascii="Times New Roman" w:hAnsi="Times New Roman" w:cs="Times New Roman"/>
          </w:rPr>
          <w:t>,</w:t>
        </w:r>
        <w:r w:rsidRPr="00B233A4">
          <w:rPr>
            <w:rFonts w:ascii="Times New Roman" w:hAnsi="Times New Roman" w:cs="Times New Roman"/>
          </w:rPr>
          <w:t xml:space="preserve"> the options for managers expand</w:t>
        </w:r>
        <w:r>
          <w:rPr>
            <w:rFonts w:ascii="Times New Roman" w:hAnsi="Times New Roman" w:cs="Times New Roman"/>
          </w:rPr>
          <w:t>ed</w:t>
        </w:r>
        <w:r w:rsidRPr="00B233A4">
          <w:rPr>
            <w:rFonts w:ascii="Times New Roman" w:hAnsi="Times New Roman" w:cs="Times New Roman"/>
          </w:rPr>
          <w:t xml:space="preserve"> from stocking and harvest regulations for species</w:t>
        </w:r>
        <w:r>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w:t>
        </w:r>
        <w:r>
          <w:rPr>
            <w:rFonts w:ascii="Times New Roman" w:hAnsi="Times New Roman" w:cs="Times New Roman"/>
          </w:rPr>
          <w:t xml:space="preserve"> In this scenario in which both species are managed (Figure 2), </w:t>
        </w:r>
        <w:r w:rsidRPr="00B233A4">
          <w:rPr>
            <w:rFonts w:ascii="Times New Roman" w:hAnsi="Times New Roman" w:cs="Times New Roman"/>
          </w:rPr>
          <w:t xml:space="preserve">the manager </w:t>
        </w:r>
        <w:r>
          <w:rPr>
            <w:rFonts w:ascii="Times New Roman" w:hAnsi="Times New Roman" w:cs="Times New Roman"/>
          </w:rPr>
          <w:t xml:space="preserve">can </w:t>
        </w:r>
        <w:r w:rsidRPr="00B233A4">
          <w:rPr>
            <w:rFonts w:ascii="Times New Roman" w:hAnsi="Times New Roman" w:cs="Times New Roman"/>
          </w:rPr>
          <w:t>regulate harvest on both species and stocks species 1 in order to allow species 1 to dominate over species 2. When species 1 is established as the dominant species and a small amount of fishing mortality is</w:t>
        </w:r>
        <w:r>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556"/>
        <w:r w:rsidRPr="00B233A4">
          <w:rPr>
            <w:rFonts w:ascii="Times New Roman" w:hAnsi="Times New Roman" w:cs="Times New Roman"/>
          </w:rPr>
          <w:t xml:space="preserve">A small amount of stocking </w:t>
        </w:r>
        <w:r>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556"/>
        <w:r>
          <w:rPr>
            <w:rStyle w:val="CommentReference"/>
          </w:rPr>
          <w:commentReference w:id="556"/>
        </w:r>
        <w:r w:rsidRPr="00B233A4">
          <w:rPr>
            <w:rFonts w:ascii="Times New Roman" w:hAnsi="Times New Roman" w:cs="Times New Roman"/>
          </w:rPr>
          <w:t xml:space="preserve"> </w:t>
        </w:r>
        <w:commentRangeStart w:id="557"/>
        <w:r>
          <w:rPr>
            <w:rFonts w:ascii="Times New Roman" w:hAnsi="Times New Roman" w:cs="Times New Roman"/>
          </w:rPr>
          <w:t>These analyses were also conducted in a model scenario where the undesirable species (species 2) was initially dominant and the management goal was to flip the system to favor species 1.</w:t>
        </w:r>
        <w:commentRangeEnd w:id="557"/>
        <w:r>
          <w:rPr>
            <w:rStyle w:val="CommentReference"/>
          </w:rPr>
          <w:commentReference w:id="557"/>
        </w:r>
        <w:r>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higher in </w:t>
        </w:r>
        <w:r>
          <w:rPr>
            <w:rFonts w:ascii="Times New Roman" w:hAnsi="Times New Roman" w:cs="Times New Roman"/>
          </w:rPr>
          <w:lastRenderedPageBreak/>
          <w:t>order to overcome the initial dominance of species 2.</w:t>
        </w:r>
      </w:ins>
    </w:p>
    <w:p w14:paraId="1FFD045C" w14:textId="55FE424F" w:rsidR="00DB5BA4" w:rsidRPr="00B233A4" w:rsidDel="00261A1B" w:rsidRDefault="00E05CA0" w:rsidP="003A2A6C">
      <w:pPr>
        <w:pStyle w:val="BodyText"/>
        <w:widowControl w:val="0"/>
        <w:suppressLineNumbers/>
        <w:ind w:firstLine="720"/>
        <w:rPr>
          <w:del w:id="558" w:author="Chelsey Nieman" w:date="2020-12-18T16:39:00Z"/>
          <w:rFonts w:ascii="Times New Roman" w:hAnsi="Times New Roman" w:cs="Times New Roman"/>
        </w:rPr>
      </w:pPr>
      <w:commentRangeStart w:id="559"/>
      <w:del w:id="560" w:author="Chelsey Nieman" w:date="2020-12-18T16:39:00Z">
        <w:r w:rsidRPr="00B233A4" w:rsidDel="00261A1B">
          <w:rPr>
            <w:rFonts w:ascii="Times New Roman" w:hAnsi="Times New Roman" w:cs="Times New Roman"/>
          </w:rPr>
          <w:delText xml:space="preserve">Managing both </w:delText>
        </w:r>
        <w:commentRangeEnd w:id="559"/>
        <w:r w:rsidR="00DB38DA" w:rsidDel="00261A1B">
          <w:rPr>
            <w:rStyle w:val="CommentReference"/>
          </w:rPr>
          <w:commentReference w:id="559"/>
        </w:r>
        <w:r w:rsidRPr="00B233A4" w:rsidDel="00261A1B">
          <w:rPr>
            <w:rFonts w:ascii="Times New Roman" w:hAnsi="Times New Roman" w:cs="Times New Roman"/>
          </w:rPr>
          <w:delText>species simultaneously produce</w:delText>
        </w:r>
        <w:r w:rsidR="00116751" w:rsidDel="00261A1B">
          <w:rPr>
            <w:rFonts w:ascii="Times New Roman" w:hAnsi="Times New Roman" w:cs="Times New Roman"/>
          </w:rPr>
          <w:delText>d</w:delText>
        </w:r>
        <w:r w:rsidRPr="00B233A4" w:rsidDel="00261A1B">
          <w:rPr>
            <w:rFonts w:ascii="Times New Roman" w:hAnsi="Times New Roman" w:cs="Times New Roman"/>
          </w:rPr>
          <w:delText xml:space="preserve"> drastically different outcomes for the hypothetical </w:delText>
        </w:r>
        <w:r w:rsidR="002B2F5F" w:rsidDel="00261A1B">
          <w:rPr>
            <w:rFonts w:ascii="Times New Roman" w:hAnsi="Times New Roman" w:cs="Times New Roman"/>
          </w:rPr>
          <w:delText xml:space="preserve">fisheries </w:delText>
        </w:r>
        <w:r w:rsidRPr="00B233A4" w:rsidDel="00261A1B">
          <w:rPr>
            <w:rFonts w:ascii="Times New Roman" w:hAnsi="Times New Roman" w:cs="Times New Roman"/>
          </w:rPr>
          <w:delText>manager in</w:delText>
        </w:r>
        <w:r w:rsidR="002B2F5F" w:rsidDel="00261A1B">
          <w:rPr>
            <w:rFonts w:ascii="Times New Roman" w:hAnsi="Times New Roman" w:cs="Times New Roman"/>
          </w:rPr>
          <w:delText xml:space="preserve"> the</w:delText>
        </w:r>
        <w:r w:rsidRPr="00B233A4" w:rsidDel="00261A1B">
          <w:rPr>
            <w:rFonts w:ascii="Times New Roman" w:hAnsi="Times New Roman" w:cs="Times New Roman"/>
          </w:rPr>
          <w:delText xml:space="preserve"> model</w:delText>
        </w:r>
        <w:commentRangeStart w:id="561"/>
        <w:r w:rsidRPr="00B233A4" w:rsidDel="00261A1B">
          <w:rPr>
            <w:rFonts w:ascii="Times New Roman" w:hAnsi="Times New Roman" w:cs="Times New Roman"/>
          </w:rPr>
          <w:delText>. First</w:delText>
        </w:r>
        <w:r w:rsidR="002B2F5F" w:rsidDel="00261A1B">
          <w:rPr>
            <w:rFonts w:ascii="Times New Roman" w:hAnsi="Times New Roman" w:cs="Times New Roman"/>
          </w:rPr>
          <w:delText>,</w:delText>
        </w:r>
        <w:r w:rsidRPr="00B233A4" w:rsidDel="00261A1B">
          <w:rPr>
            <w:rFonts w:ascii="Times New Roman" w:hAnsi="Times New Roman" w:cs="Times New Roman"/>
          </w:rPr>
          <w:delText xml:space="preserve"> </w:delText>
        </w:r>
        <w:r w:rsidR="003B3D13" w:rsidDel="00261A1B">
          <w:rPr>
            <w:rFonts w:ascii="Times New Roman" w:hAnsi="Times New Roman" w:cs="Times New Roman"/>
          </w:rPr>
          <w:delText>when</w:delText>
        </w:r>
        <w:r w:rsidRPr="00B233A4" w:rsidDel="00261A1B">
          <w:rPr>
            <w:rFonts w:ascii="Times New Roman" w:hAnsi="Times New Roman" w:cs="Times New Roman"/>
          </w:rPr>
          <w:delText xml:space="preserve"> only species 1 </w:delText>
        </w:r>
        <w:r w:rsidR="002B2F5F" w:rsidDel="00261A1B">
          <w:rPr>
            <w:rFonts w:ascii="Times New Roman" w:hAnsi="Times New Roman" w:cs="Times New Roman"/>
          </w:rPr>
          <w:delText>was</w:delText>
        </w:r>
        <w:r w:rsidRPr="00B233A4" w:rsidDel="00261A1B">
          <w:rPr>
            <w:rFonts w:ascii="Times New Roman" w:hAnsi="Times New Roman" w:cs="Times New Roman"/>
          </w:rPr>
          <w:delText xml:space="preserve"> managed under regimes where the </w:delText>
        </w:r>
        <w:r w:rsidR="002B2F5F" w:rsidDel="00261A1B">
          <w:rPr>
            <w:rFonts w:ascii="Times New Roman" w:hAnsi="Times New Roman" w:cs="Times New Roman"/>
          </w:rPr>
          <w:delText>harvest-oriented species</w:delText>
        </w:r>
        <w:r w:rsidRPr="00B233A4" w:rsidDel="00261A1B">
          <w:rPr>
            <w:rFonts w:ascii="Times New Roman" w:hAnsi="Times New Roman" w:cs="Times New Roman"/>
          </w:rPr>
          <w:delText xml:space="preserve"> (species 1) </w:delText>
        </w:r>
        <w:r w:rsidR="002B2F5F" w:rsidDel="00261A1B">
          <w:rPr>
            <w:rFonts w:ascii="Times New Roman" w:hAnsi="Times New Roman" w:cs="Times New Roman"/>
          </w:rPr>
          <w:delText>was</w:delText>
        </w:r>
        <w:r w:rsidRPr="00B233A4" w:rsidDel="00261A1B">
          <w:rPr>
            <w:rFonts w:ascii="Times New Roman" w:hAnsi="Times New Roman" w:cs="Times New Roman"/>
          </w:rPr>
          <w:delText xml:space="preserve"> already established </w:delText>
        </w:r>
        <w:r w:rsidR="003B3D13" w:rsidDel="00261A1B">
          <w:rPr>
            <w:rFonts w:ascii="Times New Roman" w:hAnsi="Times New Roman" w:cs="Times New Roman"/>
          </w:rPr>
          <w:delText xml:space="preserve">and the management goal is maintain its dominance </w:delText>
        </w:r>
        <w:r w:rsidRPr="00B233A4" w:rsidDel="00261A1B">
          <w:rPr>
            <w:rFonts w:ascii="Times New Roman" w:hAnsi="Times New Roman" w:cs="Times New Roman"/>
          </w:rPr>
          <w:delText>(Fig.2).</w:delText>
        </w:r>
        <w:commentRangeEnd w:id="561"/>
        <w:r w:rsidR="008F5048" w:rsidDel="00261A1B">
          <w:rPr>
            <w:rStyle w:val="CommentReference"/>
          </w:rPr>
          <w:commentReference w:id="561"/>
        </w:r>
        <w:r w:rsidRPr="00B233A4" w:rsidDel="00261A1B">
          <w:rPr>
            <w:rFonts w:ascii="Times New Roman" w:hAnsi="Times New Roman" w:cs="Times New Roman"/>
          </w:rPr>
          <w:delText xml:space="preserve"> When species 1 beg</w:delText>
        </w:r>
        <w:r w:rsidR="002B2F5F" w:rsidDel="00261A1B">
          <w:rPr>
            <w:rFonts w:ascii="Times New Roman" w:hAnsi="Times New Roman" w:cs="Times New Roman"/>
          </w:rPr>
          <w:delText>an</w:delText>
        </w:r>
        <w:r w:rsidRPr="00B233A4" w:rsidDel="00261A1B">
          <w:rPr>
            <w:rFonts w:ascii="Times New Roman" w:hAnsi="Times New Roman" w:cs="Times New Roman"/>
          </w:rPr>
          <w:delText xml:space="preserve"> as the dominant species, stocking and harvest reductions c</w:delText>
        </w:r>
        <w:r w:rsidR="002B2F5F" w:rsidDel="00261A1B">
          <w:rPr>
            <w:rFonts w:ascii="Times New Roman" w:hAnsi="Times New Roman" w:cs="Times New Roman"/>
          </w:rPr>
          <w:delText>ould</w:delText>
        </w:r>
        <w:r w:rsidRPr="00B233A4" w:rsidDel="00261A1B">
          <w:rPr>
            <w:rFonts w:ascii="Times New Roman" w:hAnsi="Times New Roman" w:cs="Times New Roman"/>
          </w:rPr>
          <w:delText xml:space="preserve"> be used separately or in combination to maintain this dominance. As harvest increase</w:delText>
        </w:r>
      </w:del>
      <w:ins w:id="562" w:author="Sass, Gregory G" w:date="2020-12-14T13:51:00Z">
        <w:del w:id="563" w:author="Chelsey Nieman" w:date="2020-12-18T16:39:00Z">
          <w:r w:rsidR="008F5048" w:rsidDel="00261A1B">
            <w:rPr>
              <w:rFonts w:ascii="Times New Roman" w:hAnsi="Times New Roman" w:cs="Times New Roman"/>
            </w:rPr>
            <w:delText>d</w:delText>
          </w:r>
        </w:del>
      </w:ins>
      <w:del w:id="564" w:author="Chelsey Nieman" w:date="2020-12-18T16:39:00Z">
        <w:r w:rsidRPr="00B233A4" w:rsidDel="00261A1B">
          <w:rPr>
            <w:rFonts w:ascii="Times New Roman" w:hAnsi="Times New Roman" w:cs="Times New Roman"/>
          </w:rPr>
          <w:delText>s</w:delText>
        </w:r>
        <w:r w:rsidR="002B2F5F" w:rsidDel="00261A1B">
          <w:rPr>
            <w:rFonts w:ascii="Times New Roman" w:hAnsi="Times New Roman" w:cs="Times New Roman"/>
          </w:rPr>
          <w:delText>,</w:delText>
        </w:r>
        <w:r w:rsidRPr="00B233A4" w:rsidDel="00261A1B">
          <w:rPr>
            <w:rFonts w:ascii="Times New Roman" w:hAnsi="Times New Roman" w:cs="Times New Roman"/>
          </w:rPr>
          <w:delText xml:space="preserve"> stocking w</w:delText>
        </w:r>
        <w:r w:rsidR="002B2F5F" w:rsidDel="00261A1B">
          <w:rPr>
            <w:rFonts w:ascii="Times New Roman" w:hAnsi="Times New Roman" w:cs="Times New Roman"/>
          </w:rPr>
          <w:delText>ould</w:delText>
        </w:r>
        <w:r w:rsidRPr="00B233A4" w:rsidDel="00261A1B">
          <w:rPr>
            <w:rFonts w:ascii="Times New Roman" w:hAnsi="Times New Roman" w:cs="Times New Roman"/>
          </w:rPr>
          <w:delText xml:space="preserve"> be required to maintain the stable state. Higher harvest result</w:delText>
        </w:r>
        <w:r w:rsidR="002B2F5F" w:rsidDel="00261A1B">
          <w:rPr>
            <w:rFonts w:ascii="Times New Roman" w:hAnsi="Times New Roman" w:cs="Times New Roman"/>
          </w:rPr>
          <w:delText>ed</w:delText>
        </w:r>
        <w:r w:rsidRPr="00B233A4" w:rsidDel="00261A1B">
          <w:rPr>
            <w:rFonts w:ascii="Times New Roman" w:hAnsi="Times New Roman" w:cs="Times New Roman"/>
          </w:rPr>
          <w:delText xml:space="preserve"> in greater stocking need. When management of species 1 and species 2 </w:delText>
        </w:r>
        <w:r w:rsidR="002B2F5F" w:rsidDel="00261A1B">
          <w:rPr>
            <w:rFonts w:ascii="Times New Roman" w:hAnsi="Times New Roman" w:cs="Times New Roman"/>
          </w:rPr>
          <w:delText>co-</w:delText>
        </w:r>
        <w:r w:rsidRPr="00B233A4" w:rsidDel="00261A1B">
          <w:rPr>
            <w:rFonts w:ascii="Times New Roman" w:hAnsi="Times New Roman" w:cs="Times New Roman"/>
          </w:rPr>
          <w:delText>occurs</w:delText>
        </w:r>
        <w:r w:rsidR="002B2F5F" w:rsidDel="00261A1B">
          <w:rPr>
            <w:rFonts w:ascii="Times New Roman" w:hAnsi="Times New Roman" w:cs="Times New Roman"/>
          </w:rPr>
          <w:delText>,</w:delText>
        </w:r>
        <w:r w:rsidRPr="00B233A4" w:rsidDel="00261A1B">
          <w:rPr>
            <w:rFonts w:ascii="Times New Roman" w:hAnsi="Times New Roman" w:cs="Times New Roman"/>
          </w:rPr>
          <w:delText xml:space="preserve"> the options for managers expand</w:delText>
        </w:r>
        <w:r w:rsidR="002B2F5F" w:rsidDel="00261A1B">
          <w:rPr>
            <w:rFonts w:ascii="Times New Roman" w:hAnsi="Times New Roman" w:cs="Times New Roman"/>
          </w:rPr>
          <w:delText>ed</w:delText>
        </w:r>
        <w:r w:rsidRPr="00B233A4" w:rsidDel="00261A1B">
          <w:rPr>
            <w:rFonts w:ascii="Times New Roman" w:hAnsi="Times New Roman" w:cs="Times New Roman"/>
          </w:rPr>
          <w:delText xml:space="preserve"> from stocking and harvest regulations for species</w:delText>
        </w:r>
        <w:r w:rsidR="002B2F5F" w:rsidDel="00261A1B">
          <w:rPr>
            <w:rFonts w:ascii="Times New Roman" w:hAnsi="Times New Roman" w:cs="Times New Roman"/>
          </w:rPr>
          <w:delText xml:space="preserve"> </w:delText>
        </w:r>
        <w:r w:rsidRPr="00B233A4" w:rsidDel="00261A1B">
          <w:rPr>
            <w:rFonts w:ascii="Times New Roman" w:hAnsi="Times New Roman" w:cs="Times New Roman"/>
          </w:rPr>
          <w:delText>1 to stocking and harvest regulations for both species, doubling the number of options available to achieve desired outcomes. Figure 2 consider</w:delText>
        </w:r>
        <w:r w:rsidR="002B2F5F" w:rsidDel="00261A1B">
          <w:rPr>
            <w:rFonts w:ascii="Times New Roman" w:hAnsi="Times New Roman" w:cs="Times New Roman"/>
          </w:rPr>
          <w:delText>ed</w:delText>
        </w:r>
        <w:r w:rsidRPr="00B233A4" w:rsidDel="00261A1B">
          <w:rPr>
            <w:rFonts w:ascii="Times New Roman" w:hAnsi="Times New Roman" w:cs="Times New Roman"/>
          </w:rPr>
          <w:delText xml:space="preserve"> a scenario where the manager regulate</w:delText>
        </w:r>
        <w:r w:rsidR="002B2F5F" w:rsidDel="00261A1B">
          <w:rPr>
            <w:rFonts w:ascii="Times New Roman" w:hAnsi="Times New Roman" w:cs="Times New Roman"/>
          </w:rPr>
          <w:delText>d</w:delText>
        </w:r>
        <w:r w:rsidRPr="00B233A4" w:rsidDel="00261A1B">
          <w:rPr>
            <w:rFonts w:ascii="Times New Roman" w:hAnsi="Times New Roman" w:cs="Times New Roman"/>
          </w:rPr>
          <w:delText xml:space="preserve"> harvest on both species and stocks species 1 in order to allow species 1 to dominate over species 2. When species 1 is established as the dominant species and a small amount of fishing mortality is</w:delText>
        </w:r>
        <w:r w:rsidR="002B2F5F" w:rsidDel="00261A1B">
          <w:rPr>
            <w:rFonts w:ascii="Times New Roman" w:hAnsi="Times New Roman" w:cs="Times New Roman"/>
          </w:rPr>
          <w:delText xml:space="preserve"> applied</w:delText>
        </w:r>
        <w:r w:rsidRPr="00B233A4" w:rsidDel="00261A1B">
          <w:rPr>
            <w:rFonts w:ascii="Times New Roman" w:hAnsi="Times New Roman" w:cs="Times New Roman"/>
          </w:rPr>
          <w:delText xml:space="preserve"> on species 2, the system is able to maintain species 1 dominance under all but the most intense harvest pressure</w:delText>
        </w:r>
        <w:r w:rsidR="002B2F5F" w:rsidDel="00261A1B">
          <w:rPr>
            <w:rFonts w:ascii="Times New Roman" w:hAnsi="Times New Roman" w:cs="Times New Roman"/>
          </w:rPr>
          <w:delText xml:space="preserve"> scenarios</w:delText>
        </w:r>
        <w:r w:rsidRPr="00B233A4" w:rsidDel="00261A1B">
          <w:rPr>
            <w:rFonts w:ascii="Times New Roman" w:hAnsi="Times New Roman" w:cs="Times New Roman"/>
          </w:rPr>
          <w:delText xml:space="preserve"> on species 1 with no stocking necessary. </w:delText>
        </w:r>
        <w:commentRangeStart w:id="565"/>
        <w:r w:rsidRPr="00B233A4" w:rsidDel="00261A1B">
          <w:rPr>
            <w:rFonts w:ascii="Times New Roman" w:hAnsi="Times New Roman" w:cs="Times New Roman"/>
          </w:rPr>
          <w:delText xml:space="preserve">A small amount of stocking </w:delText>
        </w:r>
        <w:r w:rsidR="002B2F5F" w:rsidDel="00261A1B">
          <w:rPr>
            <w:rFonts w:ascii="Times New Roman" w:hAnsi="Times New Roman" w:cs="Times New Roman"/>
          </w:rPr>
          <w:delText>was</w:delText>
        </w:r>
        <w:r w:rsidRPr="00B233A4" w:rsidDel="00261A1B">
          <w:rPr>
            <w:rFonts w:ascii="Times New Roman" w:hAnsi="Times New Roman" w:cs="Times New Roman"/>
          </w:rPr>
          <w:delText xml:space="preserve"> able to overcome extreme harvest effects and allow for species 1 to dominate across any harvest rate (Fig. 2).</w:delText>
        </w:r>
        <w:commentRangeEnd w:id="565"/>
        <w:r w:rsidR="008F5048" w:rsidDel="00261A1B">
          <w:rPr>
            <w:rStyle w:val="CommentReference"/>
          </w:rPr>
          <w:commentReference w:id="565"/>
        </w:r>
        <w:r w:rsidRPr="00B233A4" w:rsidDel="00261A1B">
          <w:rPr>
            <w:rFonts w:ascii="Times New Roman" w:hAnsi="Times New Roman" w:cs="Times New Roman"/>
          </w:rPr>
          <w:delText xml:space="preserve"> </w:delText>
        </w:r>
        <w:commentRangeStart w:id="566"/>
        <w:r w:rsidR="003B3D13" w:rsidDel="00261A1B">
          <w:rPr>
            <w:rFonts w:ascii="Times New Roman" w:hAnsi="Times New Roman" w:cs="Times New Roman"/>
          </w:rPr>
          <w:delText>These analyses were also conducted in a model scenario where the undesirable species (species 2) was initially dominan</w:delText>
        </w:r>
      </w:del>
      <w:ins w:id="567" w:author="Sass, Gregory G" w:date="2020-12-14T13:56:00Z">
        <w:del w:id="568" w:author="Chelsey Nieman" w:date="2020-12-18T16:39:00Z">
          <w:r w:rsidR="00A21444" w:rsidDel="00261A1B">
            <w:rPr>
              <w:rFonts w:ascii="Times New Roman" w:hAnsi="Times New Roman" w:cs="Times New Roman"/>
            </w:rPr>
            <w:delText>t</w:delText>
          </w:r>
        </w:del>
      </w:ins>
      <w:del w:id="569" w:author="Chelsey Nieman" w:date="2020-12-18T16:39:00Z">
        <w:r w:rsidR="003B3D13" w:rsidDel="00261A1B">
          <w:rPr>
            <w:rFonts w:ascii="Times New Roman" w:hAnsi="Times New Roman" w:cs="Times New Roman"/>
          </w:rPr>
          <w:delText>t the and</w:delText>
        </w:r>
      </w:del>
      <w:ins w:id="570" w:author="Sass, Gregory G" w:date="2020-12-14T13:56:00Z">
        <w:del w:id="571" w:author="Chelsey Nieman" w:date="2020-12-18T16:39:00Z">
          <w:r w:rsidR="00A21444" w:rsidDel="00261A1B">
            <w:rPr>
              <w:rFonts w:ascii="Times New Roman" w:hAnsi="Times New Roman" w:cs="Times New Roman"/>
            </w:rPr>
            <w:delText xml:space="preserve"> the</w:delText>
          </w:r>
        </w:del>
      </w:ins>
      <w:del w:id="572" w:author="Chelsey Nieman" w:date="2020-12-18T16:39:00Z">
        <w:r w:rsidR="003B3D13" w:rsidDel="00261A1B">
          <w:rPr>
            <w:rFonts w:ascii="Times New Roman" w:hAnsi="Times New Roman" w:cs="Times New Roman"/>
          </w:rPr>
          <w:delText xml:space="preserve"> management goal was to flip the system to favor species 1.</w:delText>
        </w:r>
        <w:commentRangeEnd w:id="566"/>
        <w:r w:rsidR="003B3D13" w:rsidDel="00261A1B">
          <w:rPr>
            <w:rStyle w:val="CommentReference"/>
          </w:rPr>
          <w:commentReference w:id="566"/>
        </w:r>
        <w:r w:rsidR="003B3D13" w:rsidDel="00261A1B">
          <w:rPr>
            <w:rFonts w:ascii="Times New Roman" w:hAnsi="Times New Roman" w:cs="Times New Roman"/>
          </w:rPr>
          <w:delText xml:space="preserve"> T</w:delText>
        </w:r>
        <w:r w:rsidR="00312680" w:rsidDel="00261A1B">
          <w:rPr>
            <w:rFonts w:ascii="Times New Roman" w:hAnsi="Times New Roman" w:cs="Times New Roman"/>
          </w:rPr>
          <w:delText>he dynamics in that scenario mirror those presented here, but because of the initial dominance of species 2, the magnitude of management action (stocking or harvest) needed to flip to system towards species 1 is higher in order to overcome the initial dominance of species 2.</w:delText>
        </w:r>
      </w:del>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57727F31" w:rsidR="00DB5BA4" w:rsidRPr="00B233A4" w:rsidRDefault="00062887" w:rsidP="003A2A6C">
      <w:pPr>
        <w:pStyle w:val="ImageCaption"/>
        <w:widowControl w:val="0"/>
        <w:suppressLineNumbers/>
        <w:rPr>
          <w:rFonts w:ascii="Times New Roman" w:hAnsi="Times New Roman" w:cs="Times New Roman"/>
        </w:rPr>
      </w:pPr>
      <w:commentRangeStart w:id="573"/>
      <w:commentRangeStart w:id="574"/>
      <w:r w:rsidRPr="00B233A4">
        <w:rPr>
          <w:rFonts w:ascii="Times New Roman" w:hAnsi="Times New Roman" w:cs="Times New Roman"/>
        </w:rPr>
        <w:t>Figure 2.</w:t>
      </w:r>
      <w:commentRangeEnd w:id="573"/>
      <w:r w:rsidR="00DF3188">
        <w:rPr>
          <w:rStyle w:val="CommentReference"/>
          <w:i w:val="0"/>
        </w:rPr>
        <w:commentReference w:id="573"/>
      </w:r>
      <w:commentRangeEnd w:id="574"/>
      <w:r w:rsidR="00083D9F">
        <w:rPr>
          <w:rStyle w:val="CommentReference"/>
          <w:i w:val="0"/>
        </w:rPr>
        <w:commentReference w:id="574"/>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ins w:id="575" w:author="Chelsey Nieman" w:date="2020-12-18T16:40:00Z">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576"/>
        <w:r w:rsidR="00261A1B">
          <w:rPr>
            <w:rFonts w:ascii="Times New Roman" w:hAnsi="Times New Roman" w:cs="Times New Roman"/>
          </w:rPr>
          <w:t>2 is harvested</w:t>
        </w:r>
        <w:commentRangeEnd w:id="576"/>
        <w:r w:rsidR="00261A1B">
          <w:rPr>
            <w:rStyle w:val="CommentReference"/>
            <w:i w:val="0"/>
          </w:rPr>
          <w:commentReference w:id="576"/>
        </w:r>
        <w:r w:rsidR="00261A1B">
          <w:rPr>
            <w:rFonts w:ascii="Times New Roman" w:hAnsi="Times New Roman" w:cs="Times New Roman"/>
          </w:rPr>
          <w:t>.</w:t>
        </w:r>
      </w:ins>
    </w:p>
    <w:p w14:paraId="0C2183A9" w14:textId="77777777" w:rsidR="00261A1B" w:rsidRPr="00B233A4" w:rsidRDefault="00261A1B" w:rsidP="00261A1B">
      <w:pPr>
        <w:pStyle w:val="BodyText"/>
        <w:widowControl w:val="0"/>
        <w:suppressLineNumbers/>
        <w:ind w:firstLine="720"/>
        <w:rPr>
          <w:ins w:id="577" w:author="Chelsey Nieman" w:date="2020-12-18T16:39:00Z"/>
          <w:rFonts w:ascii="Times New Roman" w:hAnsi="Times New Roman" w:cs="Times New Roman"/>
        </w:rPr>
      </w:pPr>
      <w:ins w:id="578" w:author="Chelsey Nieman" w:date="2020-12-18T16:39:00Z">
        <w:r>
          <w:rPr>
            <w:rFonts w:ascii="Times New Roman" w:hAnsi="Times New Roman" w:cs="Times New Roman"/>
          </w:rPr>
          <w:t>Investigation of the interactive effects of management on both species revealed that there are different, and sometimes counter-intuitive management interventions that can lead to similar outcomes. Consideration of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different levels of harvest on the desired species; only the magnitude of management action necessary changes. At low levels of species 2 harvest, stocking may be necessary to maintain the stable state of the system. However, as harvest of species 2 increases, stocking interventions may become less necessary. While this result may seem fairly intuitive, here we show the magnitude of stocking necessary to overcome. Additionally, the reverse is true: managers can decrease stocking effort by encouraging harvest of species 2 in order to maintain the stable state of a system.</w:t>
        </w:r>
      </w:ins>
    </w:p>
    <w:p w14:paraId="07734D56" w14:textId="643CD0C2" w:rsidR="00DB5BA4" w:rsidRPr="00B233A4" w:rsidDel="00261A1B" w:rsidRDefault="00435596" w:rsidP="003A2A6C">
      <w:pPr>
        <w:pStyle w:val="BodyText"/>
        <w:widowControl w:val="0"/>
        <w:suppressLineNumbers/>
        <w:ind w:firstLine="720"/>
        <w:rPr>
          <w:del w:id="579" w:author="Chelsey Nieman" w:date="2020-12-18T16:39:00Z"/>
          <w:rFonts w:ascii="Times New Roman" w:hAnsi="Times New Roman" w:cs="Times New Roman"/>
        </w:rPr>
      </w:pPr>
      <w:del w:id="580" w:author="Chelsey Nieman" w:date="2020-12-18T16:39:00Z">
        <w:r w:rsidDel="00261A1B">
          <w:rPr>
            <w:rFonts w:ascii="Times New Roman" w:hAnsi="Times New Roman" w:cs="Times New Roman"/>
          </w:rPr>
          <w:lastRenderedPageBreak/>
          <w:delTex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delText>
        </w:r>
        <w:r w:rsidR="003A2A6C" w:rsidDel="00261A1B">
          <w:rPr>
            <w:rFonts w:ascii="Times New Roman" w:hAnsi="Times New Roman" w:cs="Times New Roman"/>
          </w:rPr>
          <w:delText xml:space="preserve">different levels of harvest on the </w:delText>
        </w:r>
      </w:del>
      <w:ins w:id="581" w:author="Sass, Gregory G" w:date="2020-12-14T13:58:00Z">
        <w:del w:id="582" w:author="Chelsey Nieman" w:date="2020-12-18T16:39:00Z">
          <w:r w:rsidR="00A21444" w:rsidDel="00261A1B">
            <w:rPr>
              <w:rFonts w:ascii="Times New Roman" w:hAnsi="Times New Roman" w:cs="Times New Roman"/>
            </w:rPr>
            <w:delText>desired</w:delText>
          </w:r>
        </w:del>
      </w:ins>
      <w:del w:id="583" w:author="Chelsey Nieman" w:date="2020-12-18T16:39:00Z">
        <w:r w:rsidR="003A2A6C" w:rsidDel="00261A1B">
          <w:rPr>
            <w:rFonts w:ascii="Times New Roman" w:hAnsi="Times New Roman" w:cs="Times New Roman"/>
          </w:rPr>
          <w:delText>focal species; only the magnitude of management action necessary changes.</w:delText>
        </w:r>
        <w:r w:rsidR="00BB10B5" w:rsidDel="00261A1B">
          <w:rPr>
            <w:rFonts w:ascii="Times New Roman" w:hAnsi="Times New Roman" w:cs="Times New Roman"/>
          </w:rPr>
          <w:delText xml:space="preserve"> </w:delText>
        </w:r>
      </w:del>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ins w:id="584" w:author="Chelsey Nieman" w:date="2020-12-18T16:40:00Z"/>
          <w:rFonts w:ascii="Times New Roman" w:hAnsi="Times New Roman" w:cs="Times New Roman"/>
        </w:rPr>
      </w:pPr>
      <w:commentRangeStart w:id="585"/>
      <w:r w:rsidRPr="00B233A4">
        <w:rPr>
          <w:rFonts w:ascii="Times New Roman" w:hAnsi="Times New Roman" w:cs="Times New Roman"/>
        </w:rPr>
        <w:t>Figure 3.</w:t>
      </w:r>
      <w:commentRangeEnd w:id="585"/>
      <w:r w:rsidR="00F04161">
        <w:rPr>
          <w:rStyle w:val="CommentReference"/>
          <w:i w:val="0"/>
        </w:rPr>
        <w:commentReference w:id="585"/>
      </w:r>
      <w:r w:rsidRPr="00B233A4">
        <w:rPr>
          <w:rFonts w:ascii="Times New Roman" w:hAnsi="Times New Roman" w:cs="Times New Roman"/>
        </w:rPr>
        <w:t xml:space="preserve"> </w:t>
      </w:r>
      <w:ins w:id="586" w:author="Chelsey Nieman" w:date="2020-12-18T16:40:00Z">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ins>
    </w:p>
    <w:p w14:paraId="2DB644E5" w14:textId="73F693CC" w:rsidR="00DB5BA4" w:rsidRPr="00B233A4" w:rsidRDefault="00E05CA0" w:rsidP="003A2A6C">
      <w:pPr>
        <w:pStyle w:val="ImageCaption"/>
        <w:widowControl w:val="0"/>
        <w:suppressLineNumbers/>
        <w:rPr>
          <w:rFonts w:ascii="Times New Roman" w:hAnsi="Times New Roman" w:cs="Times New Roman"/>
        </w:rPr>
      </w:pPr>
      <w:commentRangeStart w:id="587"/>
      <w:del w:id="588" w:author="Chelsey Nieman" w:date="2020-12-18T16:40:00Z">
        <w:r w:rsidRPr="00B233A4" w:rsidDel="00261A1B">
          <w:rPr>
            <w:rFonts w:ascii="Times New Roman" w:hAnsi="Times New Roman" w:cs="Times New Roman"/>
          </w:rPr>
          <w:delText>Here</w:delText>
        </w:r>
        <w:commentRangeEnd w:id="587"/>
        <w:r w:rsidR="00DB38DA" w:rsidDel="00261A1B">
          <w:rPr>
            <w:rStyle w:val="CommentReference"/>
            <w:i w:val="0"/>
          </w:rPr>
          <w:commentReference w:id="587"/>
        </w:r>
        <w:r w:rsidRPr="00B233A4" w:rsidDel="00261A1B">
          <w:rPr>
            <w:rFonts w:ascii="Times New Roman" w:hAnsi="Times New Roman" w:cs="Times New Roman"/>
          </w:rPr>
          <w:delText xml:space="preserve"> managers can stock species 1 (y axis) or increase harvest on its predator (species 2, x axis). </w:delText>
        </w:r>
        <w:r w:rsidR="006265B4" w:rsidDel="00261A1B">
          <w:rPr>
            <w:rFonts w:ascii="Times New Roman" w:hAnsi="Times New Roman" w:cs="Times New Roman"/>
          </w:rPr>
          <w:delText xml:space="preserve">Tradeoff between stocking and competitor harvest are presented for various levels of harvest on species 1 (solid and dashed lines). Areas above the lines represent positive outcomes, areas below represent negative outcomes. </w:delText>
        </w:r>
        <w:r w:rsidRPr="00B233A4" w:rsidDel="00261A1B">
          <w:rPr>
            <w:rFonts w:ascii="Times New Roman" w:hAnsi="Times New Roman" w:cs="Times New Roman"/>
          </w:rPr>
          <w:delText>The negative relationship between stocking species 1 and harvesting species 2 allows managers to ach</w:delText>
        </w:r>
        <w:r w:rsidR="002B2F5F" w:rsidDel="00261A1B">
          <w:rPr>
            <w:rFonts w:ascii="Times New Roman" w:hAnsi="Times New Roman" w:cs="Times New Roman"/>
          </w:rPr>
          <w:delText>ie</w:delText>
        </w:r>
        <w:r w:rsidRPr="00B233A4" w:rsidDel="00261A1B">
          <w:rPr>
            <w:rFonts w:ascii="Times New Roman" w:hAnsi="Times New Roman" w:cs="Times New Roman"/>
          </w:rPr>
          <w:delText xml:space="preserve">ve similar outcomes through implementation of either strategy or a </w:delText>
        </w:r>
        <w:r w:rsidR="002B2F5F" w:rsidDel="00261A1B">
          <w:rPr>
            <w:rFonts w:ascii="Times New Roman" w:hAnsi="Times New Roman" w:cs="Times New Roman"/>
          </w:rPr>
          <w:delText>combination</w:delText>
        </w:r>
        <w:r w:rsidRPr="00B233A4" w:rsidDel="00261A1B">
          <w:rPr>
            <w:rFonts w:ascii="Times New Roman" w:hAnsi="Times New Roman" w:cs="Times New Roman"/>
          </w:rPr>
          <w:delText xml:space="preserve"> of both.</w:delText>
        </w:r>
      </w:del>
    </w:p>
    <w:p w14:paraId="724AFCD2" w14:textId="77777777" w:rsidR="00261A1B" w:rsidRPr="00B233A4" w:rsidRDefault="00261A1B" w:rsidP="00261A1B">
      <w:pPr>
        <w:pStyle w:val="BodyText"/>
        <w:widowControl w:val="0"/>
        <w:suppressLineNumbers/>
        <w:ind w:firstLine="720"/>
        <w:rPr>
          <w:ins w:id="589" w:author="Chelsey Nieman" w:date="2020-12-18T16:39:00Z"/>
          <w:rFonts w:ascii="Times New Roman" w:hAnsi="Times New Roman" w:cs="Times New Roman"/>
        </w:rPr>
      </w:pPr>
      <w:commentRangeStart w:id="590"/>
      <w:ins w:id="591" w:author="Chelsey Nieman" w:date="2020-12-18T16:39:00Z">
        <w:r>
          <w:rPr>
            <w:rFonts w:ascii="Times New Roman" w:hAnsi="Times New Roman" w:cs="Times New Roman"/>
          </w:rPr>
          <w:t>Finally</w:t>
        </w:r>
        <w:commentRangeEnd w:id="590"/>
        <w:r>
          <w:rPr>
            <w:rStyle w:val="CommentReference"/>
          </w:rPr>
          <w:commentReference w:id="590"/>
        </w:r>
        <w:r>
          <w:rPr>
            <w:rFonts w:ascii="Times New Roman" w:hAnsi="Times New Roman" w:cs="Times New Roman"/>
          </w:rPr>
          <w:t>, a</w:t>
        </w:r>
        <w:commentRangeStart w:id="592"/>
        <w:commentRangeEnd w:id="592"/>
        <w:r>
          <w:rPr>
            <w:rStyle w:val="CommentReference"/>
          </w:rPr>
          <w:commentReference w:id="592"/>
        </w:r>
        <w:r w:rsidRPr="00B233A4">
          <w:rPr>
            <w:rFonts w:ascii="Times New Roman" w:hAnsi="Times New Roman" w:cs="Times New Roman"/>
          </w:rPr>
          <w:t xml:space="preserve"> scenario</w:t>
        </w:r>
        <w:r>
          <w:rPr>
            <w:rFonts w:ascii="Times New Roman" w:hAnsi="Times New Roman" w:cs="Times New Roman"/>
          </w:rPr>
          <w:t xml:space="preserve"> was explored</w:t>
        </w:r>
        <w:r w:rsidRPr="00B233A4">
          <w:rPr>
            <w:rFonts w:ascii="Times New Roman" w:hAnsi="Times New Roman" w:cs="Times New Roman"/>
          </w:rPr>
          <w:t xml:space="preserve"> where slow moving changes in </w:t>
        </w:r>
        <w:commentRangeStart w:id="593"/>
        <w:r w:rsidRPr="00B233A4">
          <w:rPr>
            <w:rFonts w:ascii="Times New Roman" w:hAnsi="Times New Roman" w:cs="Times New Roman"/>
          </w:rPr>
          <w:t xml:space="preserve">habitat availability </w:t>
        </w:r>
        <w:commentRangeEnd w:id="593"/>
        <w:r>
          <w:rPr>
            <w:rStyle w:val="CommentReference"/>
          </w:rPr>
          <w:commentReference w:id="593"/>
        </w:r>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594"/>
        <w:r w:rsidRPr="00B233A4">
          <w:rPr>
            <w:rFonts w:ascii="Times New Roman" w:hAnsi="Times New Roman" w:cs="Times New Roman"/>
          </w:rPr>
          <w:t xml:space="preserve">Management action here was limited to what might be feasible given time and budget constraints for most </w:t>
        </w:r>
        <w:commentRangeStart w:id="595"/>
        <w:r w:rsidRPr="00B233A4">
          <w:rPr>
            <w:rFonts w:ascii="Times New Roman" w:hAnsi="Times New Roman" w:cs="Times New Roman"/>
          </w:rPr>
          <w:t>managers</w:t>
        </w:r>
        <w:commentRangeEnd w:id="594"/>
        <w:r w:rsidRPr="00B233A4">
          <w:rPr>
            <w:rStyle w:val="CommentReference"/>
            <w:rFonts w:ascii="Times New Roman" w:hAnsi="Times New Roman" w:cs="Times New Roman"/>
          </w:rPr>
          <w:commentReference w:id="594"/>
        </w:r>
        <w:commentRangeEnd w:id="595"/>
        <w:r>
          <w:rPr>
            <w:rStyle w:val="CommentReference"/>
          </w:rPr>
          <w:commentReference w:id="595"/>
        </w:r>
        <w:r w:rsidRPr="00B233A4">
          <w:rPr>
            <w:rFonts w:ascii="Times New Roman" w:hAnsi="Times New Roman" w:cs="Times New Roman"/>
          </w:rPr>
          <w:t>.</w:t>
        </w:r>
      </w:ins>
    </w:p>
    <w:p w14:paraId="447DCCBF" w14:textId="558534E4" w:rsidR="00DB5BA4" w:rsidRPr="00B233A4" w:rsidDel="00261A1B" w:rsidRDefault="002B2F5F" w:rsidP="003A2A6C">
      <w:pPr>
        <w:pStyle w:val="BodyText"/>
        <w:widowControl w:val="0"/>
        <w:suppressLineNumbers/>
        <w:ind w:firstLine="720"/>
        <w:rPr>
          <w:del w:id="596" w:author="Chelsey Nieman" w:date="2020-12-18T16:39:00Z"/>
          <w:rFonts w:ascii="Times New Roman" w:hAnsi="Times New Roman" w:cs="Times New Roman"/>
        </w:rPr>
      </w:pPr>
      <w:del w:id="597" w:author="Chelsey Nieman" w:date="2020-12-18T16:39:00Z">
        <w:r w:rsidDel="00261A1B">
          <w:rPr>
            <w:rFonts w:ascii="Times New Roman" w:hAnsi="Times New Roman" w:cs="Times New Roman"/>
          </w:rPr>
          <w:lastRenderedPageBreak/>
          <w:delText>A</w:delText>
        </w:r>
        <w:r w:rsidR="00E05CA0" w:rsidRPr="00B233A4" w:rsidDel="00261A1B">
          <w:rPr>
            <w:rFonts w:ascii="Times New Roman" w:hAnsi="Times New Roman" w:cs="Times New Roman"/>
          </w:rPr>
          <w:delText xml:space="preserve"> scenario</w:delText>
        </w:r>
        <w:r w:rsidDel="00261A1B">
          <w:rPr>
            <w:rFonts w:ascii="Times New Roman" w:hAnsi="Times New Roman" w:cs="Times New Roman"/>
          </w:rPr>
          <w:delText xml:space="preserve"> was explored</w:delText>
        </w:r>
        <w:r w:rsidR="00E05CA0" w:rsidRPr="00B233A4" w:rsidDel="00261A1B">
          <w:rPr>
            <w:rFonts w:ascii="Times New Roman" w:hAnsi="Times New Roman" w:cs="Times New Roman"/>
          </w:rPr>
          <w:delTex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delText>
        </w:r>
        <w:commentRangeStart w:id="598"/>
        <w:r w:rsidR="00E05CA0" w:rsidRPr="00B233A4" w:rsidDel="00261A1B">
          <w:rPr>
            <w:rFonts w:ascii="Times New Roman" w:hAnsi="Times New Roman" w:cs="Times New Roman"/>
          </w:rPr>
          <w:delText xml:space="preserve">Management action here was limited to what might be feasible given time and budget constraints for most </w:delText>
        </w:r>
        <w:commentRangeStart w:id="599"/>
        <w:r w:rsidR="00E05CA0" w:rsidRPr="00B233A4" w:rsidDel="00261A1B">
          <w:rPr>
            <w:rFonts w:ascii="Times New Roman" w:hAnsi="Times New Roman" w:cs="Times New Roman"/>
          </w:rPr>
          <w:delText>managers</w:delText>
        </w:r>
        <w:commentRangeEnd w:id="598"/>
        <w:r w:rsidR="009C0A6B" w:rsidRPr="00B233A4" w:rsidDel="00261A1B">
          <w:rPr>
            <w:rStyle w:val="CommentReference"/>
            <w:rFonts w:ascii="Times New Roman" w:hAnsi="Times New Roman" w:cs="Times New Roman"/>
          </w:rPr>
          <w:commentReference w:id="598"/>
        </w:r>
        <w:commentRangeEnd w:id="599"/>
        <w:r w:rsidR="007C4C65" w:rsidDel="00261A1B">
          <w:rPr>
            <w:rStyle w:val="CommentReference"/>
          </w:rPr>
          <w:commentReference w:id="599"/>
        </w:r>
        <w:r w:rsidR="009C0A6B" w:rsidRPr="00B233A4" w:rsidDel="00261A1B">
          <w:rPr>
            <w:rFonts w:ascii="Times New Roman" w:hAnsi="Times New Roman" w:cs="Times New Roman"/>
          </w:rPr>
          <w:delText>.</w:delText>
        </w:r>
      </w:del>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600"/>
      <w:r w:rsidRPr="00B233A4">
        <w:rPr>
          <w:rFonts w:ascii="Times New Roman" w:hAnsi="Times New Roman" w:cs="Times New Roman"/>
        </w:rPr>
        <w:t>Delaying</w:t>
      </w:r>
      <w:commentRangeEnd w:id="600"/>
      <w:r w:rsidR="00261A1B">
        <w:rPr>
          <w:rStyle w:val="CommentReference"/>
          <w:i w:val="0"/>
        </w:rPr>
        <w:commentReference w:id="600"/>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601"/>
      <w:r w:rsidRPr="00B233A4">
        <w:rPr>
          <w:rFonts w:ascii="Times New Roman" w:hAnsi="Times New Roman" w:cs="Times New Roman"/>
        </w:rPr>
        <w:t>D</w:t>
      </w:r>
      <w:commentRangeEnd w:id="601"/>
      <w:r w:rsidR="002B1FE8">
        <w:rPr>
          <w:rStyle w:val="CommentReference"/>
          <w:i w:val="0"/>
        </w:rPr>
        <w:commentReference w:id="601"/>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602"/>
      <w:commentRangeStart w:id="603"/>
      <w:r>
        <w:rPr>
          <w:rFonts w:ascii="Times New Roman" w:hAnsi="Times New Roman" w:cs="Times New Roman"/>
          <w:color w:val="auto"/>
        </w:rPr>
        <w:t>Discussion</w:t>
      </w:r>
      <w:commentRangeEnd w:id="602"/>
      <w:r w:rsidR="006471FF">
        <w:rPr>
          <w:rStyle w:val="CommentReference"/>
          <w:rFonts w:asciiTheme="minorHAnsi" w:eastAsiaTheme="minorHAnsi" w:hAnsiTheme="minorHAnsi" w:cstheme="minorBidi"/>
          <w:b w:val="0"/>
          <w:bCs w:val="0"/>
          <w:color w:val="auto"/>
        </w:rPr>
        <w:commentReference w:id="602"/>
      </w:r>
      <w:commentRangeEnd w:id="603"/>
      <w:r w:rsidR="007009A3">
        <w:rPr>
          <w:rStyle w:val="CommentReference"/>
          <w:rFonts w:asciiTheme="minorHAnsi" w:eastAsiaTheme="minorHAnsi" w:hAnsiTheme="minorHAnsi" w:cstheme="minorBidi"/>
          <w:b w:val="0"/>
          <w:bCs w:val="0"/>
          <w:color w:val="auto"/>
        </w:rPr>
        <w:commentReference w:id="603"/>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604" w:author="Chelsey Nieman" w:date="2020-12-09T10:21:00Z"/>
          <w:rFonts w:ascii="Times New Roman" w:hAnsi="Times New Roman" w:cs="Times New Roman"/>
          <w:i w:val="0"/>
        </w:rPr>
      </w:pPr>
      <w:ins w:id="605" w:author="Chelsey Nieman" w:date="2020-12-09T10:21:00Z">
        <w:r>
          <w:rPr>
            <w:rFonts w:ascii="Times New Roman" w:hAnsi="Times New Roman" w:cs="Times New Roman"/>
            <w:i w:val="0"/>
          </w:rPr>
          <w:tab/>
        </w:r>
      </w:ins>
      <w:del w:id="606" w:author="Chelsey Nieman" w:date="2020-12-09T10:21:00Z">
        <w:r w:rsidR="00032EE2" w:rsidDel="00685952">
          <w:rPr>
            <w:rFonts w:ascii="Times New Roman" w:hAnsi="Times New Roman" w:cs="Times New Roman"/>
            <w:i w:val="0"/>
          </w:rPr>
          <w:delText>More detailed outline of Discussion – 12.2.2020</w:delText>
        </w:r>
      </w:del>
    </w:p>
    <w:p w14:paraId="695CCD56" w14:textId="7DCA2BF9" w:rsidR="00032EE2" w:rsidRDefault="00032EE2">
      <w:pPr>
        <w:pStyle w:val="ImageCaption"/>
        <w:widowControl w:val="0"/>
        <w:suppressLineNumbers/>
        <w:rPr>
          <w:ins w:id="607" w:author="Chelsey Nieman" w:date="2020-12-09T09:56:00Z"/>
          <w:rFonts w:ascii="Times New Roman" w:hAnsi="Times New Roman" w:cs="Times New Roman"/>
          <w:i w:val="0"/>
        </w:rPr>
        <w:pPrChange w:id="608" w:author="Chelsey Nieman" w:date="2020-12-09T10:21:00Z">
          <w:pPr>
            <w:pStyle w:val="ImageCaption"/>
            <w:widowControl w:val="0"/>
            <w:numPr>
              <w:numId w:val="5"/>
            </w:numPr>
            <w:suppressLineNumbers/>
            <w:ind w:left="720" w:hanging="360"/>
          </w:pPr>
        </w:pPrChange>
      </w:pPr>
      <w:commentRangeStart w:id="609"/>
      <w:commentRangeStart w:id="610"/>
      <w:r>
        <w:rPr>
          <w:rFonts w:ascii="Times New Roman" w:hAnsi="Times New Roman" w:cs="Times New Roman"/>
          <w:i w:val="0"/>
        </w:rPr>
        <w:t>Sudden</w:t>
      </w:r>
      <w:commentRangeEnd w:id="609"/>
      <w:r w:rsidR="00685952">
        <w:rPr>
          <w:rStyle w:val="CommentReference"/>
          <w:i w:val="0"/>
        </w:rPr>
        <w:commentReference w:id="609"/>
      </w:r>
      <w:commentRangeEnd w:id="610"/>
      <w:r w:rsidR="00DB38DA">
        <w:rPr>
          <w:rStyle w:val="CommentReference"/>
          <w:i w:val="0"/>
        </w:rPr>
        <w:commentReference w:id="610"/>
      </w:r>
      <w:r>
        <w:rPr>
          <w:rFonts w:ascii="Times New Roman" w:hAnsi="Times New Roman" w:cs="Times New Roman"/>
          <w:i w:val="0"/>
        </w:rPr>
        <w:t>, unexpected regime shifts represent a growing threat to aquatic systems as human</w:t>
      </w:r>
      <w:ins w:id="611" w:author="Sass, Gregory G" w:date="2020-12-14T14:02:00Z">
        <w:r w:rsidR="00A21444">
          <w:rPr>
            <w:rFonts w:ascii="Times New Roman" w:hAnsi="Times New Roman" w:cs="Times New Roman"/>
            <w:i w:val="0"/>
          </w:rPr>
          <w:t xml:space="preserve"> influences</w:t>
        </w:r>
      </w:ins>
      <w:del w:id="612"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w:t>
      </w:r>
      <w:ins w:id="613" w:author="Colin Dassow" w:date="2020-12-18T11:35:00Z">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614"/>
        <w:commentRangeEnd w:id="614"/>
        <w:r w:rsidR="00B85D7C">
          <w:rPr>
            <w:rStyle w:val="CommentReference"/>
            <w:i w:val="0"/>
          </w:rPr>
          <w:commentReference w:id="614"/>
        </w:r>
        <w:commentRangeStart w:id="615"/>
        <w:commentRangeEnd w:id="615"/>
        <w:r w:rsidR="00B85D7C">
          <w:rPr>
            <w:rStyle w:val="CommentReference"/>
            <w:i w:val="0"/>
          </w:rPr>
          <w:commentReference w:id="615"/>
        </w:r>
        <w:r w:rsidR="00B85D7C">
          <w:rPr>
            <w:rFonts w:ascii="Times New Roman" w:hAnsi="Times New Roman" w:cs="Times New Roman"/>
            <w:i w:val="0"/>
          </w:rPr>
          <w:t xml:space="preserve">and species interactions within the system. </w:t>
        </w:r>
      </w:ins>
      <w:ins w:id="616" w:author="Colin Dassow" w:date="2020-12-18T11:46:00Z">
        <w:r w:rsidR="001818FB">
          <w:rPr>
            <w:rFonts w:ascii="Times New Roman" w:hAnsi="Times New Roman" w:cs="Times New Roman"/>
            <w:i w:val="0"/>
          </w:rPr>
          <w:t xml:space="preserve">Where a single species management approach is infeasible or unable to reach those outcomes, </w:t>
        </w:r>
      </w:ins>
      <w:del w:id="617" w:author="Colin Dassow" w:date="2020-12-18T11:47:00Z">
        <w:r w:rsidDel="001818FB">
          <w:rPr>
            <w:rFonts w:ascii="Times New Roman" w:hAnsi="Times New Roman" w:cs="Times New Roman"/>
            <w:i w:val="0"/>
          </w:rPr>
          <w:delText>O</w:delText>
        </w:r>
      </w:del>
      <w:ins w:id="618" w:author="Colin Dassow" w:date="2020-12-18T11:47:00Z">
        <w:r w:rsidR="001818FB">
          <w:rPr>
            <w:rFonts w:ascii="Times New Roman" w:hAnsi="Times New Roman" w:cs="Times New Roman"/>
            <w:i w:val="0"/>
          </w:rPr>
          <w:t>o</w:t>
        </w:r>
      </w:ins>
      <w:r>
        <w:rPr>
          <w:rFonts w:ascii="Times New Roman" w:hAnsi="Times New Roman" w:cs="Times New Roman"/>
          <w:i w:val="0"/>
        </w:rPr>
        <w:t>ur relatively simple model of a multi</w:t>
      </w:r>
      <w:ins w:id="619"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620" w:author="Stuart Jones" w:date="2020-12-17T12:33:00Z">
        <w:r w:rsidR="00DB38DA">
          <w:rPr>
            <w:rFonts w:ascii="Times New Roman" w:hAnsi="Times New Roman" w:cs="Times New Roman"/>
            <w:i w:val="0"/>
          </w:rPr>
          <w:t>monstrate</w:t>
        </w:r>
      </w:ins>
      <w:del w:id="621"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w:t>
      </w:r>
      <w:del w:id="622" w:author="Colin Dassow" w:date="2020-12-18T11:46:00Z">
        <w:r w:rsidDel="001818FB">
          <w:rPr>
            <w:rFonts w:ascii="Times New Roman" w:hAnsi="Times New Roman" w:cs="Times New Roman"/>
            <w:i w:val="0"/>
          </w:rPr>
          <w:delText xml:space="preserve"> where a single species management approach is infeasible or unable to reach those outcomes</w:delText>
        </w:r>
      </w:del>
      <w:r>
        <w:rPr>
          <w:rFonts w:ascii="Times New Roman" w:hAnsi="Times New Roman" w:cs="Times New Roman"/>
          <w:i w:val="0"/>
        </w:rPr>
        <w:t>.</w:t>
      </w:r>
      <w:ins w:id="623" w:author="Chelsey Nieman" w:date="2020-12-09T10:22:00Z">
        <w:r w:rsidR="00685952">
          <w:rPr>
            <w:rFonts w:ascii="Times New Roman" w:hAnsi="Times New Roman" w:cs="Times New Roman"/>
            <w:i w:val="0"/>
          </w:rPr>
          <w:t xml:space="preserve"> </w:t>
        </w:r>
        <w:del w:id="624" w:author="Colin Dassow" w:date="2020-12-18T11:35:00Z">
          <w:r w:rsidR="00685952" w:rsidDel="00B85D7C">
            <w:rPr>
              <w:rFonts w:ascii="Times New Roman" w:hAnsi="Times New Roman" w:cs="Times New Roman"/>
              <w:i w:val="0"/>
            </w:rPr>
            <w:delText>Here</w:delText>
          </w:r>
          <w:commentRangeStart w:id="625"/>
          <w:commentRangeStart w:id="626"/>
          <w:r w:rsidR="00685952" w:rsidDel="00B85D7C">
            <w:rPr>
              <w:rFonts w:ascii="Times New Roman" w:hAnsi="Times New Roman" w:cs="Times New Roman"/>
              <w:i w:val="0"/>
            </w:rPr>
            <w:delText xml:space="preserve">, we have illustrated how species interactions can result in non-linearity in a fisheries system, </w:delText>
          </w:r>
        </w:del>
      </w:ins>
      <w:ins w:id="627" w:author="Chelsey Nieman" w:date="2020-12-09T10:23:00Z">
        <w:del w:id="628" w:author="Colin Dassow" w:date="2020-12-18T11:35:00Z">
          <w:r w:rsidR="00685952" w:rsidDel="00B85D7C">
            <w:rPr>
              <w:rFonts w:ascii="Times New Roman" w:hAnsi="Times New Roman" w:cs="Times New Roman"/>
              <w:i w:val="0"/>
            </w:rPr>
            <w:delText xml:space="preserve">which can ultimately result in transition </w:delText>
          </w:r>
        </w:del>
        <w:del w:id="629" w:author="Colin Dassow" w:date="2020-12-09T15:46:00Z">
          <w:r w:rsidR="00685952" w:rsidDel="00F551BB">
            <w:rPr>
              <w:rFonts w:ascii="Times New Roman" w:hAnsi="Times New Roman" w:cs="Times New Roman"/>
              <w:i w:val="0"/>
            </w:rPr>
            <w:delText>to</w:delText>
          </w:r>
        </w:del>
        <w:del w:id="630" w:author="Colin Dassow" w:date="2020-12-18T11:35:00Z">
          <w:r w:rsidR="00685952" w:rsidDel="00B85D7C">
            <w:rPr>
              <w:rFonts w:ascii="Times New Roman" w:hAnsi="Times New Roman" w:cs="Times New Roman"/>
              <w:i w:val="0"/>
            </w:rPr>
            <w:delText xml:space="preserve"> alternative stable states. We further demonstrate how management interventions can be </w:delText>
          </w:r>
        </w:del>
      </w:ins>
      <w:ins w:id="631" w:author="Chelsey Nieman" w:date="2020-12-09T10:24:00Z">
        <w:del w:id="632" w:author="Colin Dassow" w:date="2020-12-18T11:35:00Z">
          <w:r w:rsidR="00685952" w:rsidDel="00B85D7C">
            <w:rPr>
              <w:rFonts w:ascii="Times New Roman" w:hAnsi="Times New Roman" w:cs="Times New Roman"/>
              <w:i w:val="0"/>
            </w:rPr>
            <w:delText xml:space="preserve">used to maintain stable states of a system through careful consideration of both human </w:delText>
          </w:r>
        </w:del>
      </w:ins>
      <w:ins w:id="633" w:author="Sass, Gregory G" w:date="2020-12-14T14:03:00Z">
        <w:del w:id="634" w:author="Colin Dassow" w:date="2020-12-18T11:35:00Z">
          <w:r w:rsidR="00A21444" w:rsidDel="00B85D7C">
            <w:rPr>
              <w:rFonts w:ascii="Times New Roman" w:hAnsi="Times New Roman" w:cs="Times New Roman"/>
              <w:i w:val="0"/>
            </w:rPr>
            <w:delText>influences</w:delText>
          </w:r>
        </w:del>
      </w:ins>
      <w:ins w:id="635" w:author="Chelsey Nieman" w:date="2020-12-09T10:24:00Z">
        <w:del w:id="636" w:author="Colin Dassow" w:date="2020-12-18T11:35:00Z">
          <w:r w:rsidR="00685952" w:rsidDel="00B85D7C">
            <w:rPr>
              <w:rFonts w:ascii="Times New Roman" w:hAnsi="Times New Roman" w:cs="Times New Roman"/>
              <w:i w:val="0"/>
            </w:rPr>
            <w:delText xml:space="preserve">impacts </w:delText>
          </w:r>
        </w:del>
      </w:ins>
      <w:commentRangeEnd w:id="625"/>
      <w:del w:id="637" w:author="Colin Dassow" w:date="2020-12-18T11:35:00Z">
        <w:r w:rsidR="00DB38DA" w:rsidDel="00B85D7C">
          <w:rPr>
            <w:rStyle w:val="CommentReference"/>
            <w:i w:val="0"/>
          </w:rPr>
          <w:commentReference w:id="625"/>
        </w:r>
        <w:commentRangeEnd w:id="626"/>
        <w:r w:rsidR="001D6943" w:rsidDel="00B85D7C">
          <w:rPr>
            <w:rStyle w:val="CommentReference"/>
            <w:i w:val="0"/>
          </w:rPr>
          <w:commentReference w:id="626"/>
        </w:r>
      </w:del>
      <w:ins w:id="638" w:author="Chelsey Nieman" w:date="2020-12-09T10:24:00Z">
        <w:del w:id="639" w:author="Colin Dassow" w:date="2020-12-18T11:35:00Z">
          <w:r w:rsidR="00685952" w:rsidDel="00B85D7C">
            <w:rPr>
              <w:rFonts w:ascii="Times New Roman" w:hAnsi="Times New Roman" w:cs="Times New Roman"/>
              <w:i w:val="0"/>
            </w:rPr>
            <w:delText>and species interactions within the system.</w:delText>
          </w:r>
        </w:del>
      </w:ins>
      <w:ins w:id="640" w:author="Sass, Gregory G" w:date="2020-12-14T14:03:00Z">
        <w:r w:rsidR="00A21444">
          <w:rPr>
            <w:rFonts w:ascii="Times New Roman" w:hAnsi="Times New Roman" w:cs="Times New Roman"/>
            <w:i w:val="0"/>
          </w:rPr>
          <w:t>Although</w:t>
        </w:r>
      </w:ins>
      <w:ins w:id="641" w:author="Chelsey Nieman" w:date="2020-12-09T10:25:00Z">
        <w:del w:id="642"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643" w:author="Sass, Gregory G" w:date="2020-12-14T14:03:00Z">
        <w:r w:rsidR="00A21444">
          <w:rPr>
            <w:rFonts w:ascii="Times New Roman" w:hAnsi="Times New Roman" w:cs="Times New Roman"/>
            <w:i w:val="0"/>
          </w:rPr>
          <w:t>se</w:t>
        </w:r>
      </w:ins>
      <w:ins w:id="644" w:author="Chelsey Nieman" w:date="2020-12-09T10:25:00Z">
        <w:del w:id="645"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ins w:id="646" w:author="Colin Dassow" w:date="2020-12-18T11:50:00Z">
        <w:r w:rsidR="001818FB">
          <w:rPr>
            <w:rFonts w:ascii="Times New Roman" w:hAnsi="Times New Roman" w:cs="Times New Roman"/>
            <w:i w:val="0"/>
          </w:rPr>
          <w:t>While our model is a simplification of a comple</w:t>
        </w:r>
      </w:ins>
      <w:ins w:id="647" w:author="Colin Dassow" w:date="2020-12-18T11:52:00Z">
        <w:r w:rsidR="001818FB">
          <w:rPr>
            <w:rFonts w:ascii="Times New Roman" w:hAnsi="Times New Roman" w:cs="Times New Roman"/>
            <w:i w:val="0"/>
          </w:rPr>
          <w:t xml:space="preserve">x system, </w:t>
        </w:r>
      </w:ins>
      <w:ins w:id="648" w:author="Colin Dassow" w:date="2020-12-18T11:53:00Z">
        <w:r w:rsidR="001818FB">
          <w:rPr>
            <w:rFonts w:ascii="Times New Roman" w:hAnsi="Times New Roman" w:cs="Times New Roman"/>
            <w:i w:val="0"/>
          </w:rPr>
          <w:t xml:space="preserve">it </w:t>
        </w:r>
      </w:ins>
      <w:ins w:id="649" w:author="Colin Dassow" w:date="2020-12-18T11:52:00Z">
        <w:r w:rsidR="001818FB">
          <w:rPr>
            <w:rFonts w:ascii="Times New Roman" w:hAnsi="Times New Roman" w:cs="Times New Roman"/>
            <w:i w:val="0"/>
          </w:rPr>
          <w:t xml:space="preserve">demonstrates the need to incorporate our understanding of the ecology of aquatic </w:t>
        </w:r>
      </w:ins>
      <w:ins w:id="650" w:author="Colin Dassow" w:date="2020-12-18T11:53:00Z">
        <w:r w:rsidR="001818FB">
          <w:rPr>
            <w:rFonts w:ascii="Times New Roman" w:hAnsi="Times New Roman" w:cs="Times New Roman"/>
            <w:i w:val="0"/>
          </w:rPr>
          <w:t>ecosystems</w:t>
        </w:r>
      </w:ins>
      <w:ins w:id="651" w:author="Colin Dassow" w:date="2020-12-18T11:52:00Z">
        <w:r w:rsidR="001818FB">
          <w:rPr>
            <w:rFonts w:ascii="Times New Roman" w:hAnsi="Times New Roman" w:cs="Times New Roman"/>
            <w:i w:val="0"/>
          </w:rPr>
          <w:t xml:space="preserve"> into a holistic view of managing these important resources.</w:t>
        </w:r>
      </w:ins>
    </w:p>
    <w:p w14:paraId="4CED3F53" w14:textId="23D5D025" w:rsidR="00685952" w:rsidRPr="00A128D7" w:rsidDel="00A128D7" w:rsidRDefault="00F3526A">
      <w:pPr>
        <w:pStyle w:val="ImageCaption"/>
        <w:widowControl w:val="0"/>
        <w:suppressLineNumbers/>
        <w:rPr>
          <w:del w:id="652" w:author="Chelsey Nieman" w:date="2020-12-09T10:19:00Z"/>
          <w:rFonts w:ascii="Times New Roman" w:hAnsi="Times New Roman" w:cs="Times New Roman"/>
          <w:i w:val="0"/>
        </w:rPr>
        <w:pPrChange w:id="653" w:author="Chelsey Nieman" w:date="2020-12-09T12:08:00Z">
          <w:pPr>
            <w:pStyle w:val="ImageCaption"/>
            <w:widowControl w:val="0"/>
            <w:numPr>
              <w:ilvl w:val="1"/>
              <w:numId w:val="5"/>
            </w:numPr>
            <w:suppressLineNumbers/>
            <w:ind w:left="1440" w:hanging="360"/>
          </w:pPr>
        </w:pPrChange>
      </w:pPr>
      <w:ins w:id="654" w:author="Chelsey Nieman" w:date="2020-12-09T10:39:00Z">
        <w:r>
          <w:rPr>
            <w:rFonts w:ascii="Times New Roman" w:hAnsi="Times New Roman" w:cs="Times New Roman"/>
            <w:i w:val="0"/>
          </w:rPr>
          <w:lastRenderedPageBreak/>
          <w:tab/>
        </w:r>
      </w:ins>
      <w:commentRangeStart w:id="655"/>
      <w:ins w:id="656" w:author="Colin Dassow" w:date="2020-12-18T12:41:00Z">
        <w:r w:rsidR="00A128D7">
          <w:rPr>
            <w:rFonts w:ascii="Times New Roman" w:hAnsi="Times New Roman" w:cs="Times New Roman"/>
            <w:i w:val="0"/>
          </w:rPr>
          <w:t>Traditionally</w:t>
        </w:r>
      </w:ins>
      <w:commentRangeEnd w:id="655"/>
      <w:r w:rsidR="00042768">
        <w:rPr>
          <w:rStyle w:val="CommentReference"/>
          <w:i w:val="0"/>
        </w:rPr>
        <w:commentReference w:id="655"/>
      </w:r>
      <w:ins w:id="657" w:author="Colin Dassow" w:date="2020-12-18T15:09:00Z">
        <w:r w:rsidR="004A35DF">
          <w:rPr>
            <w:rFonts w:ascii="Times New Roman" w:hAnsi="Times New Roman" w:cs="Times New Roman"/>
            <w:i w:val="0"/>
          </w:rPr>
          <w:t>,</w:t>
        </w:r>
      </w:ins>
      <w:ins w:id="658" w:author="Colin Dassow" w:date="2020-12-18T12:41:00Z">
        <w:r w:rsidR="00A128D7">
          <w:rPr>
            <w:rFonts w:ascii="Times New Roman" w:hAnsi="Times New Roman" w:cs="Times New Roman"/>
            <w:i w:val="0"/>
          </w:rPr>
          <w:t xml:space="preserve"> fisheries have been managed through a single species lens (</w:t>
        </w:r>
      </w:ins>
      <w:commentRangeStart w:id="659"/>
      <w:commentRangeStart w:id="660"/>
      <w:ins w:id="661" w:author="Colin Dassow" w:date="2020-12-18T13:38:00Z">
        <w:r w:rsidR="003B69C8">
          <w:rPr>
            <w:rFonts w:ascii="Times New Roman" w:hAnsi="Times New Roman" w:cs="Times New Roman"/>
            <w:i w:val="0"/>
          </w:rPr>
          <w:t>Walters et al. 2005</w:t>
        </w:r>
        <w:commentRangeEnd w:id="659"/>
        <w:r w:rsidR="003B69C8">
          <w:rPr>
            <w:rStyle w:val="CommentReference"/>
            <w:i w:val="0"/>
          </w:rPr>
          <w:commentReference w:id="659"/>
        </w:r>
        <w:r w:rsidR="003B69C8">
          <w:rPr>
            <w:rFonts w:ascii="Times New Roman" w:hAnsi="Times New Roman" w:cs="Times New Roman"/>
            <w:i w:val="0"/>
          </w:rPr>
          <w:t>, Carpenter et al. 2017</w:t>
        </w:r>
      </w:ins>
      <w:commentRangeEnd w:id="660"/>
      <w:ins w:id="662" w:author="Colin Dassow" w:date="2020-12-18T13:57:00Z">
        <w:r w:rsidR="00F348E0">
          <w:rPr>
            <w:rStyle w:val="CommentReference"/>
            <w:i w:val="0"/>
          </w:rPr>
          <w:commentReference w:id="660"/>
        </w:r>
      </w:ins>
      <w:ins w:id="663" w:author="Colin Dassow" w:date="2020-12-18T12:42:00Z">
        <w:r w:rsidR="00A128D7">
          <w:rPr>
            <w:rFonts w:ascii="Times New Roman" w:hAnsi="Times New Roman" w:cs="Times New Roman"/>
            <w:i w:val="0"/>
          </w:rPr>
          <w:t xml:space="preserve">). </w:t>
        </w:r>
      </w:ins>
      <w:ins w:id="664" w:author="Colin Dassow" w:date="2020-12-18T12:48:00Z">
        <w:r w:rsidR="00A128D7">
          <w:rPr>
            <w:rFonts w:ascii="Times New Roman" w:hAnsi="Times New Roman" w:cs="Times New Roman"/>
            <w:i w:val="0"/>
          </w:rPr>
          <w:t xml:space="preserve">Our results, and the work of others, </w:t>
        </w:r>
      </w:ins>
      <w:ins w:id="665" w:author="Colin Dassow" w:date="2020-12-18T12:49:00Z">
        <w:r w:rsidR="00A128D7">
          <w:rPr>
            <w:rFonts w:ascii="Times New Roman" w:hAnsi="Times New Roman" w:cs="Times New Roman"/>
            <w:i w:val="0"/>
          </w:rPr>
          <w:t xml:space="preserve">demonstrates why </w:t>
        </w:r>
      </w:ins>
      <w:ins w:id="666" w:author="Colin Dassow" w:date="2020-12-18T13:11:00Z">
        <w:r w:rsidR="00496DBE">
          <w:rPr>
            <w:rFonts w:ascii="Times New Roman" w:hAnsi="Times New Roman" w:cs="Times New Roman"/>
            <w:i w:val="0"/>
          </w:rPr>
          <w:t>positive feedback loops which are unaccounted for</w:t>
        </w:r>
      </w:ins>
      <w:ins w:id="667" w:author="Chelsey Nieman" w:date="2020-12-18T13:17:00Z">
        <w:r w:rsidR="00042768">
          <w:rPr>
            <w:rFonts w:ascii="Times New Roman" w:hAnsi="Times New Roman" w:cs="Times New Roman"/>
            <w:i w:val="0"/>
          </w:rPr>
          <w:t>,</w:t>
        </w:r>
      </w:ins>
      <w:ins w:id="668" w:author="Colin Dassow" w:date="2020-12-18T12:51:00Z">
        <w:r w:rsidR="001B207B">
          <w:rPr>
            <w:rFonts w:ascii="Times New Roman" w:hAnsi="Times New Roman" w:cs="Times New Roman"/>
            <w:i w:val="0"/>
          </w:rPr>
          <w:t xml:space="preserve"> often produce unexpected outcomes</w:t>
        </w:r>
      </w:ins>
      <w:ins w:id="669" w:author="Colin Dassow" w:date="2020-12-18T13:11:00Z">
        <w:r w:rsidR="00496DBE">
          <w:rPr>
            <w:rFonts w:ascii="Times New Roman" w:hAnsi="Times New Roman" w:cs="Times New Roman"/>
            <w:i w:val="0"/>
          </w:rPr>
          <w:t xml:space="preserve"> in the eyes of decision makers</w:t>
        </w:r>
      </w:ins>
      <w:ins w:id="670" w:author="Colin Dassow" w:date="2020-12-18T13:42:00Z">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ins>
      <w:ins w:id="671" w:author="Colin Dassow" w:date="2020-12-18T12:51:00Z">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the manager</w:t>
        </w:r>
      </w:ins>
      <w:ins w:id="672" w:author="Colin Dassow" w:date="2020-12-18T12:58:00Z">
        <w:r w:rsidR="001B207B">
          <w:rPr>
            <w:rFonts w:ascii="Times New Roman" w:hAnsi="Times New Roman" w:cs="Times New Roman"/>
            <w:i w:val="0"/>
          </w:rPr>
          <w:t xml:space="preserve">’s ultimate goal is to maintain or increase the number of </w:t>
        </w:r>
      </w:ins>
      <m:oMath>
        <m:sSub>
          <m:sSubPr>
            <m:ctrlPr>
              <w:ins w:id="673" w:author="Colin Dassow" w:date="2020-12-18T13:05:00Z">
                <w:rPr>
                  <w:rFonts w:ascii="Cambria Math" w:hAnsi="Cambria Math" w:cs="Times New Roman"/>
                </w:rPr>
              </w:ins>
            </m:ctrlPr>
          </m:sSubPr>
          <m:e>
            <m:r>
              <w:ins w:id="674" w:author="Colin Dassow" w:date="2020-12-18T13:05:00Z">
                <w:rPr>
                  <w:rFonts w:ascii="Cambria Math" w:hAnsi="Cambria Math" w:cs="Times New Roman"/>
                </w:rPr>
                <m:t>J</m:t>
              </w:ins>
            </m:r>
          </m:e>
          <m:sub>
            <m:r>
              <w:ins w:id="675" w:author="Colin Dassow" w:date="2020-12-18T13:05:00Z">
                <w:rPr>
                  <w:rFonts w:ascii="Cambria Math" w:hAnsi="Cambria Math" w:cs="Times New Roman"/>
                </w:rPr>
                <m:t>1</m:t>
              </w:ins>
            </m:r>
          </m:sub>
        </m:sSub>
      </m:oMath>
      <w:ins w:id="676" w:author="Colin Dassow" w:date="2020-12-18T12:59:00Z">
        <w:r w:rsidR="001B207B">
          <w:rPr>
            <w:rFonts w:ascii="Times New Roman" w:hAnsi="Times New Roman" w:cs="Times New Roman"/>
            <w:i w:val="0"/>
          </w:rPr>
          <w:t xml:space="preserve"> maturing to adulthood</w:t>
        </w:r>
      </w:ins>
      <w:ins w:id="677" w:author="Colin Dassow" w:date="2020-12-18T12:58:00Z">
        <w:r w:rsidR="001B207B">
          <w:rPr>
            <w:rFonts w:ascii="Times New Roman" w:hAnsi="Times New Roman" w:cs="Times New Roman"/>
            <w:i w:val="0"/>
          </w:rPr>
          <w:t xml:space="preserve">. This can be done directly through </w:t>
        </w:r>
      </w:ins>
      <w:ins w:id="678" w:author="Colin Dassow" w:date="2020-12-18T12:59:00Z">
        <w:r w:rsidR="001B207B">
          <w:rPr>
            <w:rFonts w:ascii="Times New Roman" w:hAnsi="Times New Roman" w:cs="Times New Roman"/>
            <w:i w:val="0"/>
          </w:rPr>
          <w:t>stocking</w:t>
        </w:r>
      </w:ins>
      <w:ins w:id="679" w:author="Colin Dassow" w:date="2020-12-18T12:58:00Z">
        <w:r w:rsidR="001B207B">
          <w:rPr>
            <w:rFonts w:ascii="Times New Roman" w:hAnsi="Times New Roman" w:cs="Times New Roman"/>
            <w:i w:val="0"/>
          </w:rPr>
          <w:t xml:space="preserve">, adding more juveniles such that more survive to adulthood. Our model demonstrates how </w:t>
        </w:r>
      </w:ins>
      <w:ins w:id="680" w:author="Colin Dassow" w:date="2020-12-18T15:10:00Z">
        <w:r w:rsidR="004A35DF">
          <w:rPr>
            <w:rFonts w:ascii="Times New Roman" w:hAnsi="Times New Roman" w:cs="Times New Roman"/>
            <w:i w:val="0"/>
          </w:rPr>
          <w:t>this</w:t>
        </w:r>
      </w:ins>
      <w:ins w:id="681" w:author="Colin Dassow" w:date="2020-12-18T12:58:00Z">
        <w:r w:rsidR="001B207B">
          <w:rPr>
            <w:rFonts w:ascii="Times New Roman" w:hAnsi="Times New Roman" w:cs="Times New Roman"/>
            <w:i w:val="0"/>
          </w:rPr>
          <w:t xml:space="preserve"> may be less effective than expected because a portion of the stocked fish will feed species 2</w:t>
        </w:r>
      </w:ins>
      <w:ins w:id="682" w:author="Colin Dassow" w:date="2020-12-18T15:10:00Z">
        <w:r w:rsidR="004A35DF">
          <w:rPr>
            <w:rFonts w:ascii="Times New Roman" w:hAnsi="Times New Roman" w:cs="Times New Roman"/>
            <w:i w:val="0"/>
          </w:rPr>
          <w:t>,</w:t>
        </w:r>
      </w:ins>
      <w:ins w:id="683" w:author="Colin Dassow" w:date="2020-12-18T12:58:00Z">
        <w:r w:rsidR="001B207B">
          <w:rPr>
            <w:rFonts w:ascii="Times New Roman" w:hAnsi="Times New Roman" w:cs="Times New Roman"/>
            <w:i w:val="0"/>
          </w:rPr>
          <w:t xml:space="preserve"> promoting their abundance increase and beginning a feedback loop where their own juveniles</w:t>
        </w:r>
      </w:ins>
      <w:ins w:id="684" w:author="Colin Dassow" w:date="2020-12-18T15:10:00Z">
        <w:r w:rsidR="004A35DF">
          <w:rPr>
            <w:rFonts w:ascii="Times New Roman" w:hAnsi="Times New Roman" w:cs="Times New Roman"/>
            <w:i w:val="0"/>
          </w:rPr>
          <w:t>,</w:t>
        </w:r>
      </w:ins>
      <w:ins w:id="685" w:author="Colin Dassow" w:date="2020-12-18T12:58:00Z">
        <w:r w:rsidR="001B207B">
          <w:rPr>
            <w:rFonts w:ascii="Times New Roman" w:hAnsi="Times New Roman" w:cs="Times New Roman"/>
            <w:i w:val="0"/>
          </w:rPr>
          <w:t xml:space="preserve"> </w:t>
        </w:r>
      </w:ins>
      <m:oMath>
        <m:sSub>
          <m:sSubPr>
            <m:ctrlPr>
              <w:ins w:id="686" w:author="Colin Dassow" w:date="2020-12-18T13:05:00Z">
                <w:rPr>
                  <w:rFonts w:ascii="Cambria Math" w:hAnsi="Cambria Math" w:cs="Times New Roman"/>
                </w:rPr>
              </w:ins>
            </m:ctrlPr>
          </m:sSubPr>
          <m:e>
            <m:r>
              <w:ins w:id="687" w:author="Colin Dassow" w:date="2020-12-18T13:05:00Z">
                <w:rPr>
                  <w:rFonts w:ascii="Cambria Math" w:hAnsi="Cambria Math" w:cs="Times New Roman"/>
                </w:rPr>
                <m:t>J</m:t>
              </w:ins>
            </m:r>
          </m:e>
          <m:sub>
            <m:r>
              <w:ins w:id="688" w:author="Colin Dassow" w:date="2020-12-18T13:05:00Z">
                <w:rPr>
                  <w:rFonts w:ascii="Cambria Math" w:hAnsi="Cambria Math" w:cs="Times New Roman"/>
                </w:rPr>
                <m:t>2</m:t>
              </w:ins>
            </m:r>
          </m:sub>
        </m:sSub>
      </m:oMath>
      <w:ins w:id="689" w:author="Colin Dassow" w:date="2020-12-18T15:10:00Z">
        <w:r w:rsidR="004A35DF">
          <w:rPr>
            <w:rFonts w:ascii="Times New Roman" w:eastAsiaTheme="minorEastAsia" w:hAnsi="Times New Roman" w:cs="Times New Roman"/>
            <w:i w:val="0"/>
          </w:rPr>
          <w:t>,</w:t>
        </w:r>
      </w:ins>
      <w:ins w:id="690" w:author="Colin Dassow" w:date="2020-12-18T13:05:00Z">
        <w:r w:rsidR="001B207B">
          <w:rPr>
            <w:rFonts w:ascii="Times New Roman" w:hAnsi="Times New Roman" w:cs="Times New Roman"/>
            <w:i w:val="0"/>
          </w:rPr>
          <w:t xml:space="preserve"> </w:t>
        </w:r>
      </w:ins>
      <w:ins w:id="691" w:author="Colin Dassow" w:date="2020-12-18T12:58:00Z">
        <w:r w:rsidR="001B207B">
          <w:rPr>
            <w:rFonts w:ascii="Times New Roman" w:hAnsi="Times New Roman" w:cs="Times New Roman"/>
            <w:i w:val="0"/>
          </w:rPr>
          <w:t>grow more abundant</w:t>
        </w:r>
      </w:ins>
      <w:ins w:id="692" w:author="Colin Dassow" w:date="2020-12-18T13:06:00Z">
        <w:r w:rsidR="00496DBE">
          <w:rPr>
            <w:rFonts w:ascii="Times New Roman" w:hAnsi="Times New Roman" w:cs="Times New Roman"/>
            <w:i w:val="0"/>
          </w:rPr>
          <w:t xml:space="preserve"> (Fig 4)</w:t>
        </w:r>
      </w:ins>
      <w:ins w:id="693" w:author="Colin Dassow" w:date="2020-12-18T12:58:00Z">
        <w:r w:rsidR="001B207B">
          <w:rPr>
            <w:rFonts w:ascii="Times New Roman" w:hAnsi="Times New Roman" w:cs="Times New Roman"/>
            <w:i w:val="0"/>
          </w:rPr>
          <w:t xml:space="preserve">. </w:t>
        </w:r>
      </w:ins>
      <w:ins w:id="694" w:author="Colin Dassow" w:date="2020-12-18T13:07:00Z">
        <w:r w:rsidR="00496DBE">
          <w:rPr>
            <w:rFonts w:ascii="Times New Roman" w:hAnsi="Times New Roman" w:cs="Times New Roman"/>
            <w:i w:val="0"/>
          </w:rPr>
          <w:t>Thus the magnitude to stocking that is necessary to maintain the system is greatly increased when it is used in isolation (Fig.</w:t>
        </w:r>
      </w:ins>
      <w:ins w:id="695" w:author="Colin Dassow" w:date="2020-12-18T13:12:00Z">
        <w:r w:rsidR="00496DBE">
          <w:rPr>
            <w:rFonts w:ascii="Times New Roman" w:hAnsi="Times New Roman" w:cs="Times New Roman"/>
            <w:i w:val="0"/>
          </w:rPr>
          <w:t xml:space="preserve"> </w:t>
        </w:r>
      </w:ins>
      <w:ins w:id="696" w:author="Colin Dassow" w:date="2020-12-18T13:07:00Z">
        <w:r w:rsidR="00496DBE">
          <w:rPr>
            <w:rFonts w:ascii="Times New Roman" w:hAnsi="Times New Roman" w:cs="Times New Roman"/>
            <w:i w:val="0"/>
          </w:rPr>
          <w:t xml:space="preserve">2). </w:t>
        </w:r>
      </w:ins>
      <w:ins w:id="697" w:author="Colin Dassow" w:date="2020-12-18T12:58:00Z">
        <w:r w:rsidR="001B207B">
          <w:rPr>
            <w:rFonts w:ascii="Times New Roman" w:hAnsi="Times New Roman" w:cs="Times New Roman"/>
            <w:i w:val="0"/>
          </w:rPr>
          <w:t>Alternatively, if fishing mortality is increased on species 2, with or without stocking,</w:t>
        </w:r>
      </w:ins>
      <m:oMath>
        <m:r>
          <w:ins w:id="698" w:author="Colin Dassow" w:date="2020-12-18T13:05:00Z">
            <w:rPr>
              <w:rFonts w:ascii="Cambria Math" w:hAnsi="Cambria Math" w:cs="Times New Roman"/>
            </w:rPr>
            <m:t xml:space="preserve"> </m:t>
          </w:ins>
        </m:r>
        <m:sSub>
          <m:sSubPr>
            <m:ctrlPr>
              <w:ins w:id="699" w:author="Colin Dassow" w:date="2020-12-18T13:05:00Z">
                <w:rPr>
                  <w:rFonts w:ascii="Cambria Math" w:hAnsi="Cambria Math" w:cs="Times New Roman"/>
                </w:rPr>
              </w:ins>
            </m:ctrlPr>
          </m:sSubPr>
          <m:e>
            <m:r>
              <w:ins w:id="700" w:author="Colin Dassow" w:date="2020-12-18T13:05:00Z">
                <w:rPr>
                  <w:rFonts w:ascii="Cambria Math" w:hAnsi="Cambria Math" w:cs="Times New Roman"/>
                </w:rPr>
                <m:t>J</m:t>
              </w:ins>
            </m:r>
          </m:e>
          <m:sub>
            <m:r>
              <w:ins w:id="701" w:author="Colin Dassow" w:date="2020-12-18T13:05:00Z">
                <w:rPr>
                  <w:rFonts w:ascii="Cambria Math" w:hAnsi="Cambria Math" w:cs="Times New Roman"/>
                </w:rPr>
                <m:t>1</m:t>
              </w:ins>
            </m:r>
          </m:sub>
        </m:sSub>
      </m:oMath>
      <w:ins w:id="702" w:author="Colin Dassow" w:date="2020-12-18T12:58:00Z">
        <w:r w:rsidR="001B207B">
          <w:rPr>
            <w:rFonts w:ascii="Times New Roman" w:hAnsi="Times New Roman" w:cs="Times New Roman"/>
            <w:i w:val="0"/>
          </w:rPr>
          <w:t xml:space="preserve"> </w:t>
        </w:r>
      </w:ins>
      <w:ins w:id="703" w:author="Colin Dassow" w:date="2020-12-18T13:02:00Z">
        <w:r w:rsidR="001B207B">
          <w:rPr>
            <w:rFonts w:ascii="Times New Roman" w:hAnsi="Times New Roman" w:cs="Times New Roman"/>
            <w:i w:val="0"/>
          </w:rPr>
          <w:t>survival increases as predation pressure is alleviated</w:t>
        </w:r>
      </w:ins>
      <w:ins w:id="704" w:author="Colin Dassow" w:date="2020-12-18T13:07:00Z">
        <w:r w:rsidR="00496DBE">
          <w:rPr>
            <w:rFonts w:ascii="Times New Roman" w:hAnsi="Times New Roman" w:cs="Times New Roman"/>
            <w:i w:val="0"/>
          </w:rPr>
          <w:t xml:space="preserve">, allowing </w:t>
        </w:r>
      </w:ins>
      <m:oMath>
        <m:sSub>
          <m:sSubPr>
            <m:ctrlPr>
              <w:ins w:id="705" w:author="Colin Dassow" w:date="2020-12-18T13:08:00Z">
                <w:rPr>
                  <w:rFonts w:ascii="Cambria Math" w:hAnsi="Cambria Math" w:cs="Times New Roman"/>
                </w:rPr>
              </w:ins>
            </m:ctrlPr>
          </m:sSubPr>
          <m:e>
            <m:r>
              <w:ins w:id="706" w:author="Colin Dassow" w:date="2020-12-18T13:08:00Z">
                <w:rPr>
                  <w:rFonts w:ascii="Cambria Math" w:hAnsi="Cambria Math" w:cs="Times New Roman"/>
                </w:rPr>
                <m:t>A</m:t>
              </w:ins>
            </m:r>
          </m:e>
          <m:sub>
            <m:r>
              <w:ins w:id="707" w:author="Colin Dassow" w:date="2020-12-18T13:08:00Z">
                <w:rPr>
                  <w:rFonts w:ascii="Cambria Math" w:hAnsi="Cambria Math" w:cs="Times New Roman"/>
                </w:rPr>
                <m:t>1</m:t>
              </w:ins>
            </m:r>
          </m:sub>
        </m:sSub>
      </m:oMath>
      <w:ins w:id="708" w:author="Colin Dassow" w:date="2020-12-18T13:07:00Z">
        <w:r w:rsidR="00496DBE">
          <w:rPr>
            <w:rFonts w:ascii="Times New Roman" w:hAnsi="Times New Roman" w:cs="Times New Roman"/>
            <w:i w:val="0"/>
          </w:rPr>
          <w:t xml:space="preserve"> </w:t>
        </w:r>
      </w:ins>
      <w:ins w:id="709" w:author="Colin Dassow" w:date="2020-12-18T15:10:00Z">
        <w:r w:rsidR="004A35DF">
          <w:rPr>
            <w:rFonts w:ascii="Times New Roman" w:hAnsi="Times New Roman" w:cs="Times New Roman"/>
            <w:i w:val="0"/>
          </w:rPr>
          <w:t xml:space="preserve">to </w:t>
        </w:r>
      </w:ins>
      <w:ins w:id="710" w:author="Colin Dassow" w:date="2020-12-18T13:07:00Z">
        <w:r w:rsidR="00496DBE">
          <w:rPr>
            <w:rFonts w:ascii="Times New Roman" w:hAnsi="Times New Roman" w:cs="Times New Roman"/>
            <w:i w:val="0"/>
          </w:rPr>
          <w:t>maintain dominance (Figs. 2 &amp;3)</w:t>
        </w:r>
      </w:ins>
      <w:ins w:id="711" w:author="Colin Dassow" w:date="2020-12-18T13:02:00Z">
        <w:r w:rsidR="001B207B">
          <w:rPr>
            <w:rFonts w:ascii="Times New Roman" w:hAnsi="Times New Roman" w:cs="Times New Roman"/>
            <w:i w:val="0"/>
          </w:rPr>
          <w:t>.</w:t>
        </w:r>
      </w:ins>
      <w:ins w:id="712" w:author="Colin Dassow" w:date="2020-12-18T13:10:00Z">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ins>
    </w:p>
    <w:p w14:paraId="2ED4D80A" w14:textId="77777777" w:rsidR="00A128D7" w:rsidDel="006655E7" w:rsidRDefault="00A128D7">
      <w:pPr>
        <w:pStyle w:val="ImageCaption"/>
        <w:widowControl w:val="0"/>
        <w:suppressLineNumbers/>
        <w:rPr>
          <w:ins w:id="713" w:author="Colin Dassow" w:date="2020-12-18T12:41:00Z"/>
          <w:del w:id="714" w:author="Chelsey Nieman" w:date="2020-12-18T16:42:00Z"/>
          <w:rFonts w:ascii="Times New Roman" w:hAnsi="Times New Roman" w:cs="Times New Roman"/>
          <w:i w:val="0"/>
        </w:rPr>
        <w:pPrChange w:id="715" w:author="Chelsey Nieman" w:date="2020-12-09T10:39:00Z">
          <w:pPr>
            <w:pStyle w:val="ImageCaption"/>
            <w:widowControl w:val="0"/>
            <w:numPr>
              <w:numId w:val="5"/>
            </w:numPr>
            <w:suppressLineNumbers/>
            <w:ind w:left="720" w:hanging="360"/>
          </w:pPr>
        </w:pPrChange>
      </w:pPr>
    </w:p>
    <w:p w14:paraId="715D6868" w14:textId="77777777" w:rsidR="006655E7" w:rsidRDefault="006655E7">
      <w:pPr>
        <w:pStyle w:val="ImageCaption"/>
        <w:widowControl w:val="0"/>
        <w:suppressLineNumbers/>
        <w:rPr>
          <w:ins w:id="716" w:author="Chelsey Nieman" w:date="2020-12-18T16:42:00Z"/>
          <w:rFonts w:ascii="Times New Roman" w:hAnsi="Times New Roman" w:cs="Times New Roman"/>
          <w:i w:val="0"/>
        </w:rPr>
        <w:pPrChange w:id="717" w:author="Chelsey Nieman" w:date="2020-12-18T16:42:00Z">
          <w:pPr>
            <w:pStyle w:val="ImageCaption"/>
            <w:widowControl w:val="0"/>
            <w:suppressLineNumbers/>
            <w:ind w:firstLine="720"/>
          </w:pPr>
        </w:pPrChange>
      </w:pPr>
    </w:p>
    <w:p w14:paraId="277B4974" w14:textId="77777777" w:rsidR="006655E7" w:rsidRDefault="006655E7" w:rsidP="006655E7">
      <w:pPr>
        <w:pStyle w:val="ImageCaption"/>
        <w:widowControl w:val="0"/>
        <w:suppressLineNumbers/>
        <w:ind w:firstLine="720"/>
        <w:rPr>
          <w:ins w:id="718" w:author="Chelsey Nieman" w:date="2020-12-18T16:42:00Z"/>
          <w:rFonts w:ascii="Times New Roman" w:hAnsi="Times New Roman" w:cs="Times New Roman"/>
          <w:i w:val="0"/>
        </w:rPr>
      </w:pPr>
      <w:ins w:id="719" w:author="Chelsey Nieman" w:date="2020-12-18T16:42:00Z">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commentRangeStart w:id="720"/>
        <w:proofErr w:type="spellStart"/>
        <w:r>
          <w:rPr>
            <w:rFonts w:ascii="Times New Roman" w:hAnsi="Times New Roman" w:cs="Times New Roman"/>
            <w:i w:val="0"/>
          </w:rPr>
          <w:t>Cowx</w:t>
        </w:r>
        <w:proofErr w:type="spellEnd"/>
        <w:r>
          <w:rPr>
            <w:rFonts w:ascii="Times New Roman" w:hAnsi="Times New Roman" w:cs="Times New Roman"/>
            <w:i w:val="0"/>
          </w:rPr>
          <w:t>, 1994</w:t>
        </w:r>
        <w:commentRangeEnd w:id="720"/>
        <w:r>
          <w:rPr>
            <w:rStyle w:val="CommentReference"/>
            <w:i w:val="0"/>
          </w:rPr>
          <w:commentReference w:id="720"/>
        </w:r>
        <w:r>
          <w:rPr>
            <w:rFonts w:ascii="Times New Roman" w:hAnsi="Times New Roman" w:cs="Times New Roman"/>
            <w:i w:val="0"/>
          </w:rPr>
          <w:t xml:space="preserve">), (2) harvest regulation (e.g., length and bag limits; </w:t>
        </w:r>
        <w:commentRangeStart w:id="721"/>
        <w:r>
          <w:rPr>
            <w:rFonts w:ascii="Times New Roman" w:hAnsi="Times New Roman" w:cs="Times New Roman"/>
            <w:i w:val="0"/>
          </w:rPr>
          <w:t>Post</w:t>
        </w:r>
        <w:commentRangeEnd w:id="721"/>
        <w:r>
          <w:rPr>
            <w:rStyle w:val="CommentReference"/>
            <w:i w:val="0"/>
          </w:rPr>
          <w:commentReference w:id="721"/>
        </w:r>
        <w:r>
          <w:rPr>
            <w:rFonts w:ascii="Times New Roman" w:hAnsi="Times New Roman" w:cs="Times New Roman"/>
            <w:i w:val="0"/>
          </w:rPr>
          <w:t xml:space="preserve"> et al., 2003), (3) habitat modification (</w:t>
        </w:r>
        <w:commentRangeStart w:id="722"/>
        <w:r>
          <w:rPr>
            <w:rFonts w:ascii="Times New Roman" w:hAnsi="Times New Roman" w:cs="Times New Roman"/>
            <w:i w:val="0"/>
          </w:rPr>
          <w:t>Jennings</w:t>
        </w:r>
        <w:commentRangeEnd w:id="722"/>
        <w:r>
          <w:rPr>
            <w:rStyle w:val="CommentReference"/>
            <w:i w:val="0"/>
          </w:rPr>
          <w:commentReference w:id="722"/>
        </w:r>
        <w:r>
          <w:rPr>
            <w:rFonts w:ascii="Times New Roman" w:hAnsi="Times New Roman" w:cs="Times New Roman"/>
            <w:i w:val="0"/>
          </w:rPr>
          <w:t xml:space="preserve">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w:t>
        </w:r>
        <w:commentRangeStart w:id="723"/>
        <w:r>
          <w:rPr>
            <w:rFonts w:ascii="Times New Roman" w:hAnsi="Times New Roman" w:cs="Times New Roman"/>
            <w:i w:val="0"/>
          </w:rPr>
          <w:t>Johnson</w:t>
        </w:r>
        <w:commentRangeEnd w:id="723"/>
        <w:r>
          <w:rPr>
            <w:rStyle w:val="CommentReference"/>
            <w:i w:val="0"/>
          </w:rPr>
          <w:commentReference w:id="723"/>
        </w:r>
        <w:r>
          <w:rPr>
            <w:rFonts w:ascii="Times New Roman" w:hAnsi="Times New Roman" w:cs="Times New Roman"/>
            <w:i w:val="0"/>
          </w:rPr>
          <w:t xml:space="preserve"> and Martinez, 1995). However, by investigating feedbacks in species interactions, we provide a strategy for using those tools already available in innovative ways to produce positive fishery outcomes. </w:t>
        </w:r>
      </w:ins>
    </w:p>
    <w:p w14:paraId="10A23C93" w14:textId="0CACFEE2" w:rsidR="00032EE2" w:rsidDel="00F3526A" w:rsidRDefault="00032EE2">
      <w:pPr>
        <w:pStyle w:val="ImageCaption"/>
        <w:widowControl w:val="0"/>
        <w:suppressLineNumbers/>
        <w:ind w:firstLine="720"/>
        <w:rPr>
          <w:del w:id="724" w:author="Chelsey Nieman" w:date="2020-12-09T12:08:00Z"/>
          <w:rFonts w:ascii="Times New Roman" w:hAnsi="Times New Roman" w:cs="Times New Roman"/>
          <w:i w:val="0"/>
        </w:rPr>
        <w:pPrChange w:id="725" w:author="Colin Dassow" w:date="2020-12-18T12:41:00Z">
          <w:pPr>
            <w:pStyle w:val="ImageCaption"/>
            <w:widowControl w:val="0"/>
            <w:numPr>
              <w:numId w:val="5"/>
            </w:numPr>
            <w:suppressLineNumbers/>
            <w:ind w:left="720" w:hanging="360"/>
          </w:pPr>
        </w:pPrChange>
      </w:pPr>
      <w:commentRangeStart w:id="726"/>
      <w:commentRangeStart w:id="727"/>
      <w:commentRangeStart w:id="728"/>
      <w:del w:id="729" w:author="Chelsey Nieman" w:date="2020-12-18T16:42:00Z">
        <w:r w:rsidDel="006655E7">
          <w:rPr>
            <w:rFonts w:ascii="Times New Roman" w:hAnsi="Times New Roman" w:cs="Times New Roman"/>
            <w:i w:val="0"/>
          </w:rPr>
          <w:delText>Managers</w:delText>
        </w:r>
        <w:commentRangeEnd w:id="726"/>
        <w:commentRangeEnd w:id="727"/>
        <w:r w:rsidR="00042768" w:rsidDel="006655E7">
          <w:rPr>
            <w:rStyle w:val="CommentReference"/>
            <w:i w:val="0"/>
          </w:rPr>
          <w:commentReference w:id="726"/>
        </w:r>
        <w:r w:rsidR="00F30DFE" w:rsidDel="006655E7">
          <w:rPr>
            <w:rStyle w:val="CommentReference"/>
            <w:i w:val="0"/>
          </w:rPr>
          <w:commentReference w:id="727"/>
        </w:r>
        <w:commentRangeEnd w:id="728"/>
        <w:r w:rsidR="00DB38DA" w:rsidDel="006655E7">
          <w:rPr>
            <w:rStyle w:val="CommentReference"/>
            <w:i w:val="0"/>
          </w:rPr>
          <w:commentReference w:id="728"/>
        </w:r>
        <w:r w:rsidDel="006655E7">
          <w:rPr>
            <w:rFonts w:ascii="Times New Roman" w:hAnsi="Times New Roman" w:cs="Times New Roman"/>
            <w:i w:val="0"/>
          </w:rPr>
          <w:delText xml:space="preserve"> are limited by </w:delText>
        </w:r>
        <w:commentRangeStart w:id="730"/>
        <w:commentRangeStart w:id="731"/>
        <w:commentRangeStart w:id="732"/>
        <w:r w:rsidDel="006655E7">
          <w:rPr>
            <w:rFonts w:ascii="Times New Roman" w:hAnsi="Times New Roman" w:cs="Times New Roman"/>
            <w:i w:val="0"/>
          </w:rPr>
          <w:delText>political, monetary, mechanical, and technological constraints</w:delText>
        </w:r>
        <w:r w:rsidR="0082052B" w:rsidDel="006655E7">
          <w:rPr>
            <w:rFonts w:ascii="Times New Roman" w:hAnsi="Times New Roman" w:cs="Times New Roman"/>
            <w:i w:val="0"/>
          </w:rPr>
          <w:delText xml:space="preserve"> when confronting complex management problems</w:delText>
        </w:r>
        <w:commentRangeEnd w:id="730"/>
        <w:r w:rsidR="00F67899" w:rsidDel="006655E7">
          <w:rPr>
            <w:rStyle w:val="CommentReference"/>
            <w:i w:val="0"/>
          </w:rPr>
          <w:commentReference w:id="730"/>
        </w:r>
        <w:commentRangeEnd w:id="731"/>
        <w:r w:rsidR="00F3526A" w:rsidDel="006655E7">
          <w:rPr>
            <w:rStyle w:val="CommentReference"/>
            <w:i w:val="0"/>
          </w:rPr>
          <w:commentReference w:id="731"/>
        </w:r>
        <w:commentRangeEnd w:id="732"/>
        <w:r w:rsidR="00F551BB" w:rsidDel="006655E7">
          <w:rPr>
            <w:rStyle w:val="CommentReference"/>
            <w:i w:val="0"/>
          </w:rPr>
          <w:commentReference w:id="732"/>
        </w:r>
        <w:r w:rsidDel="006655E7">
          <w:rPr>
            <w:rFonts w:ascii="Times New Roman" w:hAnsi="Times New Roman" w:cs="Times New Roman"/>
            <w:i w:val="0"/>
          </w:rPr>
          <w:delText xml:space="preserve">. Most commonly, fishery managers turn to one of four different tools for preventing or mitigating the negative </w:delText>
        </w:r>
      </w:del>
      <w:ins w:id="733" w:author="Sass, Gregory G" w:date="2020-12-14T14:05:00Z">
        <w:del w:id="734" w:author="Chelsey Nieman" w:date="2020-12-18T16:42:00Z">
          <w:r w:rsidR="00A21444" w:rsidDel="006655E7">
            <w:rPr>
              <w:rFonts w:ascii="Times New Roman" w:hAnsi="Times New Roman" w:cs="Times New Roman"/>
              <w:i w:val="0"/>
            </w:rPr>
            <w:delText>influences</w:delText>
          </w:r>
        </w:del>
      </w:ins>
      <w:del w:id="735" w:author="Chelsey Nieman" w:date="2020-12-18T16:42:00Z">
        <w:r w:rsidDel="006655E7">
          <w:rPr>
            <w:rFonts w:ascii="Times New Roman" w:hAnsi="Times New Roman" w:cs="Times New Roman"/>
            <w:i w:val="0"/>
          </w:rPr>
          <w:delText>impacts of humans on the system</w:delText>
        </w:r>
        <w:commentRangeStart w:id="736"/>
        <w:commentRangeEnd w:id="736"/>
        <w:r w:rsidR="00603C31" w:rsidDel="006655E7">
          <w:rPr>
            <w:rStyle w:val="CommentReference"/>
            <w:i w:val="0"/>
          </w:rPr>
          <w:commentReference w:id="736"/>
        </w:r>
      </w:del>
      <w:ins w:id="737" w:author="Sass, Gregory G" w:date="2020-12-14T14:05:00Z">
        <w:del w:id="738" w:author="Chelsey Nieman" w:date="2020-12-18T16:42:00Z">
          <w:r w:rsidR="00A21444" w:rsidDel="006655E7">
            <w:rPr>
              <w:rFonts w:ascii="Times New Roman" w:hAnsi="Times New Roman" w:cs="Times New Roman"/>
              <w:i w:val="0"/>
            </w:rPr>
            <w:delText>Although</w:delText>
          </w:r>
        </w:del>
      </w:ins>
      <w:del w:id="739"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ind w:firstLine="720"/>
        <w:rPr>
          <w:del w:id="740" w:author="Chelsey Nieman" w:date="2020-12-09T10:41:00Z"/>
          <w:rFonts w:ascii="Times New Roman" w:hAnsi="Times New Roman" w:cs="Times New Roman"/>
          <w:i w:val="0"/>
        </w:rPr>
        <w:pPrChange w:id="741" w:author="Colin Dassow" w:date="2020-12-18T12:41:00Z">
          <w:pPr>
            <w:pStyle w:val="ImageCaption"/>
            <w:widowControl w:val="0"/>
            <w:numPr>
              <w:ilvl w:val="2"/>
              <w:numId w:val="5"/>
            </w:numPr>
            <w:suppressLineNumbers/>
            <w:ind w:left="2160" w:hanging="180"/>
          </w:pPr>
        </w:pPrChange>
      </w:pPr>
      <w:del w:id="742"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ind w:firstLine="720"/>
        <w:rPr>
          <w:del w:id="743" w:author="Chelsey Nieman" w:date="2020-12-09T10:41:00Z"/>
          <w:rFonts w:ascii="Times New Roman" w:hAnsi="Times New Roman" w:cs="Times New Roman"/>
          <w:i w:val="0"/>
        </w:rPr>
        <w:pPrChange w:id="744" w:author="Colin Dassow" w:date="2020-12-18T12:41:00Z">
          <w:pPr>
            <w:pStyle w:val="ImageCaption"/>
            <w:widowControl w:val="0"/>
            <w:numPr>
              <w:ilvl w:val="2"/>
              <w:numId w:val="5"/>
            </w:numPr>
            <w:suppressLineNumbers/>
            <w:ind w:left="2160" w:hanging="180"/>
          </w:pPr>
        </w:pPrChange>
      </w:pPr>
      <w:del w:id="745"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ind w:firstLine="720"/>
        <w:rPr>
          <w:del w:id="746" w:author="Chelsey Nieman" w:date="2020-12-09T10:41:00Z"/>
          <w:rFonts w:ascii="Times New Roman" w:hAnsi="Times New Roman" w:cs="Times New Roman"/>
          <w:i w:val="0"/>
        </w:rPr>
        <w:pPrChange w:id="747" w:author="Colin Dassow" w:date="2020-12-18T12:41:00Z">
          <w:pPr>
            <w:pStyle w:val="ImageCaption"/>
            <w:widowControl w:val="0"/>
            <w:numPr>
              <w:ilvl w:val="2"/>
              <w:numId w:val="5"/>
            </w:numPr>
            <w:suppressLineNumbers/>
            <w:ind w:left="2160" w:hanging="180"/>
          </w:pPr>
        </w:pPrChange>
      </w:pPr>
      <w:del w:id="748"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ind w:firstLine="720"/>
        <w:rPr>
          <w:del w:id="749" w:author="Chelsey Nieman" w:date="2020-12-09T10:41:00Z"/>
          <w:rFonts w:ascii="Times New Roman" w:hAnsi="Times New Roman" w:cs="Times New Roman"/>
          <w:i w:val="0"/>
        </w:rPr>
        <w:pPrChange w:id="750" w:author="Colin Dassow" w:date="2020-12-18T12:41:00Z">
          <w:pPr>
            <w:pStyle w:val="ImageCaption"/>
            <w:widowControl w:val="0"/>
            <w:numPr>
              <w:ilvl w:val="2"/>
              <w:numId w:val="5"/>
            </w:numPr>
            <w:suppressLineNumbers/>
            <w:ind w:left="2160" w:hanging="180"/>
          </w:pPr>
        </w:pPrChange>
      </w:pPr>
      <w:del w:id="751" w:author="Chelsey Nieman" w:date="2020-12-09T10:41:00Z">
        <w:r w:rsidDel="00F3526A">
          <w:rPr>
            <w:rFonts w:ascii="Times New Roman" w:hAnsi="Times New Roman" w:cs="Times New Roman"/>
            <w:i w:val="0"/>
          </w:rPr>
          <w:delText>Fishery closure (temporary or permanent)</w:delText>
        </w:r>
      </w:del>
    </w:p>
    <w:p w14:paraId="631E9360" w14:textId="39C3CCFD" w:rsidR="0082052B" w:rsidDel="006655E7" w:rsidRDefault="0082052B">
      <w:pPr>
        <w:pStyle w:val="ImageCaption"/>
        <w:widowControl w:val="0"/>
        <w:suppressLineNumbers/>
        <w:ind w:firstLine="720"/>
        <w:rPr>
          <w:del w:id="752" w:author="Chelsey Nieman" w:date="2020-12-18T16:42:00Z"/>
          <w:rFonts w:ascii="Times New Roman" w:hAnsi="Times New Roman" w:cs="Times New Roman"/>
          <w:i w:val="0"/>
        </w:rPr>
        <w:pPrChange w:id="753" w:author="Colin Dassow" w:date="2020-12-18T12:41:00Z">
          <w:pPr>
            <w:pStyle w:val="ImageCaption"/>
            <w:widowControl w:val="0"/>
            <w:numPr>
              <w:ilvl w:val="1"/>
              <w:numId w:val="5"/>
            </w:numPr>
            <w:suppressLineNumbers/>
            <w:ind w:left="1440" w:hanging="360"/>
          </w:pPr>
        </w:pPrChange>
      </w:pPr>
      <w:del w:id="754" w:author="Chelsey Nieman" w:date="2020-12-09T12:08:00Z">
        <w:r w:rsidDel="00F3526A">
          <w:rPr>
            <w:rFonts w:ascii="Times New Roman" w:hAnsi="Times New Roman" w:cs="Times New Roman"/>
            <w:i w:val="0"/>
          </w:rPr>
          <w:delText>T</w:delText>
        </w:r>
      </w:del>
      <w:del w:id="755" w:author="Chelsey Nieman" w:date="2020-12-18T16:42:00Z">
        <w:r w:rsidDel="006655E7">
          <w:rPr>
            <w:rFonts w:ascii="Times New Roman" w:hAnsi="Times New Roman" w:cs="Times New Roman"/>
            <w:i w:val="0"/>
          </w:rPr>
          <w:delText>hese actions</w:delText>
        </w:r>
      </w:del>
      <w:del w:id="756" w:author="Chelsey Nieman" w:date="2020-12-09T12:08:00Z">
        <w:r w:rsidDel="00F3526A">
          <w:rPr>
            <w:rFonts w:ascii="Times New Roman" w:hAnsi="Times New Roman" w:cs="Times New Roman"/>
            <w:i w:val="0"/>
          </w:rPr>
          <w:delText xml:space="preserve"> often</w:delText>
        </w:r>
      </w:del>
      <w:del w:id="757" w:author="Chelsey Nieman" w:date="2020-12-18T16:42:00Z">
        <w:r w:rsidDel="006655E7">
          <w:rPr>
            <w:rFonts w:ascii="Times New Roman" w:hAnsi="Times New Roman" w:cs="Times New Roman"/>
            <w:i w:val="0"/>
          </w:rPr>
          <w:delText xml:space="preserve"> produce </w:delText>
        </w:r>
        <w:r w:rsidR="00F30DFE" w:rsidDel="006655E7">
          <w:rPr>
            <w:rFonts w:ascii="Times New Roman" w:hAnsi="Times New Roman" w:cs="Times New Roman"/>
            <w:i w:val="0"/>
          </w:rPr>
          <w:delText>no response or a counterintuitive response</w:delText>
        </w:r>
        <w:r w:rsidDel="006655E7">
          <w:rPr>
            <w:rFonts w:ascii="Times New Roman" w:hAnsi="Times New Roman" w:cs="Times New Roman"/>
            <w:i w:val="0"/>
          </w:rPr>
          <w:delText xml:space="preserve"> when we don’t think about interactions between species</w:delText>
        </w:r>
        <w:r w:rsidR="002D7728" w:rsidDel="006655E7">
          <w:rPr>
            <w:rFonts w:ascii="Times New Roman" w:hAnsi="Times New Roman" w:cs="Times New Roman"/>
            <w:i w:val="0"/>
          </w:rPr>
          <w:delText xml:space="preserve"> (fig. 2)</w:delText>
        </w:r>
      </w:del>
    </w:p>
    <w:p w14:paraId="3B3CD77A" w14:textId="12490282" w:rsidR="0082052B" w:rsidDel="006655E7" w:rsidRDefault="0082052B" w:rsidP="003A2A6C">
      <w:pPr>
        <w:pStyle w:val="ImageCaption"/>
        <w:widowControl w:val="0"/>
        <w:numPr>
          <w:ilvl w:val="2"/>
          <w:numId w:val="5"/>
        </w:numPr>
        <w:suppressLineNumbers/>
        <w:rPr>
          <w:del w:id="758" w:author="Chelsey Nieman" w:date="2020-12-18T16:42:00Z"/>
          <w:rFonts w:ascii="Times New Roman" w:hAnsi="Times New Roman" w:cs="Times New Roman"/>
          <w:i w:val="0"/>
        </w:rPr>
      </w:pPr>
      <w:commentRangeStart w:id="759"/>
      <w:commentRangeStart w:id="760"/>
      <w:del w:id="761" w:author="Chelsey Nieman" w:date="2020-12-18T16:42:00Z">
        <w:r w:rsidDel="006655E7">
          <w:rPr>
            <w:rFonts w:ascii="Times New Roman" w:hAnsi="Times New Roman" w:cs="Times New Roman"/>
            <w:i w:val="0"/>
          </w:rPr>
          <w:delText xml:space="preserve">2 </w:delText>
        </w:r>
        <w:commentRangeStart w:id="762"/>
        <w:r w:rsidDel="006655E7">
          <w:rPr>
            <w:rFonts w:ascii="Times New Roman" w:hAnsi="Times New Roman" w:cs="Times New Roman"/>
            <w:i w:val="0"/>
          </w:rPr>
          <w:delText>examples</w:delText>
        </w:r>
        <w:commentRangeEnd w:id="759"/>
        <w:r w:rsidR="00F3526A" w:rsidDel="006655E7">
          <w:rPr>
            <w:rStyle w:val="CommentReference"/>
            <w:i w:val="0"/>
          </w:rPr>
          <w:commentReference w:id="759"/>
        </w:r>
        <w:commentRangeEnd w:id="760"/>
        <w:r w:rsidR="002753B0" w:rsidDel="006655E7">
          <w:rPr>
            <w:rStyle w:val="CommentReference"/>
            <w:i w:val="0"/>
          </w:rPr>
          <w:commentReference w:id="760"/>
        </w:r>
        <w:commentRangeEnd w:id="762"/>
        <w:r w:rsidR="00603C31" w:rsidDel="006655E7">
          <w:rPr>
            <w:rStyle w:val="CommentReference"/>
            <w:i w:val="0"/>
          </w:rPr>
          <w:commentReference w:id="762"/>
        </w:r>
        <w:r w:rsidR="002D7728" w:rsidDel="006655E7">
          <w:rPr>
            <w:rFonts w:ascii="Times New Roman" w:hAnsi="Times New Roman" w:cs="Times New Roman"/>
            <w:i w:val="0"/>
          </w:rPr>
          <w:delText xml:space="preserve"> – ineffective stocking and failure to recover in a closed fishery</w:delText>
        </w:r>
      </w:del>
    </w:p>
    <w:p w14:paraId="671F1A4C" w14:textId="7B4860C5" w:rsidR="0082052B" w:rsidDel="006655E7" w:rsidRDefault="0082052B" w:rsidP="003A2A6C">
      <w:pPr>
        <w:pStyle w:val="ImageCaption"/>
        <w:widowControl w:val="0"/>
        <w:numPr>
          <w:ilvl w:val="3"/>
          <w:numId w:val="5"/>
        </w:numPr>
        <w:suppressLineNumbers/>
        <w:rPr>
          <w:del w:id="763" w:author="Chelsey Nieman" w:date="2020-12-18T16:42:00Z"/>
          <w:rFonts w:ascii="Times New Roman" w:hAnsi="Times New Roman" w:cs="Times New Roman"/>
          <w:i w:val="0"/>
        </w:rPr>
      </w:pPr>
      <w:del w:id="764" w:author="Chelsey Nieman" w:date="2020-12-18T16:42:00Z">
        <w:r w:rsidDel="006655E7">
          <w:rPr>
            <w:rFonts w:ascii="Times New Roman" w:hAnsi="Times New Roman" w:cs="Times New Roman"/>
            <w:i w:val="0"/>
          </w:rPr>
          <w:delText>Highlight non-linearity</w:delText>
        </w:r>
      </w:del>
    </w:p>
    <w:p w14:paraId="2FB65EDC" w14:textId="207631B3" w:rsidR="00214784" w:rsidDel="009933B3" w:rsidRDefault="00F67899">
      <w:pPr>
        <w:pStyle w:val="ImageCaption"/>
        <w:widowControl w:val="0"/>
        <w:numPr>
          <w:ilvl w:val="2"/>
          <w:numId w:val="5"/>
        </w:numPr>
        <w:suppressLineNumbers/>
        <w:rPr>
          <w:del w:id="765" w:author="Chelsey Nieman" w:date="2020-12-18T13:11:00Z"/>
          <w:rFonts w:ascii="Times New Roman" w:hAnsi="Times New Roman" w:cs="Times New Roman"/>
          <w:i w:val="0"/>
        </w:rPr>
        <w:pPrChange w:id="766" w:author="Chelsey Nieman" w:date="2020-12-09T12:12:00Z">
          <w:pPr>
            <w:pStyle w:val="ImageCaption"/>
            <w:widowControl w:val="0"/>
            <w:numPr>
              <w:ilvl w:val="3"/>
              <w:numId w:val="5"/>
            </w:numPr>
            <w:suppressLineNumbers/>
            <w:ind w:left="2880" w:hanging="360"/>
          </w:pPr>
        </w:pPrChange>
      </w:pPr>
      <w:del w:id="767" w:author="Chelsey Nieman" w:date="2020-12-18T16:42:00Z">
        <w:r w:rsidDel="006655E7">
          <w:rPr>
            <w:rFonts w:ascii="Times New Roman" w:hAnsi="Times New Roman" w:cs="Times New Roman"/>
            <w:i w:val="0"/>
          </w:rPr>
          <w:delText>Could replicate those examples using our model if we wanted</w:delText>
        </w:r>
      </w:del>
    </w:p>
    <w:p w14:paraId="36EABB57" w14:textId="7AF67792" w:rsidR="009933B3" w:rsidRPr="00B72C2C" w:rsidRDefault="009933B3">
      <w:pPr>
        <w:pStyle w:val="ImageCaption"/>
        <w:widowControl w:val="0"/>
        <w:suppressLineNumbers/>
        <w:ind w:firstLine="720"/>
        <w:rPr>
          <w:ins w:id="768" w:author="Chelsey Nieman" w:date="2020-12-18T13:08:00Z"/>
          <w:rFonts w:ascii="Times New Roman" w:hAnsi="Times New Roman" w:cs="Times New Roman"/>
          <w:i w:val="0"/>
        </w:rPr>
        <w:pPrChange w:id="769" w:author="Chelsey Nieman" w:date="2020-12-18T13:08:00Z">
          <w:pPr>
            <w:pStyle w:val="ImageCaption"/>
            <w:widowControl w:val="0"/>
            <w:numPr>
              <w:numId w:val="5"/>
            </w:numPr>
            <w:suppressLineNumbers/>
            <w:ind w:left="720" w:hanging="360"/>
          </w:pPr>
        </w:pPrChange>
      </w:pPr>
      <w:ins w:id="770" w:author="Chelsey Nieman" w:date="2020-12-18T13:08:00Z">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ins>
      <w:ins w:id="771" w:author="Colin Dassow" w:date="2020-12-18T15:11:00Z">
        <w:r w:rsidR="004A35DF">
          <w:rPr>
            <w:rFonts w:ascii="Times New Roman" w:hAnsi="Times New Roman" w:cs="Times New Roman"/>
            <w:i w:val="0"/>
          </w:rPr>
          <w:t>b</w:t>
        </w:r>
      </w:ins>
      <w:ins w:id="772" w:author="Chelsey Nieman" w:date="2020-12-18T13:08:00Z">
        <w:r w:rsidRPr="00B72C2C">
          <w:rPr>
            <w:rFonts w:ascii="Times New Roman" w:hAnsi="Times New Roman" w:cs="Times New Roman"/>
            <w:i w:val="0"/>
          </w:rPr>
          <w:t xml:space="preserve">). Here, we highlight in particular how ecological interactions </w:t>
        </w:r>
        <w:del w:id="773" w:author="Colin Dassow" w:date="2020-12-18T15:12:00Z">
          <w:r w:rsidRPr="00B72C2C" w:rsidDel="004A35DF">
            <w:rPr>
              <w:rFonts w:ascii="Times New Roman" w:hAnsi="Times New Roman" w:cs="Times New Roman"/>
              <w:i w:val="0"/>
            </w:rPr>
            <w:delText>might</w:delText>
          </w:r>
        </w:del>
      </w:ins>
      <w:ins w:id="774" w:author="Colin Dassow" w:date="2020-12-18T15:12:00Z">
        <w:r w:rsidR="004A35DF">
          <w:rPr>
            <w:rFonts w:ascii="Times New Roman" w:hAnsi="Times New Roman" w:cs="Times New Roman"/>
            <w:i w:val="0"/>
          </w:rPr>
          <w:t>can</w:t>
        </w:r>
      </w:ins>
      <w:ins w:id="775" w:author="Chelsey Nieman" w:date="2020-12-18T13:08:00Z">
        <w:r w:rsidRPr="00B72C2C">
          <w:rPr>
            <w:rFonts w:ascii="Times New Roman" w:hAnsi="Times New Roman" w:cs="Times New Roman"/>
            <w:i w:val="0"/>
          </w:rPr>
          <w:t xml:space="preserve"> be a reason why stocking </w:t>
        </w:r>
        <w:del w:id="776" w:author="Colin Dassow" w:date="2020-12-18T15:12:00Z">
          <w:r w:rsidRPr="00B72C2C" w:rsidDel="004A35DF">
            <w:rPr>
              <w:rFonts w:ascii="Times New Roman" w:hAnsi="Times New Roman" w:cs="Times New Roman"/>
              <w:i w:val="0"/>
            </w:rPr>
            <w:delText>might not be the most effective management action</w:delText>
          </w:r>
        </w:del>
      </w:ins>
      <w:ins w:id="777" w:author="Colin Dassow" w:date="2020-12-18T15:12:00Z">
        <w:r w:rsidR="004A35DF">
          <w:rPr>
            <w:rFonts w:ascii="Times New Roman" w:hAnsi="Times New Roman" w:cs="Times New Roman"/>
            <w:i w:val="0"/>
          </w:rPr>
          <w:t>is not effective at times</w:t>
        </w:r>
      </w:ins>
      <w:ins w:id="778" w:author="Chelsey Nieman" w:date="2020-12-18T13:08:00Z">
        <w:r w:rsidRPr="00B72C2C">
          <w:rPr>
            <w:rFonts w:ascii="Times New Roman" w:hAnsi="Times New Roman" w:cs="Times New Roman"/>
            <w:i w:val="0"/>
          </w:rPr>
          <w:t>. Our model shows that lower cost options, such as harvest controls of the target species</w:t>
        </w:r>
      </w:ins>
      <w:ins w:id="779" w:author="Colin Dassow" w:date="2020-12-18T15:12:00Z">
        <w:r w:rsidR="004A35DF">
          <w:rPr>
            <w:rFonts w:ascii="Times New Roman" w:hAnsi="Times New Roman" w:cs="Times New Roman"/>
            <w:i w:val="0"/>
          </w:rPr>
          <w:t>,</w:t>
        </w:r>
      </w:ins>
      <w:ins w:id="780" w:author="Chelsey Nieman" w:date="2020-12-18T13:08:00Z">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781"/>
        <w:r w:rsidRPr="00B72C2C">
          <w:rPr>
            <w:rFonts w:ascii="Times New Roman" w:hAnsi="Times New Roman" w:cs="Times New Roman"/>
            <w:i w:val="0"/>
          </w:rPr>
          <w:t>Hansen et al., 2015</w:t>
        </w:r>
        <w:commentRangeEnd w:id="781"/>
        <w:r w:rsidRPr="00B72C2C">
          <w:rPr>
            <w:rStyle w:val="CommentReference"/>
            <w:i w:val="0"/>
          </w:rPr>
          <w:commentReference w:id="781"/>
        </w:r>
        <w:r w:rsidRPr="00B72C2C">
          <w:rPr>
            <w:rFonts w:ascii="Times New Roman" w:hAnsi="Times New Roman" w:cs="Times New Roman"/>
            <w:i w:val="0"/>
          </w:rPr>
          <w:t xml:space="preserve">; </w:t>
        </w:r>
        <w:commentRangeStart w:id="782"/>
        <w:r w:rsidRPr="00B72C2C">
          <w:rPr>
            <w:rFonts w:ascii="Times New Roman" w:hAnsi="Times New Roman" w:cs="Times New Roman"/>
            <w:i w:val="0"/>
          </w:rPr>
          <w:t xml:space="preserve">Ziegler et </w:t>
        </w:r>
        <w:commentRangeEnd w:id="782"/>
        <w:r w:rsidRPr="00B72C2C">
          <w:rPr>
            <w:rStyle w:val="CommentReference"/>
            <w:i w:val="0"/>
          </w:rPr>
          <w:commentReference w:id="782"/>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w:t>
        </w:r>
      </w:ins>
      <w:ins w:id="783" w:author="Colin Dassow" w:date="2020-12-18T15:13:00Z">
        <w:r w:rsidR="004A35DF">
          <w:rPr>
            <w:rFonts w:ascii="Times New Roman" w:hAnsi="Times New Roman" w:cs="Times New Roman"/>
            <w:i w:val="0"/>
          </w:rPr>
          <w:t xml:space="preserve">that is outside a managers control </w:t>
        </w:r>
      </w:ins>
      <w:ins w:id="784" w:author="Chelsey Nieman" w:date="2020-12-18T13:08:00Z">
        <w:r w:rsidRPr="00B72C2C">
          <w:rPr>
            <w:rFonts w:ascii="Times New Roman" w:hAnsi="Times New Roman" w:cs="Times New Roman"/>
            <w:i w:val="0"/>
          </w:rPr>
          <w:t>in a system has resulted in the emergence of a safe operating space</w:t>
        </w:r>
      </w:ins>
      <w:ins w:id="785" w:author="Colin Dassow" w:date="2020-12-18T15:13:00Z">
        <w:r w:rsidR="004A35DF">
          <w:rPr>
            <w:rFonts w:ascii="Times New Roman" w:hAnsi="Times New Roman" w:cs="Times New Roman"/>
            <w:i w:val="0"/>
          </w:rPr>
          <w:t xml:space="preserve"> </w:t>
        </w:r>
        <w:commentRangeStart w:id="786"/>
        <w:r w:rsidR="004A35DF">
          <w:rPr>
            <w:rFonts w:ascii="Times New Roman" w:hAnsi="Times New Roman" w:cs="Times New Roman"/>
            <w:i w:val="0"/>
          </w:rPr>
          <w:t>theory</w:t>
        </w:r>
        <w:commentRangeEnd w:id="786"/>
        <w:r w:rsidR="004A35DF">
          <w:rPr>
            <w:rStyle w:val="CommentReference"/>
            <w:i w:val="0"/>
          </w:rPr>
          <w:commentReference w:id="786"/>
        </w:r>
      </w:ins>
      <w:ins w:id="787" w:author="Chelsey Nieman" w:date="2020-12-18T13:08:00Z">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ins>
      <w:ins w:id="788" w:author="Chelsey Nieman" w:date="2020-12-18T13:10:00Z">
        <w:r>
          <w:rPr>
            <w:rFonts w:ascii="Times New Roman" w:hAnsi="Times New Roman" w:cs="Times New Roman"/>
            <w:i w:val="0"/>
          </w:rPr>
          <w:t>While safe operating space management allows for management of complexity, w</w:t>
        </w:r>
      </w:ins>
      <w:ins w:id="789" w:author="Chelsey Nieman" w:date="2020-12-18T13:08:00Z">
        <w:r>
          <w:rPr>
            <w:rFonts w:ascii="Times New Roman" w:hAnsi="Times New Roman" w:cs="Times New Roman"/>
            <w:i w:val="0"/>
          </w:rPr>
          <w:t>e highlight maintaining such a space through consideration of</w:t>
        </w:r>
      </w:ins>
      <w:ins w:id="790" w:author="Chelsey Nieman" w:date="2020-12-18T13:10:00Z">
        <w:r>
          <w:rPr>
            <w:rFonts w:ascii="Times New Roman" w:hAnsi="Times New Roman" w:cs="Times New Roman"/>
            <w:i w:val="0"/>
          </w:rPr>
          <w:t xml:space="preserve"> non-linear</w:t>
        </w:r>
      </w:ins>
      <w:ins w:id="791" w:author="Chelsey Nieman" w:date="2020-12-18T13:11:00Z">
        <w:r>
          <w:rPr>
            <w:rFonts w:ascii="Times New Roman" w:hAnsi="Times New Roman" w:cs="Times New Roman"/>
            <w:i w:val="0"/>
          </w:rPr>
          <w:t xml:space="preserve"> </w:t>
        </w:r>
      </w:ins>
      <w:ins w:id="792" w:author="Chelsey Nieman" w:date="2020-12-18T13:08:00Z">
        <w:r>
          <w:rPr>
            <w:rFonts w:ascii="Times New Roman" w:hAnsi="Times New Roman" w:cs="Times New Roman"/>
            <w:i w:val="0"/>
          </w:rPr>
          <w:t xml:space="preserve">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ins>
    </w:p>
    <w:p w14:paraId="1182CC26" w14:textId="726C4D1B" w:rsidR="0082052B" w:rsidDel="009933B3" w:rsidRDefault="009933B3">
      <w:pPr>
        <w:pStyle w:val="ImageCaption"/>
        <w:widowControl w:val="0"/>
        <w:suppressLineNumbers/>
        <w:ind w:firstLine="720"/>
        <w:rPr>
          <w:del w:id="793" w:author="Chelsey Nieman" w:date="2020-12-18T13:08:00Z"/>
          <w:rFonts w:ascii="Times New Roman" w:hAnsi="Times New Roman" w:cs="Times New Roman"/>
          <w:i w:val="0"/>
        </w:rPr>
        <w:pPrChange w:id="794" w:author="Chelsey Nieman" w:date="2020-12-18T13:08:00Z">
          <w:pPr>
            <w:pStyle w:val="ImageCaption"/>
            <w:widowControl w:val="0"/>
            <w:numPr>
              <w:numId w:val="5"/>
            </w:numPr>
            <w:suppressLineNumbers/>
            <w:ind w:left="720" w:hanging="360"/>
          </w:pPr>
        </w:pPrChange>
      </w:pPr>
      <w:ins w:id="795" w:author="Chelsey Nieman" w:date="2020-12-18T13:08:00Z">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ins>
      <w:ins w:id="796" w:author="Colin Dassow" w:date="2020-12-18T15:15:00Z">
        <w:r w:rsidR="00680363">
          <w:rPr>
            <w:rFonts w:ascii="Times New Roman" w:hAnsi="Times New Roman" w:cs="Times New Roman"/>
            <w:i w:val="0"/>
          </w:rPr>
          <w:t xml:space="preserve"> that is not modeled here</w:t>
        </w:r>
      </w:ins>
      <w:ins w:id="797" w:author="Chelsey Nieman" w:date="2020-12-18T13:08:00Z">
        <w:r w:rsidRPr="00B72C2C">
          <w:rPr>
            <w:rFonts w:ascii="Times New Roman" w:hAnsi="Times New Roman" w:cs="Times New Roman"/>
            <w:i w:val="0"/>
          </w:rPr>
          <w:t>.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w:t>
        </w:r>
        <w:del w:id="798" w:author="Colin Dassow" w:date="2020-12-18T15:15:00Z">
          <w:r w:rsidRPr="00B72C2C" w:rsidDel="00680363">
            <w:rPr>
              <w:rFonts w:ascii="Times New Roman" w:hAnsi="Times New Roman" w:cs="Times New Roman"/>
              <w:i w:val="0"/>
            </w:rPr>
            <w:delText xml:space="preserve"> the</w:delText>
          </w:r>
        </w:del>
        <w:r w:rsidRPr="00B72C2C">
          <w:rPr>
            <w:rFonts w:ascii="Times New Roman" w:hAnsi="Times New Roman" w:cs="Times New Roman"/>
            <w:i w:val="0"/>
          </w:rPr>
          <w:t xml:space="preserve">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del w:id="799" w:author="Colin Dassow" w:date="2020-12-18T15:16:00Z">
          <w:r w:rsidRPr="00B72C2C" w:rsidDel="00680363">
            <w:rPr>
              <w:rFonts w:ascii="Times New Roman" w:hAnsi="Times New Roman" w:cs="Times New Roman"/>
              <w:i w:val="0"/>
            </w:rPr>
            <w:delText>angler</w:delText>
          </w:r>
        </w:del>
      </w:ins>
      <w:ins w:id="800" w:author="Colin Dassow" w:date="2020-12-18T15:16:00Z">
        <w:r w:rsidR="00680363">
          <w:rPr>
            <w:rFonts w:ascii="Times New Roman" w:hAnsi="Times New Roman" w:cs="Times New Roman"/>
            <w:i w:val="0"/>
          </w:rPr>
          <w:t>human</w:t>
        </w:r>
      </w:ins>
      <w:ins w:id="801" w:author="Chelsey Nieman" w:date="2020-12-18T13:08:00Z">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w:t>
        </w:r>
        <w:del w:id="802" w:author="Colin Dassow" w:date="2020-12-18T15:16:00Z">
          <w:r w:rsidRPr="00B72C2C" w:rsidDel="00680363">
            <w:rPr>
              <w:rFonts w:ascii="Times New Roman" w:hAnsi="Times New Roman" w:cs="Times New Roman"/>
              <w:i w:val="0"/>
            </w:rPr>
            <w:delText xml:space="preserve">angler </w:delText>
          </w:r>
        </w:del>
        <w:r w:rsidRPr="00B72C2C">
          <w:rPr>
            <w:rFonts w:ascii="Times New Roman" w:hAnsi="Times New Roman" w:cs="Times New Roman"/>
            <w:i w:val="0"/>
          </w:rPr>
          <w:t xml:space="preserve">stakeholders in their system. </w:t>
        </w:r>
      </w:ins>
      <w:ins w:id="803" w:author="Sass, Gregory G" w:date="2020-12-14T14:08:00Z">
        <w:del w:id="804" w:author="Chelsey Nieman" w:date="2020-12-18T13:08:00Z">
          <w:r w:rsidR="00603C31" w:rsidDel="009933B3">
            <w:rPr>
              <w:rFonts w:ascii="Times New Roman" w:hAnsi="Times New Roman" w:cs="Times New Roman"/>
              <w:i w:val="0"/>
            </w:rPr>
            <w:delText>Although</w:delText>
          </w:r>
        </w:del>
      </w:ins>
      <w:del w:id="805" w:author="Chelsey Nieman" w:date="2020-12-18T13:08:00Z">
        <w:r w:rsidR="0082052B" w:rsidDel="009933B3">
          <w:rPr>
            <w:rFonts w:ascii="Times New Roman" w:hAnsi="Times New Roman" w:cs="Times New Roman"/>
            <w:i w:val="0"/>
          </w:rPr>
          <w:delText xml:space="preserve">While the limited set of options available to managers are often ineffective or even detrimental when implemented without consideration of species interactions, these interactions can be leveraged to create more avenues for </w:delText>
        </w:r>
        <w:r w:rsidR="002D7728" w:rsidDel="009933B3">
          <w:rPr>
            <w:rFonts w:ascii="Times New Roman" w:hAnsi="Times New Roman" w:cs="Times New Roman"/>
            <w:i w:val="0"/>
          </w:rPr>
          <w:delText>positive outcomes</w:delText>
        </w:r>
        <w:r w:rsidR="00B837B3" w:rsidDel="009933B3">
          <w:rPr>
            <w:rFonts w:ascii="Times New Roman" w:hAnsi="Times New Roman" w:cs="Times New Roman"/>
            <w:i w:val="0"/>
          </w:rPr>
          <w:delText>.</w:delText>
        </w:r>
      </w:del>
    </w:p>
    <w:p w14:paraId="71EC2733" w14:textId="6B74BEF7" w:rsidR="00B837B3" w:rsidDel="009933B3" w:rsidRDefault="00B837B3">
      <w:pPr>
        <w:pStyle w:val="ImageCaption"/>
        <w:widowControl w:val="0"/>
        <w:suppressLineNumbers/>
        <w:ind w:firstLine="720"/>
        <w:rPr>
          <w:del w:id="806" w:author="Chelsey Nieman" w:date="2020-12-18T13:08:00Z"/>
          <w:rFonts w:ascii="Times New Roman" w:hAnsi="Times New Roman" w:cs="Times New Roman"/>
          <w:i w:val="0"/>
        </w:rPr>
        <w:pPrChange w:id="807" w:author="Chelsey Nieman" w:date="2020-12-18T13:08:00Z">
          <w:pPr>
            <w:pStyle w:val="ImageCaption"/>
            <w:widowControl w:val="0"/>
            <w:numPr>
              <w:ilvl w:val="1"/>
              <w:numId w:val="5"/>
            </w:numPr>
            <w:suppressLineNumbers/>
            <w:ind w:left="1440" w:hanging="360"/>
          </w:pPr>
        </w:pPrChange>
      </w:pPr>
      <w:del w:id="808" w:author="Chelsey Nieman" w:date="2020-12-18T13:08:00Z">
        <w:r w:rsidDel="009933B3">
          <w:rPr>
            <w:rFonts w:ascii="Times New Roman" w:hAnsi="Times New Roman" w:cs="Times New Roman"/>
            <w:i w:val="0"/>
          </w:rPr>
          <w:delText>Tradeoffs between directly managing a species or indirectly managing through its competitor (fig. 3)</w:delText>
        </w:r>
      </w:del>
    </w:p>
    <w:p w14:paraId="6037F40C" w14:textId="6E036855" w:rsidR="00214784" w:rsidRPr="00214784" w:rsidDel="009933B3" w:rsidRDefault="00B837B3">
      <w:pPr>
        <w:pStyle w:val="ImageCaption"/>
        <w:widowControl w:val="0"/>
        <w:suppressLineNumbers/>
        <w:ind w:firstLine="720"/>
        <w:rPr>
          <w:del w:id="809" w:author="Chelsey Nieman" w:date="2020-12-18T13:08:00Z"/>
          <w:rFonts w:ascii="Times New Roman" w:hAnsi="Times New Roman" w:cs="Times New Roman"/>
          <w:i w:val="0"/>
        </w:rPr>
        <w:pPrChange w:id="810" w:author="Chelsey Nieman" w:date="2020-12-18T13:08:00Z">
          <w:pPr>
            <w:pStyle w:val="ImageCaption"/>
            <w:widowControl w:val="0"/>
            <w:numPr>
              <w:ilvl w:val="1"/>
              <w:numId w:val="5"/>
            </w:numPr>
            <w:suppressLineNumbers/>
            <w:ind w:left="1440" w:hanging="360"/>
          </w:pPr>
        </w:pPrChange>
      </w:pPr>
      <w:del w:id="811" w:author="Chelsey Nieman" w:date="2020-12-18T13:08:00Z">
        <w:r w:rsidDel="009933B3">
          <w:rPr>
            <w:rFonts w:ascii="Times New Roman" w:hAnsi="Times New Roman" w:cs="Times New Roman"/>
            <w:i w:val="0"/>
          </w:rPr>
          <w:delText>Example – stocking is often ineffective; can we achieve better outcomes at lower cost through managi</w:delText>
        </w:r>
        <w:r w:rsidR="002D7728" w:rsidDel="009933B3">
          <w:rPr>
            <w:rFonts w:ascii="Times New Roman" w:hAnsi="Times New Roman" w:cs="Times New Roman"/>
            <w:i w:val="0"/>
          </w:rPr>
          <w:delText>ng a predator/</w:delText>
        </w:r>
        <w:commentRangeStart w:id="812"/>
        <w:r w:rsidR="002D7728" w:rsidDel="009933B3">
          <w:rPr>
            <w:rFonts w:ascii="Times New Roman" w:hAnsi="Times New Roman" w:cs="Times New Roman"/>
            <w:i w:val="0"/>
          </w:rPr>
          <w:delText>competitor</w:delText>
        </w:r>
        <w:commentRangeEnd w:id="812"/>
        <w:r w:rsidR="00603C31" w:rsidDel="009933B3">
          <w:rPr>
            <w:rStyle w:val="CommentReference"/>
            <w:i w:val="0"/>
          </w:rPr>
          <w:commentReference w:id="812"/>
        </w:r>
        <w:r w:rsidR="002D7728" w:rsidDel="009933B3">
          <w:rPr>
            <w:rFonts w:ascii="Times New Roman" w:hAnsi="Times New Roman" w:cs="Times New Roman"/>
            <w:i w:val="0"/>
          </w:rPr>
          <w:delText>? (fig. 2 or 3</w:delText>
        </w:r>
        <w:r w:rsidDel="009933B3">
          <w:rPr>
            <w:rFonts w:ascii="Times New Roman" w:hAnsi="Times New Roman" w:cs="Times New Roman"/>
            <w:i w:val="0"/>
          </w:rPr>
          <w:delText>)</w:delText>
        </w:r>
      </w:del>
    </w:p>
    <w:p w14:paraId="5F7E665F" w14:textId="6C7DA76A" w:rsidR="00214784" w:rsidDel="00214784" w:rsidRDefault="00B837B3">
      <w:pPr>
        <w:pStyle w:val="ImageCaption"/>
        <w:widowControl w:val="0"/>
        <w:suppressLineNumbers/>
        <w:ind w:firstLine="720"/>
        <w:rPr>
          <w:del w:id="813" w:author="Chelsey Nieman" w:date="2020-12-09T12:15:00Z"/>
          <w:rFonts w:ascii="Times New Roman" w:hAnsi="Times New Roman" w:cs="Times New Roman"/>
          <w:i w:val="0"/>
        </w:rPr>
        <w:pPrChange w:id="814" w:author="Chelsey Nieman" w:date="2020-12-18T13:08:00Z">
          <w:pPr>
            <w:pStyle w:val="ImageCaption"/>
            <w:widowControl w:val="0"/>
            <w:numPr>
              <w:ilvl w:val="2"/>
              <w:numId w:val="5"/>
            </w:numPr>
            <w:suppressLineNumbers/>
            <w:ind w:left="2160" w:hanging="180"/>
          </w:pPr>
        </w:pPrChange>
      </w:pPr>
      <w:del w:id="815"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D3978EE" w:rsidR="00B837B3" w:rsidDel="009933B3" w:rsidRDefault="00B837B3">
      <w:pPr>
        <w:pStyle w:val="ImageCaption"/>
        <w:widowControl w:val="0"/>
        <w:suppressLineNumbers/>
        <w:ind w:firstLine="720"/>
        <w:rPr>
          <w:del w:id="816" w:author="Chelsey Nieman" w:date="2020-12-18T13:08:00Z"/>
          <w:rFonts w:ascii="Times New Roman" w:hAnsi="Times New Roman" w:cs="Times New Roman"/>
          <w:i w:val="0"/>
        </w:rPr>
        <w:pPrChange w:id="817" w:author="Chelsey Nieman" w:date="2020-12-18T13:08:00Z">
          <w:pPr>
            <w:pStyle w:val="ImageCaption"/>
            <w:widowControl w:val="0"/>
            <w:numPr>
              <w:numId w:val="5"/>
            </w:numPr>
            <w:suppressLineNumbers/>
            <w:ind w:left="720" w:hanging="360"/>
          </w:pPr>
        </w:pPrChange>
      </w:pPr>
      <w:del w:id="818" w:author="Chelsey Nieman" w:date="2020-12-18T13:08:00Z">
        <w:r w:rsidDel="009933B3">
          <w:rPr>
            <w:rFonts w:ascii="Times New Roman" w:hAnsi="Times New Roman" w:cs="Times New Roman"/>
            <w:i w:val="0"/>
          </w:rPr>
          <w:delText xml:space="preserve">Human </w:delText>
        </w:r>
      </w:del>
      <w:ins w:id="819" w:author="Sass, Gregory G" w:date="2020-12-14T14:11:00Z">
        <w:del w:id="820" w:author="Chelsey Nieman" w:date="2020-12-18T13:08:00Z">
          <w:r w:rsidR="00603C31" w:rsidDel="009933B3">
            <w:rPr>
              <w:rFonts w:ascii="Times New Roman" w:hAnsi="Times New Roman" w:cs="Times New Roman"/>
              <w:i w:val="0"/>
            </w:rPr>
            <w:delText>influences</w:delText>
          </w:r>
        </w:del>
      </w:ins>
      <w:del w:id="821" w:author="Chelsey Nieman" w:date="2020-12-18T13:08:00Z">
        <w:r w:rsidDel="009933B3">
          <w:rPr>
            <w:rFonts w:ascii="Times New Roman" w:hAnsi="Times New Roman" w:cs="Times New Roman"/>
            <w:i w:val="0"/>
          </w:rPr>
          <w:delText>impacts on ecosystem</w:delText>
        </w:r>
        <w:r w:rsidR="00F30DFE" w:rsidDel="009933B3">
          <w:rPr>
            <w:rFonts w:ascii="Times New Roman" w:hAnsi="Times New Roman" w:cs="Times New Roman"/>
            <w:i w:val="0"/>
          </w:rPr>
          <w:delText>s</w:delText>
        </w:r>
        <w:r w:rsidDel="009933B3">
          <w:rPr>
            <w:rFonts w:ascii="Times New Roman" w:hAnsi="Times New Roman" w:cs="Times New Roman"/>
            <w:i w:val="0"/>
          </w:rPr>
          <w:delText xml:space="preserve"> will continue to increase, and understanding species interactions can help us creatively manage these systems given the constraints on what managers can feasibly do. </w:delText>
        </w:r>
      </w:del>
    </w:p>
    <w:p w14:paraId="6C83B8F6" w14:textId="43622284" w:rsidR="00B837B3" w:rsidDel="00214784" w:rsidRDefault="00B837B3">
      <w:pPr>
        <w:pStyle w:val="ImageCaption"/>
        <w:widowControl w:val="0"/>
        <w:suppressLineNumbers/>
        <w:ind w:firstLine="720"/>
        <w:rPr>
          <w:del w:id="822" w:author="Chelsey Nieman" w:date="2020-12-09T12:21:00Z"/>
          <w:rFonts w:ascii="Times New Roman" w:hAnsi="Times New Roman" w:cs="Times New Roman"/>
          <w:i w:val="0"/>
        </w:rPr>
        <w:pPrChange w:id="823" w:author="Chelsey Nieman" w:date="2020-12-18T13:08:00Z">
          <w:pPr>
            <w:pStyle w:val="ImageCaption"/>
            <w:widowControl w:val="0"/>
            <w:numPr>
              <w:ilvl w:val="2"/>
              <w:numId w:val="5"/>
            </w:numPr>
            <w:suppressLineNumbers/>
            <w:ind w:left="2160" w:hanging="180"/>
          </w:pPr>
        </w:pPrChange>
      </w:pPr>
      <w:del w:id="824" w:author="Chelsey Nieman" w:date="2020-12-18T13:08:00Z">
        <w:r w:rsidDel="009933B3">
          <w:rPr>
            <w:rFonts w:ascii="Times New Roman" w:hAnsi="Times New Roman" w:cs="Times New Roman"/>
            <w:i w:val="0"/>
          </w:rPr>
          <w:delText xml:space="preserve">Bass-walleye example? Call out to </w:delText>
        </w:r>
        <w:r w:rsidR="00686B5C" w:rsidDel="009933B3">
          <w:rPr>
            <w:rFonts w:ascii="Times New Roman" w:hAnsi="Times New Roman" w:cs="Times New Roman"/>
            <w:i w:val="0"/>
          </w:rPr>
          <w:delText xml:space="preserve">q1 </w:delText>
        </w:r>
        <w:r w:rsidDel="009933B3">
          <w:rPr>
            <w:rFonts w:ascii="Times New Roman" w:hAnsi="Times New Roman" w:cs="Times New Roman"/>
            <w:i w:val="0"/>
          </w:rPr>
          <w:delText xml:space="preserve">paper on cultivation effects in </w:delText>
        </w:r>
        <w:commentRangeStart w:id="825"/>
        <w:r w:rsidDel="009933B3">
          <w:rPr>
            <w:rFonts w:ascii="Times New Roman" w:hAnsi="Times New Roman" w:cs="Times New Roman"/>
            <w:i w:val="0"/>
          </w:rPr>
          <w:delText>centrarchids</w:delText>
        </w:r>
        <w:commentRangeEnd w:id="825"/>
        <w:r w:rsidR="00603C31" w:rsidDel="009933B3">
          <w:rPr>
            <w:rStyle w:val="CommentReference"/>
            <w:i w:val="0"/>
          </w:rPr>
          <w:commentReference w:id="825"/>
        </w:r>
        <w:r w:rsidDel="009933B3">
          <w:rPr>
            <w:rFonts w:ascii="Times New Roman" w:hAnsi="Times New Roman" w:cs="Times New Roman"/>
            <w:i w:val="0"/>
          </w:rPr>
          <w:delText>?</w:delText>
        </w:r>
      </w:del>
    </w:p>
    <w:p w14:paraId="371B1D77" w14:textId="4A4593A1" w:rsidR="00B837B3" w:rsidRPr="0009734C" w:rsidDel="009933B3" w:rsidRDefault="00B837B3">
      <w:pPr>
        <w:pStyle w:val="ImageCaption"/>
        <w:widowControl w:val="0"/>
        <w:suppressLineNumbers/>
        <w:ind w:firstLine="720"/>
        <w:rPr>
          <w:del w:id="826" w:author="Chelsey Nieman" w:date="2020-12-18T13:08:00Z"/>
          <w:rFonts w:ascii="Times New Roman" w:hAnsi="Times New Roman" w:cs="Times New Roman"/>
          <w:i w:val="0"/>
        </w:rPr>
        <w:pPrChange w:id="827" w:author="Chelsey Nieman" w:date="2020-12-18T13:08:00Z">
          <w:pPr>
            <w:pStyle w:val="ImageCaption"/>
            <w:widowControl w:val="0"/>
            <w:numPr>
              <w:ilvl w:val="1"/>
              <w:numId w:val="5"/>
            </w:numPr>
            <w:suppressLineNumbers/>
            <w:ind w:left="1440" w:hanging="360"/>
          </w:pPr>
        </w:pPrChange>
      </w:pPr>
      <w:commentRangeStart w:id="828"/>
      <w:commentRangeStart w:id="829"/>
      <w:commentRangeStart w:id="830"/>
      <w:del w:id="831" w:author="Chelsey Nieman" w:date="2020-12-18T13:08:00Z">
        <w:r w:rsidRPr="0009734C" w:rsidDel="009933B3">
          <w:rPr>
            <w:rFonts w:ascii="Times New Roman" w:hAnsi="Times New Roman" w:cs="Times New Roman"/>
            <w:i w:val="0"/>
          </w:rPr>
          <w:delText>While</w:delText>
        </w:r>
        <w:commentRangeEnd w:id="828"/>
        <w:commentRangeEnd w:id="830"/>
        <w:r w:rsidR="00214784" w:rsidDel="009933B3">
          <w:rPr>
            <w:rStyle w:val="CommentReference"/>
            <w:i w:val="0"/>
          </w:rPr>
          <w:commentReference w:id="828"/>
        </w:r>
        <w:commentRangeEnd w:id="829"/>
        <w:r w:rsidR="002753B0" w:rsidDel="009933B3">
          <w:rPr>
            <w:rStyle w:val="CommentReference"/>
            <w:i w:val="0"/>
          </w:rPr>
          <w:commentReference w:id="829"/>
        </w:r>
        <w:r w:rsidR="00F30DFE" w:rsidDel="009933B3">
          <w:rPr>
            <w:rStyle w:val="CommentReference"/>
            <w:i w:val="0"/>
          </w:rPr>
          <w:commentReference w:id="830"/>
        </w:r>
        <w:r w:rsidRPr="0009734C" w:rsidDel="009933B3">
          <w:rPr>
            <w:rFonts w:ascii="Times New Roman" w:hAnsi="Times New Roman" w:cs="Times New Roman"/>
            <w:i w:val="0"/>
          </w:rPr>
          <w:delText xml:space="preserve"> here our model focuses on a relatively simple two-species model, ultimately the ideas presented here should be applied in more complex systems</w:delText>
        </w:r>
      </w:del>
    </w:p>
    <w:p w14:paraId="2E8EF80F" w14:textId="6E415B59" w:rsidR="00214784" w:rsidRPr="00214784" w:rsidDel="00214784" w:rsidRDefault="00603C31">
      <w:pPr>
        <w:pStyle w:val="ImageCaption"/>
        <w:widowControl w:val="0"/>
        <w:suppressLineNumbers/>
        <w:ind w:firstLine="720"/>
        <w:rPr>
          <w:del w:id="832" w:author="Chelsey Nieman" w:date="2020-12-09T12:26:00Z"/>
          <w:rFonts w:ascii="Times New Roman" w:hAnsi="Times New Roman" w:cs="Times New Roman"/>
          <w:i w:val="0"/>
        </w:rPr>
        <w:pPrChange w:id="833" w:author="Chelsey Nieman" w:date="2020-12-18T13:08:00Z">
          <w:pPr>
            <w:pStyle w:val="ImageCaption"/>
            <w:widowControl w:val="0"/>
            <w:numPr>
              <w:ilvl w:val="1"/>
              <w:numId w:val="5"/>
            </w:numPr>
            <w:suppressLineNumbers/>
            <w:ind w:left="1440" w:hanging="360"/>
          </w:pPr>
        </w:pPrChange>
      </w:pPr>
      <w:ins w:id="834" w:author="Sass, Gregory G" w:date="2020-12-14T14:15:00Z">
        <w:del w:id="835" w:author="Chelsey Nieman" w:date="2020-12-18T13:08:00Z">
          <w:r w:rsidDel="009933B3">
            <w:rPr>
              <w:rFonts w:ascii="Times New Roman" w:hAnsi="Times New Roman" w:cs="Times New Roman"/>
              <w:i w:val="0"/>
            </w:rPr>
            <w:delText>desired</w:delText>
          </w:r>
        </w:del>
      </w:ins>
      <w:del w:id="836"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suppressLineNumbers/>
        <w:ind w:firstLine="720"/>
        <w:rPr>
          <w:rFonts w:ascii="Times New Roman" w:hAnsi="Times New Roman" w:cs="Times New Roman"/>
          <w:i w:val="0"/>
        </w:rPr>
        <w:pPrChange w:id="837" w:author="Chelsey Nieman" w:date="2020-12-18T13:08:00Z">
          <w:pPr>
            <w:pStyle w:val="ImageCaption"/>
            <w:widowControl w:val="0"/>
            <w:numPr>
              <w:ilvl w:val="2"/>
              <w:numId w:val="5"/>
            </w:numPr>
            <w:suppressLineNumbers/>
            <w:ind w:left="2160" w:hanging="180"/>
          </w:pPr>
        </w:pPrChange>
      </w:pPr>
      <w:del w:id="838" w:author="Chelsey Nieman" w:date="2020-12-09T12:30:00Z">
        <w:r w:rsidDel="00214784">
          <w:rPr>
            <w:rFonts w:ascii="Times New Roman" w:hAnsi="Times New Roman" w:cs="Times New Roman"/>
            <w:i w:val="0"/>
          </w:rPr>
          <w:delText>Call out to q3 paper on angler heterogeneity and species switching?</w:delText>
        </w:r>
      </w:del>
    </w:p>
    <w:p w14:paraId="7F3FA1D4" w14:textId="5B90476B" w:rsidR="00214784" w:rsidRPr="00214784" w:rsidDel="00214784" w:rsidRDefault="00214784">
      <w:pPr>
        <w:pStyle w:val="ImageCaption"/>
        <w:widowControl w:val="0"/>
        <w:numPr>
          <w:ilvl w:val="0"/>
          <w:numId w:val="5"/>
        </w:numPr>
        <w:suppressLineNumbers/>
        <w:ind w:left="0" w:firstLine="720"/>
        <w:rPr>
          <w:del w:id="839" w:author="Chelsey Nieman" w:date="2020-12-09T12:47:00Z"/>
          <w:moveTo w:id="840" w:author="Chelsey Nieman" w:date="2020-12-09T12:46:00Z"/>
          <w:rFonts w:ascii="Times New Roman" w:hAnsi="Times New Roman" w:cs="Times New Roman"/>
          <w:i w:val="0"/>
        </w:rPr>
        <w:pPrChange w:id="841" w:author="Chelsey Nieman" w:date="2020-12-09T12:47:00Z">
          <w:pPr>
            <w:pStyle w:val="ImageCaption"/>
            <w:widowControl w:val="0"/>
            <w:numPr>
              <w:numId w:val="5"/>
            </w:numPr>
            <w:suppressLineNumbers/>
            <w:ind w:left="720" w:hanging="360"/>
          </w:pPr>
        </w:pPrChange>
      </w:pPr>
      <w:ins w:id="842" w:author="Chelsey Nieman" w:date="2020-12-09T12:49:00Z">
        <w:r>
          <w:rPr>
            <w:rFonts w:ascii="Times New Roman" w:hAnsi="Times New Roman" w:cs="Times New Roman"/>
            <w:i w:val="0"/>
          </w:rPr>
          <w:t xml:space="preserve">Integration of ecological dynamics into </w:t>
        </w:r>
        <w:commentRangeStart w:id="843"/>
        <w:commentRangeStart w:id="844"/>
        <w:r>
          <w:rPr>
            <w:rFonts w:ascii="Times New Roman" w:hAnsi="Times New Roman" w:cs="Times New Roman"/>
            <w:i w:val="0"/>
          </w:rPr>
          <w:t xml:space="preserve">adaptive management </w:t>
        </w:r>
      </w:ins>
      <w:commentRangeEnd w:id="843"/>
      <w:r w:rsidR="00603C31">
        <w:rPr>
          <w:rStyle w:val="CommentReference"/>
          <w:i w:val="0"/>
        </w:rPr>
        <w:commentReference w:id="843"/>
      </w:r>
      <w:commentRangeEnd w:id="844"/>
      <w:r w:rsidR="00C349F8">
        <w:rPr>
          <w:rStyle w:val="CommentReference"/>
          <w:i w:val="0"/>
        </w:rPr>
        <w:commentReference w:id="844"/>
      </w:r>
      <w:ins w:id="845"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ins w:id="846" w:author="Colin Dassow" w:date="2020-12-18T15:07:00Z">
        <w:r w:rsidR="007C139A">
          <w:rPr>
            <w:rFonts w:ascii="Times New Roman" w:hAnsi="Times New Roman" w:cs="Times New Roman"/>
            <w:i w:val="0"/>
          </w:rPr>
          <w:t xml:space="preserve">Experimental reductions in competitor abundance coupled with various stocking regimes is one example of how the </w:t>
        </w:r>
      </w:ins>
      <w:ins w:id="847" w:author="Colin Dassow" w:date="2020-12-18T15:08:00Z">
        <w:r w:rsidR="007C139A">
          <w:rPr>
            <w:rFonts w:ascii="Times New Roman" w:hAnsi="Times New Roman" w:cs="Times New Roman"/>
            <w:i w:val="0"/>
          </w:rPr>
          <w:t>knowledge</w:t>
        </w:r>
      </w:ins>
      <w:ins w:id="848" w:author="Colin Dassow" w:date="2020-12-18T15:07:00Z">
        <w:r w:rsidR="007C139A">
          <w:rPr>
            <w:rFonts w:ascii="Times New Roman" w:hAnsi="Times New Roman" w:cs="Times New Roman"/>
            <w:i w:val="0"/>
          </w:rPr>
          <w:t xml:space="preserve"> </w:t>
        </w:r>
      </w:ins>
      <w:ins w:id="849" w:author="Colin Dassow" w:date="2020-12-18T15:08:00Z">
        <w:r w:rsidR="007C139A">
          <w:rPr>
            <w:rFonts w:ascii="Times New Roman" w:hAnsi="Times New Roman" w:cs="Times New Roman"/>
            <w:i w:val="0"/>
          </w:rPr>
          <w:t xml:space="preserve">here can be used to design an adaptive management experiment that generates new knowledge about how to creatively manage a fishery. </w:t>
        </w:r>
      </w:ins>
      <w:moveToRangeStart w:id="850" w:author="Chelsey Nieman" w:date="2020-12-09T12:46:00Z" w:name="move58410434"/>
      <w:moveTo w:id="851" w:author="Chelsey Nieman" w:date="2020-12-09T12:46:00Z">
        <w:del w:id="852"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853"/>
          <w:r w:rsidRPr="001D16D9" w:rsidDel="00214784">
            <w:rPr>
              <w:rFonts w:ascii="Times New Roman" w:hAnsi="Times New Roman" w:cs="Times New Roman"/>
              <w:i w:val="0"/>
            </w:rPr>
            <w:delText>identify areas for further exploration when our actions produce unexpected outcomes.</w:delText>
          </w:r>
          <w:commentRangeEnd w:id="853"/>
          <w:r w:rsidDel="00214784">
            <w:rPr>
              <w:rStyle w:val="CommentReference"/>
              <w:i w:val="0"/>
            </w:rPr>
            <w:commentReference w:id="853"/>
          </w:r>
        </w:del>
      </w:moveTo>
      <w:ins w:id="854" w:author="Chelsey Nieman" w:date="2020-12-09T12:47:00Z">
        <w:del w:id="855" w:author="Colin Dassow" w:date="2020-12-18T15:09:00Z">
          <w:r w:rsidDel="007C139A">
            <w:rPr>
              <w:rFonts w:ascii="Times New Roman" w:hAnsi="Times New Roman" w:cs="Times New Roman"/>
              <w:i w:val="0"/>
            </w:rPr>
            <w:delText>For example,</w:delText>
          </w:r>
        </w:del>
      </w:ins>
      <w:ins w:id="856" w:author="Colin Dassow" w:date="2020-12-18T15:09:00Z">
        <w:r w:rsidR="007C139A">
          <w:rPr>
            <w:rFonts w:ascii="Times New Roman" w:hAnsi="Times New Roman" w:cs="Times New Roman"/>
            <w:i w:val="0"/>
          </w:rPr>
          <w:t>Furthermore,</w:t>
        </w:r>
      </w:ins>
      <w:ins w:id="857" w:author="Chelsey Nieman" w:date="2020-12-09T12:47:00Z">
        <w:r>
          <w:rPr>
            <w:rFonts w:ascii="Times New Roman" w:hAnsi="Times New Roman" w:cs="Times New Roman"/>
            <w:i w:val="0"/>
          </w:rPr>
          <w:t xml:space="preserve"> </w:t>
        </w:r>
      </w:ins>
    </w:p>
    <w:moveToRangeEnd w:id="850"/>
    <w:p w14:paraId="55144282" w14:textId="14CF449D" w:rsidR="00214784" w:rsidRPr="00214784" w:rsidDel="00214784" w:rsidRDefault="00214784">
      <w:pPr>
        <w:pStyle w:val="ImageCaption"/>
        <w:widowControl w:val="0"/>
        <w:numPr>
          <w:ilvl w:val="0"/>
          <w:numId w:val="5"/>
        </w:numPr>
        <w:suppressLineNumbers/>
        <w:ind w:left="0" w:firstLine="720"/>
        <w:rPr>
          <w:del w:id="858" w:author="Chelsey Nieman" w:date="2020-12-09T12:45:00Z"/>
          <w:moveTo w:id="859" w:author="Chelsey Nieman" w:date="2020-12-09T12:45:00Z"/>
          <w:rFonts w:ascii="Times New Roman" w:hAnsi="Times New Roman" w:cs="Times New Roman"/>
          <w:rPrChange w:id="860" w:author="Chelsey Nieman" w:date="2020-12-09T12:47:00Z">
            <w:rPr>
              <w:del w:id="861" w:author="Chelsey Nieman" w:date="2020-12-09T12:45:00Z"/>
              <w:moveTo w:id="862" w:author="Chelsey Nieman" w:date="2020-12-09T12:45:00Z"/>
              <w:rFonts w:ascii="Times New Roman" w:hAnsi="Times New Roman" w:cs="Times New Roman"/>
              <w:i w:val="0"/>
            </w:rPr>
          </w:rPrChange>
        </w:rPr>
        <w:pPrChange w:id="863" w:author="Chelsey Nieman" w:date="2020-12-09T12:47:00Z">
          <w:pPr>
            <w:pStyle w:val="ImageCaption"/>
            <w:widowControl w:val="0"/>
            <w:numPr>
              <w:numId w:val="5"/>
            </w:numPr>
            <w:suppressLineNumbers/>
            <w:ind w:left="720" w:hanging="360"/>
          </w:pPr>
        </w:pPrChange>
      </w:pPr>
      <w:ins w:id="864" w:author="Chelsey Nieman" w:date="2020-12-09T12:47:00Z">
        <w:r>
          <w:rPr>
            <w:rFonts w:ascii="Times New Roman" w:hAnsi="Times New Roman" w:cs="Times New Roman"/>
            <w:i w:val="0"/>
          </w:rPr>
          <w:t>o</w:t>
        </w:r>
      </w:ins>
      <w:ins w:id="865"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866" w:author="Chelsey Nieman" w:date="2020-12-09T12:45:00Z" w:name="move58410322"/>
      <w:moveTo w:id="867" w:author="Chelsey Nieman" w:date="2020-12-09T12:45:00Z">
        <w:del w:id="868"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869" w:author="Chelsey Nieman" w:date="2020-12-09T12:45:00Z">
        <w:r w:rsidRPr="00214784">
          <w:rPr>
            <w:rFonts w:ascii="Times New Roman" w:hAnsi="Times New Roman" w:cs="Times New Roman"/>
          </w:rPr>
          <w:t xml:space="preserve">on ecological interactions </w:t>
        </w:r>
      </w:ins>
      <w:moveTo w:id="870" w:author="Chelsey Nieman" w:date="2020-12-09T12:45:00Z">
        <w:r w:rsidRPr="00214784">
          <w:rPr>
            <w:rFonts w:ascii="Times New Roman" w:hAnsi="Times New Roman" w:cs="Times New Roman"/>
          </w:rPr>
          <w:t xml:space="preserve">can </w:t>
        </w:r>
      </w:moveTo>
      <w:ins w:id="871" w:author="Chelsey Nieman" w:date="2020-12-09T12:45:00Z">
        <w:r w:rsidRPr="00214784">
          <w:rPr>
            <w:rFonts w:ascii="Times New Roman" w:hAnsi="Times New Roman" w:cs="Times New Roman"/>
          </w:rPr>
          <w:t xml:space="preserve">and should </w:t>
        </w:r>
      </w:ins>
      <w:moveTo w:id="872" w:author="Chelsey Nieman" w:date="2020-12-09T12:45:00Z">
        <w:r w:rsidRPr="00214784">
          <w:rPr>
            <w:rFonts w:ascii="Times New Roman" w:hAnsi="Times New Roman" w:cs="Times New Roman"/>
          </w:rPr>
          <w:t>be incorporated into the management of aquatic systems to help solve complex problems now.</w:t>
        </w:r>
      </w:moveTo>
      <w:ins w:id="873" w:author="Chelsey Nieman" w:date="2020-12-09T12:45:00Z">
        <w:r w:rsidRPr="00214784">
          <w:rPr>
            <w:rFonts w:ascii="Times New Roman" w:hAnsi="Times New Roman" w:cs="Times New Roman"/>
            <w:i w:val="0"/>
          </w:rPr>
          <w:t xml:space="preserve"> </w:t>
        </w:r>
      </w:ins>
    </w:p>
    <w:moveToRangeEnd w:id="866"/>
    <w:p w14:paraId="1B3921D3" w14:textId="73606EEC" w:rsidR="00686B5C" w:rsidDel="00214784" w:rsidRDefault="00686B5C">
      <w:pPr>
        <w:pStyle w:val="ImageCaption"/>
        <w:widowControl w:val="0"/>
        <w:numPr>
          <w:ilvl w:val="0"/>
          <w:numId w:val="5"/>
        </w:numPr>
        <w:suppressLineNumbers/>
        <w:ind w:left="0" w:firstLine="720"/>
        <w:rPr>
          <w:del w:id="874" w:author="Chelsey Nieman" w:date="2020-12-09T12:46:00Z"/>
          <w:rFonts w:ascii="Times New Roman" w:hAnsi="Times New Roman" w:cs="Times New Roman"/>
          <w:i w:val="0"/>
        </w:rPr>
        <w:pPrChange w:id="875" w:author="Chelsey Nieman" w:date="2020-12-09T12:47:00Z">
          <w:pPr>
            <w:pStyle w:val="ImageCaption"/>
            <w:widowControl w:val="0"/>
            <w:numPr>
              <w:numId w:val="5"/>
            </w:numPr>
            <w:suppressLineNumbers/>
            <w:ind w:left="720" w:hanging="360"/>
          </w:pPr>
        </w:pPrChange>
      </w:pPr>
      <w:commentRangeStart w:id="876"/>
      <w:commentRangeStart w:id="877"/>
      <w:r w:rsidRPr="0009734C">
        <w:rPr>
          <w:rFonts w:ascii="Times New Roman" w:hAnsi="Times New Roman" w:cs="Times New Roman"/>
          <w:i w:val="0"/>
        </w:rPr>
        <w:t>W</w:t>
      </w:r>
      <w:r w:rsidRPr="00214784">
        <w:rPr>
          <w:rFonts w:ascii="Times New Roman" w:hAnsi="Times New Roman" w:cs="Times New Roman"/>
        </w:rPr>
        <w:t>hile</w:t>
      </w:r>
      <w:commentRangeEnd w:id="876"/>
      <w:r w:rsidR="00F30DFE">
        <w:rPr>
          <w:rStyle w:val="CommentReference"/>
          <w:i w:val="0"/>
        </w:rPr>
        <w:commentReference w:id="876"/>
      </w:r>
      <w:commentRangeEnd w:id="877"/>
      <w:r w:rsidR="00214784">
        <w:rPr>
          <w:rStyle w:val="CommentReference"/>
          <w:i w:val="0"/>
        </w:rPr>
        <w:commentReference w:id="877"/>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878"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879"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880"/>
        <w:r w:rsidR="00214784" w:rsidRPr="001D16D9">
          <w:rPr>
            <w:rFonts w:ascii="Times New Roman" w:hAnsi="Times New Roman" w:cs="Times New Roman"/>
            <w:i w:val="0"/>
          </w:rPr>
          <w:t>identify areas for further exploration when our actions produce unexpected outcomes.</w:t>
        </w:r>
        <w:commentRangeEnd w:id="880"/>
        <w:r w:rsidR="00214784">
          <w:rPr>
            <w:rStyle w:val="CommentReference"/>
            <w:i w:val="0"/>
          </w:rPr>
          <w:commentReference w:id="880"/>
        </w:r>
        <w:r w:rsidR="00214784">
          <w:rPr>
            <w:rFonts w:ascii="Times New Roman" w:hAnsi="Times New Roman" w:cs="Times New Roman"/>
            <w:i w:val="0"/>
          </w:rPr>
          <w:t xml:space="preserve"> </w:t>
        </w:r>
      </w:ins>
      <w:moveFromRangeStart w:id="881" w:author="Chelsey Nieman" w:date="2020-12-09T12:45:00Z" w:name="move58410322"/>
      <w:moveFrom w:id="882"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881"/>
    </w:p>
    <w:p w14:paraId="716B3706" w14:textId="27693767" w:rsidR="00214784" w:rsidDel="00E45F11" w:rsidRDefault="00214784">
      <w:pPr>
        <w:pStyle w:val="ImageCaption"/>
        <w:widowControl w:val="0"/>
        <w:suppressLineNumbers/>
        <w:ind w:firstLine="720"/>
        <w:rPr>
          <w:ins w:id="883" w:author="Chelsey Nieman" w:date="2020-12-09T12:47:00Z"/>
          <w:del w:id="884" w:author="Colin Dassow" w:date="2020-12-18T15:07:00Z"/>
          <w:rFonts w:ascii="Times New Roman" w:hAnsi="Times New Roman" w:cs="Times New Roman"/>
          <w:i w:val="0"/>
        </w:rPr>
        <w:pPrChange w:id="885" w:author="Colin Dassow" w:date="2020-12-18T15:07:00Z">
          <w:pPr>
            <w:pStyle w:val="ImageCaption"/>
            <w:widowControl w:val="0"/>
            <w:suppressLineNumbers/>
          </w:pPr>
        </w:pPrChange>
      </w:pPr>
    </w:p>
    <w:p w14:paraId="3C2F48B2" w14:textId="0582702E" w:rsidR="00214784" w:rsidDel="00E45F11" w:rsidRDefault="00214784">
      <w:pPr>
        <w:pStyle w:val="ImageCaption"/>
        <w:widowControl w:val="0"/>
        <w:suppressLineNumbers/>
        <w:ind w:firstLine="720"/>
        <w:rPr>
          <w:ins w:id="886" w:author="Chelsey Nieman" w:date="2020-12-09T12:47:00Z"/>
          <w:del w:id="887" w:author="Colin Dassow" w:date="2020-12-18T15:07:00Z"/>
          <w:rFonts w:ascii="Times New Roman" w:hAnsi="Times New Roman" w:cs="Times New Roman"/>
          <w:i w:val="0"/>
        </w:rPr>
        <w:pPrChange w:id="888" w:author="Colin Dassow" w:date="2020-12-18T15:07:00Z">
          <w:pPr>
            <w:pStyle w:val="ImageCaption"/>
            <w:widowControl w:val="0"/>
            <w:suppressLineNumbers/>
          </w:pPr>
        </w:pPrChange>
      </w:pPr>
    </w:p>
    <w:p w14:paraId="083D4B43" w14:textId="78163B98" w:rsidR="00214784" w:rsidDel="00E45F11" w:rsidRDefault="00214784">
      <w:pPr>
        <w:pStyle w:val="ImageCaption"/>
        <w:widowControl w:val="0"/>
        <w:suppressLineNumbers/>
        <w:ind w:firstLine="720"/>
        <w:rPr>
          <w:ins w:id="889" w:author="Chelsey Nieman" w:date="2020-12-09T12:47:00Z"/>
          <w:del w:id="890" w:author="Colin Dassow" w:date="2020-12-18T15:07:00Z"/>
          <w:rFonts w:ascii="Times New Roman" w:hAnsi="Times New Roman" w:cs="Times New Roman"/>
          <w:i w:val="0"/>
        </w:rPr>
        <w:pPrChange w:id="891" w:author="Colin Dassow" w:date="2020-12-18T15:07:00Z">
          <w:pPr>
            <w:pStyle w:val="ImageCaption"/>
            <w:widowControl w:val="0"/>
            <w:suppressLineNumbers/>
          </w:pPr>
        </w:pPrChange>
      </w:pPr>
    </w:p>
    <w:p w14:paraId="727B290F" w14:textId="07F940D7" w:rsidR="00214784" w:rsidRPr="0009734C" w:rsidDel="00E45F11" w:rsidRDefault="00214784">
      <w:pPr>
        <w:pStyle w:val="ImageCaption"/>
        <w:widowControl w:val="0"/>
        <w:suppressLineNumbers/>
        <w:ind w:firstLine="720"/>
        <w:rPr>
          <w:ins w:id="892" w:author="Chelsey Nieman" w:date="2020-12-09T12:47:00Z"/>
          <w:del w:id="893" w:author="Colin Dassow" w:date="2020-12-18T15:07:00Z"/>
          <w:rFonts w:ascii="Times New Roman" w:hAnsi="Times New Roman" w:cs="Times New Roman"/>
          <w:i w:val="0"/>
        </w:rPr>
        <w:pPrChange w:id="894" w:author="Colin Dassow" w:date="2020-12-18T15:07:00Z">
          <w:pPr>
            <w:pStyle w:val="ImageCaption"/>
            <w:widowControl w:val="0"/>
            <w:numPr>
              <w:numId w:val="5"/>
            </w:numPr>
            <w:suppressLineNumbers/>
            <w:ind w:left="720" w:hanging="360"/>
          </w:pPr>
        </w:pPrChange>
      </w:pPr>
    </w:p>
    <w:p w14:paraId="26D41391" w14:textId="1C1583D2" w:rsidR="00686B5C" w:rsidRPr="0009734C" w:rsidDel="00E45F11" w:rsidRDefault="00686B5C">
      <w:pPr>
        <w:pStyle w:val="ImageCaption"/>
        <w:widowControl w:val="0"/>
        <w:suppressLineNumbers/>
        <w:ind w:firstLine="720"/>
        <w:rPr>
          <w:del w:id="895" w:author="Colin Dassow" w:date="2020-12-18T15:07:00Z"/>
          <w:moveFrom w:id="896" w:author="Chelsey Nieman" w:date="2020-12-09T12:46:00Z"/>
          <w:rFonts w:ascii="Times New Roman" w:hAnsi="Times New Roman" w:cs="Times New Roman"/>
          <w:i w:val="0"/>
        </w:rPr>
        <w:pPrChange w:id="897" w:author="Colin Dassow" w:date="2020-12-18T15:07:00Z">
          <w:pPr>
            <w:pStyle w:val="ImageCaption"/>
            <w:widowControl w:val="0"/>
            <w:numPr>
              <w:ilvl w:val="1"/>
              <w:numId w:val="5"/>
            </w:numPr>
            <w:suppressLineNumbers/>
            <w:ind w:left="1440" w:hanging="360"/>
          </w:pPr>
        </w:pPrChange>
      </w:pPr>
      <w:moveFromRangeStart w:id="898" w:author="Chelsey Nieman" w:date="2020-12-09T12:46:00Z" w:name="move58410434"/>
      <w:moveFrom w:id="899" w:author="Chelsey Nieman" w:date="2020-12-09T12:46:00Z">
        <w:del w:id="900" w:author="Colin Dassow" w:date="2020-12-18T15:07:00Z">
          <w:r w:rsidRPr="00214784" w:rsidDel="00E45F11">
            <w:rPr>
              <w:rFonts w:ascii="Times New Roman" w:hAnsi="Times New Roman" w:cs="Times New Roman"/>
            </w:rPr>
            <w:delText>By taking a more ecosystem-oriented view of management</w:delText>
          </w:r>
          <w:r w:rsidR="00F30DFE" w:rsidRPr="00214784" w:rsidDel="00E45F11">
            <w:rPr>
              <w:rFonts w:ascii="Times New Roman" w:hAnsi="Times New Roman" w:cs="Times New Roman"/>
            </w:rPr>
            <w:delText>,</w:delText>
          </w:r>
          <w:r w:rsidRPr="00214784" w:rsidDel="00E45F11">
            <w:rPr>
              <w:rFonts w:ascii="Times New Roman" w:hAnsi="Times New Roman" w:cs="Times New Roman"/>
            </w:rPr>
            <w:delText xml:space="preserve"> we can improve outcomes and </w:delText>
          </w:r>
          <w:commentRangeStart w:id="901"/>
          <w:r w:rsidRPr="00214784" w:rsidDel="00E45F11">
            <w:rPr>
              <w:rFonts w:ascii="Times New Roman" w:hAnsi="Times New Roman" w:cs="Times New Roman"/>
            </w:rPr>
            <w:delText>identify areas for further exploration when our actions produce unexpected outcomes.</w:delText>
          </w:r>
          <w:commentRangeEnd w:id="901"/>
          <w:r w:rsidR="00F30DFE" w:rsidDel="00E45F11">
            <w:rPr>
              <w:rStyle w:val="CommentReference"/>
              <w:i w:val="0"/>
            </w:rPr>
            <w:commentReference w:id="901"/>
          </w:r>
        </w:del>
      </w:moveFrom>
    </w:p>
    <w:moveFromRangeEnd w:id="898"/>
    <w:p w14:paraId="38ED80DF" w14:textId="006EC4F1" w:rsidR="0082052B" w:rsidDel="00E45F11" w:rsidRDefault="0082052B">
      <w:pPr>
        <w:pStyle w:val="ImageCaption"/>
        <w:widowControl w:val="0"/>
        <w:suppressLineNumbers/>
        <w:ind w:firstLine="720"/>
        <w:rPr>
          <w:del w:id="902" w:author="Colin Dassow" w:date="2020-12-18T15:07:00Z"/>
          <w:rFonts w:ascii="Times New Roman" w:hAnsi="Times New Roman" w:cs="Times New Roman"/>
          <w:i w:val="0"/>
        </w:rPr>
        <w:pPrChange w:id="903" w:author="Colin Dassow" w:date="2020-12-18T15:07:00Z">
          <w:pPr>
            <w:pStyle w:val="ImageCaption"/>
            <w:widowControl w:val="0"/>
            <w:suppressLineNumbers/>
          </w:pPr>
        </w:pPrChange>
      </w:pPr>
    </w:p>
    <w:p w14:paraId="12302FA6" w14:textId="087B9258" w:rsidR="00686B5C" w:rsidDel="00E45F11" w:rsidRDefault="00686B5C">
      <w:pPr>
        <w:pStyle w:val="ImageCaption"/>
        <w:widowControl w:val="0"/>
        <w:suppressLineNumbers/>
        <w:ind w:firstLine="720"/>
        <w:rPr>
          <w:del w:id="904" w:author="Colin Dassow" w:date="2020-12-18T15:07:00Z"/>
          <w:rFonts w:ascii="Times New Roman" w:hAnsi="Times New Roman" w:cs="Times New Roman"/>
          <w:i w:val="0"/>
        </w:rPr>
        <w:pPrChange w:id="905" w:author="Colin Dassow" w:date="2020-12-18T15:07:00Z">
          <w:pPr>
            <w:pStyle w:val="ImageCaption"/>
            <w:widowControl w:val="0"/>
            <w:suppressLineNumbers/>
          </w:pPr>
        </w:pPrChange>
      </w:pPr>
      <w:commentRangeStart w:id="906"/>
      <w:del w:id="907" w:author="Colin Dassow" w:date="2020-12-18T15:07:00Z">
        <w:r w:rsidDel="00E45F11">
          <w:rPr>
            <w:rFonts w:ascii="Times New Roman" w:hAnsi="Times New Roman" w:cs="Times New Roman"/>
            <w:i w:val="0"/>
          </w:rPr>
          <w:delText>Old</w:delText>
        </w:r>
        <w:commentRangeEnd w:id="906"/>
        <w:r w:rsidR="00042768" w:rsidDel="00E45F11">
          <w:rPr>
            <w:rStyle w:val="CommentReference"/>
            <w:i w:val="0"/>
          </w:rPr>
          <w:commentReference w:id="906"/>
        </w:r>
        <w:r w:rsidDel="00E45F11">
          <w:rPr>
            <w:rFonts w:ascii="Times New Roman" w:hAnsi="Times New Roman" w:cs="Times New Roman"/>
            <w:i w:val="0"/>
          </w:rPr>
          <w:delText xml:space="preserve"> text &amp; outline….</w:delText>
        </w:r>
      </w:del>
    </w:p>
    <w:p w14:paraId="78AF844D" w14:textId="549366AA" w:rsidR="00686B5C" w:rsidDel="00E45F11" w:rsidRDefault="00686B5C">
      <w:pPr>
        <w:pStyle w:val="ImageCaption"/>
        <w:widowControl w:val="0"/>
        <w:suppressLineNumbers/>
        <w:ind w:firstLine="720"/>
        <w:rPr>
          <w:del w:id="908" w:author="Colin Dassow" w:date="2020-12-18T15:07:00Z"/>
          <w:rFonts w:ascii="Times New Roman" w:hAnsi="Times New Roman" w:cs="Times New Roman"/>
        </w:rPr>
        <w:pPrChange w:id="909" w:author="Colin Dassow" w:date="2020-12-18T15:07:00Z">
          <w:pPr>
            <w:pStyle w:val="BodyText"/>
            <w:widowControl w:val="0"/>
            <w:numPr>
              <w:numId w:val="2"/>
            </w:numPr>
            <w:suppressLineNumbers/>
            <w:ind w:left="720" w:hanging="360"/>
          </w:pPr>
        </w:pPrChange>
      </w:pPr>
      <w:del w:id="910" w:author="Colin Dassow" w:date="2020-12-18T15:07:00Z">
        <w:r w:rsidRPr="00B7735F" w:rsidDel="00E45F11">
          <w:rPr>
            <w:rFonts w:ascii="Times New Roman" w:hAnsi="Times New Roman" w:cs="Times New Roman"/>
          </w:rPr>
          <w:delText>We use a simple</w:delText>
        </w:r>
        <w:r w:rsidDel="00E45F11">
          <w:rPr>
            <w:rFonts w:ascii="Times New Roman" w:hAnsi="Times New Roman" w:cs="Times New Roman"/>
          </w:rPr>
          <w:delText xml:space="preserve">, but more </w:delText>
        </w:r>
        <w:commentRangeStart w:id="911"/>
        <w:r w:rsidDel="00E45F11">
          <w:rPr>
            <w:rFonts w:ascii="Times New Roman" w:hAnsi="Times New Roman" w:cs="Times New Roman"/>
          </w:rPr>
          <w:delText>realistic</w:delText>
        </w:r>
        <w:commentRangeEnd w:id="911"/>
        <w:r w:rsidDel="00E45F11">
          <w:rPr>
            <w:rStyle w:val="CommentReference"/>
          </w:rPr>
          <w:commentReference w:id="911"/>
        </w:r>
        <w:r w:rsidDel="00E45F11">
          <w:rPr>
            <w:rFonts w:ascii="Times New Roman" w:hAnsi="Times New Roman" w:cs="Times New Roman"/>
          </w:rPr>
          <w:delText>,</w:delText>
        </w:r>
        <w:r w:rsidRPr="00B7735F" w:rsidDel="00E45F11">
          <w:rPr>
            <w:rFonts w:ascii="Times New Roman" w:hAnsi="Times New Roman" w:cs="Times New Roman"/>
          </w:rPr>
          <w:delText xml:space="preserve"> model of a multi</w:delText>
        </w:r>
        <w:r w:rsidDel="00E45F11">
          <w:rPr>
            <w:rFonts w:ascii="Times New Roman" w:hAnsi="Times New Roman" w:cs="Times New Roman"/>
          </w:rPr>
          <w:delText>-</w:delText>
        </w:r>
        <w:r w:rsidRPr="00B7735F" w:rsidDel="00E45F11">
          <w:rPr>
            <w:rFonts w:ascii="Times New Roman" w:hAnsi="Times New Roman" w:cs="Times New Roman"/>
          </w:rPr>
          <w:delText xml:space="preserve">species recreational fishery to describe how ecological interactions between species and human </w:delText>
        </w:r>
        <w:r w:rsidDel="00E45F11">
          <w:rPr>
            <w:rFonts w:ascii="Times New Roman" w:hAnsi="Times New Roman" w:cs="Times New Roman"/>
          </w:rPr>
          <w:delText>influences</w:delText>
        </w:r>
        <w:r w:rsidRPr="00B7735F" w:rsidDel="00E45F11">
          <w:rPr>
            <w:rFonts w:ascii="Times New Roman" w:hAnsi="Times New Roman" w:cs="Times New Roman"/>
          </w:rPr>
          <w:delText xml:space="preserve"> can combine to create stable states in recreational fisheries. </w:delText>
        </w:r>
        <w:commentRangeStart w:id="912"/>
        <w:commentRangeStart w:id="913"/>
        <w:r w:rsidRPr="00B7735F" w:rsidDel="00E45F11">
          <w:rPr>
            <w:rFonts w:ascii="Times New Roman" w:hAnsi="Times New Roman" w:cs="Times New Roman"/>
          </w:rPr>
          <w:delText>Managers are limited in the tools at their disposal to effect change in system dynamics but can leverage ecological interactions between species to achieve their goals.</w:delText>
        </w:r>
        <w:commentRangeEnd w:id="912"/>
        <w:r w:rsidDel="00E45F11">
          <w:rPr>
            <w:rStyle w:val="CommentReference"/>
          </w:rPr>
          <w:commentReference w:id="912"/>
        </w:r>
        <w:commentRangeEnd w:id="913"/>
        <w:r w:rsidR="00F30DFE" w:rsidDel="00E45F11">
          <w:rPr>
            <w:rStyle w:val="CommentReference"/>
          </w:rPr>
          <w:commentReference w:id="913"/>
        </w:r>
        <w:r w:rsidRPr="00B7735F" w:rsidDel="00E45F11">
          <w:rPr>
            <w:rFonts w:ascii="Times New Roman" w:hAnsi="Times New Roman" w:cs="Times New Roman"/>
          </w:rPr>
          <w:delText xml:space="preserve"> </w:delText>
        </w:r>
      </w:del>
    </w:p>
    <w:p w14:paraId="007376FC" w14:textId="7FD7B4CE" w:rsidR="00686B5C" w:rsidDel="00E45F11" w:rsidRDefault="00686B5C">
      <w:pPr>
        <w:pStyle w:val="ImageCaption"/>
        <w:widowControl w:val="0"/>
        <w:suppressLineNumbers/>
        <w:ind w:firstLine="720"/>
        <w:rPr>
          <w:del w:id="914" w:author="Colin Dassow" w:date="2020-12-18T15:07:00Z"/>
          <w:rFonts w:ascii="Times New Roman" w:hAnsi="Times New Roman" w:cs="Times New Roman"/>
        </w:rPr>
        <w:pPrChange w:id="915" w:author="Colin Dassow" w:date="2020-12-18T15:07:00Z">
          <w:pPr>
            <w:pStyle w:val="BodyText"/>
            <w:widowControl w:val="0"/>
            <w:numPr>
              <w:numId w:val="2"/>
            </w:numPr>
            <w:suppressLineNumbers/>
            <w:ind w:left="720" w:hanging="360"/>
          </w:pPr>
        </w:pPrChange>
      </w:pPr>
      <w:del w:id="916" w:author="Colin Dassow" w:date="2020-12-18T15:07:00Z">
        <w:r w:rsidRPr="009D5984" w:rsidDel="00E45F11">
          <w:rPr>
            <w:rFonts w:ascii="Times New Roman" w:hAnsi="Times New Roman" w:cs="Times New Roman"/>
          </w:rPr>
          <w:delText xml:space="preserve">Discuss how ecological interactions, specifically cultivation effects, can lead to counter intuitive responses. </w:delText>
        </w:r>
      </w:del>
    </w:p>
    <w:p w14:paraId="68A86282" w14:textId="6AA33994" w:rsidR="00686B5C" w:rsidDel="00E45F11" w:rsidRDefault="00686B5C">
      <w:pPr>
        <w:pStyle w:val="ImageCaption"/>
        <w:widowControl w:val="0"/>
        <w:suppressLineNumbers/>
        <w:ind w:firstLine="720"/>
        <w:rPr>
          <w:del w:id="917" w:author="Colin Dassow" w:date="2020-12-18T15:07:00Z"/>
          <w:rFonts w:ascii="Times New Roman" w:hAnsi="Times New Roman" w:cs="Times New Roman"/>
        </w:rPr>
        <w:pPrChange w:id="918" w:author="Colin Dassow" w:date="2020-12-18T15:07:00Z">
          <w:pPr>
            <w:pStyle w:val="BodyText"/>
            <w:widowControl w:val="0"/>
            <w:numPr>
              <w:ilvl w:val="1"/>
              <w:numId w:val="2"/>
            </w:numPr>
            <w:suppressLineNumbers/>
            <w:ind w:left="1440" w:hanging="360"/>
          </w:pPr>
        </w:pPrChange>
      </w:pPr>
      <w:del w:id="919" w:author="Colin Dassow" w:date="2020-12-18T15:07:00Z">
        <w:r w:rsidDel="00E45F11">
          <w:rPr>
            <w:rFonts w:ascii="Times New Roman" w:hAnsi="Times New Roman" w:cs="Times New Roman"/>
          </w:rPr>
          <w:delText>Non-linearity of systems</w:delText>
        </w:r>
      </w:del>
    </w:p>
    <w:p w14:paraId="1ED80194" w14:textId="71E135E4" w:rsidR="00686B5C" w:rsidRPr="009D5984" w:rsidDel="00E45F11" w:rsidRDefault="00686B5C">
      <w:pPr>
        <w:pStyle w:val="ImageCaption"/>
        <w:widowControl w:val="0"/>
        <w:suppressLineNumbers/>
        <w:ind w:firstLine="720"/>
        <w:rPr>
          <w:del w:id="920" w:author="Colin Dassow" w:date="2020-12-18T15:07:00Z"/>
          <w:rFonts w:ascii="Times New Roman" w:hAnsi="Times New Roman" w:cs="Times New Roman"/>
        </w:rPr>
        <w:pPrChange w:id="921" w:author="Colin Dassow" w:date="2020-12-18T15:07:00Z">
          <w:pPr>
            <w:pStyle w:val="BodyText"/>
            <w:widowControl w:val="0"/>
            <w:numPr>
              <w:ilvl w:val="1"/>
              <w:numId w:val="2"/>
            </w:numPr>
            <w:suppressLineNumbers/>
            <w:ind w:left="1440" w:hanging="360"/>
          </w:pPr>
        </w:pPrChange>
      </w:pPr>
      <w:del w:id="922" w:author="Colin Dassow" w:date="2020-12-18T15:07:00Z">
        <w:r w:rsidDel="00E45F11">
          <w:rPr>
            <w:rFonts w:ascii="Times New Roman" w:hAnsi="Times New Roman" w:cs="Times New Roman"/>
          </w:rPr>
          <w:delText xml:space="preserve">Implications of these counter-intuitive effects. </w:delText>
        </w:r>
      </w:del>
    </w:p>
    <w:p w14:paraId="5FC13C5E" w14:textId="35131A3E" w:rsidR="00686B5C" w:rsidDel="00E45F11" w:rsidRDefault="00686B5C">
      <w:pPr>
        <w:pStyle w:val="ImageCaption"/>
        <w:widowControl w:val="0"/>
        <w:suppressLineNumbers/>
        <w:ind w:firstLine="720"/>
        <w:rPr>
          <w:del w:id="923" w:author="Colin Dassow" w:date="2020-12-18T15:07:00Z"/>
          <w:rFonts w:ascii="Times New Roman" w:hAnsi="Times New Roman" w:cs="Times New Roman"/>
        </w:rPr>
        <w:pPrChange w:id="924" w:author="Colin Dassow" w:date="2020-12-18T15:07:00Z">
          <w:pPr>
            <w:pStyle w:val="BodyText"/>
            <w:widowControl w:val="0"/>
            <w:numPr>
              <w:numId w:val="2"/>
            </w:numPr>
            <w:suppressLineNumbers/>
            <w:ind w:left="720" w:hanging="360"/>
          </w:pPr>
        </w:pPrChange>
      </w:pPr>
      <w:del w:id="925" w:author="Colin Dassow" w:date="2020-12-18T15:07:00Z">
        <w:r w:rsidRPr="009D5984" w:rsidDel="00E45F11">
          <w:rPr>
            <w:rFonts w:ascii="Times New Roman" w:hAnsi="Times New Roman" w:cs="Times New Roman"/>
          </w:rPr>
          <w:delText xml:space="preserve">Understanding ecological interactions can allow us manage both species in ways that account for this and can create positive outcomes. </w:delText>
        </w:r>
      </w:del>
    </w:p>
    <w:p w14:paraId="1335C56E" w14:textId="4759DC98" w:rsidR="00686B5C" w:rsidDel="00E45F11" w:rsidRDefault="00686B5C">
      <w:pPr>
        <w:pStyle w:val="ImageCaption"/>
        <w:widowControl w:val="0"/>
        <w:suppressLineNumbers/>
        <w:ind w:firstLine="720"/>
        <w:rPr>
          <w:del w:id="926" w:author="Colin Dassow" w:date="2020-12-18T15:07:00Z"/>
          <w:rFonts w:ascii="Times New Roman" w:hAnsi="Times New Roman" w:cs="Times New Roman"/>
        </w:rPr>
        <w:pPrChange w:id="927" w:author="Colin Dassow" w:date="2020-12-18T15:07:00Z">
          <w:pPr>
            <w:pStyle w:val="BodyText"/>
            <w:widowControl w:val="0"/>
            <w:numPr>
              <w:ilvl w:val="1"/>
              <w:numId w:val="2"/>
            </w:numPr>
            <w:suppressLineNumbers/>
            <w:ind w:left="1440" w:hanging="360"/>
          </w:pPr>
        </w:pPrChange>
      </w:pPr>
      <w:del w:id="928" w:author="Colin Dassow" w:date="2020-12-18T15:07:00Z">
        <w:r w:rsidRPr="00B7735F" w:rsidDel="00E45F11">
          <w:rPr>
            <w:rFonts w:ascii="Times New Roman" w:hAnsi="Times New Roman" w:cs="Times New Roman"/>
          </w:rPr>
          <w:delText>Thinking about how we can stock less if we harvest a competitor (figures 2 &amp;</w:delText>
        </w:r>
        <w:commentRangeStart w:id="929"/>
        <w:commentRangeStart w:id="930"/>
        <w:r w:rsidRPr="00B7735F" w:rsidDel="00E45F11">
          <w:rPr>
            <w:rFonts w:ascii="Times New Roman" w:hAnsi="Times New Roman" w:cs="Times New Roman"/>
          </w:rPr>
          <w:delText>3</w:delText>
        </w:r>
        <w:commentRangeEnd w:id="929"/>
        <w:r w:rsidDel="00E45F11">
          <w:rPr>
            <w:rStyle w:val="CommentReference"/>
          </w:rPr>
          <w:commentReference w:id="929"/>
        </w:r>
        <w:commentRangeEnd w:id="930"/>
        <w:r w:rsidR="003A2A6C" w:rsidDel="00E45F11">
          <w:rPr>
            <w:rStyle w:val="CommentReference"/>
          </w:rPr>
          <w:commentReference w:id="930"/>
        </w:r>
        <w:r w:rsidRPr="00B7735F" w:rsidDel="00E45F11">
          <w:rPr>
            <w:rFonts w:ascii="Times New Roman" w:hAnsi="Times New Roman" w:cs="Times New Roman"/>
          </w:rPr>
          <w:delText>)</w:delText>
        </w:r>
      </w:del>
    </w:p>
    <w:p w14:paraId="10E3DA4A" w14:textId="0957CBAA" w:rsidR="00686B5C" w:rsidDel="00E45F11" w:rsidRDefault="00686B5C">
      <w:pPr>
        <w:pStyle w:val="ImageCaption"/>
        <w:widowControl w:val="0"/>
        <w:suppressLineNumbers/>
        <w:ind w:firstLine="720"/>
        <w:rPr>
          <w:del w:id="931" w:author="Colin Dassow" w:date="2020-12-18T15:07:00Z"/>
          <w:rFonts w:ascii="Times New Roman" w:hAnsi="Times New Roman" w:cs="Times New Roman"/>
        </w:rPr>
        <w:pPrChange w:id="932" w:author="Colin Dassow" w:date="2020-12-18T15:07:00Z">
          <w:pPr>
            <w:pStyle w:val="BodyText"/>
            <w:widowControl w:val="0"/>
            <w:numPr>
              <w:ilvl w:val="1"/>
              <w:numId w:val="2"/>
            </w:numPr>
            <w:suppressLineNumbers/>
            <w:ind w:left="1440" w:hanging="360"/>
          </w:pPr>
        </w:pPrChange>
      </w:pPr>
      <w:del w:id="933" w:author="Colin Dassow" w:date="2020-12-18T15:07:00Z">
        <w:r w:rsidRPr="00B7735F" w:rsidDel="00E45F11">
          <w:rPr>
            <w:rFonts w:ascii="Times New Roman" w:hAnsi="Times New Roman" w:cs="Times New Roman"/>
          </w:rPr>
          <w:delText>The most effective tool at delaying inevitable stable state flips may be managing</w:delText>
        </w:r>
      </w:del>
    </w:p>
    <w:p w14:paraId="103A0DBF" w14:textId="0209BDEF" w:rsidR="00686B5C" w:rsidRPr="00B7735F" w:rsidDel="00E45F11" w:rsidRDefault="00686B5C">
      <w:pPr>
        <w:pStyle w:val="ImageCaption"/>
        <w:widowControl w:val="0"/>
        <w:suppressLineNumbers/>
        <w:ind w:firstLine="720"/>
        <w:rPr>
          <w:del w:id="934" w:author="Colin Dassow" w:date="2020-12-18T15:07:00Z"/>
          <w:rFonts w:ascii="Times New Roman" w:hAnsi="Times New Roman" w:cs="Times New Roman"/>
        </w:rPr>
        <w:pPrChange w:id="935" w:author="Colin Dassow" w:date="2020-12-18T15:07:00Z">
          <w:pPr>
            <w:pStyle w:val="BodyText"/>
            <w:widowControl w:val="0"/>
            <w:numPr>
              <w:ilvl w:val="1"/>
              <w:numId w:val="2"/>
            </w:numPr>
            <w:suppressLineNumbers/>
            <w:ind w:left="1440" w:hanging="360"/>
          </w:pPr>
        </w:pPrChange>
      </w:pPr>
      <w:del w:id="936" w:author="Colin Dassow" w:date="2020-12-18T15:07:00Z">
        <w:r w:rsidDel="00E45F11">
          <w:rPr>
            <w:rFonts w:ascii="Times New Roman" w:hAnsi="Times New Roman" w:cs="Times New Roman"/>
          </w:rPr>
          <w:delText xml:space="preserve">This work highlights how species interactions can result in ineffective management action. In particular, in the case of stocking, we show that this doesn’t always work the way we want it to because of these competitive interactions. </w:delText>
        </w:r>
      </w:del>
    </w:p>
    <w:p w14:paraId="1E2E0918" w14:textId="79F511DF" w:rsidR="00686B5C" w:rsidRPr="00BD2A9B" w:rsidDel="00E45F11" w:rsidRDefault="00686B5C">
      <w:pPr>
        <w:pStyle w:val="ImageCaption"/>
        <w:widowControl w:val="0"/>
        <w:suppressLineNumbers/>
        <w:ind w:firstLine="720"/>
        <w:rPr>
          <w:del w:id="937" w:author="Colin Dassow" w:date="2020-12-18T15:07:00Z"/>
          <w:rFonts w:ascii="Times New Roman" w:hAnsi="Times New Roman" w:cs="Times New Roman"/>
          <w:i w:val="0"/>
        </w:rPr>
        <w:pPrChange w:id="938" w:author="Colin Dassow" w:date="2020-12-18T15:07:00Z">
          <w:pPr>
            <w:pStyle w:val="ImageCaption"/>
            <w:widowControl w:val="0"/>
            <w:numPr>
              <w:numId w:val="2"/>
            </w:numPr>
            <w:suppressLineNumbers/>
            <w:ind w:left="720" w:hanging="360"/>
          </w:pPr>
        </w:pPrChange>
      </w:pPr>
      <w:del w:id="939" w:author="Colin Dassow" w:date="2020-12-18T15:07:00Z">
        <w:r w:rsidDel="00E45F11">
          <w:rPr>
            <w:rFonts w:ascii="Times New Roman" w:hAnsi="Times New Roman" w:cs="Times New Roman"/>
            <w:i w:val="0"/>
          </w:rPr>
          <w:delText>This flows into talking about costs associated with achieving the same outcomes through different management actions</w:delText>
        </w:r>
      </w:del>
    </w:p>
    <w:p w14:paraId="671F93BD" w14:textId="5458488B" w:rsidR="00686B5C" w:rsidDel="00E45F11" w:rsidRDefault="00686B5C">
      <w:pPr>
        <w:pStyle w:val="ImageCaption"/>
        <w:widowControl w:val="0"/>
        <w:suppressLineNumbers/>
        <w:ind w:firstLine="720"/>
        <w:rPr>
          <w:del w:id="940" w:author="Colin Dassow" w:date="2020-12-18T15:07:00Z"/>
          <w:rFonts w:ascii="Times New Roman" w:hAnsi="Times New Roman" w:cs="Times New Roman"/>
          <w:i w:val="0"/>
        </w:rPr>
        <w:pPrChange w:id="941" w:author="Colin Dassow" w:date="2020-12-18T15:07:00Z">
          <w:pPr>
            <w:pStyle w:val="ImageCaption"/>
            <w:widowControl w:val="0"/>
            <w:numPr>
              <w:numId w:val="2"/>
            </w:numPr>
            <w:suppressLineNumbers/>
            <w:ind w:left="720" w:hanging="360"/>
          </w:pPr>
        </w:pPrChange>
      </w:pPr>
      <w:commentRangeStart w:id="942"/>
      <w:del w:id="943" w:author="Colin Dassow" w:date="2020-12-18T15:07:00Z">
        <w:r w:rsidDel="00E45F11">
          <w:rPr>
            <w:rFonts w:ascii="Times New Roman" w:hAnsi="Times New Roman" w:cs="Times New Roman"/>
            <w:i w:val="0"/>
          </w:rPr>
          <w:delText>Zoom</w:delText>
        </w:r>
        <w:commentRangeEnd w:id="942"/>
        <w:r w:rsidDel="00E45F11">
          <w:rPr>
            <w:rStyle w:val="CommentReference"/>
            <w:i w:val="0"/>
          </w:rPr>
          <w:commentReference w:id="942"/>
        </w:r>
        <w:r w:rsidDel="00E45F11">
          <w:rPr>
            <w:rFonts w:ascii="Times New Roman" w:hAnsi="Times New Roman" w:cs="Times New Roman"/>
            <w:i w:val="0"/>
          </w:rPr>
          <w:delText xml:space="preserve"> out a bit to think about ecosystem stable states in general and the negative consequences of regime shifts.</w:delText>
        </w:r>
      </w:del>
    </w:p>
    <w:p w14:paraId="4173B870" w14:textId="179950C6" w:rsidR="00686B5C" w:rsidRPr="005038A0" w:rsidDel="00E45F11" w:rsidRDefault="00686B5C">
      <w:pPr>
        <w:pStyle w:val="ImageCaption"/>
        <w:widowControl w:val="0"/>
        <w:suppressLineNumbers/>
        <w:ind w:firstLine="720"/>
        <w:rPr>
          <w:del w:id="944" w:author="Colin Dassow" w:date="2020-12-18T15:07:00Z"/>
          <w:rFonts w:ascii="Times New Roman" w:hAnsi="Times New Roman" w:cs="Times New Roman"/>
        </w:rPr>
        <w:pPrChange w:id="945" w:author="Colin Dassow" w:date="2020-12-18T15:07:00Z">
          <w:pPr>
            <w:pStyle w:val="BodyText"/>
            <w:widowControl w:val="0"/>
            <w:numPr>
              <w:ilvl w:val="1"/>
              <w:numId w:val="2"/>
            </w:numPr>
            <w:suppressLineNumbers/>
            <w:ind w:left="1440" w:hanging="360"/>
          </w:pPr>
        </w:pPrChange>
      </w:pPr>
      <w:del w:id="946" w:author="Colin Dassow" w:date="2020-12-18T15:07:00Z">
        <w:r w:rsidDel="00E45F11">
          <w:rPr>
            <w:rFonts w:ascii="Times New Roman" w:hAnsi="Times New Roman" w:cs="Times New Roman"/>
          </w:rPr>
          <w:delText xml:space="preserve">While our model focuses on a relatively simple two species model, ultimately the theory presented here on non-linear management action should be applied in more complex systems. </w:delText>
        </w:r>
      </w:del>
    </w:p>
    <w:p w14:paraId="0F77876B" w14:textId="614CFF6B" w:rsidR="00686B5C" w:rsidDel="00E45F11" w:rsidRDefault="00686B5C">
      <w:pPr>
        <w:pStyle w:val="ImageCaption"/>
        <w:widowControl w:val="0"/>
        <w:suppressLineNumbers/>
        <w:ind w:firstLine="720"/>
        <w:rPr>
          <w:del w:id="947" w:author="Colin Dassow" w:date="2020-12-18T15:07:00Z"/>
          <w:rFonts w:ascii="Times New Roman" w:hAnsi="Times New Roman" w:cs="Times New Roman"/>
          <w:i w:val="0"/>
        </w:rPr>
        <w:pPrChange w:id="948" w:author="Colin Dassow" w:date="2020-12-18T15:07:00Z">
          <w:pPr>
            <w:pStyle w:val="ImageCaption"/>
            <w:widowControl w:val="0"/>
            <w:numPr>
              <w:ilvl w:val="1"/>
              <w:numId w:val="2"/>
            </w:numPr>
            <w:suppressLineNumbers/>
            <w:ind w:left="1440" w:hanging="360"/>
          </w:pPr>
        </w:pPrChange>
      </w:pPr>
      <w:del w:id="949" w:author="Colin Dassow" w:date="2020-12-18T15:07:00Z">
        <w:r w:rsidDel="00E45F11">
          <w:rPr>
            <w:rFonts w:ascii="Times New Roman" w:hAnsi="Times New Roman" w:cs="Times New Roman"/>
            <w:i w:val="0"/>
          </w:rPr>
          <w:delText xml:space="preserve">Understanding interactions between species can help us to creatively manage these systems to prevent/delay regime shifts or perhaps just mitigate their </w:delText>
        </w:r>
        <w:commentRangeStart w:id="950"/>
        <w:r w:rsidDel="00E45F11">
          <w:rPr>
            <w:rFonts w:ascii="Times New Roman" w:hAnsi="Times New Roman" w:cs="Times New Roman"/>
            <w:i w:val="0"/>
          </w:rPr>
          <w:delText>effects</w:delText>
        </w:r>
        <w:commentRangeEnd w:id="950"/>
        <w:r w:rsidDel="00E45F11">
          <w:rPr>
            <w:rStyle w:val="CommentReference"/>
            <w:i w:val="0"/>
          </w:rPr>
          <w:commentReference w:id="950"/>
        </w:r>
        <w:r w:rsidDel="00E45F11">
          <w:rPr>
            <w:rFonts w:ascii="Times New Roman" w:hAnsi="Times New Roman" w:cs="Times New Roman"/>
            <w:i w:val="0"/>
          </w:rPr>
          <w:delText>.</w:delText>
        </w:r>
      </w:del>
    </w:p>
    <w:p w14:paraId="7792C878" w14:textId="40E01B23" w:rsidR="00686B5C" w:rsidDel="00E45F11" w:rsidRDefault="00686B5C">
      <w:pPr>
        <w:pStyle w:val="ImageCaption"/>
        <w:widowControl w:val="0"/>
        <w:suppressLineNumbers/>
        <w:ind w:firstLine="720"/>
        <w:rPr>
          <w:del w:id="951" w:author="Colin Dassow" w:date="2020-12-18T15:07:00Z"/>
          <w:rFonts w:ascii="Times New Roman" w:hAnsi="Times New Roman" w:cs="Times New Roman"/>
          <w:i w:val="0"/>
        </w:rPr>
        <w:pPrChange w:id="952" w:author="Colin Dassow" w:date="2020-12-18T15:07:00Z">
          <w:pPr>
            <w:pStyle w:val="ImageCaption"/>
            <w:widowControl w:val="0"/>
            <w:numPr>
              <w:ilvl w:val="1"/>
              <w:numId w:val="2"/>
            </w:numPr>
            <w:suppressLineNumbers/>
            <w:ind w:left="1440" w:hanging="360"/>
          </w:pPr>
        </w:pPrChange>
      </w:pPr>
      <w:del w:id="953" w:author="Colin Dassow" w:date="2020-12-18T15:07:00Z">
        <w:r w:rsidDel="00E45F11">
          <w:rPr>
            <w:rFonts w:ascii="Times New Roman" w:hAnsi="Times New Roman" w:cs="Times New Roman"/>
            <w:i w:val="0"/>
          </w:rPr>
          <w:delText xml:space="preserve">While species interactions are important for management focus, understanding of angler preferences and desires are also important drivers in these systems. </w:delText>
        </w:r>
      </w:del>
    </w:p>
    <w:p w14:paraId="7C801699" w14:textId="77777777" w:rsidR="00686B5C" w:rsidRPr="00B7735F" w:rsidRDefault="00686B5C">
      <w:pPr>
        <w:pStyle w:val="ImageCaption"/>
        <w:widowControl w:val="0"/>
        <w:suppressLineNumbers/>
        <w:ind w:firstLine="720"/>
        <w:rPr>
          <w:rFonts w:ascii="Times New Roman" w:hAnsi="Times New Roman" w:cs="Times New Roman"/>
          <w:i w:val="0"/>
        </w:rPr>
        <w:pPrChange w:id="954" w:author="Colin Dassow" w:date="2020-12-18T15:07:00Z">
          <w:pPr>
            <w:pStyle w:val="ImageCaption"/>
            <w:widowControl w:val="0"/>
            <w:suppressLineNumbers/>
          </w:pPr>
        </w:pPrChange>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tuart Jones" w:date="2020-12-17T02:16:00Z" w:initials="SJ">
    <w:p w14:paraId="30138159" w14:textId="77777777" w:rsidR="0096281D" w:rsidRDefault="0096281D">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96281D" w:rsidRDefault="0096281D">
      <w:pPr>
        <w:pStyle w:val="CommentText"/>
        <w:rPr>
          <w:noProof/>
        </w:rPr>
      </w:pPr>
    </w:p>
    <w:p w14:paraId="54625D32" w14:textId="77777777" w:rsidR="0096281D" w:rsidRDefault="0096281D">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96281D" w:rsidRDefault="0096281D">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96281D" w:rsidRDefault="0096281D">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96281D" w:rsidRDefault="0096281D">
      <w:pPr>
        <w:pStyle w:val="CommentText"/>
      </w:pPr>
      <w:r>
        <w:rPr>
          <w:noProof/>
        </w:rPr>
        <w:t>Then the last paragraph can remain the last paragraph of the intro.</w:t>
      </w:r>
    </w:p>
  </w:comment>
  <w:comment w:id="12" w:author="Colin Dassow" w:date="2020-12-09T14:52:00Z" w:initials="CD">
    <w:p w14:paraId="00D5D8B1" w14:textId="77777777" w:rsidR="0096281D" w:rsidRDefault="0096281D" w:rsidP="00AC1F3C">
      <w:pPr>
        <w:pStyle w:val="CommentText"/>
      </w:pPr>
      <w:r>
        <w:rPr>
          <w:rStyle w:val="CommentReference"/>
        </w:rPr>
        <w:annotationRef/>
      </w:r>
      <w:r>
        <w:t>Fisheries Ecology and management book</w:t>
      </w:r>
    </w:p>
  </w:comment>
  <w:comment w:id="24" w:author="Colin Dassow" w:date="2020-12-09T14:55:00Z" w:initials="CD">
    <w:p w14:paraId="480CFD9D" w14:textId="77777777" w:rsidR="0096281D" w:rsidRDefault="0096281D"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28" w:author="Stuart Jones" w:date="2020-12-17T02:37:00Z" w:initials="SJ">
    <w:p w14:paraId="1F34E3BA" w14:textId="77777777" w:rsidR="0096281D" w:rsidRDefault="0096281D" w:rsidP="008876E1">
      <w:pPr>
        <w:pStyle w:val="CommentText"/>
      </w:pPr>
      <w:r>
        <w:rPr>
          <w:rStyle w:val="CommentReference"/>
        </w:rPr>
        <w:annotationRef/>
      </w:r>
      <w:r>
        <w:t>Not quite the right word</w:t>
      </w:r>
    </w:p>
  </w:comment>
  <w:comment w:id="29" w:author="Stuart Jones" w:date="2020-12-17T02:40:00Z" w:initials="SJ">
    <w:p w14:paraId="4B112120" w14:textId="77777777" w:rsidR="0096281D" w:rsidRDefault="0096281D" w:rsidP="008876E1">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31" w:author="Sass, Gregory G" w:date="2020-12-14T13:07:00Z" w:initials="SGG-D">
    <w:p w14:paraId="7993702D" w14:textId="77777777" w:rsidR="0096281D" w:rsidRDefault="0096281D" w:rsidP="00714449">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46" w:author="Sass, Gregory G" w:date="2020-12-14T12:59:00Z" w:initials="SGG-D">
    <w:p w14:paraId="2C96B272" w14:textId="10959E2F" w:rsidR="0096281D" w:rsidRDefault="0096281D">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48" w:author="Chelsey Nieman" w:date="2020-12-10T12:45:00Z" w:initials="CLN">
    <w:p w14:paraId="21BF4DB1" w14:textId="247C80B1" w:rsidR="0096281D" w:rsidRDefault="0096281D">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37" w:author="Stuart Jones" w:date="2020-12-17T02:03:00Z" w:initials="SJ">
    <w:p w14:paraId="6DB976D0" w14:textId="72CA5708" w:rsidR="0096281D" w:rsidRDefault="0096281D">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67" w:author="Chelsey Nieman" w:date="2020-12-10T12:53:00Z" w:initials="CLN">
    <w:p w14:paraId="5761C2C4" w14:textId="01B5C9E8" w:rsidR="0096281D" w:rsidRDefault="0096281D">
      <w:pPr>
        <w:pStyle w:val="CommentText"/>
      </w:pPr>
      <w:r>
        <w:rPr>
          <w:rStyle w:val="CommentReference"/>
        </w:rPr>
        <w:annotationRef/>
      </w:r>
      <w:r>
        <w:t xml:space="preserve">This sentence sticks out a little – I’m not sure that it’s the most necessary? </w:t>
      </w:r>
    </w:p>
  </w:comment>
  <w:comment w:id="68" w:author="Stuart Jones" w:date="2020-12-17T02:14:00Z" w:initials="SJ">
    <w:p w14:paraId="1D5CFC2E" w14:textId="06280BD3" w:rsidR="0096281D" w:rsidRDefault="0096281D">
      <w:pPr>
        <w:pStyle w:val="CommentText"/>
      </w:pPr>
      <w:r>
        <w:rPr>
          <w:rStyle w:val="CommentReference"/>
        </w:rPr>
        <w:annotationRef/>
      </w:r>
      <w:r>
        <w:t>I agree. I think it can be cut.</w:t>
      </w:r>
    </w:p>
  </w:comment>
  <w:comment w:id="78" w:author="Stuart Jones" w:date="2020-12-17T02:15:00Z" w:initials="SJ">
    <w:p w14:paraId="23850F30" w14:textId="0942DCAC" w:rsidR="0096281D" w:rsidRDefault="0096281D">
      <w:pPr>
        <w:pStyle w:val="CommentText"/>
      </w:pPr>
      <w:r>
        <w:rPr>
          <w:rStyle w:val="CommentReference"/>
        </w:rPr>
        <w:annotationRef/>
      </w:r>
      <w:r>
        <w:t xml:space="preserve">This comes out of </w:t>
      </w:r>
      <w:proofErr w:type="spellStart"/>
      <w:r>
        <w:t>no where</w:t>
      </w:r>
      <w:proofErr w:type="spellEnd"/>
      <w:r>
        <w:t>. I think you can cut this and say “maintain provision of ecosystem services.”</w:t>
      </w:r>
    </w:p>
  </w:comment>
  <w:comment w:id="84" w:author="Stuart Jones" w:date="2020-12-17T02:15:00Z" w:initials="SJ">
    <w:p w14:paraId="5B181CA7" w14:textId="2123133E" w:rsidR="0096281D" w:rsidRDefault="0096281D">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104" w:author="Stuart Jones" w:date="2020-12-17T02:37:00Z" w:initials="SJ">
    <w:p w14:paraId="391E3568" w14:textId="54BE1E2C" w:rsidR="0096281D" w:rsidRDefault="0096281D">
      <w:pPr>
        <w:pStyle w:val="CommentText"/>
      </w:pPr>
      <w:r>
        <w:rPr>
          <w:rStyle w:val="CommentReference"/>
        </w:rPr>
        <w:annotationRef/>
      </w:r>
      <w:r>
        <w:t>The examples below don’t hit on this idea/concept, but this does seem useful to set up for later…</w:t>
      </w:r>
    </w:p>
  </w:comment>
  <w:comment w:id="106" w:author="Stuart Jones" w:date="2020-12-17T02:26:00Z" w:initials="SJ">
    <w:p w14:paraId="6BBD8AFD" w14:textId="3BD7C1BE" w:rsidR="0096281D" w:rsidRDefault="0096281D">
      <w:pPr>
        <w:pStyle w:val="CommentText"/>
      </w:pPr>
      <w:r>
        <w:rPr>
          <w:rStyle w:val="CommentReference"/>
        </w:rPr>
        <w:annotationRef/>
      </w:r>
      <w:r>
        <w:t>I don’t follow the second part of this sentence. Do you mean that they interact with each other and are harvested?</w:t>
      </w:r>
    </w:p>
  </w:comment>
  <w:comment w:id="110" w:author="Stuart Jones" w:date="2020-12-17T02:37:00Z" w:initials="SJ">
    <w:p w14:paraId="2179FEFA" w14:textId="71B88AFB" w:rsidR="0096281D" w:rsidRDefault="0096281D">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115" w:author="Sass, Gregory G" w:date="2020-12-14T13:07:00Z" w:initials="SGG-D">
    <w:p w14:paraId="20AA6E73" w14:textId="17D7E6F7" w:rsidR="0096281D" w:rsidRDefault="0096281D">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116" w:author="Stuart Jones" w:date="2020-12-17T02:37:00Z" w:initials="SJ">
    <w:p w14:paraId="15FBCD09" w14:textId="6ACED086" w:rsidR="0096281D" w:rsidRDefault="0096281D">
      <w:pPr>
        <w:pStyle w:val="CommentText"/>
      </w:pPr>
      <w:r>
        <w:rPr>
          <w:rStyle w:val="CommentReference"/>
        </w:rPr>
        <w:annotationRef/>
      </w:r>
      <w:r>
        <w:t>Not quite the right word</w:t>
      </w:r>
    </w:p>
  </w:comment>
  <w:comment w:id="118" w:author="Stuart Jones" w:date="2020-12-17T02:40:00Z" w:initials="SJ">
    <w:p w14:paraId="0D759426" w14:textId="338E5CD6" w:rsidR="0096281D" w:rsidRDefault="0096281D">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20" w:author="Colin Dassow" w:date="2020-12-03T08:35:00Z" w:initials="CD">
    <w:p w14:paraId="35CF9EC6" w14:textId="77777777" w:rsidR="0096281D" w:rsidRDefault="0096281D"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96281D" w:rsidRDefault="0096281D" w:rsidP="005C55A5">
      <w:pPr>
        <w:pStyle w:val="CommentText"/>
      </w:pPr>
    </w:p>
  </w:comment>
  <w:comment w:id="121" w:author="Colin Dassow" w:date="2020-12-03T08:35:00Z" w:initials="CD">
    <w:p w14:paraId="30CA8FD9" w14:textId="77777777" w:rsidR="0096281D" w:rsidRDefault="0096281D"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22" w:author="Colin Dassow" w:date="2020-12-03T08:35:00Z" w:initials="CD">
    <w:p w14:paraId="65FD3532" w14:textId="77777777" w:rsidR="0096281D" w:rsidRDefault="0096281D"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37" w:author="Colin Dassow" w:date="2020-12-09T15:02:00Z" w:initials="CD">
    <w:p w14:paraId="2BC0031A" w14:textId="77777777" w:rsidR="0096281D" w:rsidRDefault="0096281D"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48" w:author="Sass, Gregory G" w:date="2020-12-14T13:13:00Z" w:initials="SGG-D">
    <w:p w14:paraId="15DC0723" w14:textId="790E2267" w:rsidR="0096281D" w:rsidRDefault="0096281D">
      <w:pPr>
        <w:pStyle w:val="CommentText"/>
      </w:pPr>
      <w:r>
        <w:rPr>
          <w:rStyle w:val="CommentReference"/>
        </w:rPr>
        <w:annotationRef/>
      </w:r>
      <w:r>
        <w:t>I’d recommend avoiding density-independence language for right now.  We’re currently arguing with a reviewer over this in our depensation paper.</w:t>
      </w:r>
    </w:p>
  </w:comment>
  <w:comment w:id="141" w:author="Stuart Jones" w:date="2020-12-17T02:39:00Z" w:initials="SJ">
    <w:p w14:paraId="1B230BF9" w14:textId="4CED73AD" w:rsidR="0096281D" w:rsidRDefault="0096281D">
      <w:pPr>
        <w:pStyle w:val="CommentText"/>
      </w:pPr>
      <w:r>
        <w:rPr>
          <w:rStyle w:val="CommentReference"/>
        </w:rPr>
        <w:annotationRef/>
      </w:r>
      <w:r>
        <w:t>Maybe a bit too much detail on this. I think we c</w:t>
      </w:r>
      <w:r>
        <w:rPr>
          <w:noProof/>
        </w:rPr>
        <w:t>an describe this sufficiently with less text.</w:t>
      </w:r>
    </w:p>
  </w:comment>
  <w:comment w:id="142" w:author="Colin Dassow" w:date="2020-12-19T10:43:00Z" w:initials="CD">
    <w:p w14:paraId="132CEFA6" w14:textId="0F9B6AA6" w:rsidR="00AE35BD" w:rsidRDefault="00AE35BD">
      <w:pPr>
        <w:pStyle w:val="CommentText"/>
      </w:pPr>
      <w:r>
        <w:rPr>
          <w:rStyle w:val="CommentReference"/>
        </w:rPr>
        <w:annotationRef/>
      </w:r>
      <w:r>
        <w:t>I cut out the depensation stuff for now as it’s maybe not essential, in this case maybe it’s best to just focus on the cultivation side of it?</w:t>
      </w:r>
    </w:p>
  </w:comment>
  <w:comment w:id="152" w:author="Sass, Gregory G" w:date="2020-12-14T13:16:00Z" w:initials="SGG-D">
    <w:p w14:paraId="277698AA" w14:textId="0B32AF14" w:rsidR="0096281D" w:rsidRDefault="0096281D">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55" w:author="Stuart Jones" w:date="2020-12-17T02:41:00Z" w:initials="SJ">
    <w:p w14:paraId="2A0B6DC2" w14:textId="22A1B46A" w:rsidR="0096281D" w:rsidRDefault="0096281D">
      <w:pPr>
        <w:pStyle w:val="CommentText"/>
      </w:pPr>
      <w:r>
        <w:rPr>
          <w:rStyle w:val="CommentReference"/>
        </w:rPr>
        <w:annotationRef/>
      </w:r>
      <w:r>
        <w:t>I agree this is helpful.</w:t>
      </w:r>
    </w:p>
  </w:comment>
  <w:comment w:id="160" w:author="Chelsey Nieman" w:date="2020-12-10T12:55:00Z" w:initials="CLN">
    <w:p w14:paraId="19F23793" w14:textId="73AD9DC2" w:rsidR="0096281D" w:rsidRDefault="0096281D">
      <w:pPr>
        <w:pStyle w:val="CommentText"/>
      </w:pPr>
      <w:r>
        <w:rPr>
          <w:rStyle w:val="CommentReference"/>
        </w:rPr>
        <w:annotationRef/>
      </w:r>
      <w:r>
        <w:t xml:space="preserve">This example does a nice job of tying real world examples into this idea of the consequences of human-induced regime shift. </w:t>
      </w:r>
    </w:p>
  </w:comment>
  <w:comment w:id="162" w:author="Colin Dassow" w:date="2020-12-03T08:37:00Z" w:initials="CD">
    <w:p w14:paraId="3DEEB64D" w14:textId="77777777" w:rsidR="0096281D" w:rsidRDefault="0096281D" w:rsidP="005C55A5">
      <w:pPr>
        <w:pStyle w:val="CommentText"/>
      </w:pPr>
      <w:r>
        <w:rPr>
          <w:rStyle w:val="CommentReference"/>
        </w:rPr>
        <w:annotationRef/>
      </w:r>
      <w:r>
        <w:t>Chelsey and I think this paragraph is important, we struggled to condense this one.</w:t>
      </w:r>
    </w:p>
  </w:comment>
  <w:comment w:id="164" w:author="Colin Dassow" w:date="2020-12-03T08:38:00Z" w:initials="CD">
    <w:p w14:paraId="09D47A79" w14:textId="77777777" w:rsidR="0096281D" w:rsidRDefault="0096281D"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65" w:author="Stuart Jones" w:date="2020-12-17T02:44:00Z" w:initials="SJ">
    <w:p w14:paraId="405C3BFA" w14:textId="7B86AF0A" w:rsidR="0096281D" w:rsidRDefault="0096281D">
      <w:pPr>
        <w:pStyle w:val="CommentText"/>
      </w:pPr>
      <w:r>
        <w:rPr>
          <w:rStyle w:val="CommentReference"/>
        </w:rPr>
        <w:annotationRef/>
      </w:r>
      <w:r>
        <w:t>This is a very good paragraph, but it circles back to ideas covered in the first and maybe the current second paragraph.</w:t>
      </w:r>
    </w:p>
  </w:comment>
  <w:comment w:id="196" w:author="Colin Dassow" w:date="2020-12-09T15:04:00Z" w:initials="CD">
    <w:p w14:paraId="604510C7" w14:textId="2EA493C8" w:rsidR="0096281D" w:rsidRDefault="0096281D"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96281D" w:rsidRPr="005D5C8A" w:rsidRDefault="0096281D"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96281D" w:rsidRPr="005D5C8A" w:rsidRDefault="0096281D" w:rsidP="00AC1F3C">
      <w:pPr>
        <w:rPr>
          <w:rFonts w:ascii="Cambria" w:eastAsia="Cambria" w:hAnsi="Cambria" w:cs="Times New Roman"/>
          <w:sz w:val="20"/>
          <w:szCs w:val="20"/>
        </w:rPr>
      </w:pPr>
    </w:p>
    <w:p w14:paraId="76BAF9B2" w14:textId="77777777" w:rsidR="0096281D" w:rsidRPr="005D5C8A" w:rsidRDefault="0096281D"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96281D" w:rsidRPr="005D5C8A" w:rsidRDefault="0096281D" w:rsidP="00AC1F3C">
      <w:pPr>
        <w:rPr>
          <w:rFonts w:ascii="Cambria" w:eastAsia="Cambria" w:hAnsi="Cambria" w:cs="Times New Roman"/>
          <w:sz w:val="20"/>
          <w:szCs w:val="20"/>
        </w:rPr>
      </w:pPr>
    </w:p>
    <w:p w14:paraId="66BF0803" w14:textId="77777777" w:rsidR="0096281D" w:rsidRPr="005D5C8A" w:rsidRDefault="0096281D"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96281D" w:rsidRDefault="0096281D" w:rsidP="00AC1F3C">
      <w:pPr>
        <w:pStyle w:val="CommentText"/>
      </w:pPr>
    </w:p>
  </w:comment>
  <w:comment w:id="166" w:author="Sass, Gregory G" w:date="2020-12-14T13:25:00Z" w:initials="SGG-D">
    <w:p w14:paraId="51071661" w14:textId="57DFE32C" w:rsidR="0096281D" w:rsidRDefault="0096281D">
      <w:pPr>
        <w:pStyle w:val="CommentText"/>
      </w:pPr>
      <w:r>
        <w:rPr>
          <w:rStyle w:val="CommentReference"/>
        </w:rPr>
        <w:annotationRef/>
      </w:r>
      <w:r>
        <w:t>It might just be me, but this paragraph seems better suited for the second paragraph of the Intro.</w:t>
      </w:r>
    </w:p>
  </w:comment>
  <w:comment w:id="202" w:author="Chelsey Nieman" w:date="2020-12-02T11:22:00Z" w:initials="CLN">
    <w:p w14:paraId="376B26E9" w14:textId="77777777" w:rsidR="0096281D" w:rsidRDefault="0096281D"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96281D" w:rsidRDefault="0096281D" w:rsidP="005C55A5">
      <w:pPr>
        <w:pStyle w:val="CommentText"/>
      </w:pPr>
    </w:p>
    <w:p w14:paraId="07F790CC" w14:textId="77777777" w:rsidR="0096281D" w:rsidRDefault="0096281D"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96281D" w:rsidRDefault="0096281D" w:rsidP="005C55A5">
      <w:pPr>
        <w:pStyle w:val="CommentText"/>
      </w:pPr>
    </w:p>
    <w:p w14:paraId="5AA745BC" w14:textId="77777777" w:rsidR="0096281D" w:rsidRDefault="0096281D"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203" w:author="Chelsey Nieman" w:date="2020-12-10T13:11:00Z" w:initials="CLN">
    <w:p w14:paraId="2521DF04" w14:textId="4B4AFA52" w:rsidR="0096281D" w:rsidRDefault="0096281D">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204" w:author="Colin Dassow" w:date="2020-12-10T14:18:00Z" w:initials="CD">
    <w:p w14:paraId="1B360DB8" w14:textId="0123D9EC" w:rsidR="0096281D" w:rsidRDefault="0096281D">
      <w:pPr>
        <w:pStyle w:val="CommentText"/>
      </w:pPr>
      <w:r>
        <w:rPr>
          <w:rStyle w:val="CommentReference"/>
        </w:rPr>
        <w:annotationRef/>
      </w:r>
      <w:r>
        <w:t>I added a sentence after this one to define what we mean by achieving our goals.</w:t>
      </w:r>
    </w:p>
  </w:comment>
  <w:comment w:id="217" w:author="Sass, Gregory G" w:date="2020-12-14T13:28:00Z" w:initials="SGG-D">
    <w:p w14:paraId="65C4ADC3" w14:textId="422C024D" w:rsidR="0096281D" w:rsidRDefault="0096281D">
      <w:pPr>
        <w:pStyle w:val="CommentText"/>
      </w:pPr>
      <w:r>
        <w:rPr>
          <w:rStyle w:val="CommentReference"/>
        </w:rPr>
        <w:annotationRef/>
      </w:r>
      <w:r>
        <w:t>I’m not sure this is adding much here.  Perhaps this is something better suited for the Discussion.</w:t>
      </w:r>
    </w:p>
  </w:comment>
  <w:comment w:id="223" w:author="Stuart Jones" w:date="2020-12-17T02:51:00Z" w:initials="SJ">
    <w:p w14:paraId="27DA6335" w14:textId="40CFC291" w:rsidR="0096281D" w:rsidRDefault="0096281D">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29" w:author="Stuart Jones" w:date="2020-12-17T03:28:00Z" w:initials="SJ">
    <w:p w14:paraId="0BC0EE13" w14:textId="40511F94" w:rsidR="0096281D" w:rsidRDefault="0096281D">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32" w:author="Colin Dassow" w:date="2020-12-17T14:45:00Z" w:initials="CD">
    <w:p w14:paraId="4B867B1A" w14:textId="24877EF3" w:rsidR="0096281D" w:rsidRDefault="0096281D">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56" w:author="Colin Dassow" w:date="2020-12-17T16:06:00Z" w:initials="CD">
    <w:p w14:paraId="364002C8" w14:textId="0E935B76" w:rsidR="0096281D" w:rsidRDefault="0096281D">
      <w:pPr>
        <w:pStyle w:val="CommentText"/>
      </w:pPr>
      <w:r>
        <w:rPr>
          <w:rStyle w:val="CommentReference"/>
        </w:rPr>
        <w:annotationRef/>
      </w:r>
      <w:r>
        <w:t>Too on the nose?</w:t>
      </w:r>
    </w:p>
  </w:comment>
  <w:comment w:id="263" w:author="Stuart Jones" w:date="2020-12-17T03:15:00Z" w:initials="SJ">
    <w:p w14:paraId="08B69884" w14:textId="04D0FBDD" w:rsidR="0096281D" w:rsidRDefault="0096281D">
      <w:pPr>
        <w:pStyle w:val="CommentText"/>
      </w:pPr>
      <w:r>
        <w:rPr>
          <w:rStyle w:val="CommentReference"/>
        </w:rPr>
        <w:annotationRef/>
      </w:r>
      <w:r>
        <w:t>Why underlined?</w:t>
      </w:r>
    </w:p>
  </w:comment>
  <w:comment w:id="266" w:author="Stuart Jones" w:date="2020-12-17T03:15:00Z" w:initials="SJ">
    <w:p w14:paraId="46EB01C7" w14:textId="5213F80F" w:rsidR="0096281D" w:rsidRDefault="0096281D">
      <w:pPr>
        <w:pStyle w:val="CommentText"/>
      </w:pPr>
      <w:r>
        <w:rPr>
          <w:rStyle w:val="CommentReference"/>
        </w:rPr>
        <w:annotationRef/>
      </w:r>
      <w:r>
        <w:t>Didn’t use this term in the introduction, so need to define it here or be consistent in language use</w:t>
      </w:r>
    </w:p>
  </w:comment>
  <w:comment w:id="280" w:author="Stuart Jones" w:date="2020-12-17T03:16:00Z" w:initials="SJ">
    <w:p w14:paraId="79615909" w14:textId="77777777" w:rsidR="0096281D" w:rsidRDefault="0096281D">
      <w:pPr>
        <w:pStyle w:val="CommentText"/>
      </w:pPr>
      <w:r>
        <w:rPr>
          <w:rStyle w:val="CommentReference"/>
        </w:rPr>
        <w:annotationRef/>
      </w:r>
      <w:r>
        <w:t>I wouldn’t say dynamics here. Do you mean parameterization of the two species?</w:t>
      </w:r>
    </w:p>
    <w:p w14:paraId="235BCD88" w14:textId="77777777" w:rsidR="0096281D" w:rsidRDefault="0096281D">
      <w:pPr>
        <w:pStyle w:val="CommentText"/>
      </w:pPr>
    </w:p>
    <w:p w14:paraId="438B4EAB" w14:textId="77467EF3" w:rsidR="0096281D" w:rsidRDefault="0096281D">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82" w:author="Colin Dassow" w:date="2020-11-05T08:40:00Z" w:initials="CD">
    <w:p w14:paraId="4D988B7E" w14:textId="77777777" w:rsidR="0096281D" w:rsidRDefault="0096281D">
      <w:pPr>
        <w:pStyle w:val="CommentText"/>
      </w:pPr>
      <w:r>
        <w:rPr>
          <w:rStyle w:val="CommentReference"/>
        </w:rPr>
        <w:annotationRef/>
      </w:r>
      <w:r>
        <w:t>Anything more to add here?</w:t>
      </w:r>
    </w:p>
  </w:comment>
  <w:comment w:id="283" w:author="Chris Solomon" w:date="2020-11-15T09:38:00Z" w:initials="CS">
    <w:p w14:paraId="4BE51465" w14:textId="28FC313B" w:rsidR="0096281D" w:rsidRDefault="0096281D">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96281D" w:rsidRDefault="0096281D">
      <w:pPr>
        <w:pStyle w:val="CommentText"/>
      </w:pPr>
    </w:p>
    <w:p w14:paraId="5BFCCB29" w14:textId="77777777" w:rsidR="0096281D" w:rsidRDefault="0096281D">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96281D" w:rsidRDefault="0096281D">
      <w:pPr>
        <w:pStyle w:val="CommentText"/>
      </w:pPr>
    </w:p>
    <w:p w14:paraId="7CAAC9B1" w14:textId="1C83516E" w:rsidR="0096281D" w:rsidRDefault="0096281D">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300" w:author="Chris Solomon" w:date="2020-11-15T09:10:00Z" w:initials="CS">
    <w:p w14:paraId="685F99C7" w14:textId="596BCBBE" w:rsidR="0096281D" w:rsidRDefault="0096281D">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301" w:author="Stuart Jones" w:date="2020-12-17T03:17:00Z" w:initials="SJ">
    <w:p w14:paraId="23707D4A" w14:textId="4AE97374" w:rsidR="0096281D" w:rsidRDefault="0096281D">
      <w:pPr>
        <w:pStyle w:val="CommentText"/>
      </w:pPr>
      <w:r>
        <w:rPr>
          <w:rStyle w:val="CommentReference"/>
        </w:rPr>
        <w:annotationRef/>
      </w:r>
      <w:r>
        <w:t>Could use an I subscript and then get rid of duplicate equations and references to parameters throughout this section</w:t>
      </w:r>
    </w:p>
  </w:comment>
  <w:comment w:id="302" w:author="Colin Dassow" w:date="2020-12-18T08:07:00Z" w:initials="CD">
    <w:p w14:paraId="220739FE" w14:textId="682E3415" w:rsidR="0096281D" w:rsidRDefault="0096281D">
      <w:pPr>
        <w:pStyle w:val="CommentText"/>
      </w:pPr>
      <w:r>
        <w:rPr>
          <w:rStyle w:val="CommentReference"/>
        </w:rPr>
        <w:annotationRef/>
      </w:r>
      <w:r>
        <w:t>I’m not sure about this, only because of the competition coefficients where both species should be listed as subscript, how would I handle that?</w:t>
      </w:r>
    </w:p>
  </w:comment>
  <w:comment w:id="354" w:author="Stuart Jones" w:date="2020-12-17T03:25:00Z" w:initials="SJ">
    <w:p w14:paraId="13474C6B" w14:textId="70CF3C71" w:rsidR="0096281D" w:rsidRDefault="0096281D">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99" w:author="Sass, Gregory G [2]" w:date="2020-11-11T18:10:00Z" w:initials="SGG">
    <w:p w14:paraId="4890C4F5" w14:textId="77D9F874" w:rsidR="0096281D" w:rsidRDefault="0096281D">
      <w:pPr>
        <w:pStyle w:val="CommentText"/>
      </w:pPr>
      <w:r>
        <w:rPr>
          <w:rStyle w:val="CommentReference"/>
        </w:rPr>
        <w:annotationRef/>
      </w:r>
      <w:r>
        <w:t>Does this need more description?  What alpha and beta parameters were used.  Are they the same for both species? What happens if you vary these parameters?</w:t>
      </w:r>
    </w:p>
  </w:comment>
  <w:comment w:id="400" w:author="Chris Solomon" w:date="2020-11-15T09:13:00Z" w:initials="CS">
    <w:p w14:paraId="39A037C3" w14:textId="377B6EC1" w:rsidR="0096281D" w:rsidRDefault="0096281D">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401" w:author="Colin Dassow" w:date="2020-12-01T16:10:00Z" w:initials="CD">
    <w:p w14:paraId="70252D73" w14:textId="79DE861E" w:rsidR="0096281D" w:rsidRDefault="0096281D">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402" w:author="Stuart Jones" w:date="2020-12-17T03:27:00Z" w:initials="SJ">
    <w:p w14:paraId="54471210" w14:textId="730AD3CE" w:rsidR="0096281D" w:rsidRDefault="0096281D">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431" w:author="Sass, Gregory G [2]" w:date="2020-11-11T18:14:00Z" w:initials="SGG">
    <w:p w14:paraId="100253D6" w14:textId="77694722" w:rsidR="0096281D" w:rsidRDefault="0096281D">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32" w:author="Colin Dassow" w:date="2020-12-09T15:35:00Z" w:initials="CD">
    <w:p w14:paraId="64B2DAE3" w14:textId="3841EEA5" w:rsidR="0096281D" w:rsidRDefault="0096281D">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37" w:author="Sass, Gregory G" w:date="2020-12-14T13:38:00Z" w:initials="SGG-D">
    <w:p w14:paraId="260EBC04" w14:textId="04321EFD" w:rsidR="0096281D" w:rsidRDefault="0096281D">
      <w:pPr>
        <w:pStyle w:val="CommentText"/>
      </w:pPr>
      <w:r>
        <w:rPr>
          <w:rStyle w:val="CommentReference"/>
        </w:rPr>
        <w:annotationRef/>
      </w:r>
      <w:r>
        <w:t>Should this be “removed” instead of “leave”?</w:t>
      </w:r>
    </w:p>
  </w:comment>
  <w:comment w:id="440" w:author="Chelsey Nieman" w:date="2020-11-30T13:54:00Z" w:initials="CLN">
    <w:p w14:paraId="2336319F" w14:textId="77777777" w:rsidR="0096281D" w:rsidRDefault="0096281D" w:rsidP="0085205D">
      <w:pPr>
        <w:pStyle w:val="CommentText"/>
      </w:pPr>
      <w:r>
        <w:rPr>
          <w:rStyle w:val="CommentReference"/>
        </w:rPr>
        <w:annotationRef/>
      </w:r>
      <w:r>
        <w:t xml:space="preserve">I wonder if we want to put this in an appendix? </w:t>
      </w:r>
    </w:p>
    <w:p w14:paraId="711A6EFC" w14:textId="77777777" w:rsidR="0096281D" w:rsidRDefault="0096281D" w:rsidP="0085205D">
      <w:pPr>
        <w:pStyle w:val="CommentText"/>
        <w:numPr>
          <w:ilvl w:val="0"/>
          <w:numId w:val="3"/>
        </w:numPr>
      </w:pPr>
      <w:r>
        <w:t>We should at least have an appendix that lists the parameter values for each of these.</w:t>
      </w:r>
    </w:p>
    <w:p w14:paraId="27AA310D" w14:textId="1E20ABAA" w:rsidR="0096281D" w:rsidRDefault="0096281D" w:rsidP="0085205D">
      <w:pPr>
        <w:pStyle w:val="CommentText"/>
      </w:pPr>
      <w:r>
        <w:t>I can format this as a table so it looks nice (when we get closer to polished)</w:t>
      </w:r>
    </w:p>
  </w:comment>
  <w:comment w:id="441" w:author="Colin Dassow" w:date="2020-12-01T16:09:00Z" w:initials="CD">
    <w:p w14:paraId="51C6AEB1" w14:textId="3EF7DFCB" w:rsidR="0096281D" w:rsidRDefault="0096281D">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47" w:author="Colin Dassow" w:date="2020-12-03T09:47:00Z" w:initials="CD">
    <w:p w14:paraId="3295F84C" w14:textId="77777777" w:rsidR="0096281D" w:rsidRDefault="0096281D" w:rsidP="00D17398">
      <w:pPr>
        <w:pStyle w:val="CommentText"/>
      </w:pPr>
      <w:r>
        <w:rPr>
          <w:rStyle w:val="CommentReference"/>
        </w:rPr>
        <w:annotationRef/>
      </w:r>
      <w:r>
        <w:t>Does a sensitivity analysis make sense for this model? What would we show?</w:t>
      </w:r>
    </w:p>
  </w:comment>
  <w:comment w:id="451" w:author="Colin Dassow" w:date="2020-12-03T09:45:00Z" w:initials="CD">
    <w:p w14:paraId="3E634677" w14:textId="77777777" w:rsidR="0096281D" w:rsidRDefault="0096281D"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70" w:author="Stuart Jones" w:date="2020-12-17T03:29:00Z" w:initials="SJ">
    <w:p w14:paraId="40F607EF" w14:textId="737FF862" w:rsidR="0096281D" w:rsidRDefault="0096281D">
      <w:pPr>
        <w:pStyle w:val="CommentText"/>
      </w:pPr>
      <w:r>
        <w:rPr>
          <w:rStyle w:val="CommentReference"/>
        </w:rPr>
        <w:annotationRef/>
      </w:r>
      <w:r>
        <w:t>Some of this should/could go in the “overview paragraph” before the model description?</w:t>
      </w:r>
    </w:p>
  </w:comment>
  <w:comment w:id="489" w:author="Stuart Jones" w:date="2020-12-17T03:30:00Z" w:initials="SJ">
    <w:p w14:paraId="514D4A2E" w14:textId="77777777" w:rsidR="0096281D" w:rsidRDefault="0096281D">
      <w:pPr>
        <w:pStyle w:val="CommentText"/>
      </w:pPr>
      <w:r>
        <w:rPr>
          <w:rStyle w:val="CommentReference"/>
        </w:rPr>
        <w:annotationRef/>
      </w:r>
      <w:r>
        <w:t>I think lead with the “real world” question/scenario and then how it was implemented in the model not the other way around.</w:t>
      </w:r>
    </w:p>
    <w:p w14:paraId="0E97F6F3" w14:textId="77777777" w:rsidR="0096281D" w:rsidRDefault="0096281D">
      <w:pPr>
        <w:pStyle w:val="CommentText"/>
      </w:pPr>
    </w:p>
    <w:p w14:paraId="3DFA8511" w14:textId="5A26AECC" w:rsidR="0096281D" w:rsidRDefault="0096281D">
      <w:pPr>
        <w:pStyle w:val="CommentText"/>
      </w:pPr>
      <w:r>
        <w:t>This experiment, might not actually be an experiment. This might simply be stuff you did to demonstrate general behavior. Might be worth separating this from the actual model experiments that come next.</w:t>
      </w:r>
    </w:p>
  </w:comment>
  <w:comment w:id="495" w:author="Stuart Jones" w:date="2020-12-17T03:31:00Z" w:initials="SJ">
    <w:p w14:paraId="5F7C14AF" w14:textId="6900E862" w:rsidR="0096281D" w:rsidRDefault="0096281D">
      <w:pPr>
        <w:pStyle w:val="CommentText"/>
      </w:pPr>
      <w:r>
        <w:rPr>
          <w:rStyle w:val="CommentReference"/>
        </w:rPr>
        <w:annotationRef/>
      </w:r>
      <w:r>
        <w:t>Implications of adopting a single-species management strategy</w:t>
      </w:r>
    </w:p>
  </w:comment>
  <w:comment w:id="506" w:author="Stuart Jones" w:date="2020-12-17T03:32:00Z" w:initials="SJ">
    <w:p w14:paraId="65A721D3" w14:textId="17623F7E" w:rsidR="0096281D" w:rsidRDefault="0096281D">
      <w:pPr>
        <w:pStyle w:val="CommentText"/>
      </w:pPr>
      <w:r>
        <w:rPr>
          <w:rStyle w:val="CommentReference"/>
        </w:rPr>
        <w:annotationRef/>
      </w:r>
      <w:r>
        <w:t>Too vague to understand what you did</w:t>
      </w:r>
    </w:p>
  </w:comment>
  <w:comment w:id="516" w:author="Stuart Jones" w:date="2020-12-17T03:32:00Z" w:initials="SJ">
    <w:p w14:paraId="7F246B1C" w14:textId="33776E4C" w:rsidR="0096281D" w:rsidRDefault="0096281D">
      <w:pPr>
        <w:pStyle w:val="CommentText"/>
      </w:pPr>
      <w:r>
        <w:rPr>
          <w:rStyle w:val="CommentReference"/>
        </w:rPr>
        <w:annotationRef/>
      </w:r>
      <w:r>
        <w:t>Worth mentioning safe operating space in the intro. Given this experiment?</w:t>
      </w:r>
    </w:p>
  </w:comment>
  <w:comment w:id="517" w:author="Colin Dassow" w:date="2020-12-18T09:49:00Z" w:initials="CD">
    <w:p w14:paraId="698BF589" w14:textId="6E35F136" w:rsidR="0096281D" w:rsidRDefault="0096281D">
      <w:pPr>
        <w:pStyle w:val="CommentText"/>
      </w:pPr>
      <w:r>
        <w:rPr>
          <w:rStyle w:val="CommentReference"/>
        </w:rPr>
        <w:annotationRef/>
      </w:r>
      <w:r>
        <w:t>Still need to mention SOS in intro</w:t>
      </w:r>
    </w:p>
  </w:comment>
  <w:comment w:id="531" w:author="Colin Dassow" w:date="2020-11-05T10:12:00Z" w:initials="CD">
    <w:p w14:paraId="0F63DCAE" w14:textId="19722060" w:rsidR="0096281D" w:rsidRDefault="0096281D">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6281D" w:rsidRDefault="0096281D">
      <w:pPr>
        <w:pStyle w:val="CommentText"/>
      </w:pPr>
    </w:p>
    <w:p w14:paraId="47E7D1C8" w14:textId="1DD0D529" w:rsidR="0096281D" w:rsidRDefault="0096281D">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32" w:author="Stuart Jones" w:date="2020-12-17T03:33:00Z" w:initials="SJ">
    <w:p w14:paraId="29E5F105" w14:textId="5A65EAF1" w:rsidR="0096281D" w:rsidRDefault="0096281D">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534" w:author="Chelsey Nieman" w:date="2020-12-18T15:21:00Z" w:initials="CLN">
    <w:p w14:paraId="7F35C5A4" w14:textId="77777777" w:rsidR="0096281D" w:rsidRDefault="0096281D" w:rsidP="00261A1B">
      <w:pPr>
        <w:pStyle w:val="CommentText"/>
      </w:pPr>
      <w:r>
        <w:rPr>
          <w:rStyle w:val="CommentReference"/>
        </w:rPr>
        <w:annotationRef/>
      </w:r>
      <w:r>
        <w:t xml:space="preserve">1. model behavior – species dynamics and alternate stable states. </w:t>
      </w:r>
    </w:p>
  </w:comment>
  <w:comment w:id="535" w:author="Stuart Jones" w:date="2020-12-17T12:27:00Z" w:initials="SJ">
    <w:p w14:paraId="4CEC150C" w14:textId="77777777" w:rsidR="0096281D" w:rsidRDefault="0096281D" w:rsidP="00261A1B">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37" w:author="Sass, Gregory G [2]" w:date="2020-11-11T18:22:00Z" w:initials="SGG">
    <w:p w14:paraId="17F03990" w14:textId="77777777" w:rsidR="0096281D" w:rsidRDefault="0096281D" w:rsidP="00261A1B">
      <w:pPr>
        <w:pStyle w:val="CommentText"/>
      </w:pPr>
      <w:r>
        <w:rPr>
          <w:rStyle w:val="CommentReference"/>
        </w:rPr>
        <w:annotationRef/>
      </w:r>
      <w:r>
        <w:t>Avoid active voice in the Results section.</w:t>
      </w:r>
    </w:p>
  </w:comment>
  <w:comment w:id="538" w:author="Sass, Gregory G" w:date="2020-12-14T13:49:00Z" w:initials="SGG-D">
    <w:p w14:paraId="75DD18BC" w14:textId="77777777" w:rsidR="0096281D" w:rsidRDefault="0096281D" w:rsidP="00261A1B">
      <w:pPr>
        <w:pStyle w:val="CommentText"/>
      </w:pPr>
      <w:r>
        <w:rPr>
          <w:rStyle w:val="CommentReference"/>
        </w:rPr>
        <w:annotationRef/>
      </w:r>
      <w:r>
        <w:t>Check this in figure below.  Looks like threshold is around 5 fish per unit effort.</w:t>
      </w:r>
    </w:p>
  </w:comment>
  <w:comment w:id="539" w:author="Stuart Jones" w:date="2020-12-17T12:27:00Z" w:initials="SJ">
    <w:p w14:paraId="4687F7C8" w14:textId="0A3A8DD3" w:rsidR="0096281D" w:rsidRDefault="0096281D">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41" w:author="Sass, Gregory G [2]" w:date="2020-11-11T18:22:00Z" w:initials="SGG">
    <w:p w14:paraId="16BF57B8" w14:textId="24A35101" w:rsidR="0096281D" w:rsidRDefault="0096281D">
      <w:pPr>
        <w:pStyle w:val="CommentText"/>
      </w:pPr>
      <w:r>
        <w:rPr>
          <w:rStyle w:val="CommentReference"/>
        </w:rPr>
        <w:annotationRef/>
      </w:r>
      <w:r>
        <w:t>Avoid active voice in the Results section.</w:t>
      </w:r>
    </w:p>
  </w:comment>
  <w:comment w:id="546" w:author="Chelsey Nieman" w:date="2020-11-30T14:03:00Z" w:initials="CLN">
    <w:p w14:paraId="0117A5DE" w14:textId="237D5690" w:rsidR="0096281D" w:rsidRDefault="0096281D">
      <w:pPr>
        <w:pStyle w:val="CommentText"/>
      </w:pPr>
      <w:r>
        <w:rPr>
          <w:rStyle w:val="CommentReference"/>
        </w:rPr>
        <w:annotationRef/>
      </w:r>
      <w:r>
        <w:t xml:space="preserve">Are there units on this? I am guessing yes? We might want to add them. </w:t>
      </w:r>
    </w:p>
  </w:comment>
  <w:comment w:id="547" w:author="Colin Dassow" w:date="2020-12-01T16:43:00Z" w:initials="CD">
    <w:p w14:paraId="45D36DB7" w14:textId="576DC137" w:rsidR="0096281D" w:rsidRDefault="0096281D">
      <w:pPr>
        <w:pStyle w:val="CommentText"/>
      </w:pPr>
      <w:r>
        <w:rPr>
          <w:rStyle w:val="CommentReference"/>
        </w:rPr>
        <w:annotationRef/>
      </w:r>
      <w:r>
        <w:t>Fish per unit effort, we could talk about harvest-per-unit effort (HPUE)</w:t>
      </w:r>
    </w:p>
  </w:comment>
  <w:comment w:id="542" w:author="Sass, Gregory G" w:date="2020-12-14T13:49:00Z" w:initials="SGG-D">
    <w:p w14:paraId="22C2A328" w14:textId="07277DF1" w:rsidR="0096281D" w:rsidRDefault="0096281D">
      <w:pPr>
        <w:pStyle w:val="CommentText"/>
      </w:pPr>
      <w:r>
        <w:rPr>
          <w:rStyle w:val="CommentReference"/>
        </w:rPr>
        <w:annotationRef/>
      </w:r>
      <w:r>
        <w:t>Check this in figure below.  Looks like threshold is around 5 fish per unit effort.</w:t>
      </w:r>
    </w:p>
  </w:comment>
  <w:comment w:id="554" w:author="Chelsey Nieman" w:date="2020-12-18T15:22:00Z" w:initials="CLN">
    <w:p w14:paraId="1553504B" w14:textId="77777777" w:rsidR="0096281D" w:rsidRDefault="0096281D" w:rsidP="00261A1B">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555" w:author="Stuart Jones" w:date="2020-12-17T12:30:00Z" w:initials="SJ">
    <w:p w14:paraId="383C0179" w14:textId="77777777" w:rsidR="0096281D" w:rsidRDefault="0096281D" w:rsidP="00261A1B">
      <w:pPr>
        <w:pStyle w:val="CommentText"/>
      </w:pPr>
      <w:r>
        <w:rPr>
          <w:rStyle w:val="CommentReference"/>
        </w:rPr>
        <w:annotationRef/>
      </w:r>
      <w:r>
        <w:t>Not sure what you mean here…</w:t>
      </w:r>
    </w:p>
    <w:p w14:paraId="71114995" w14:textId="77777777" w:rsidR="0096281D" w:rsidRDefault="0096281D" w:rsidP="00261A1B">
      <w:pPr>
        <w:pStyle w:val="CommentText"/>
      </w:pPr>
    </w:p>
    <w:p w14:paraId="3F40D609" w14:textId="77777777" w:rsidR="0096281D" w:rsidRDefault="0096281D" w:rsidP="00261A1B">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52" w:author="Chelsey Nieman" w:date="2020-12-18T15:29:00Z" w:initials="CLN">
    <w:p w14:paraId="355FE951" w14:textId="77777777" w:rsidR="0096281D" w:rsidRDefault="0096281D" w:rsidP="00261A1B">
      <w:pPr>
        <w:pStyle w:val="CommentText"/>
      </w:pPr>
      <w:r>
        <w:rPr>
          <w:rStyle w:val="CommentReference"/>
        </w:rPr>
        <w:annotationRef/>
      </w:r>
      <w:r>
        <w:t xml:space="preserve">Need to smush these two sentences together to make a good topic sentence. </w:t>
      </w:r>
    </w:p>
  </w:comment>
  <w:comment w:id="556" w:author="Sass, Gregory G" w:date="2020-12-14T13:53:00Z" w:initials="SGG-D">
    <w:p w14:paraId="3B869E4B" w14:textId="77777777" w:rsidR="0096281D" w:rsidRDefault="0096281D" w:rsidP="00261A1B">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57" w:author="Colin Dassow" w:date="2020-12-02T16:01:00Z" w:initials="CD">
    <w:p w14:paraId="3673833B" w14:textId="77777777" w:rsidR="0096281D" w:rsidRDefault="0096281D" w:rsidP="00261A1B">
      <w:pPr>
        <w:pStyle w:val="CommentText"/>
      </w:pPr>
      <w:r>
        <w:rPr>
          <w:rStyle w:val="CommentReference"/>
        </w:rPr>
        <w:annotationRef/>
      </w:r>
      <w:r>
        <w:t>Create a supplemental info to show these dynamics.</w:t>
      </w:r>
    </w:p>
  </w:comment>
  <w:comment w:id="559" w:author="Stuart Jones" w:date="2020-12-17T12:30:00Z" w:initials="SJ">
    <w:p w14:paraId="678F27EC" w14:textId="77777777" w:rsidR="0096281D" w:rsidRDefault="0096281D">
      <w:pPr>
        <w:pStyle w:val="CommentText"/>
      </w:pPr>
      <w:r>
        <w:rPr>
          <w:rStyle w:val="CommentReference"/>
        </w:rPr>
        <w:annotationRef/>
      </w:r>
      <w:r>
        <w:t>Not sure what you mean here…</w:t>
      </w:r>
    </w:p>
    <w:p w14:paraId="727C9DCC" w14:textId="77777777" w:rsidR="0096281D" w:rsidRDefault="0096281D">
      <w:pPr>
        <w:pStyle w:val="CommentText"/>
      </w:pPr>
    </w:p>
    <w:p w14:paraId="05DA0F71" w14:textId="032EE110" w:rsidR="0096281D" w:rsidRDefault="0096281D">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61" w:author="Sass, Gregory G" w:date="2020-12-14T13:51:00Z" w:initials="SGG-D">
    <w:p w14:paraId="111742B9" w14:textId="54AAEC0D" w:rsidR="0096281D" w:rsidRDefault="0096281D">
      <w:pPr>
        <w:pStyle w:val="CommentText"/>
      </w:pPr>
      <w:r>
        <w:rPr>
          <w:rStyle w:val="CommentReference"/>
        </w:rPr>
        <w:annotationRef/>
      </w:r>
      <w:r>
        <w:t>This doesn’t seem like a complete sentence to me.</w:t>
      </w:r>
    </w:p>
  </w:comment>
  <w:comment w:id="565" w:author="Sass, Gregory G" w:date="2020-12-14T13:53:00Z" w:initials="SGG-D">
    <w:p w14:paraId="5F035BF3" w14:textId="0F3FEE8D" w:rsidR="0096281D" w:rsidRDefault="0096281D">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66" w:author="Colin Dassow" w:date="2020-12-02T16:01:00Z" w:initials="CD">
    <w:p w14:paraId="4FC22C4A" w14:textId="7C948970" w:rsidR="0096281D" w:rsidRDefault="0096281D">
      <w:pPr>
        <w:pStyle w:val="CommentText"/>
      </w:pPr>
      <w:r>
        <w:rPr>
          <w:rStyle w:val="CommentReference"/>
        </w:rPr>
        <w:annotationRef/>
      </w:r>
      <w:r>
        <w:t>Create a supplemental info to show these dynamics.</w:t>
      </w:r>
    </w:p>
  </w:comment>
  <w:comment w:id="573" w:author="Chris Solomon" w:date="2020-11-15T10:12:00Z" w:initials="CS">
    <w:p w14:paraId="72CB3988" w14:textId="22471B15" w:rsidR="0096281D" w:rsidRDefault="0096281D">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74" w:author="Colin Dassow" w:date="2020-12-01T16:49:00Z" w:initials="CD">
    <w:p w14:paraId="7D84045C" w14:textId="6F42709E" w:rsidR="0096281D" w:rsidRDefault="0096281D">
      <w:pPr>
        <w:pStyle w:val="CommentText"/>
      </w:pPr>
      <w:r>
        <w:rPr>
          <w:rStyle w:val="CommentReference"/>
        </w:rPr>
        <w:annotationRef/>
      </w:r>
      <w:r>
        <w:t>Maybe plotting abundance sp1 on the y axis and shading based on harvest or stocking?</w:t>
      </w:r>
    </w:p>
  </w:comment>
  <w:comment w:id="576" w:author="Chelsey Nieman" w:date="2020-12-18T16:14:00Z" w:initials="CLN">
    <w:p w14:paraId="04FF7685" w14:textId="77777777" w:rsidR="0096281D" w:rsidRDefault="0096281D" w:rsidP="00261A1B">
      <w:pPr>
        <w:pStyle w:val="CommentText"/>
      </w:pPr>
      <w:r>
        <w:rPr>
          <w:rStyle w:val="CommentReference"/>
        </w:rPr>
        <w:annotationRef/>
      </w:r>
      <w:r>
        <w:t xml:space="preserve">Is there a number we can put on this harvest parameter? </w:t>
      </w:r>
    </w:p>
  </w:comment>
  <w:comment w:id="585" w:author="Colin Dassow" w:date="2020-11-05T10:02:00Z" w:initials="CD">
    <w:p w14:paraId="3A8A502C" w14:textId="77777777" w:rsidR="0096281D" w:rsidRDefault="0096281D">
      <w:pPr>
        <w:pStyle w:val="CommentText"/>
      </w:pPr>
      <w:r>
        <w:rPr>
          <w:rStyle w:val="CommentReference"/>
        </w:rPr>
        <w:annotationRef/>
      </w:r>
      <w:r>
        <w:t>Here I normalized both axes instead of using the raw numbers since it’s all relative. Not sure if this is better or not but thought it was worth a try</w:t>
      </w:r>
    </w:p>
  </w:comment>
  <w:comment w:id="587" w:author="Stuart Jones" w:date="2020-12-17T12:32:00Z" w:initials="SJ">
    <w:p w14:paraId="38A9E0C4" w14:textId="4C1171A4" w:rsidR="0096281D" w:rsidRDefault="0096281D">
      <w:pPr>
        <w:pStyle w:val="CommentText"/>
      </w:pPr>
      <w:r>
        <w:rPr>
          <w:rStyle w:val="CommentReference"/>
        </w:rPr>
        <w:annotationRef/>
      </w:r>
      <w:r>
        <w:t>Use your model experiments to guide what is presented!</w:t>
      </w:r>
    </w:p>
  </w:comment>
  <w:comment w:id="590" w:author="Chelsey Nieman" w:date="2020-12-18T16:26:00Z" w:initials="CLN">
    <w:p w14:paraId="41D1F701" w14:textId="77777777" w:rsidR="0096281D" w:rsidRDefault="0096281D" w:rsidP="00261A1B">
      <w:pPr>
        <w:pStyle w:val="CommentText"/>
      </w:pPr>
      <w:r>
        <w:rPr>
          <w:rStyle w:val="CommentReference"/>
        </w:rPr>
        <w:annotationRef/>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592" w:author="Chelsey Nieman" w:date="2020-12-18T15:23:00Z" w:initials="CLN">
    <w:p w14:paraId="2EFDBECD" w14:textId="77777777" w:rsidR="0096281D" w:rsidRDefault="0096281D"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593" w:author="Chelsey Nieman" w:date="2020-12-18T16:32:00Z" w:initials="CLN">
    <w:p w14:paraId="578D855B" w14:textId="77777777" w:rsidR="0096281D" w:rsidRDefault="0096281D" w:rsidP="00261A1B">
      <w:pPr>
        <w:pStyle w:val="CommentText"/>
      </w:pPr>
      <w:r>
        <w:rPr>
          <w:rStyle w:val="CommentReference"/>
        </w:rPr>
        <w:annotationRef/>
      </w:r>
      <w:r>
        <w:t>Do we have a section for this in the methods? (like in our road map do we say this?).</w:t>
      </w:r>
    </w:p>
  </w:comment>
  <w:comment w:id="594" w:author="Colin Dassow" w:date="2020-11-05T08:42:00Z" w:initials="CD">
    <w:p w14:paraId="6B41C774" w14:textId="77777777" w:rsidR="0096281D" w:rsidRDefault="0096281D"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6281D" w:rsidRDefault="0096281D" w:rsidP="00261A1B">
      <w:pPr>
        <w:pStyle w:val="CommentText"/>
      </w:pPr>
    </w:p>
    <w:p w14:paraId="327471DD" w14:textId="77777777" w:rsidR="0096281D" w:rsidRDefault="0096281D" w:rsidP="00261A1B">
      <w:pPr>
        <w:pStyle w:val="CommentText"/>
      </w:pPr>
    </w:p>
    <w:p w14:paraId="3840FFA8" w14:textId="77777777" w:rsidR="0096281D" w:rsidRPr="009C0A6B" w:rsidRDefault="0096281D" w:rsidP="00261A1B">
      <w:pPr>
        <w:pStyle w:val="CommentText"/>
      </w:pPr>
      <w:r>
        <w:t>This is also a good spot to talk about cost of stocking vs. cost of having anglers harvest a competitor. Most of this should come in the discussion though I think.</w:t>
      </w:r>
    </w:p>
  </w:comment>
  <w:comment w:id="595" w:author="Sass, Gregory G [2]" w:date="2020-11-11T18:37:00Z" w:initials="SGG">
    <w:p w14:paraId="309C97BD" w14:textId="77777777" w:rsidR="0096281D" w:rsidRDefault="0096281D"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98" w:author="Colin Dassow" w:date="2020-11-05T08:42:00Z" w:initials="CD">
    <w:p w14:paraId="67327323" w14:textId="77777777" w:rsidR="0096281D" w:rsidRDefault="0096281D">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96281D" w:rsidRDefault="0096281D">
      <w:pPr>
        <w:pStyle w:val="CommentText"/>
      </w:pPr>
    </w:p>
    <w:p w14:paraId="33D92FF9" w14:textId="77777777" w:rsidR="0096281D" w:rsidRDefault="0096281D">
      <w:pPr>
        <w:pStyle w:val="CommentText"/>
      </w:pPr>
    </w:p>
    <w:p w14:paraId="2E1234FB" w14:textId="33B44EC6" w:rsidR="0096281D" w:rsidRPr="009C0A6B" w:rsidRDefault="0096281D">
      <w:pPr>
        <w:pStyle w:val="CommentText"/>
      </w:pPr>
      <w:r>
        <w:t>This is also a good spot to talk about cost of stocking vs. cost of having anglers harvest a competitor. Most of this should come in the discussion though I think.</w:t>
      </w:r>
    </w:p>
  </w:comment>
  <w:comment w:id="599" w:author="Sass, Gregory G [2]" w:date="2020-11-11T18:37:00Z" w:initials="SGG">
    <w:p w14:paraId="09EC8D89" w14:textId="25408FB4" w:rsidR="0096281D" w:rsidRDefault="0096281D">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600" w:author="Chelsey Nieman" w:date="2020-12-18T16:40:00Z" w:initials="CLN">
    <w:p w14:paraId="1809AA7A" w14:textId="704F04AC" w:rsidR="0096281D" w:rsidRDefault="0096281D">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601" w:author="Sass, Gregory G [2]" w:date="2020-11-11T18:41:00Z" w:initials="SGG">
    <w:p w14:paraId="467E272C" w14:textId="2B9EDB7C" w:rsidR="0096281D" w:rsidRDefault="0096281D">
      <w:pPr>
        <w:pStyle w:val="CommentText"/>
      </w:pPr>
      <w:r>
        <w:rPr>
          <w:rStyle w:val="CommentReference"/>
        </w:rPr>
        <w:annotationRef/>
      </w:r>
      <w:r>
        <w:t>This figure certainly lends to discussion of the safe operating space concept.</w:t>
      </w:r>
    </w:p>
  </w:comment>
  <w:comment w:id="602" w:author="Colin Dassow" w:date="2020-11-05T10:16:00Z" w:initials="CD">
    <w:p w14:paraId="273EDAF2" w14:textId="1A1927A7" w:rsidR="0096281D" w:rsidRDefault="0096281D">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603" w:author="Stuart Jones" w:date="2020-12-17T12:36:00Z" w:initials="SJ">
    <w:p w14:paraId="65AED569" w14:textId="379C0EF3" w:rsidR="0096281D" w:rsidRDefault="0096281D">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96281D" w:rsidRDefault="0096281D">
      <w:pPr>
        <w:pStyle w:val="CommentText"/>
      </w:pPr>
    </w:p>
    <w:p w14:paraId="07637E92" w14:textId="77777777" w:rsidR="0096281D" w:rsidRDefault="0096281D">
      <w:pPr>
        <w:pStyle w:val="CommentText"/>
      </w:pPr>
      <w:r>
        <w:t xml:space="preserve">Potential </w:t>
      </w:r>
      <w:proofErr w:type="spellStart"/>
      <w:r>
        <w:t>takehomes</w:t>
      </w:r>
      <w:proofErr w:type="spellEnd"/>
      <w:r>
        <w:t>:</w:t>
      </w:r>
    </w:p>
    <w:p w14:paraId="54773AEF" w14:textId="77777777" w:rsidR="0096281D" w:rsidRDefault="0096281D">
      <w:pPr>
        <w:pStyle w:val="CommentText"/>
      </w:pPr>
      <w:r>
        <w:t xml:space="preserve">Single species management is bad, especially with alternate </w:t>
      </w:r>
      <w:proofErr w:type="spellStart"/>
      <w:r>
        <w:t>sstable</w:t>
      </w:r>
      <w:proofErr w:type="spellEnd"/>
      <w:r>
        <w:t xml:space="preserve"> states</w:t>
      </w:r>
    </w:p>
    <w:p w14:paraId="25508077" w14:textId="77777777" w:rsidR="0096281D" w:rsidRDefault="0096281D">
      <w:pPr>
        <w:pStyle w:val="CommentText"/>
      </w:pPr>
      <w:r>
        <w:t>Multi-species management allows for:</w:t>
      </w:r>
    </w:p>
    <w:p w14:paraId="54B1F832" w14:textId="77777777" w:rsidR="0096281D" w:rsidRDefault="0096281D">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96281D" w:rsidRDefault="0096281D">
      <w:pPr>
        <w:pStyle w:val="CommentText"/>
      </w:pPr>
      <w:r>
        <w:tab/>
        <w:t>-some alternative strategies for management</w:t>
      </w:r>
    </w:p>
    <w:p w14:paraId="57D87EDA" w14:textId="36B11357" w:rsidR="0096281D" w:rsidRDefault="0096281D">
      <w:pPr>
        <w:pStyle w:val="CommentText"/>
      </w:pPr>
      <w:r>
        <w:t>Safe operating space stuff</w:t>
      </w:r>
    </w:p>
  </w:comment>
  <w:comment w:id="609" w:author="Chelsey Nieman" w:date="2020-12-09T10:13:00Z" w:initials="CLN">
    <w:p w14:paraId="42A42C2C" w14:textId="40F2A1B7" w:rsidR="0096281D" w:rsidRDefault="0096281D">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610" w:author="Stuart Jones" w:date="2020-12-17T12:32:00Z" w:initials="SJ">
    <w:p w14:paraId="2E3D0E36" w14:textId="7B8B3858" w:rsidR="0096281D" w:rsidRDefault="0096281D">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614" w:author="Stuart Jones" w:date="2020-12-17T12:34:00Z" w:initials="SJ">
    <w:p w14:paraId="0B20E846" w14:textId="77777777" w:rsidR="0096281D" w:rsidRDefault="0096281D"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615" w:author="Colin Dassow" w:date="2020-12-18T11:05:00Z" w:initials="CD">
    <w:p w14:paraId="087B8C2A" w14:textId="77777777" w:rsidR="0096281D" w:rsidRDefault="0096281D" w:rsidP="00B85D7C">
      <w:pPr>
        <w:pStyle w:val="CommentText"/>
      </w:pPr>
      <w:r>
        <w:rPr>
          <w:rStyle w:val="CommentReference"/>
        </w:rPr>
        <w:annotationRef/>
      </w:r>
      <w:proofErr w:type="gramStart"/>
      <w:r>
        <w:t>Yes</w:t>
      </w:r>
      <w:proofErr w:type="gramEnd"/>
      <w:r>
        <w:t xml:space="preserve"> let’s do this</w:t>
      </w:r>
    </w:p>
  </w:comment>
  <w:comment w:id="625" w:author="Stuart Jones" w:date="2020-12-17T12:34:00Z" w:initials="SJ">
    <w:p w14:paraId="655796BA" w14:textId="5E8FDC2D" w:rsidR="0096281D" w:rsidRDefault="0096281D">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626" w:author="Colin Dassow" w:date="2020-12-18T11:05:00Z" w:initials="CD">
    <w:p w14:paraId="434BFB8B" w14:textId="49C2E081" w:rsidR="0096281D" w:rsidRDefault="0096281D">
      <w:pPr>
        <w:pStyle w:val="CommentText"/>
      </w:pPr>
      <w:r>
        <w:rPr>
          <w:rStyle w:val="CommentReference"/>
        </w:rPr>
        <w:annotationRef/>
      </w:r>
      <w:proofErr w:type="gramStart"/>
      <w:r>
        <w:t>Yes</w:t>
      </w:r>
      <w:proofErr w:type="gramEnd"/>
      <w:r>
        <w:t xml:space="preserve"> let’s do this</w:t>
      </w:r>
    </w:p>
  </w:comment>
  <w:comment w:id="655" w:author="Chelsey Nieman" w:date="2020-12-18T13:17:00Z" w:initials="CLN">
    <w:p w14:paraId="40C349E9" w14:textId="79EA4DD7" w:rsidR="0096281D" w:rsidRDefault="0096281D">
      <w:pPr>
        <w:pStyle w:val="CommentText"/>
      </w:pPr>
      <w:r>
        <w:rPr>
          <w:rStyle w:val="CommentReference"/>
        </w:rPr>
        <w:annotationRef/>
      </w:r>
      <w:r>
        <w:t xml:space="preserve">Love this. I think using the results to talk through implications is spot on. </w:t>
      </w:r>
    </w:p>
  </w:comment>
  <w:comment w:id="659" w:author="Colin Dassow" w:date="2020-12-18T13:38:00Z" w:initials="CD">
    <w:p w14:paraId="367C132D" w14:textId="50878949" w:rsidR="0096281D" w:rsidRDefault="0096281D">
      <w:pPr>
        <w:pStyle w:val="CommentText"/>
      </w:pPr>
      <w:r>
        <w:rPr>
          <w:rStyle w:val="CommentReference"/>
        </w:rPr>
        <w:annotationRef/>
      </w:r>
      <w:r w:rsidRPr="003B69C8">
        <w:t>https://doi.org/10.1016/j.icesjms.2004.12.005</w:t>
      </w:r>
    </w:p>
  </w:comment>
  <w:comment w:id="660" w:author="Colin Dassow" w:date="2020-12-18T13:57:00Z" w:initials="CD">
    <w:p w14:paraId="43FEC1C7" w14:textId="4A1C076D" w:rsidR="0096281D" w:rsidRDefault="0096281D">
      <w:pPr>
        <w:pStyle w:val="CommentText"/>
      </w:pPr>
      <w:r>
        <w:rPr>
          <w:rStyle w:val="CommentReference"/>
        </w:rPr>
        <w:annotationRef/>
      </w:r>
      <w:r>
        <w:t>This is what I have for now but I’m going to see if I can find some better ones.</w:t>
      </w:r>
    </w:p>
  </w:comment>
  <w:comment w:id="720" w:author="Chelsey Nieman" w:date="2020-12-18T14:39:00Z" w:initials="CLN">
    <w:p w14:paraId="3FBDC1BB" w14:textId="77777777" w:rsidR="0096281D" w:rsidRDefault="0096281D" w:rsidP="006655E7">
      <w:pPr>
        <w:pStyle w:val="CommentText"/>
      </w:pPr>
      <w:r>
        <w:rPr>
          <w:rStyle w:val="CommentReference"/>
        </w:rPr>
        <w:annotationRef/>
      </w:r>
      <w:proofErr w:type="spellStart"/>
      <w:r w:rsidRPr="001C428D">
        <w:t>Cowx</w:t>
      </w:r>
      <w:proofErr w:type="spellEnd"/>
      <w:r w:rsidRPr="001C428D">
        <w:t>, I.G., 1994. Stocking strategies. Fisheries management and ecology, 1(1), pp.15-30.</w:t>
      </w:r>
    </w:p>
  </w:comment>
  <w:comment w:id="721" w:author="Chelsey Nieman" w:date="2020-12-18T14:40:00Z" w:initials="CLN">
    <w:p w14:paraId="6DBDED8F" w14:textId="77777777" w:rsidR="0096281D" w:rsidRDefault="0096281D" w:rsidP="006655E7">
      <w:pPr>
        <w:pStyle w:val="CommentText"/>
      </w:pPr>
      <w:r>
        <w:rPr>
          <w:rStyle w:val="CommentReference"/>
        </w:rPr>
        <w:annotationRef/>
      </w:r>
      <w:r w:rsidRPr="001C428D">
        <w:t xml:space="preserve">Post, J.R., </w:t>
      </w:r>
      <w:proofErr w:type="spellStart"/>
      <w:r w:rsidRPr="001C428D">
        <w:t>Mushens</w:t>
      </w:r>
      <w:proofErr w:type="spellEnd"/>
      <w:r w:rsidRPr="001C428D">
        <w:t>, C., Paul, A. and Sullivan, M., 2003. Assessment of alternative harvest regulations for sustaining recreational fisheries: model development and application to bull trout. North American Journal of Fisheries Management, 23(1), pp.22-34.</w:t>
      </w:r>
    </w:p>
  </w:comment>
  <w:comment w:id="722" w:author="Chelsey Nieman" w:date="2020-12-18T14:42:00Z" w:initials="CLN">
    <w:p w14:paraId="2A4F83DB" w14:textId="77777777" w:rsidR="0096281D" w:rsidRDefault="0096281D" w:rsidP="006655E7">
      <w:pPr>
        <w:pStyle w:val="CommentText"/>
      </w:pPr>
      <w:r>
        <w:rPr>
          <w:rStyle w:val="CommentReference"/>
        </w:rPr>
        <w:annotationRef/>
      </w:r>
      <w:r w:rsidRPr="001C428D">
        <w:t xml:space="preserve">Jennings, M.J., </w:t>
      </w:r>
      <w:proofErr w:type="spellStart"/>
      <w:r w:rsidRPr="001C428D">
        <w:t>Bozek</w:t>
      </w:r>
      <w:proofErr w:type="spellEnd"/>
      <w:r w:rsidRPr="001C428D">
        <w:t xml:space="preserve">, M.A., </w:t>
      </w:r>
      <w:proofErr w:type="spellStart"/>
      <w:r w:rsidRPr="001C428D">
        <w:t>Hatzenbeler</w:t>
      </w:r>
      <w:proofErr w:type="spellEnd"/>
      <w:r w:rsidRPr="001C428D">
        <w:t>, G.R., Emmons, E.E. and Staggs, M.D., 1999. Cumulative effects of incremental shoreline habitat modification on fish assemblages in north temperate lakes. North American Journal of Fisheries Management, 19(1), pp.18-27.</w:t>
      </w:r>
    </w:p>
  </w:comment>
  <w:comment w:id="723" w:author="Chelsey Nieman" w:date="2020-12-18T14:11:00Z" w:initials="CLN">
    <w:p w14:paraId="47823A9B" w14:textId="77777777" w:rsidR="0096281D" w:rsidRDefault="0096281D" w:rsidP="006655E7">
      <w:pPr>
        <w:pStyle w:val="CommentText"/>
      </w:pPr>
      <w:r>
        <w:rPr>
          <w:rStyle w:val="CommentReference"/>
        </w:rPr>
        <w:annotationRef/>
      </w:r>
      <w:r w:rsidRPr="002554A9">
        <w:t>Johnson, B.M. and Martinez, P.J., 1995. Selecting harvest regulations for recreational fisheries: opportunities for research/management cooperation. Fisheries, 20(10), pp.22-29.</w:t>
      </w:r>
    </w:p>
  </w:comment>
  <w:comment w:id="726" w:author="Chelsey Nieman" w:date="2020-12-18T13:19:00Z" w:initials="CLN">
    <w:p w14:paraId="7B0AD6B6" w14:textId="0DA3D7A4" w:rsidR="0096281D" w:rsidRDefault="0096281D">
      <w:pPr>
        <w:pStyle w:val="CommentText"/>
      </w:pPr>
      <w:r>
        <w:rPr>
          <w:rStyle w:val="CommentReference"/>
        </w:rPr>
        <w:annotationRef/>
      </w:r>
      <w:r>
        <w:t xml:space="preserve">I think for this paragraph – we should shift the focus a bit to talk about how we can be efficient and do this new and interesting non-linear management using tools that are already in manager’s tool box. Basically, we are not trying to reinvent the management wheel, we are trying to advocate for using what we know about feedbacks and stable states in order to reinforce stable states using those tools we already have? </w:t>
      </w:r>
    </w:p>
  </w:comment>
  <w:comment w:id="727" w:author="Colin Dassow" w:date="2020-12-03T10:29:00Z" w:initials="CD">
    <w:p w14:paraId="394932B8" w14:textId="16F4A35F" w:rsidR="0096281D" w:rsidRDefault="0096281D">
      <w:pPr>
        <w:pStyle w:val="CommentText"/>
      </w:pPr>
      <w:r>
        <w:rPr>
          <w:rStyle w:val="CommentReference"/>
        </w:rPr>
        <w:annotationRef/>
      </w:r>
      <w:r>
        <w:t>This is a good paragraph to revisit safe-operating-space ideas as we talk about limitations on managers and trying to keep systems in a SOS</w:t>
      </w:r>
    </w:p>
  </w:comment>
  <w:comment w:id="728" w:author="Stuart Jones" w:date="2020-12-17T12:33:00Z" w:initials="SJ">
    <w:p w14:paraId="701BE0DE" w14:textId="6F5E3565" w:rsidR="0096281D" w:rsidRDefault="0096281D">
      <w:pPr>
        <w:pStyle w:val="CommentText"/>
      </w:pPr>
      <w:r>
        <w:rPr>
          <w:rStyle w:val="CommentReference"/>
        </w:rPr>
        <w:annotationRef/>
      </w:r>
      <w:r>
        <w:t>Good, but need to plant this seed a bit more in the intro if the discussion will take this head on</w:t>
      </w:r>
    </w:p>
  </w:comment>
  <w:comment w:id="730" w:author="Colin Dassow" w:date="2020-12-03T10:52:00Z" w:initials="CD">
    <w:p w14:paraId="1501F7C1" w14:textId="21FE9C35" w:rsidR="0096281D" w:rsidRDefault="0096281D">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731" w:author="Chelsey Nieman" w:date="2020-12-09T10:41:00Z" w:initials="CLN">
    <w:p w14:paraId="510389C2" w14:textId="670A082A" w:rsidR="0096281D" w:rsidRDefault="0096281D">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732" w:author="Colin Dassow" w:date="2020-12-09T15:43:00Z" w:initials="CD">
    <w:p w14:paraId="56E7DD0B" w14:textId="2870CB23" w:rsidR="0096281D" w:rsidRDefault="0096281D">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736" w:author="Sass, Gregory G" w:date="2020-12-14T14:06:00Z" w:initials="SGG-D">
    <w:p w14:paraId="638D719F" w14:textId="3BF3CC04" w:rsidR="0096281D" w:rsidRDefault="0096281D">
      <w:pPr>
        <w:pStyle w:val="CommentText"/>
      </w:pPr>
      <w:r>
        <w:rPr>
          <w:rStyle w:val="CommentReference"/>
        </w:rPr>
        <w:annotationRef/>
      </w:r>
      <w:r>
        <w:t>Carpenter et al. (2017) also discusses how valuation of fisheries can influence keeping them in a safe operating space.</w:t>
      </w:r>
    </w:p>
  </w:comment>
  <w:comment w:id="759" w:author="Chelsey Nieman" w:date="2020-12-09T12:08:00Z" w:initials="CLN">
    <w:p w14:paraId="7D111F3A" w14:textId="77777777" w:rsidR="0096281D" w:rsidRDefault="0096281D">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96281D" w:rsidRDefault="0096281D">
      <w:pPr>
        <w:pStyle w:val="CommentText"/>
      </w:pPr>
      <w:r>
        <w:t xml:space="preserve">This might (1) bring some solid support for our model and (2) highlight the importance of considering these interactions when we think about management. </w:t>
      </w:r>
    </w:p>
  </w:comment>
  <w:comment w:id="760" w:author="Colin Dassow" w:date="2020-12-09T16:05:00Z" w:initials="CD">
    <w:p w14:paraId="0118F5B7" w14:textId="7DA10FB0" w:rsidR="0096281D" w:rsidRDefault="0096281D">
      <w:pPr>
        <w:pStyle w:val="CommentText"/>
      </w:pPr>
      <w:r>
        <w:rPr>
          <w:rStyle w:val="CommentReference"/>
        </w:rPr>
        <w:annotationRef/>
      </w:r>
      <w:proofErr w:type="spellStart"/>
      <w:r>
        <w:t>Ya</w:t>
      </w:r>
      <w:proofErr w:type="spellEnd"/>
      <w:r>
        <w:t>, I like that idea</w:t>
      </w:r>
    </w:p>
  </w:comment>
  <w:comment w:id="762" w:author="Sass, Gregory G" w:date="2020-12-14T14:07:00Z" w:initials="SGG-D">
    <w:p w14:paraId="12E691EB" w14:textId="4C02F9C6" w:rsidR="0096281D" w:rsidRDefault="0096281D">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781" w:author="Chelsey Nieman" w:date="2020-12-18T12:15:00Z" w:initials="CLN">
    <w:p w14:paraId="39B01B4E" w14:textId="77777777" w:rsidR="0096281D" w:rsidRDefault="0096281D"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782" w:author="Chelsey Nieman" w:date="2020-12-18T12:17:00Z" w:initials="CLN">
    <w:p w14:paraId="34144505" w14:textId="77777777" w:rsidR="0096281D" w:rsidRDefault="0096281D"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786" w:author="Colin Dassow" w:date="2020-12-18T15:13:00Z" w:initials="CD">
    <w:p w14:paraId="01A15CF0" w14:textId="65982757" w:rsidR="0096281D" w:rsidRDefault="0096281D">
      <w:pPr>
        <w:pStyle w:val="CommentText"/>
      </w:pPr>
      <w:r>
        <w:rPr>
          <w:rStyle w:val="CommentReference"/>
        </w:rPr>
        <w:annotationRef/>
      </w:r>
      <w:r>
        <w:t>Fair to say ‘theory’?</w:t>
      </w:r>
    </w:p>
  </w:comment>
  <w:comment w:id="812" w:author="Sass, Gregory G" w:date="2020-12-14T14:09:00Z" w:initials="SGG-D">
    <w:p w14:paraId="4A33706D" w14:textId="6DDB883A" w:rsidR="0096281D" w:rsidRDefault="0096281D">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825" w:author="Sass, Gregory G" w:date="2020-12-14T14:12:00Z" w:initials="SGG-D">
    <w:p w14:paraId="71DDC9B0" w14:textId="15905AA1" w:rsidR="0096281D" w:rsidRDefault="0096281D">
      <w:pPr>
        <w:pStyle w:val="CommentText"/>
      </w:pPr>
      <w:r>
        <w:rPr>
          <w:rStyle w:val="CommentReference"/>
        </w:rPr>
        <w:annotationRef/>
      </w:r>
      <w:r>
        <w:t>This isn’t well published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828" w:author="Chelsey Nieman" w:date="2020-12-09T12:23:00Z" w:initials="CLN">
    <w:p w14:paraId="0C9B1E61" w14:textId="3E6A44E5" w:rsidR="0096281D" w:rsidRDefault="0096281D">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829" w:author="Colin Dassow" w:date="2020-12-09T16:14:00Z" w:initials="CD">
    <w:p w14:paraId="6B145F9B" w14:textId="0E390221" w:rsidR="0096281D" w:rsidRDefault="0096281D">
      <w:pPr>
        <w:pStyle w:val="CommentText"/>
      </w:pPr>
      <w:r>
        <w:rPr>
          <w:rStyle w:val="CommentReference"/>
        </w:rPr>
        <w:annotationRef/>
      </w:r>
      <w:r>
        <w:t>I think I like this alternative text a little more</w:t>
      </w:r>
    </w:p>
  </w:comment>
  <w:comment w:id="830" w:author="Colin Dassow" w:date="2020-12-03T10:32:00Z" w:initials="CD">
    <w:p w14:paraId="3706765C" w14:textId="28E78407" w:rsidR="0096281D" w:rsidRDefault="0096281D">
      <w:pPr>
        <w:pStyle w:val="CommentText"/>
      </w:pPr>
      <w:r>
        <w:rPr>
          <w:rStyle w:val="CommentReference"/>
        </w:rPr>
        <w:annotationRef/>
      </w:r>
      <w:r>
        <w:t>We have increased in complexity compared to most models but need to recognize that there’s still a lot more complexity out there to understand.</w:t>
      </w:r>
    </w:p>
  </w:comment>
  <w:comment w:id="843" w:author="Sass, Gregory G" w:date="2020-12-14T14:15:00Z" w:initials="SGG-D">
    <w:p w14:paraId="7AEFF447" w14:textId="5FF6F350" w:rsidR="0096281D" w:rsidRDefault="0096281D">
      <w:pPr>
        <w:pStyle w:val="CommentText"/>
      </w:pPr>
      <w:r>
        <w:rPr>
          <w:rStyle w:val="CommentReference"/>
        </w:rPr>
        <w:annotationRef/>
      </w:r>
      <w:r>
        <w:t>If you’re going to go with adaptive management, some language about “deliberate experiments for learning” would be important.</w:t>
      </w:r>
    </w:p>
  </w:comment>
  <w:comment w:id="844" w:author="Colin Dassow" w:date="2020-12-18T11:16:00Z" w:initials="CD">
    <w:p w14:paraId="40E53FFA" w14:textId="796E17DC" w:rsidR="0096281D" w:rsidRDefault="0096281D">
      <w:pPr>
        <w:pStyle w:val="CommentText"/>
      </w:pPr>
      <w:r>
        <w:rPr>
          <w:rStyle w:val="CommentReference"/>
        </w:rPr>
        <w:annotationRef/>
      </w:r>
      <w:r>
        <w:t>Give some experiment examples</w:t>
      </w:r>
    </w:p>
  </w:comment>
  <w:comment w:id="853" w:author="Colin Dassow" w:date="2020-12-03T10:32:00Z" w:initials="CD">
    <w:p w14:paraId="47303DB9" w14:textId="77777777" w:rsidR="0096281D" w:rsidRDefault="0096281D" w:rsidP="00214784">
      <w:pPr>
        <w:pStyle w:val="CommentText"/>
      </w:pPr>
      <w:r>
        <w:rPr>
          <w:rStyle w:val="CommentReference"/>
        </w:rPr>
        <w:annotationRef/>
      </w:r>
      <w:r>
        <w:t>Call out to adaptive management</w:t>
      </w:r>
    </w:p>
  </w:comment>
  <w:comment w:id="876" w:author="Colin Dassow" w:date="2020-12-03T10:31:00Z" w:initials="CD">
    <w:p w14:paraId="7D24778F" w14:textId="7E469112" w:rsidR="0096281D" w:rsidRDefault="0096281D">
      <w:pPr>
        <w:pStyle w:val="CommentText"/>
      </w:pPr>
      <w:r>
        <w:rPr>
          <w:rStyle w:val="CommentReference"/>
        </w:rPr>
        <w:annotationRef/>
      </w:r>
      <w:r>
        <w:t>Trying to end on a sort of optimistic note/call to action, does this make sense?</w:t>
      </w:r>
    </w:p>
  </w:comment>
  <w:comment w:id="877" w:author="Chelsey Nieman" w:date="2020-12-09T12:43:00Z" w:initials="CLN">
    <w:p w14:paraId="65F6C0DE" w14:textId="3DFFE58A" w:rsidR="0096281D" w:rsidRDefault="0096281D">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880" w:author="Colin Dassow" w:date="2020-12-03T10:32:00Z" w:initials="CD">
    <w:p w14:paraId="558C440D" w14:textId="77777777" w:rsidR="0096281D" w:rsidRDefault="0096281D" w:rsidP="00214784">
      <w:pPr>
        <w:pStyle w:val="CommentText"/>
      </w:pPr>
      <w:r>
        <w:rPr>
          <w:rStyle w:val="CommentReference"/>
        </w:rPr>
        <w:annotationRef/>
      </w:r>
      <w:r>
        <w:t>Call out to adaptive management</w:t>
      </w:r>
    </w:p>
  </w:comment>
  <w:comment w:id="901" w:author="Colin Dassow" w:date="2020-12-03T10:32:00Z" w:initials="CD">
    <w:p w14:paraId="5F43A85D" w14:textId="14B716B2" w:rsidR="0096281D" w:rsidRDefault="0096281D">
      <w:pPr>
        <w:pStyle w:val="CommentText"/>
      </w:pPr>
      <w:r>
        <w:rPr>
          <w:rStyle w:val="CommentReference"/>
        </w:rPr>
        <w:annotationRef/>
      </w:r>
      <w:r>
        <w:t>Call out to adaptive management</w:t>
      </w:r>
    </w:p>
  </w:comment>
  <w:comment w:id="906" w:author="Chelsey Nieman" w:date="2020-12-18T13:18:00Z" w:initials="CLN">
    <w:p w14:paraId="2CB91D27" w14:textId="41783EC9" w:rsidR="0096281D" w:rsidRDefault="0096281D">
      <w:pPr>
        <w:pStyle w:val="CommentText"/>
      </w:pPr>
      <w:r>
        <w:rPr>
          <w:rStyle w:val="CommentReference"/>
        </w:rPr>
        <w:annotationRef/>
      </w:r>
      <w:r>
        <w:t xml:space="preserve">I think we can probably delete this old bit now. </w:t>
      </w:r>
    </w:p>
  </w:comment>
  <w:comment w:id="911" w:author="Sass, Gregory G [2]" w:date="2020-11-11T18:42:00Z" w:initials="SGG">
    <w:p w14:paraId="55219110" w14:textId="77777777" w:rsidR="0096281D" w:rsidRDefault="0096281D" w:rsidP="00686B5C">
      <w:pPr>
        <w:pStyle w:val="CommentText"/>
      </w:pPr>
      <w:r>
        <w:rPr>
          <w:rStyle w:val="CommentReference"/>
        </w:rPr>
        <w:annotationRef/>
      </w:r>
      <w:r>
        <w:t>You’ve got a two species stage structured model for both species now.  Highlight that as an advancement from Carpenter and Brock.</w:t>
      </w:r>
    </w:p>
  </w:comment>
  <w:comment w:id="912" w:author="Chris Solomon" w:date="2020-11-15T10:15:00Z" w:initials="CS">
    <w:p w14:paraId="03C6FB31" w14:textId="77777777" w:rsidR="0096281D" w:rsidRDefault="0096281D"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913" w:author="Colin Dassow" w:date="2020-12-03T10:27:00Z" w:initials="CD">
    <w:p w14:paraId="632DBEE8" w14:textId="4C2A3FD5" w:rsidR="0096281D" w:rsidRDefault="0096281D">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96281D" w:rsidRDefault="0096281D">
      <w:pPr>
        <w:pStyle w:val="CommentText"/>
      </w:pPr>
    </w:p>
    <w:p w14:paraId="62FD6826" w14:textId="0475540A" w:rsidR="0096281D" w:rsidRDefault="0096281D">
      <w:pPr>
        <w:pStyle w:val="CommentText"/>
      </w:pPr>
      <w:r>
        <w:t>These are points 2 &amp; 3 in the outline above</w:t>
      </w:r>
    </w:p>
  </w:comment>
  <w:comment w:id="929" w:author="Sass, Gregory G [2]" w:date="2020-11-11T18:43:00Z" w:initials="SGG">
    <w:p w14:paraId="039F3B41" w14:textId="77777777" w:rsidR="0096281D" w:rsidRDefault="0096281D"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930" w:author="Colin Dassow" w:date="2020-12-04T11:05:00Z" w:initials="CD">
    <w:p w14:paraId="61376CD5" w14:textId="5DA3B4E5" w:rsidR="0096281D" w:rsidRDefault="0096281D">
      <w:pPr>
        <w:pStyle w:val="CommentText"/>
      </w:pPr>
      <w:r>
        <w:rPr>
          <w:rStyle w:val="CommentReference"/>
        </w:rPr>
        <w:annotationRef/>
      </w:r>
      <w:r>
        <w:t>I think now in point 3 of the outline above I’ve created a space to do this.</w:t>
      </w:r>
    </w:p>
  </w:comment>
  <w:comment w:id="942" w:author="Chelsey Nieman" w:date="2020-11-30T13:29:00Z" w:initials="CLN">
    <w:p w14:paraId="0EB0E5C9" w14:textId="77777777" w:rsidR="0096281D" w:rsidRDefault="0096281D"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950" w:author="Sass, Gregory G [2]" w:date="2020-11-11T18:52:00Z" w:initials="SGG">
    <w:p w14:paraId="336C1A33" w14:textId="77777777" w:rsidR="0096281D" w:rsidRDefault="0096281D"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0"/>
  <w15:commentEx w15:paraId="00D5D8B1" w15:done="0"/>
  <w15:commentEx w15:paraId="480CFD9D" w15:done="0"/>
  <w15:commentEx w15:paraId="1F34E3BA" w15:done="0"/>
  <w15:commentEx w15:paraId="4B112120" w15:done="0"/>
  <w15:commentEx w15:paraId="7993702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1"/>
  <w15:commentEx w15:paraId="6BBD8AFD" w15:done="0"/>
  <w15:commentEx w15:paraId="2179FEFA" w15:done="1"/>
  <w15:commentEx w15:paraId="20AA6E73" w15:done="0"/>
  <w15:commentEx w15:paraId="15FBCD09" w15:done="1"/>
  <w15:commentEx w15:paraId="0D759426" w15:done="1"/>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132CEFA6" w15:paraIdParent="1B230BF9" w15:done="0"/>
  <w15:commentEx w15:paraId="277698AA" w15:done="0"/>
  <w15:commentEx w15:paraId="2A0B6DC2" w15:done="1"/>
  <w15:commentEx w15:paraId="19F23793" w15:done="1"/>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7F35C5A4" w15:done="0"/>
  <w15:commentEx w15:paraId="4CEC150C" w15:done="0"/>
  <w15:commentEx w15:paraId="17F03990" w15:done="1"/>
  <w15:commentEx w15:paraId="75DD18BC" w15:done="1"/>
  <w15:commentEx w15:paraId="4687F7C8" w15:done="0"/>
  <w15:commentEx w15:paraId="16BF57B8" w15:done="1"/>
  <w15:commentEx w15:paraId="0117A5DE" w15:done="1"/>
  <w15:commentEx w15:paraId="45D36DB7" w15:paraIdParent="0117A5DE" w15:done="1"/>
  <w15:commentEx w15:paraId="22C2A328" w15:done="0"/>
  <w15:commentEx w15:paraId="1553504B" w15:done="0"/>
  <w15:commentEx w15:paraId="3F40D609" w15:done="1"/>
  <w15:commentEx w15:paraId="355FE951" w15:done="0"/>
  <w15:commentEx w15:paraId="3B869E4B" w15:done="1"/>
  <w15:commentEx w15:paraId="3673833B"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04FF7685" w15:done="0"/>
  <w15:commentEx w15:paraId="3A8A502C" w15:done="0"/>
  <w15:commentEx w15:paraId="38A9E0C4" w15:done="0"/>
  <w15:commentEx w15:paraId="41D1F701" w15:done="0"/>
  <w15:commentEx w15:paraId="2EFDBECD" w15:done="0"/>
  <w15:commentEx w15:paraId="578D855B" w15:done="0"/>
  <w15:commentEx w15:paraId="3840FFA8" w15:done="0"/>
  <w15:commentEx w15:paraId="309C97BD" w15:done="0"/>
  <w15:commentEx w15:paraId="2E1234FB" w15:done="0"/>
  <w15:commentEx w15:paraId="09EC8D89" w15:done="0"/>
  <w15:commentEx w15:paraId="1809AA7A" w15:done="0"/>
  <w15:commentEx w15:paraId="467E272C" w15:done="0"/>
  <w15:commentEx w15:paraId="273EDAF2" w15:done="1"/>
  <w15:commentEx w15:paraId="57D87EDA" w15:done="0"/>
  <w15:commentEx w15:paraId="42A42C2C" w15:done="1"/>
  <w15:commentEx w15:paraId="2E3D0E36" w15:paraIdParent="42A42C2C" w15:done="1"/>
  <w15:commentEx w15:paraId="0B20E846" w15:done="1"/>
  <w15:commentEx w15:paraId="087B8C2A" w15:paraIdParent="0B20E846" w15:done="1"/>
  <w15:commentEx w15:paraId="655796BA" w15:done="0"/>
  <w15:commentEx w15:paraId="434BFB8B" w15:paraIdParent="655796BA" w15:done="0"/>
  <w15:commentEx w15:paraId="40C349E9" w15:done="0"/>
  <w15:commentEx w15:paraId="367C132D" w15:done="0"/>
  <w15:commentEx w15:paraId="43FEC1C7" w15:done="0"/>
  <w15:commentEx w15:paraId="3FBDC1BB" w15:done="0"/>
  <w15:commentEx w15:paraId="6DBDED8F" w15:done="0"/>
  <w15:commentEx w15:paraId="2A4F83DB" w15:done="0"/>
  <w15:commentEx w15:paraId="47823A9B" w15:done="0"/>
  <w15:commentEx w15:paraId="7B0AD6B6"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39B01B4E" w15:done="0"/>
  <w15:commentEx w15:paraId="34144505" w15:done="0"/>
  <w15:commentEx w15:paraId="01A15CF0" w15:done="0"/>
  <w15:commentEx w15:paraId="4A33706D" w15:done="0"/>
  <w15:commentEx w15:paraId="71DDC9B0" w15:done="0"/>
  <w15:commentEx w15:paraId="0C9B1E61" w15:done="0"/>
  <w15:commentEx w15:paraId="6B145F9B" w15:paraIdParent="0C9B1E61" w15:done="0"/>
  <w15:commentEx w15:paraId="3706765C" w15:done="0"/>
  <w15:commentEx w15:paraId="7AEFF447" w15:done="0"/>
  <w15:commentEx w15:paraId="40E53FFA" w15:paraIdParent="7AEFF447" w15:done="0"/>
  <w15:commentEx w15:paraId="47303DB9" w15:done="0"/>
  <w15:commentEx w15:paraId="7D24778F" w15:done="0"/>
  <w15:commentEx w15:paraId="65F6C0DE" w15:paraIdParent="7D24778F" w15:done="0"/>
  <w15:commentEx w15:paraId="558C440D" w15:done="0"/>
  <w15:commentEx w15:paraId="5F43A85D" w15:done="0"/>
  <w15:commentEx w15:paraId="2CB91D27"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7477F" w16cex:dateUtc="2020-12-18T21:21:00Z"/>
  <w16cex:commentExtensible w16cex:durableId="238759EE" w16cex:dateUtc="2020-12-17T17:27:00Z"/>
  <w16cex:commentExtensible w16cex:durableId="2385CD3F" w16cex:dateUtc="2020-12-17T17:27:00Z"/>
  <w16cex:commentExtensible w16cex:durableId="236F7A31" w16cex:dateUtc="2020-11-30T20:03:00Z"/>
  <w16cex:commentExtensible w16cex:durableId="238747A2" w16cex:dateUtc="2020-12-18T21:22:00Z"/>
  <w16cex:commentExtensible w16cex:durableId="238759F1" w16cex:dateUtc="2020-12-17T17:30:00Z"/>
  <w16cex:commentExtensible w16cex:durableId="2387494C" w16cex:dateUtc="2020-12-18T21:29:00Z"/>
  <w16cex:commentExtensible w16cex:durableId="2385CDD1" w16cex:dateUtc="2020-12-17T17:30:00Z"/>
  <w16cex:commentExtensible w16cex:durableId="235B7D8D" w16cex:dateUtc="2020-11-15T15:12:00Z"/>
  <w16cex:commentExtensible w16cex:durableId="238753F1" w16cex:dateUtc="2020-12-18T22:14:00Z"/>
  <w16cex:commentExtensible w16cex:durableId="2385CE41" w16cex:dateUtc="2020-12-17T17:32:00Z"/>
  <w16cex:commentExtensible w16cex:durableId="238756A5" w16cex:dateUtc="2020-12-18T22:26:00Z"/>
  <w16cex:commentExtensible w16cex:durableId="23874809" w16cex:dateUtc="2020-12-18T21:23:00Z"/>
  <w16cex:commentExtensible w16cex:durableId="23875838" w16cex:dateUtc="2020-12-18T22:32:00Z"/>
  <w16cex:commentExtensible w16cex:durableId="23875A15" w16cex:dateUtc="2020-12-18T22:40: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00D5D8B1" w16cid:durableId="237C9349"/>
  <w16cid:commentId w16cid:paraId="480CFD9D" w16cid:durableId="237C934A"/>
  <w16cid:commentId w16cid:paraId="1F34E3BA" w16cid:durableId="2387596C"/>
  <w16cid:commentId w16cid:paraId="4B112120" w16cid:durableId="2387596D"/>
  <w16cid:commentId w16cid:paraId="7993702D" w16cid:durableId="2387596E"/>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7F35C5A4" w16cid:durableId="2387477F"/>
  <w16cid:commentId w16cid:paraId="4CEC150C" w16cid:durableId="238759EE"/>
  <w16cid:commentId w16cid:paraId="17F03990" w16cid:durableId="238759ED"/>
  <w16cid:commentId w16cid:paraId="75DD18BC" w16cid:durableId="238759EC"/>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1553504B" w16cid:durableId="238747A2"/>
  <w16cid:commentId w16cid:paraId="3F40D609" w16cid:durableId="238759F1"/>
  <w16cid:commentId w16cid:paraId="355FE951" w16cid:durableId="2387494C"/>
  <w16cid:commentId w16cid:paraId="3B869E4B" w16cid:durableId="238759F0"/>
  <w16cid:commentId w16cid:paraId="3673833B" w16cid:durableId="238759EF"/>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04FF7685" w16cid:durableId="238753F1"/>
  <w16cid:commentId w16cid:paraId="3A8A502C" w16cid:durableId="23552BD0"/>
  <w16cid:commentId w16cid:paraId="38A9E0C4" w16cid:durableId="2385CE41"/>
  <w16cid:commentId w16cid:paraId="41D1F701" w16cid:durableId="238756A5"/>
  <w16cid:commentId w16cid:paraId="2EFDBECD" w16cid:durableId="23874809"/>
  <w16cid:commentId w16cid:paraId="578D855B" w16cid:durableId="23875838"/>
  <w16cid:commentId w16cid:paraId="3840FFA8" w16cid:durableId="238759F3"/>
  <w16cid:commentId w16cid:paraId="309C97BD" w16cid:durableId="238759F2"/>
  <w16cid:commentId w16cid:paraId="2E1234FB" w16cid:durableId="23552BD1"/>
  <w16cid:commentId w16cid:paraId="09EC8D89" w16cid:durableId="2356AE01"/>
  <w16cid:commentId w16cid:paraId="1809AA7A" w16cid:durableId="23875A15"/>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3FBDC1BB" w16cid:durableId="23873DB6"/>
  <w16cid:commentId w16cid:paraId="6DBDED8F" w16cid:durableId="23873DDF"/>
  <w16cid:commentId w16cid:paraId="2A4F83DB" w16cid:durableId="23873E42"/>
  <w16cid:commentId w16cid:paraId="47823A9B"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01A15CF0" w16cid:durableId="238759D7"/>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9E75D" w14:textId="77777777" w:rsidR="004D041F" w:rsidRDefault="004D041F">
      <w:pPr>
        <w:spacing w:after="0"/>
      </w:pPr>
      <w:r>
        <w:separator/>
      </w:r>
    </w:p>
  </w:endnote>
  <w:endnote w:type="continuationSeparator" w:id="0">
    <w:p w14:paraId="7441D7A0" w14:textId="77777777" w:rsidR="004D041F" w:rsidRDefault="004D0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6281D" w:rsidRDefault="0096281D"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355641C6"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E35BD">
          <w:rPr>
            <w:rStyle w:val="PageNumber"/>
            <w:noProof/>
          </w:rPr>
          <w:t>11</w:t>
        </w:r>
        <w:r>
          <w:rPr>
            <w:rStyle w:val="PageNumber"/>
          </w:rPr>
          <w:fldChar w:fldCharType="end"/>
        </w:r>
      </w:p>
    </w:sdtContent>
  </w:sdt>
  <w:p w14:paraId="17B52B45" w14:textId="77777777" w:rsidR="0096281D" w:rsidRDefault="0096281D"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FB689" w14:textId="77777777" w:rsidR="004D041F" w:rsidRDefault="004D041F">
      <w:r>
        <w:separator/>
      </w:r>
    </w:p>
  </w:footnote>
  <w:footnote w:type="continuationSeparator" w:id="0">
    <w:p w14:paraId="4585756B" w14:textId="77777777" w:rsidR="004D041F" w:rsidRDefault="004D04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tuart Jones">
    <w15:presenceInfo w15:providerId="AD" w15:userId="S::sjones20@nd.edu::8013da4f-9ea2-49f3-8942-e41867971000"/>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818FB"/>
    <w:rsid w:val="001A15DE"/>
    <w:rsid w:val="001B207B"/>
    <w:rsid w:val="001B7BDD"/>
    <w:rsid w:val="001D6943"/>
    <w:rsid w:val="001E3F0C"/>
    <w:rsid w:val="001F6C94"/>
    <w:rsid w:val="002033DF"/>
    <w:rsid w:val="00214784"/>
    <w:rsid w:val="00221E85"/>
    <w:rsid w:val="00235F33"/>
    <w:rsid w:val="00235FC1"/>
    <w:rsid w:val="00243044"/>
    <w:rsid w:val="00261A1B"/>
    <w:rsid w:val="002651AD"/>
    <w:rsid w:val="002753B0"/>
    <w:rsid w:val="002877E7"/>
    <w:rsid w:val="00293299"/>
    <w:rsid w:val="002A36AE"/>
    <w:rsid w:val="002B1FE8"/>
    <w:rsid w:val="002B2F5F"/>
    <w:rsid w:val="002D7728"/>
    <w:rsid w:val="0031245F"/>
    <w:rsid w:val="00312680"/>
    <w:rsid w:val="00316186"/>
    <w:rsid w:val="00325664"/>
    <w:rsid w:val="00326240"/>
    <w:rsid w:val="003431E2"/>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041F"/>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B6891"/>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116BF"/>
    <w:rsid w:val="0071253C"/>
    <w:rsid w:val="00714449"/>
    <w:rsid w:val="00733BCC"/>
    <w:rsid w:val="00747CAE"/>
    <w:rsid w:val="00765317"/>
    <w:rsid w:val="00781FE5"/>
    <w:rsid w:val="00784D58"/>
    <w:rsid w:val="007A2BF4"/>
    <w:rsid w:val="007A529D"/>
    <w:rsid w:val="007A5C98"/>
    <w:rsid w:val="007B084A"/>
    <w:rsid w:val="007C0D1C"/>
    <w:rsid w:val="007C139A"/>
    <w:rsid w:val="007C4C65"/>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E35BD"/>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A5"/>
    <w:rsid w:val="00DF3188"/>
    <w:rsid w:val="00E0435F"/>
    <w:rsid w:val="00E05CA0"/>
    <w:rsid w:val="00E315A3"/>
    <w:rsid w:val="00E331BE"/>
    <w:rsid w:val="00E45F11"/>
    <w:rsid w:val="00E50F0E"/>
    <w:rsid w:val="00E62F5F"/>
    <w:rsid w:val="00E62FB3"/>
    <w:rsid w:val="00E73809"/>
    <w:rsid w:val="00E91950"/>
    <w:rsid w:val="00E9216A"/>
    <w:rsid w:val="00E9399D"/>
    <w:rsid w:val="00EB4681"/>
    <w:rsid w:val="00EC324C"/>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0559-39BE-444B-A92F-56D7692B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7131</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5</cp:revision>
  <dcterms:created xsi:type="dcterms:W3CDTF">2020-12-18T22:42:00Z</dcterms:created>
  <dcterms:modified xsi:type="dcterms:W3CDTF">2020-12-19T15:48:00Z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