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3A" w:rsidRDefault="0099483A" w:rsidP="0099483A">
      <w:pPr>
        <w:pStyle w:val="Textoindependiente"/>
        <w:ind w:left="707"/>
      </w:pPr>
      <w:r>
        <w:t>5--¿Cuál piensas que es tu rol en el grupo de clase?</w:t>
      </w:r>
    </w:p>
    <w:p w:rsidR="0099483A" w:rsidRDefault="0099483A" w:rsidP="0099483A">
      <w:pPr>
        <w:pStyle w:val="Textoindependiente"/>
        <w:ind w:left="707"/>
      </w:pPr>
      <w:r>
        <w:t>Rol: Función que una persona desempeña en un lugar o en una situación.</w:t>
      </w:r>
    </w:p>
    <w:p w:rsidR="0099483A" w:rsidRDefault="0099483A" w:rsidP="0099483A">
      <w:pPr>
        <w:pStyle w:val="Textoindependiente"/>
        <w:ind w:left="707"/>
      </w:pPr>
      <w:r>
        <w:t xml:space="preserve"> Para que busquéis el rol:</w:t>
      </w:r>
    </w:p>
    <w:p w:rsidR="0099483A" w:rsidRPr="0099483A" w:rsidRDefault="0099483A" w:rsidP="0099483A">
      <w:pPr>
        <w:pStyle w:val="Textoindependiente"/>
        <w:ind w:left="707"/>
      </w:pPr>
      <w:r w:rsidRPr="0099483A">
        <w:t>http://justificaturespuesta.com/26-roles-de-alumnos/</w:t>
      </w:r>
    </w:p>
    <w:p w:rsidR="0099483A" w:rsidRDefault="0099483A" w:rsidP="0099483A">
      <w:pPr>
        <w:pStyle w:val="Textoindependiente"/>
        <w:ind w:left="707"/>
      </w:pPr>
    </w:p>
    <w:p w:rsidR="0099483A" w:rsidRDefault="0099483A" w:rsidP="0099483A">
      <w:pPr>
        <w:pStyle w:val="Textoindependiente"/>
        <w:ind w:left="707"/>
      </w:pPr>
    </w:p>
    <w:p w:rsidR="0099483A" w:rsidRDefault="0099483A" w:rsidP="0099483A">
      <w:pPr>
        <w:pStyle w:val="Textoindependiente"/>
        <w:ind w:left="707"/>
      </w:pPr>
      <w:r>
        <w:t>6--¿Es lo mismo un equipo que un grupo de personas? Razona tu respuesta</w:t>
      </w:r>
    </w:p>
    <w:p w:rsidR="0099483A" w:rsidRDefault="0099483A" w:rsidP="0099483A">
      <w:pPr>
        <w:pStyle w:val="Textoindependiente"/>
        <w:ind w:left="707"/>
      </w:pPr>
      <w:r>
        <w:t>No es lo mismo ya que, en un equipo los miembros trabajan para buscar un objetivo común mientras que en un grupo de trabajo buscan el beneficio individual.</w:t>
      </w:r>
    </w:p>
    <w:p w:rsidR="0099483A" w:rsidRDefault="0099483A" w:rsidP="0099483A">
      <w:pPr>
        <w:pStyle w:val="Textoindependiente"/>
        <w:ind w:left="707"/>
      </w:pPr>
      <w:r>
        <w:tab/>
      </w:r>
      <w:r>
        <w:tab/>
        <w:t>Además, un equipo de trabajo es un conjunto de personas cuyos esfuerzos individuales dan como resultado un desempeño mayor que la suma de aquellas contribuciones individuales y; el grupo de trabajo es un grupo que interactúa principalmente para compartir información y tomar decisiones que ayuden a cada miembro a desempeñarse dentro de su área de responsabilidad.</w:t>
      </w:r>
    </w:p>
    <w:p w:rsidR="008A0581" w:rsidRDefault="008A0581" w:rsidP="0099483A">
      <w:pPr>
        <w:pStyle w:val="Textoindependiente"/>
        <w:ind w:left="707"/>
      </w:pPr>
    </w:p>
    <w:p w:rsidR="008A0581" w:rsidRDefault="008A0581" w:rsidP="008A0581">
      <w:pPr>
        <w:pStyle w:val="Textoindependiente"/>
        <w:ind w:left="426"/>
      </w:pPr>
      <w:r>
        <w:t>22.- ¿Cómo podemos vencer las barreras de la comunicación?</w:t>
      </w:r>
    </w:p>
    <w:p w:rsidR="008A0581" w:rsidRDefault="008A0581" w:rsidP="008A0581">
      <w:pPr>
        <w:pStyle w:val="Textoindependiente"/>
        <w:ind w:left="426"/>
      </w:pPr>
      <w:r>
        <w:t>Barreras ambientales</w:t>
      </w:r>
    </w:p>
    <w:p w:rsidR="008A0581" w:rsidRDefault="008A0581" w:rsidP="008A0581">
      <w:pPr>
        <w:pStyle w:val="Textoindependiente"/>
        <w:ind w:left="426"/>
      </w:pPr>
      <w:r>
        <w:t>-Escogiendo un lugar apropiado para la discusión (Sin distracciones e interrupciones)</w:t>
      </w:r>
    </w:p>
    <w:p w:rsidR="008A0581" w:rsidRDefault="008A0581" w:rsidP="008A0581">
      <w:pPr>
        <w:pStyle w:val="Textoindependiente"/>
        <w:ind w:left="426"/>
      </w:pPr>
      <w:r>
        <w:t>Barreras verbales</w:t>
      </w:r>
    </w:p>
    <w:p w:rsidR="008A0581" w:rsidRDefault="008A0581" w:rsidP="008A0581">
      <w:pPr>
        <w:pStyle w:val="Textoindependiente"/>
        <w:ind w:left="426"/>
      </w:pPr>
      <w:r>
        <w:t>-Tener claro lo que se quiere comunicar y expresarlo con claridad y escuchar atentamente lo que la otra persona dice.</w:t>
      </w:r>
    </w:p>
    <w:p w:rsidR="008A0581" w:rsidRDefault="008A0581" w:rsidP="008A0581">
      <w:pPr>
        <w:pStyle w:val="Textoindependiente"/>
        <w:ind w:left="426"/>
      </w:pPr>
      <w:r>
        <w:t>Barreras interpersonales</w:t>
      </w:r>
    </w:p>
    <w:p w:rsidR="008A0581" w:rsidRDefault="008A0581" w:rsidP="008A0581">
      <w:pPr>
        <w:pStyle w:val="Textoindependiente"/>
        <w:ind w:left="426"/>
      </w:pPr>
      <w:r>
        <w:t>-No tomar en cuenta suposiciones y prejuicios</w:t>
      </w:r>
    </w:p>
    <w:p w:rsidR="008A0581" w:rsidRDefault="008A0581" w:rsidP="0099483A">
      <w:pPr>
        <w:pStyle w:val="Textoindependiente"/>
        <w:ind w:left="707"/>
      </w:pPr>
    </w:p>
    <w:p w:rsidR="00DC5C1E" w:rsidRDefault="00DC5C1E"/>
    <w:sectPr w:rsidR="00DC5C1E" w:rsidSect="00DC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9483A"/>
    <w:rsid w:val="000F5847"/>
    <w:rsid w:val="008A0581"/>
    <w:rsid w:val="0099483A"/>
    <w:rsid w:val="00DC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83A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99483A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Diurno</dc:creator>
  <cp:lastModifiedBy>Diurno</cp:lastModifiedBy>
  <cp:revision>2</cp:revision>
  <dcterms:created xsi:type="dcterms:W3CDTF">2018-04-02T11:46:00Z</dcterms:created>
  <dcterms:modified xsi:type="dcterms:W3CDTF">2018-04-02T12:22:00Z</dcterms:modified>
</cp:coreProperties>
</file>