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8D9" w:rsidRDefault="00B11CE2" w:rsidP="004938D9">
      <w:pPr>
        <w:jc w:val="center"/>
        <w:rPr>
          <w:b/>
          <w:color w:val="0070C0"/>
          <w:sz w:val="28"/>
        </w:rPr>
      </w:pPr>
      <w:bookmarkStart w:id="0" w:name="_GoBack"/>
      <w:bookmarkEnd w:id="0"/>
      <w:r>
        <w:rPr>
          <w:b/>
          <w:color w:val="0070C0"/>
          <w:sz w:val="28"/>
        </w:rPr>
        <w:t xml:space="preserve">Eighth </w:t>
      </w:r>
      <w:r w:rsidR="004C277C">
        <w:rPr>
          <w:b/>
          <w:color w:val="0070C0"/>
          <w:sz w:val="28"/>
        </w:rPr>
        <w:t>Week</w:t>
      </w:r>
      <w:r w:rsidR="009F6F22">
        <w:rPr>
          <w:b/>
          <w:color w:val="0070C0"/>
          <w:sz w:val="28"/>
        </w:rPr>
        <w:t>ly</w:t>
      </w:r>
      <w:r w:rsidR="004C277C">
        <w:rPr>
          <w:b/>
          <w:color w:val="0070C0"/>
          <w:sz w:val="28"/>
        </w:rPr>
        <w:t xml:space="preserve"> </w:t>
      </w:r>
      <w:r w:rsidR="004938D9">
        <w:rPr>
          <w:b/>
          <w:color w:val="0070C0"/>
          <w:sz w:val="28"/>
        </w:rPr>
        <w:t>Assignment</w:t>
      </w:r>
      <w:r w:rsidR="00A23178">
        <w:rPr>
          <w:b/>
          <w:color w:val="0070C0"/>
          <w:sz w:val="28"/>
        </w:rPr>
        <w:t>:</w:t>
      </w:r>
      <w:r w:rsidR="00D36FB8">
        <w:rPr>
          <w:b/>
          <w:color w:val="0070C0"/>
          <w:sz w:val="28"/>
        </w:rPr>
        <w:t xml:space="preserve"> </w:t>
      </w:r>
      <w:r w:rsidR="004E7E1B">
        <w:rPr>
          <w:b/>
          <w:color w:val="833C0B" w:themeColor="accent2" w:themeShade="80"/>
          <w:sz w:val="28"/>
        </w:rPr>
        <w:t>“Why the UBI?”</w:t>
      </w:r>
    </w:p>
    <w:p w:rsidR="00007A34" w:rsidRPr="004E7E1B" w:rsidRDefault="004E7E1B" w:rsidP="004E7E1B">
      <w:pPr>
        <w:jc w:val="center"/>
        <w:rPr>
          <w:b/>
          <w:color w:val="0070C0"/>
          <w:sz w:val="28"/>
        </w:rPr>
      </w:pPr>
      <w:r>
        <w:rPr>
          <w:b/>
          <w:noProof/>
          <w:color w:val="0070C0"/>
          <w:sz w:val="28"/>
        </w:rPr>
        <w:drawing>
          <wp:inline distT="0" distB="0" distL="0" distR="0">
            <wp:extent cx="2145030" cy="2145030"/>
            <wp:effectExtent l="0" t="0" r="7620" b="7620"/>
            <wp:docPr id="8" name="Picture 8" descr="C:\Users\mrizzo2\AppData\Local\Microsoft\Windows\INetCache\Content.MSO\6CA943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izzo2\AppData\Local\Microsoft\Windows\INetCache\Content.MSO\6CA943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rsidR="00254DEC" w:rsidRDefault="00254DEC" w:rsidP="00254DEC">
      <w:pPr>
        <w:rPr>
          <w:rFonts w:cstheme="minorHAnsi"/>
          <w:color w:val="171717" w:themeColor="background2" w:themeShade="1A"/>
          <w:sz w:val="28"/>
          <w:szCs w:val="28"/>
        </w:rPr>
      </w:pPr>
      <w:r>
        <w:rPr>
          <w:rFonts w:cstheme="minorHAnsi"/>
          <w:color w:val="171717" w:themeColor="background2" w:themeShade="1A"/>
          <w:sz w:val="28"/>
          <w:szCs w:val="28"/>
        </w:rPr>
        <w:t>The American Time Use Survey (</w:t>
      </w:r>
      <w:hyperlink r:id="rId6" w:history="1">
        <w:r w:rsidRPr="008B4346">
          <w:rPr>
            <w:rStyle w:val="Hyperlink"/>
            <w:rFonts w:cstheme="minorHAnsi"/>
            <w:sz w:val="28"/>
            <w:szCs w:val="28"/>
          </w:rPr>
          <w:t>ATUS</w:t>
        </w:r>
      </w:hyperlink>
      <w:r>
        <w:rPr>
          <w:rFonts w:cstheme="minorHAnsi"/>
          <w:color w:val="171717" w:themeColor="background2" w:themeShade="1A"/>
          <w:sz w:val="28"/>
          <w:szCs w:val="28"/>
        </w:rPr>
        <w:t>) has been in operation since 2003, and it is a very extensive survey conducted by the Bureau of Labor Statistics to track how Americans spend their time. We will ask you to spend some time checking it out.</w:t>
      </w:r>
    </w:p>
    <w:p w:rsidR="00A75257" w:rsidRDefault="00A75257" w:rsidP="004938D9">
      <w:pPr>
        <w:rPr>
          <w:rFonts w:cstheme="minorHAnsi"/>
          <w:color w:val="171717" w:themeColor="background2" w:themeShade="1A"/>
          <w:sz w:val="28"/>
          <w:szCs w:val="28"/>
        </w:rPr>
      </w:pPr>
      <w:r>
        <w:rPr>
          <w:rFonts w:cstheme="minorHAnsi"/>
          <w:color w:val="171717" w:themeColor="background2" w:themeShade="1A"/>
          <w:sz w:val="28"/>
          <w:szCs w:val="28"/>
        </w:rPr>
        <w:t>The most recent $1.9 trillion “</w:t>
      </w:r>
      <w:proofErr w:type="spellStart"/>
      <w:r>
        <w:rPr>
          <w:rFonts w:cstheme="minorHAnsi"/>
          <w:color w:val="171717" w:themeColor="background2" w:themeShade="1A"/>
          <w:sz w:val="28"/>
          <w:szCs w:val="28"/>
        </w:rPr>
        <w:t>Covid</w:t>
      </w:r>
      <w:proofErr w:type="spellEnd"/>
      <w:r>
        <w:rPr>
          <w:rFonts w:cstheme="minorHAnsi"/>
          <w:color w:val="171717" w:themeColor="background2" w:themeShade="1A"/>
          <w:sz w:val="28"/>
          <w:szCs w:val="28"/>
        </w:rPr>
        <w:t xml:space="preserve"> Relief” bill has some elements of it that resemble what a “Universal Basic Income” might be. Many Americans are getting $1,400 checks from the government, unconditionally. There have been </w:t>
      </w:r>
      <w:hyperlink r:id="rId7" w:history="1">
        <w:r w:rsidRPr="00A75257">
          <w:rPr>
            <w:rStyle w:val="Hyperlink"/>
            <w:rFonts w:cstheme="minorHAnsi"/>
            <w:sz w:val="28"/>
            <w:szCs w:val="28"/>
          </w:rPr>
          <w:t>some costs</w:t>
        </w:r>
      </w:hyperlink>
      <w:r>
        <w:rPr>
          <w:rFonts w:cstheme="minorHAnsi"/>
          <w:color w:val="171717" w:themeColor="background2" w:themeShade="1A"/>
          <w:sz w:val="28"/>
          <w:szCs w:val="28"/>
        </w:rPr>
        <w:t xml:space="preserve"> of this too.</w:t>
      </w:r>
    </w:p>
    <w:p w:rsidR="00A75257" w:rsidRDefault="00A75257" w:rsidP="004938D9">
      <w:pPr>
        <w:rPr>
          <w:rFonts w:cstheme="minorHAnsi"/>
          <w:color w:val="171717" w:themeColor="background2" w:themeShade="1A"/>
          <w:sz w:val="28"/>
          <w:szCs w:val="28"/>
        </w:rPr>
      </w:pPr>
      <w:r>
        <w:rPr>
          <w:rFonts w:cstheme="minorHAnsi"/>
          <w:color w:val="171717" w:themeColor="background2" w:themeShade="1A"/>
          <w:sz w:val="28"/>
          <w:szCs w:val="28"/>
        </w:rPr>
        <w:t>Before we have you spend a little time in the data above, we would like you to ponder a little bit about the “Universal Basic Income.” Now the UBI has taken many names over the years, but it is not really a very new idea. It has been proposed and defended by economists of all political stripes, just as it has been opposed by economists of all political stripes.</w:t>
      </w:r>
    </w:p>
    <w:p w:rsidR="00A75257" w:rsidRDefault="00A75257" w:rsidP="004938D9">
      <w:pPr>
        <w:rPr>
          <w:rFonts w:cstheme="minorHAnsi"/>
          <w:color w:val="171717" w:themeColor="background2" w:themeShade="1A"/>
          <w:sz w:val="28"/>
          <w:szCs w:val="28"/>
        </w:rPr>
      </w:pPr>
      <w:r>
        <w:rPr>
          <w:rFonts w:cstheme="minorHAnsi"/>
          <w:color w:val="171717" w:themeColor="background2" w:themeShade="1A"/>
          <w:sz w:val="28"/>
          <w:szCs w:val="28"/>
        </w:rPr>
        <w:t xml:space="preserve">The simplest idea is that every American (or some portion?) should get a monthly check from the government that would cover basic living expenses. We could means-test the UBI by turning it into something like Milton Friedman’s “Negative Income Tax”, there are many ways one could take this. Some proponents wish to see the UBI layered </w:t>
      </w:r>
      <w:r>
        <w:rPr>
          <w:rFonts w:cstheme="minorHAnsi"/>
          <w:i/>
          <w:color w:val="171717" w:themeColor="background2" w:themeShade="1A"/>
          <w:sz w:val="28"/>
          <w:szCs w:val="28"/>
        </w:rPr>
        <w:t xml:space="preserve">on top </w:t>
      </w:r>
      <w:r>
        <w:rPr>
          <w:rFonts w:cstheme="minorHAnsi"/>
          <w:color w:val="171717" w:themeColor="background2" w:themeShade="1A"/>
          <w:sz w:val="28"/>
          <w:szCs w:val="28"/>
        </w:rPr>
        <w:t xml:space="preserve">of the existing welfare state (how?) while others recommend replacing much of the welfare state apparatus with the UBI. </w:t>
      </w:r>
    </w:p>
    <w:p w:rsidR="00A75257" w:rsidRDefault="00A75257" w:rsidP="004938D9">
      <w:pPr>
        <w:rPr>
          <w:rFonts w:cstheme="minorHAnsi"/>
          <w:color w:val="171717" w:themeColor="background2" w:themeShade="1A"/>
          <w:sz w:val="28"/>
          <w:szCs w:val="28"/>
        </w:rPr>
      </w:pPr>
      <w:r>
        <w:rPr>
          <w:rFonts w:cstheme="minorHAnsi"/>
          <w:color w:val="171717" w:themeColor="background2" w:themeShade="1A"/>
          <w:sz w:val="28"/>
          <w:szCs w:val="28"/>
        </w:rPr>
        <w:t>For now, I do not wish you to get bogged down in the details, or even the ultimate costs of this thing from a dollars standpoint. Just assume we are talking about giving many/all Americans a monthly check.</w:t>
      </w:r>
    </w:p>
    <w:p w:rsidR="00F87F40" w:rsidRDefault="00F87F40" w:rsidP="004938D9">
      <w:pPr>
        <w:rPr>
          <w:rFonts w:cstheme="minorHAnsi"/>
          <w:color w:val="171717" w:themeColor="background2" w:themeShade="1A"/>
          <w:sz w:val="28"/>
          <w:szCs w:val="28"/>
        </w:rPr>
      </w:pPr>
    </w:p>
    <w:p w:rsidR="00A75257" w:rsidRPr="00F87F40" w:rsidRDefault="00F87F40" w:rsidP="004938D9">
      <w:pPr>
        <w:rPr>
          <w:rFonts w:cstheme="minorHAnsi"/>
          <w:b/>
          <w:color w:val="0070C0"/>
          <w:sz w:val="28"/>
          <w:szCs w:val="28"/>
        </w:rPr>
      </w:pPr>
      <w:r>
        <w:rPr>
          <w:rFonts w:cstheme="minorHAnsi"/>
          <w:b/>
          <w:color w:val="0070C0"/>
          <w:sz w:val="28"/>
          <w:szCs w:val="28"/>
        </w:rPr>
        <w:t>PART ONE</w:t>
      </w:r>
      <w:r w:rsidRPr="00724374">
        <w:rPr>
          <w:rFonts w:cstheme="minorHAnsi"/>
          <w:b/>
          <w:color w:val="0070C0"/>
          <w:sz w:val="28"/>
          <w:szCs w:val="28"/>
        </w:rPr>
        <w:t>:</w:t>
      </w:r>
      <w:r>
        <w:rPr>
          <w:rFonts w:cstheme="minorHAnsi"/>
          <w:b/>
          <w:color w:val="0070C0"/>
          <w:sz w:val="28"/>
          <w:szCs w:val="28"/>
        </w:rPr>
        <w:t xml:space="preserve"> </w:t>
      </w:r>
      <w:r w:rsidR="00A75257">
        <w:rPr>
          <w:rFonts w:cstheme="minorHAnsi"/>
          <w:color w:val="171717" w:themeColor="background2" w:themeShade="1A"/>
          <w:sz w:val="28"/>
          <w:szCs w:val="28"/>
        </w:rPr>
        <w:t>Please address the following prompts:</w:t>
      </w:r>
    </w:p>
    <w:p w:rsidR="00A75257" w:rsidRDefault="00A75257" w:rsidP="004938D9">
      <w:pPr>
        <w:rPr>
          <w:rFonts w:cstheme="minorHAnsi"/>
          <w:color w:val="171717" w:themeColor="background2" w:themeShade="1A"/>
          <w:sz w:val="28"/>
          <w:szCs w:val="28"/>
        </w:rPr>
      </w:pPr>
      <w:r>
        <w:rPr>
          <w:rFonts w:cstheme="minorHAnsi"/>
          <w:b/>
          <w:color w:val="171717" w:themeColor="background2" w:themeShade="1A"/>
          <w:sz w:val="28"/>
          <w:szCs w:val="28"/>
        </w:rPr>
        <w:lastRenderedPageBreak/>
        <w:t xml:space="preserve">One: </w:t>
      </w:r>
      <w:r>
        <w:rPr>
          <w:rFonts w:cstheme="minorHAnsi"/>
          <w:color w:val="171717" w:themeColor="background2" w:themeShade="1A"/>
          <w:sz w:val="28"/>
          <w:szCs w:val="28"/>
        </w:rPr>
        <w:t xml:space="preserve">Suppose you wish us to have more money with which to fund a UBI than is currently available in our government budgets. Is there currently a socially harmful activity that is not being taxed, or perhaps even being subsidized, that perhaps we could use to fund more of the UBI? Explain. </w:t>
      </w:r>
    </w:p>
    <w:p w:rsidR="00A75257" w:rsidRDefault="00A75257" w:rsidP="004938D9">
      <w:pPr>
        <w:rPr>
          <w:rFonts w:cstheme="minorHAnsi"/>
          <w:color w:val="171717" w:themeColor="background2" w:themeShade="1A"/>
          <w:sz w:val="28"/>
          <w:szCs w:val="28"/>
        </w:rPr>
      </w:pPr>
    </w:p>
    <w:p w:rsidR="0077728E" w:rsidRDefault="00A75257" w:rsidP="00740022">
      <w:pPr>
        <w:rPr>
          <w:rFonts w:cstheme="minorHAnsi"/>
          <w:color w:val="171717" w:themeColor="background2" w:themeShade="1A"/>
          <w:sz w:val="28"/>
          <w:szCs w:val="28"/>
        </w:rPr>
      </w:pPr>
      <w:r>
        <w:rPr>
          <w:rFonts w:cstheme="minorHAnsi"/>
          <w:b/>
          <w:color w:val="171717" w:themeColor="background2" w:themeShade="1A"/>
          <w:sz w:val="28"/>
          <w:szCs w:val="28"/>
        </w:rPr>
        <w:t xml:space="preserve">Two: </w:t>
      </w:r>
      <w:r w:rsidR="0077728E">
        <w:rPr>
          <w:rFonts w:cstheme="minorHAnsi"/>
          <w:color w:val="171717" w:themeColor="background2" w:themeShade="1A"/>
          <w:sz w:val="28"/>
          <w:szCs w:val="28"/>
        </w:rPr>
        <w:t xml:space="preserve">Spend some time thinking through the UBI, and the role that incentives play in economics and politics. While I would prefer you don’t “google around” I suspect you will. Can you articulate at least </w:t>
      </w:r>
      <w:r w:rsidR="0077728E">
        <w:rPr>
          <w:rFonts w:cstheme="minorHAnsi"/>
          <w:b/>
          <w:color w:val="171717" w:themeColor="background2" w:themeShade="1A"/>
          <w:sz w:val="28"/>
          <w:szCs w:val="28"/>
        </w:rPr>
        <w:t xml:space="preserve">three </w:t>
      </w:r>
      <w:r w:rsidR="0077728E">
        <w:rPr>
          <w:rFonts w:cstheme="minorHAnsi"/>
          <w:color w:val="171717" w:themeColor="background2" w:themeShade="1A"/>
          <w:sz w:val="28"/>
          <w:szCs w:val="28"/>
        </w:rPr>
        <w:t>defenses of a Universal Basic Income? Explain them.</w:t>
      </w:r>
    </w:p>
    <w:p w:rsidR="00740022" w:rsidRPr="00740022" w:rsidRDefault="00740022" w:rsidP="00740022">
      <w:pPr>
        <w:rPr>
          <w:rFonts w:cstheme="minorHAnsi"/>
          <w:color w:val="171717" w:themeColor="background2" w:themeShade="1A"/>
          <w:sz w:val="28"/>
          <w:szCs w:val="28"/>
        </w:rPr>
      </w:pPr>
    </w:p>
    <w:p w:rsidR="0077728E" w:rsidRPr="0077728E" w:rsidRDefault="0077728E" w:rsidP="004938D9">
      <w:pPr>
        <w:rPr>
          <w:rFonts w:cstheme="minorHAnsi"/>
          <w:color w:val="171717" w:themeColor="background2" w:themeShade="1A"/>
          <w:sz w:val="28"/>
          <w:szCs w:val="28"/>
        </w:rPr>
      </w:pPr>
      <w:r>
        <w:rPr>
          <w:rFonts w:cstheme="minorHAnsi"/>
          <w:b/>
          <w:color w:val="171717" w:themeColor="background2" w:themeShade="1A"/>
          <w:sz w:val="28"/>
          <w:szCs w:val="28"/>
        </w:rPr>
        <w:t xml:space="preserve">Three: </w:t>
      </w:r>
      <w:r w:rsidRPr="0077728E">
        <w:rPr>
          <w:rFonts w:cstheme="minorHAnsi"/>
          <w:color w:val="171717" w:themeColor="background2" w:themeShade="1A"/>
          <w:sz w:val="28"/>
          <w:szCs w:val="28"/>
        </w:rPr>
        <w:t xml:space="preserve">Spend some time thinking through the UBI, and the role that incentives play in economics and politics. While I would prefer you don’t “google around” I suspect you will. Can you articulate at least three </w:t>
      </w:r>
      <w:r>
        <w:rPr>
          <w:rFonts w:cstheme="minorHAnsi"/>
          <w:color w:val="171717" w:themeColor="background2" w:themeShade="1A"/>
          <w:sz w:val="28"/>
          <w:szCs w:val="28"/>
        </w:rPr>
        <w:t xml:space="preserve">reasons you would oppose </w:t>
      </w:r>
      <w:r w:rsidRPr="0077728E">
        <w:rPr>
          <w:rFonts w:cstheme="minorHAnsi"/>
          <w:color w:val="171717" w:themeColor="background2" w:themeShade="1A"/>
          <w:sz w:val="28"/>
          <w:szCs w:val="28"/>
        </w:rPr>
        <w:t>a Universal Basic Income? Explain them.</w:t>
      </w:r>
    </w:p>
    <w:p w:rsidR="00740022" w:rsidRDefault="00740022" w:rsidP="004A6E18">
      <w:pPr>
        <w:rPr>
          <w:rFonts w:cstheme="minorHAnsi"/>
          <w:color w:val="0070C0"/>
          <w:sz w:val="28"/>
          <w:szCs w:val="28"/>
        </w:rPr>
      </w:pPr>
    </w:p>
    <w:p w:rsidR="004A6E18" w:rsidRPr="0077728E" w:rsidRDefault="004A6E18" w:rsidP="004A6E18">
      <w:pPr>
        <w:rPr>
          <w:rFonts w:cstheme="minorHAnsi"/>
          <w:color w:val="171717" w:themeColor="background2" w:themeShade="1A"/>
          <w:sz w:val="28"/>
          <w:szCs w:val="28"/>
        </w:rPr>
      </w:pPr>
      <w:r>
        <w:rPr>
          <w:rFonts w:cstheme="minorHAnsi"/>
          <w:b/>
          <w:color w:val="171717" w:themeColor="background2" w:themeShade="1A"/>
          <w:sz w:val="28"/>
          <w:szCs w:val="28"/>
        </w:rPr>
        <w:t>Four</w:t>
      </w:r>
      <w:r>
        <w:rPr>
          <w:rFonts w:cstheme="minorHAnsi"/>
          <w:b/>
          <w:color w:val="171717" w:themeColor="background2" w:themeShade="1A"/>
          <w:sz w:val="28"/>
          <w:szCs w:val="28"/>
        </w:rPr>
        <w:t xml:space="preserve">: </w:t>
      </w:r>
      <w:r w:rsidR="00151C10">
        <w:rPr>
          <w:rFonts w:cstheme="minorHAnsi"/>
          <w:color w:val="171717" w:themeColor="background2" w:themeShade="1A"/>
          <w:sz w:val="28"/>
          <w:szCs w:val="28"/>
        </w:rPr>
        <w:t xml:space="preserve">Let’s think ahead to what we called in Eco 108 the Econ 3.0 world that embraces the very best of what the idea of a UBI is, and what the obvious downsides are. How could we deliver an income guarantee, or some stake in the overall well-being in the </w:t>
      </w:r>
      <w:proofErr w:type="gramStart"/>
      <w:r w:rsidR="00151C10">
        <w:rPr>
          <w:rFonts w:cstheme="minorHAnsi"/>
          <w:color w:val="171717" w:themeColor="background2" w:themeShade="1A"/>
          <w:sz w:val="28"/>
          <w:szCs w:val="28"/>
        </w:rPr>
        <w:t>economy, that</w:t>
      </w:r>
      <w:proofErr w:type="gramEnd"/>
      <w:r w:rsidR="00151C10">
        <w:rPr>
          <w:rFonts w:cstheme="minorHAnsi"/>
          <w:color w:val="171717" w:themeColor="background2" w:themeShade="1A"/>
          <w:sz w:val="28"/>
          <w:szCs w:val="28"/>
        </w:rPr>
        <w:t xml:space="preserve"> is not a traditional UBI.</w:t>
      </w:r>
    </w:p>
    <w:p w:rsidR="0077728E" w:rsidRDefault="0077728E" w:rsidP="0077728E">
      <w:pPr>
        <w:rPr>
          <w:rFonts w:cstheme="minorHAnsi"/>
          <w:color w:val="0070C0"/>
          <w:sz w:val="28"/>
          <w:szCs w:val="28"/>
        </w:rPr>
      </w:pPr>
    </w:p>
    <w:p w:rsidR="00F87F40" w:rsidRPr="00F87F40" w:rsidRDefault="00F87F40" w:rsidP="00F87F40">
      <w:pPr>
        <w:rPr>
          <w:rFonts w:cstheme="minorHAnsi"/>
          <w:b/>
          <w:color w:val="0070C0"/>
          <w:sz w:val="28"/>
          <w:szCs w:val="28"/>
        </w:rPr>
      </w:pPr>
      <w:r>
        <w:rPr>
          <w:rFonts w:cstheme="minorHAnsi"/>
          <w:b/>
          <w:color w:val="0070C0"/>
          <w:sz w:val="28"/>
          <w:szCs w:val="28"/>
        </w:rPr>
        <w:t xml:space="preserve">PART </w:t>
      </w:r>
      <w:r>
        <w:rPr>
          <w:rFonts w:cstheme="minorHAnsi"/>
          <w:b/>
          <w:color w:val="0070C0"/>
          <w:sz w:val="28"/>
          <w:szCs w:val="28"/>
        </w:rPr>
        <w:t>TWO</w:t>
      </w:r>
      <w:r w:rsidRPr="00724374">
        <w:rPr>
          <w:rFonts w:cstheme="minorHAnsi"/>
          <w:b/>
          <w:color w:val="0070C0"/>
          <w:sz w:val="28"/>
          <w:szCs w:val="28"/>
        </w:rPr>
        <w:t>:</w:t>
      </w:r>
      <w:r>
        <w:rPr>
          <w:rFonts w:cstheme="minorHAnsi"/>
          <w:b/>
          <w:color w:val="0070C0"/>
          <w:sz w:val="28"/>
          <w:szCs w:val="28"/>
        </w:rPr>
        <w:t xml:space="preserve"> </w:t>
      </w:r>
      <w:r>
        <w:rPr>
          <w:rFonts w:cstheme="minorHAnsi"/>
          <w:color w:val="171717" w:themeColor="background2" w:themeShade="1A"/>
          <w:sz w:val="28"/>
          <w:szCs w:val="28"/>
        </w:rPr>
        <w:t>What Do We Do With Our Time All Day?</w:t>
      </w:r>
    </w:p>
    <w:p w:rsidR="00CE7B26" w:rsidRDefault="00CE7B26" w:rsidP="00E75A62">
      <w:pPr>
        <w:jc w:val="center"/>
        <w:rPr>
          <w:rFonts w:cstheme="minorHAnsi"/>
          <w:color w:val="171717" w:themeColor="background2" w:themeShade="1A"/>
          <w:sz w:val="28"/>
          <w:szCs w:val="28"/>
        </w:rPr>
      </w:pPr>
      <w:r>
        <w:rPr>
          <w:noProof/>
        </w:rPr>
        <w:drawing>
          <wp:inline distT="0" distB="0" distL="0" distR="0">
            <wp:extent cx="2528221" cy="2819693"/>
            <wp:effectExtent l="0" t="0" r="5715" b="0"/>
            <wp:docPr id="2" name="Picture 2" descr="Stars Upon Thars – Culture on the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s Upon Thars – Culture on the E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312" cy="2834294"/>
                    </a:xfrm>
                    <a:prstGeom prst="rect">
                      <a:avLst/>
                    </a:prstGeom>
                    <a:noFill/>
                    <a:ln>
                      <a:noFill/>
                    </a:ln>
                  </pic:spPr>
                </pic:pic>
              </a:graphicData>
            </a:graphic>
          </wp:inline>
        </w:drawing>
      </w:r>
    </w:p>
    <w:p w:rsidR="00254DEC" w:rsidRDefault="00254DEC" w:rsidP="008B4346">
      <w:pPr>
        <w:rPr>
          <w:rFonts w:cstheme="minorHAnsi"/>
          <w:color w:val="171717" w:themeColor="background2" w:themeShade="1A"/>
          <w:sz w:val="28"/>
          <w:szCs w:val="28"/>
        </w:rPr>
      </w:pPr>
      <w:r>
        <w:rPr>
          <w:rFonts w:cstheme="minorHAnsi"/>
          <w:color w:val="171717" w:themeColor="background2" w:themeShade="1A"/>
          <w:sz w:val="28"/>
          <w:szCs w:val="28"/>
        </w:rPr>
        <w:lastRenderedPageBreak/>
        <w:t xml:space="preserve">The American Time Use Survey provides with data on how </w:t>
      </w:r>
      <w:proofErr w:type="spellStart"/>
      <w:r>
        <w:rPr>
          <w:rFonts w:cstheme="minorHAnsi"/>
          <w:color w:val="171717" w:themeColor="background2" w:themeShade="1A"/>
          <w:sz w:val="28"/>
          <w:szCs w:val="28"/>
        </w:rPr>
        <w:t>apx</w:t>
      </w:r>
      <w:proofErr w:type="spellEnd"/>
      <w:r>
        <w:rPr>
          <w:rFonts w:cstheme="minorHAnsi"/>
          <w:color w:val="171717" w:themeColor="background2" w:themeShade="1A"/>
          <w:sz w:val="28"/>
          <w:szCs w:val="28"/>
        </w:rPr>
        <w:t>. 10,000 American adults spend their days, from the moment they wake up to the time they fall asleep. We are going to have you examine some cross-sectional data on time use, though for fun you may want to see how time use has changed over time.</w:t>
      </w:r>
    </w:p>
    <w:p w:rsidR="00254DEC" w:rsidRDefault="00254DEC" w:rsidP="008B4346">
      <w:pPr>
        <w:rPr>
          <w:rFonts w:cstheme="minorHAnsi"/>
          <w:color w:val="171717" w:themeColor="background2" w:themeShade="1A"/>
          <w:sz w:val="28"/>
          <w:szCs w:val="28"/>
        </w:rPr>
      </w:pPr>
    </w:p>
    <w:p w:rsidR="00254DEC" w:rsidRDefault="00254DEC" w:rsidP="008B4346">
      <w:pPr>
        <w:rPr>
          <w:rFonts w:cstheme="minorHAnsi"/>
          <w:color w:val="171717" w:themeColor="background2" w:themeShade="1A"/>
          <w:sz w:val="28"/>
          <w:szCs w:val="28"/>
        </w:rPr>
      </w:pPr>
      <w:r>
        <w:rPr>
          <w:rFonts w:cstheme="minorHAnsi"/>
          <w:b/>
          <w:color w:val="171717" w:themeColor="background2" w:themeShade="1A"/>
          <w:sz w:val="28"/>
          <w:szCs w:val="28"/>
        </w:rPr>
        <w:t xml:space="preserve">Five: </w:t>
      </w:r>
      <w:r w:rsidR="001667E0">
        <w:rPr>
          <w:rFonts w:cstheme="minorHAnsi"/>
          <w:color w:val="171717" w:themeColor="background2" w:themeShade="1A"/>
          <w:sz w:val="28"/>
          <w:szCs w:val="28"/>
        </w:rPr>
        <w:t xml:space="preserve">Let’s start by examining time use for the Civilian </w:t>
      </w:r>
      <w:proofErr w:type="spellStart"/>
      <w:r w:rsidR="001667E0">
        <w:rPr>
          <w:rFonts w:cstheme="minorHAnsi"/>
          <w:color w:val="171717" w:themeColor="background2" w:themeShade="1A"/>
          <w:sz w:val="28"/>
          <w:szCs w:val="28"/>
        </w:rPr>
        <w:t>Noninstitutional</w:t>
      </w:r>
      <w:proofErr w:type="spellEnd"/>
      <w:r w:rsidR="001667E0">
        <w:rPr>
          <w:rFonts w:cstheme="minorHAnsi"/>
          <w:color w:val="171717" w:themeColor="background2" w:themeShade="1A"/>
          <w:sz w:val="28"/>
          <w:szCs w:val="28"/>
        </w:rPr>
        <w:t xml:space="preserve"> Population Aged 15 and </w:t>
      </w:r>
      <w:proofErr w:type="gramStart"/>
      <w:r w:rsidR="001667E0">
        <w:rPr>
          <w:rFonts w:cstheme="minorHAnsi"/>
          <w:color w:val="171717" w:themeColor="background2" w:themeShade="1A"/>
          <w:sz w:val="28"/>
          <w:szCs w:val="28"/>
        </w:rPr>
        <w:t>Over</w:t>
      </w:r>
      <w:proofErr w:type="gramEnd"/>
      <w:r w:rsidR="00B55110">
        <w:rPr>
          <w:rFonts w:cstheme="minorHAnsi"/>
          <w:color w:val="171717" w:themeColor="background2" w:themeShade="1A"/>
          <w:sz w:val="28"/>
          <w:szCs w:val="28"/>
        </w:rPr>
        <w:t xml:space="preserve"> and examining some of the summary tables/charts they report.</w:t>
      </w:r>
    </w:p>
    <w:p w:rsidR="00E75A62" w:rsidRDefault="001667E0" w:rsidP="00E75A62">
      <w:pPr>
        <w:pStyle w:val="ListParagraph"/>
        <w:numPr>
          <w:ilvl w:val="0"/>
          <w:numId w:val="18"/>
        </w:numPr>
        <w:rPr>
          <w:rFonts w:cstheme="minorHAnsi"/>
          <w:color w:val="171717" w:themeColor="background2" w:themeShade="1A"/>
          <w:sz w:val="28"/>
          <w:szCs w:val="28"/>
        </w:rPr>
      </w:pPr>
      <w:r>
        <w:rPr>
          <w:rFonts w:cstheme="minorHAnsi"/>
          <w:color w:val="171717" w:themeColor="background2" w:themeShade="1A"/>
          <w:sz w:val="28"/>
          <w:szCs w:val="28"/>
        </w:rPr>
        <w:t>What time of day are Americans least likely to be asleep (they report it hour by hour, so we are looking for a specific time)?</w:t>
      </w:r>
      <w:r w:rsidR="00E75A62">
        <w:rPr>
          <w:rFonts w:cstheme="minorHAnsi"/>
          <w:color w:val="171717" w:themeColor="background2" w:themeShade="1A"/>
          <w:sz w:val="28"/>
          <w:szCs w:val="28"/>
        </w:rPr>
        <w:br/>
      </w:r>
    </w:p>
    <w:p w:rsidR="001667E0" w:rsidRPr="00E75A62" w:rsidRDefault="001667E0" w:rsidP="001667E0">
      <w:pPr>
        <w:pStyle w:val="ListParagraph"/>
        <w:numPr>
          <w:ilvl w:val="0"/>
          <w:numId w:val="18"/>
        </w:numPr>
        <w:rPr>
          <w:rFonts w:cstheme="minorHAnsi"/>
          <w:color w:val="171717" w:themeColor="background2" w:themeShade="1A"/>
          <w:sz w:val="28"/>
          <w:szCs w:val="28"/>
        </w:rPr>
      </w:pPr>
      <w:r w:rsidRPr="00E75A62">
        <w:rPr>
          <w:rFonts w:cstheme="minorHAnsi"/>
          <w:color w:val="171717" w:themeColor="background2" w:themeShade="1A"/>
          <w:sz w:val="28"/>
          <w:szCs w:val="28"/>
        </w:rPr>
        <w:t xml:space="preserve">For those individuals who participate in the activity, how much time on weekdays and weekends do people report helping their children with their </w:t>
      </w:r>
      <w:proofErr w:type="spellStart"/>
      <w:r w:rsidRPr="00E75A62">
        <w:rPr>
          <w:rFonts w:cstheme="minorHAnsi"/>
          <w:color w:val="171717" w:themeColor="background2" w:themeShade="1A"/>
          <w:sz w:val="28"/>
          <w:szCs w:val="28"/>
        </w:rPr>
        <w:t>childrens</w:t>
      </w:r>
      <w:proofErr w:type="spellEnd"/>
      <w:r w:rsidRPr="00E75A62">
        <w:rPr>
          <w:rFonts w:cstheme="minorHAnsi"/>
          <w:color w:val="171717" w:themeColor="background2" w:themeShade="1A"/>
          <w:sz w:val="28"/>
          <w:szCs w:val="28"/>
        </w:rPr>
        <w:t>’ education? What do you think of that estimate?</w:t>
      </w:r>
      <w:r w:rsidR="00E75A62">
        <w:rPr>
          <w:rFonts w:cstheme="minorHAnsi"/>
          <w:color w:val="171717" w:themeColor="background2" w:themeShade="1A"/>
          <w:sz w:val="28"/>
          <w:szCs w:val="28"/>
        </w:rPr>
        <w:br/>
      </w:r>
    </w:p>
    <w:p w:rsidR="004D6F30" w:rsidRDefault="001667E0" w:rsidP="001667E0">
      <w:pPr>
        <w:pStyle w:val="ListParagraph"/>
        <w:numPr>
          <w:ilvl w:val="0"/>
          <w:numId w:val="18"/>
        </w:numPr>
        <w:rPr>
          <w:rFonts w:cstheme="minorHAnsi"/>
          <w:color w:val="171717" w:themeColor="background2" w:themeShade="1A"/>
          <w:sz w:val="28"/>
          <w:szCs w:val="28"/>
        </w:rPr>
      </w:pPr>
      <w:r>
        <w:rPr>
          <w:rFonts w:cstheme="minorHAnsi"/>
          <w:color w:val="171717" w:themeColor="background2" w:themeShade="1A"/>
          <w:sz w:val="28"/>
          <w:szCs w:val="28"/>
        </w:rPr>
        <w:t>Volunteering activities: There is a large difference between the average hours per day that Americans spend on Volunteering in Organizational and Civic Activities, and the hours spent in those activities by those who do them. Illustrate thi</w:t>
      </w:r>
      <w:r w:rsidR="004D6F30">
        <w:rPr>
          <w:rFonts w:cstheme="minorHAnsi"/>
          <w:color w:val="171717" w:themeColor="background2" w:themeShade="1A"/>
          <w:sz w:val="28"/>
          <w:szCs w:val="28"/>
        </w:rPr>
        <w:t xml:space="preserve">s difference and explain. </w:t>
      </w:r>
      <w:r w:rsidR="00E75A62">
        <w:rPr>
          <w:rFonts w:cstheme="minorHAnsi"/>
          <w:color w:val="171717" w:themeColor="background2" w:themeShade="1A"/>
          <w:sz w:val="28"/>
          <w:szCs w:val="28"/>
        </w:rPr>
        <w:br/>
      </w:r>
    </w:p>
    <w:p w:rsidR="004D6F30" w:rsidRPr="00E75A62" w:rsidRDefault="004D6F30" w:rsidP="00B55110">
      <w:pPr>
        <w:pStyle w:val="ListParagraph"/>
        <w:numPr>
          <w:ilvl w:val="0"/>
          <w:numId w:val="18"/>
        </w:numPr>
        <w:rPr>
          <w:rFonts w:cstheme="minorHAnsi"/>
          <w:color w:val="171717" w:themeColor="background2" w:themeShade="1A"/>
          <w:sz w:val="28"/>
          <w:szCs w:val="28"/>
        </w:rPr>
      </w:pPr>
      <w:r>
        <w:rPr>
          <w:rFonts w:cstheme="minorHAnsi"/>
          <w:color w:val="171717" w:themeColor="background2" w:themeShade="1A"/>
          <w:sz w:val="28"/>
          <w:szCs w:val="28"/>
        </w:rPr>
        <w:t>Compare the time spent per day by men who were full-time employed versus men who were not employed (there is a chart you can download and show). What stands out about the chart?</w:t>
      </w:r>
    </w:p>
    <w:p w:rsidR="00254DEC" w:rsidRDefault="00254DEC" w:rsidP="008B4346">
      <w:pPr>
        <w:rPr>
          <w:rFonts w:cstheme="minorHAnsi"/>
          <w:color w:val="171717" w:themeColor="background2" w:themeShade="1A"/>
          <w:sz w:val="28"/>
          <w:szCs w:val="28"/>
        </w:rPr>
      </w:pPr>
    </w:p>
    <w:p w:rsidR="00B55110" w:rsidRDefault="00B55110" w:rsidP="00B55110">
      <w:pPr>
        <w:rPr>
          <w:rFonts w:cstheme="minorHAnsi"/>
          <w:color w:val="171717" w:themeColor="background2" w:themeShade="1A"/>
          <w:sz w:val="28"/>
          <w:szCs w:val="28"/>
        </w:rPr>
      </w:pPr>
      <w:r>
        <w:rPr>
          <w:rFonts w:cstheme="minorHAnsi"/>
          <w:b/>
          <w:color w:val="171717" w:themeColor="background2" w:themeShade="1A"/>
          <w:sz w:val="28"/>
          <w:szCs w:val="28"/>
        </w:rPr>
        <w:t>Six</w:t>
      </w:r>
      <w:r>
        <w:rPr>
          <w:rFonts w:cstheme="minorHAnsi"/>
          <w:b/>
          <w:color w:val="171717" w:themeColor="background2" w:themeShade="1A"/>
          <w:sz w:val="28"/>
          <w:szCs w:val="28"/>
        </w:rPr>
        <w:t xml:space="preserve">: </w:t>
      </w:r>
      <w:r>
        <w:rPr>
          <w:rFonts w:cstheme="minorHAnsi"/>
          <w:color w:val="171717" w:themeColor="background2" w:themeShade="1A"/>
          <w:sz w:val="28"/>
          <w:szCs w:val="28"/>
        </w:rPr>
        <w:t xml:space="preserve">Now we would like you to make use of the American Time Use Database directly. We want you to examine the time use patterns of men aged 15 and older who are not employed (ideally we could refine this, but it would require a LOT more data work). </w:t>
      </w:r>
    </w:p>
    <w:p w:rsidR="006E675D" w:rsidRPr="00E75A62" w:rsidRDefault="00A55261" w:rsidP="006E675D">
      <w:pPr>
        <w:pStyle w:val="ListParagraph"/>
        <w:numPr>
          <w:ilvl w:val="0"/>
          <w:numId w:val="19"/>
        </w:numPr>
        <w:rPr>
          <w:rFonts w:cstheme="minorHAnsi"/>
          <w:color w:val="171717" w:themeColor="background2" w:themeShade="1A"/>
          <w:sz w:val="28"/>
          <w:szCs w:val="28"/>
        </w:rPr>
      </w:pPr>
      <w:r>
        <w:rPr>
          <w:rFonts w:cstheme="minorHAnsi"/>
          <w:color w:val="171717" w:themeColor="background2" w:themeShade="1A"/>
          <w:sz w:val="28"/>
          <w:szCs w:val="28"/>
        </w:rPr>
        <w:t xml:space="preserve">How much time do unemployed </w:t>
      </w:r>
      <w:r w:rsidR="006E675D">
        <w:rPr>
          <w:rFonts w:cstheme="minorHAnsi"/>
          <w:color w:val="171717" w:themeColor="background2" w:themeShade="1A"/>
          <w:sz w:val="28"/>
          <w:szCs w:val="28"/>
        </w:rPr>
        <w:t xml:space="preserve">men spend on housework on a typical day, and how does this compare to the time spent on housework by full-time </w:t>
      </w:r>
      <w:r w:rsidR="006E675D">
        <w:rPr>
          <w:rFonts w:cstheme="minorHAnsi"/>
          <w:i/>
          <w:color w:val="171717" w:themeColor="background2" w:themeShade="1A"/>
          <w:sz w:val="28"/>
          <w:szCs w:val="28"/>
        </w:rPr>
        <w:t xml:space="preserve">employed </w:t>
      </w:r>
      <w:r w:rsidR="006E675D">
        <w:rPr>
          <w:rFonts w:cstheme="minorHAnsi"/>
          <w:color w:val="171717" w:themeColor="background2" w:themeShade="1A"/>
          <w:sz w:val="28"/>
          <w:szCs w:val="28"/>
        </w:rPr>
        <w:t>women.</w:t>
      </w:r>
      <w:r w:rsidR="00E75A62">
        <w:rPr>
          <w:rFonts w:cstheme="minorHAnsi"/>
          <w:color w:val="171717" w:themeColor="background2" w:themeShade="1A"/>
          <w:sz w:val="28"/>
          <w:szCs w:val="28"/>
        </w:rPr>
        <w:br/>
      </w:r>
    </w:p>
    <w:p w:rsidR="006E675D" w:rsidRPr="00E75A62" w:rsidRDefault="006E675D" w:rsidP="006E675D">
      <w:pPr>
        <w:pStyle w:val="ListParagraph"/>
        <w:numPr>
          <w:ilvl w:val="0"/>
          <w:numId w:val="19"/>
        </w:numPr>
        <w:rPr>
          <w:rFonts w:cstheme="minorHAnsi"/>
          <w:color w:val="171717" w:themeColor="background2" w:themeShade="1A"/>
          <w:sz w:val="28"/>
          <w:szCs w:val="28"/>
        </w:rPr>
      </w:pPr>
      <w:r>
        <w:rPr>
          <w:rFonts w:cstheme="minorHAnsi"/>
          <w:color w:val="171717" w:themeColor="background2" w:themeShade="1A"/>
          <w:sz w:val="28"/>
          <w:szCs w:val="28"/>
        </w:rPr>
        <w:t>Compare the time spent by unemployed men on “Socializing, Relaxing, and Leisure” with the time spent by fully employed women on the same activities.</w:t>
      </w:r>
      <w:r w:rsidR="00E75A62">
        <w:rPr>
          <w:rFonts w:cstheme="minorHAnsi"/>
          <w:color w:val="171717" w:themeColor="background2" w:themeShade="1A"/>
          <w:sz w:val="28"/>
          <w:szCs w:val="28"/>
        </w:rPr>
        <w:br/>
      </w:r>
    </w:p>
    <w:p w:rsidR="00610623" w:rsidRPr="00E75A62" w:rsidRDefault="00610623" w:rsidP="00610623">
      <w:pPr>
        <w:pStyle w:val="ListParagraph"/>
        <w:numPr>
          <w:ilvl w:val="0"/>
          <w:numId w:val="19"/>
        </w:numPr>
        <w:rPr>
          <w:rFonts w:cstheme="minorHAnsi"/>
          <w:color w:val="171717" w:themeColor="background2" w:themeShade="1A"/>
          <w:sz w:val="28"/>
          <w:szCs w:val="28"/>
        </w:rPr>
      </w:pPr>
      <w:r>
        <w:rPr>
          <w:rFonts w:cstheme="minorHAnsi"/>
          <w:color w:val="171717" w:themeColor="background2" w:themeShade="1A"/>
          <w:sz w:val="28"/>
          <w:szCs w:val="28"/>
        </w:rPr>
        <w:lastRenderedPageBreak/>
        <w:t>How much time per day do unemployed men spend on educational activities each day?</w:t>
      </w:r>
      <w:r w:rsidR="00E75A62">
        <w:rPr>
          <w:rFonts w:cstheme="minorHAnsi"/>
          <w:color w:val="171717" w:themeColor="background2" w:themeShade="1A"/>
          <w:sz w:val="28"/>
          <w:szCs w:val="28"/>
        </w:rPr>
        <w:br/>
      </w:r>
    </w:p>
    <w:p w:rsidR="00610623" w:rsidRDefault="00610623" w:rsidP="00610623">
      <w:pPr>
        <w:rPr>
          <w:rFonts w:cstheme="minorHAnsi"/>
          <w:color w:val="171717" w:themeColor="background2" w:themeShade="1A"/>
          <w:sz w:val="28"/>
          <w:szCs w:val="28"/>
        </w:rPr>
      </w:pPr>
      <w:r>
        <w:rPr>
          <w:rFonts w:cstheme="minorHAnsi"/>
          <w:b/>
          <w:color w:val="171717" w:themeColor="background2" w:themeShade="1A"/>
          <w:sz w:val="28"/>
          <w:szCs w:val="28"/>
        </w:rPr>
        <w:t xml:space="preserve">Seven: </w:t>
      </w:r>
      <w:r>
        <w:rPr>
          <w:rFonts w:cstheme="minorHAnsi"/>
          <w:color w:val="171717" w:themeColor="background2" w:themeShade="1A"/>
          <w:sz w:val="28"/>
          <w:szCs w:val="28"/>
        </w:rPr>
        <w:t xml:space="preserve">We would actually like to explore a finer subgroup of males. To say that you are “not employed” it may mean that you are in the labor force and looking for work, but not able to find it. But we want to understand what the daily activities of someone who is “not in the labor force” looks like. These are individuals who are not working OR looking for work. But even this category obfuscates the underlying populations – some of these people not in the labor force will be training or educating themselves, and some of them are neither working nor involved in any education or training. The latter group, in the United Kingdom, is referred to as NEETs. You might consider them completely disassociated from the labor market. The underlying data at the Census Bureau indicates that prior to COVID, about one out of ten prime-age men were neither working, nor looking for work, </w:t>
      </w:r>
      <w:proofErr w:type="gramStart"/>
      <w:r>
        <w:rPr>
          <w:rFonts w:cstheme="minorHAnsi"/>
          <w:color w:val="171717" w:themeColor="background2" w:themeShade="1A"/>
          <w:sz w:val="28"/>
          <w:szCs w:val="28"/>
        </w:rPr>
        <w:t>nor training</w:t>
      </w:r>
      <w:proofErr w:type="gramEnd"/>
      <w:r>
        <w:rPr>
          <w:rFonts w:cstheme="minorHAnsi"/>
          <w:color w:val="171717" w:themeColor="background2" w:themeShade="1A"/>
          <w:sz w:val="28"/>
          <w:szCs w:val="28"/>
        </w:rPr>
        <w:t xml:space="preserve"> or obtaining skills that might help them get back into the workforce. In papers coauthored by my U of R colleagues, it has been found that NEET men spend even more time on leisure than men </w:t>
      </w:r>
      <w:proofErr w:type="gramStart"/>
      <w:r>
        <w:rPr>
          <w:rFonts w:cstheme="minorHAnsi"/>
          <w:color w:val="171717" w:themeColor="background2" w:themeShade="1A"/>
          <w:sz w:val="28"/>
          <w:szCs w:val="28"/>
        </w:rPr>
        <w:t>not  in</w:t>
      </w:r>
      <w:proofErr w:type="gramEnd"/>
      <w:r>
        <w:rPr>
          <w:rFonts w:cstheme="minorHAnsi"/>
          <w:color w:val="171717" w:themeColor="background2" w:themeShade="1A"/>
          <w:sz w:val="28"/>
          <w:szCs w:val="28"/>
        </w:rPr>
        <w:t xml:space="preserve"> labor force – about 7.5 hours. And among these leisure activities, the majority of this time is television, internet, DVDs and other screen time – they spent over 5 hours a day in front of a screen, which equals just about the number of hours in a year as a full-time job.</w:t>
      </w:r>
    </w:p>
    <w:p w:rsidR="00610623" w:rsidRDefault="00610623" w:rsidP="00610623">
      <w:pPr>
        <w:rPr>
          <w:rFonts w:cstheme="minorHAnsi"/>
          <w:color w:val="171717" w:themeColor="background2" w:themeShade="1A"/>
          <w:sz w:val="28"/>
          <w:szCs w:val="28"/>
        </w:rPr>
      </w:pPr>
      <w:r>
        <w:rPr>
          <w:rFonts w:cstheme="minorHAnsi"/>
          <w:color w:val="171717" w:themeColor="background2" w:themeShade="1A"/>
          <w:sz w:val="28"/>
          <w:szCs w:val="28"/>
        </w:rPr>
        <w:t>What does this have to do with Part One of this assignment? Based on what you think the value of this “screen time” is, and what an expected value of a UBI might be, what kind of wages or other working opportunities would have to be offered in order to induce the NEETs to do something other than “play video games?” Should we care?</w:t>
      </w:r>
    </w:p>
    <w:p w:rsidR="00CE7B26" w:rsidRDefault="00CE7B26" w:rsidP="00CE7B26">
      <w:pPr>
        <w:rPr>
          <w:rFonts w:cstheme="minorHAnsi"/>
          <w:color w:val="FF0000"/>
          <w:sz w:val="28"/>
          <w:szCs w:val="28"/>
        </w:rPr>
      </w:pPr>
      <w:r>
        <w:rPr>
          <w:rFonts w:cstheme="minorHAnsi"/>
          <w:color w:val="FF0000"/>
          <w:sz w:val="28"/>
          <w:szCs w:val="28"/>
        </w:rPr>
        <w:t xml:space="preserve">This </w:t>
      </w:r>
      <w:r w:rsidRPr="0071619A">
        <w:rPr>
          <w:rFonts w:cstheme="minorHAnsi"/>
          <w:color w:val="FF0000"/>
          <w:sz w:val="28"/>
          <w:szCs w:val="28"/>
        </w:rPr>
        <w:t xml:space="preserve">assignment is due by Sunday, </w:t>
      </w:r>
      <w:r>
        <w:rPr>
          <w:rFonts w:cstheme="minorHAnsi"/>
          <w:color w:val="FF0000"/>
          <w:sz w:val="28"/>
          <w:szCs w:val="28"/>
        </w:rPr>
        <w:t>March 28</w:t>
      </w:r>
      <w:r w:rsidRPr="008173AB">
        <w:rPr>
          <w:rFonts w:cstheme="minorHAnsi"/>
          <w:color w:val="FF0000"/>
          <w:sz w:val="28"/>
          <w:szCs w:val="28"/>
          <w:vertAlign w:val="superscript"/>
        </w:rPr>
        <w:t>t</w:t>
      </w:r>
      <w:r>
        <w:rPr>
          <w:rFonts w:cstheme="minorHAnsi"/>
          <w:color w:val="FF0000"/>
          <w:sz w:val="28"/>
          <w:szCs w:val="28"/>
          <w:vertAlign w:val="superscript"/>
        </w:rPr>
        <w:t>h</w:t>
      </w:r>
      <w:r>
        <w:rPr>
          <w:rFonts w:cstheme="minorHAnsi"/>
          <w:color w:val="FF0000"/>
          <w:sz w:val="28"/>
          <w:szCs w:val="28"/>
        </w:rPr>
        <w:t xml:space="preserve"> </w:t>
      </w:r>
      <w:r w:rsidRPr="0071619A">
        <w:rPr>
          <w:rFonts w:cstheme="minorHAnsi"/>
          <w:color w:val="FF0000"/>
          <w:sz w:val="28"/>
          <w:szCs w:val="28"/>
        </w:rPr>
        <w:t>at 7pm. Please follow the usual submission guidelines.</w:t>
      </w:r>
    </w:p>
    <w:p w:rsidR="00CE7B26" w:rsidRPr="00A9366E" w:rsidRDefault="00CE7B26">
      <w:pPr>
        <w:rPr>
          <w:rFonts w:cstheme="minorHAnsi"/>
          <w:color w:val="FF0000"/>
          <w:sz w:val="28"/>
          <w:szCs w:val="28"/>
        </w:rPr>
      </w:pPr>
    </w:p>
    <w:sectPr w:rsidR="00CE7B26" w:rsidRPr="00A9366E" w:rsidSect="00A6631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2C34"/>
    <w:multiLevelType w:val="hybridMultilevel"/>
    <w:tmpl w:val="5210C5D4"/>
    <w:lvl w:ilvl="0" w:tplc="D068D11A">
      <w:start w:val="14"/>
      <w:numFmt w:val="bullet"/>
      <w:lvlText w:val=""/>
      <w:lvlJc w:val="left"/>
      <w:pPr>
        <w:ind w:left="420" w:hanging="360"/>
      </w:pPr>
      <w:rPr>
        <w:rFonts w:ascii="Symbol" w:eastAsiaTheme="minorHAnsi" w:hAnsi="Symbol"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C16600A"/>
    <w:multiLevelType w:val="multilevel"/>
    <w:tmpl w:val="5F0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06F8B"/>
    <w:multiLevelType w:val="hybridMultilevel"/>
    <w:tmpl w:val="6B22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21613"/>
    <w:multiLevelType w:val="hybridMultilevel"/>
    <w:tmpl w:val="164A6762"/>
    <w:lvl w:ilvl="0" w:tplc="67164ABA">
      <w:start w:val="14"/>
      <w:numFmt w:val="bullet"/>
      <w:lvlText w:val=""/>
      <w:lvlJc w:val="left"/>
      <w:pPr>
        <w:ind w:left="420" w:hanging="360"/>
      </w:pPr>
      <w:rPr>
        <w:rFonts w:ascii="Symbol" w:eastAsiaTheme="minorHAnsi" w:hAnsi="Symbol"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0891301"/>
    <w:multiLevelType w:val="hybridMultilevel"/>
    <w:tmpl w:val="01EC1CC4"/>
    <w:lvl w:ilvl="0" w:tplc="2BFE296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C6ED9"/>
    <w:multiLevelType w:val="hybridMultilevel"/>
    <w:tmpl w:val="1F30D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94566"/>
    <w:multiLevelType w:val="hybridMultilevel"/>
    <w:tmpl w:val="D7E4FA3E"/>
    <w:lvl w:ilvl="0" w:tplc="FB50C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74BB5"/>
    <w:multiLevelType w:val="hybridMultilevel"/>
    <w:tmpl w:val="9510E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67CB3"/>
    <w:multiLevelType w:val="multilevel"/>
    <w:tmpl w:val="4D3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51046"/>
    <w:multiLevelType w:val="hybridMultilevel"/>
    <w:tmpl w:val="59E64E54"/>
    <w:lvl w:ilvl="0" w:tplc="FBCA3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53AC2"/>
    <w:multiLevelType w:val="hybridMultilevel"/>
    <w:tmpl w:val="80A2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51FB4"/>
    <w:multiLevelType w:val="hybridMultilevel"/>
    <w:tmpl w:val="37C044BA"/>
    <w:lvl w:ilvl="0" w:tplc="B9E054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9721D"/>
    <w:multiLevelType w:val="multilevel"/>
    <w:tmpl w:val="076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33F5F"/>
    <w:multiLevelType w:val="hybridMultilevel"/>
    <w:tmpl w:val="CCDC9F76"/>
    <w:lvl w:ilvl="0" w:tplc="E7DA4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568D5"/>
    <w:multiLevelType w:val="hybridMultilevel"/>
    <w:tmpl w:val="ECD8C08E"/>
    <w:lvl w:ilvl="0" w:tplc="6EE019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E1278"/>
    <w:multiLevelType w:val="multilevel"/>
    <w:tmpl w:val="788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0416E"/>
    <w:multiLevelType w:val="hybridMultilevel"/>
    <w:tmpl w:val="5CA6B9D2"/>
    <w:lvl w:ilvl="0" w:tplc="F8E29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E52F1"/>
    <w:multiLevelType w:val="hybridMultilevel"/>
    <w:tmpl w:val="B4F8FFAA"/>
    <w:lvl w:ilvl="0" w:tplc="D76CD4C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7E10BD"/>
    <w:multiLevelType w:val="hybridMultilevel"/>
    <w:tmpl w:val="BF629FEA"/>
    <w:lvl w:ilvl="0" w:tplc="E0AE1EA4">
      <w:start w:val="14"/>
      <w:numFmt w:val="bullet"/>
      <w:lvlText w:val=""/>
      <w:lvlJc w:val="left"/>
      <w:pPr>
        <w:ind w:left="780" w:hanging="360"/>
      </w:pPr>
      <w:rPr>
        <w:rFonts w:ascii="Symbol" w:eastAsiaTheme="minorHAnsi" w:hAnsi="Symbol" w:cstheme="minorHAns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0"/>
  </w:num>
  <w:num w:numId="3">
    <w:abstractNumId w:val="15"/>
  </w:num>
  <w:num w:numId="4">
    <w:abstractNumId w:val="1"/>
  </w:num>
  <w:num w:numId="5">
    <w:abstractNumId w:val="12"/>
  </w:num>
  <w:num w:numId="6">
    <w:abstractNumId w:val="8"/>
  </w:num>
  <w:num w:numId="7">
    <w:abstractNumId w:val="3"/>
  </w:num>
  <w:num w:numId="8">
    <w:abstractNumId w:val="0"/>
  </w:num>
  <w:num w:numId="9">
    <w:abstractNumId w:val="18"/>
  </w:num>
  <w:num w:numId="10">
    <w:abstractNumId w:val="4"/>
  </w:num>
  <w:num w:numId="11">
    <w:abstractNumId w:val="17"/>
  </w:num>
  <w:num w:numId="12">
    <w:abstractNumId w:val="6"/>
  </w:num>
  <w:num w:numId="13">
    <w:abstractNumId w:val="16"/>
  </w:num>
  <w:num w:numId="14">
    <w:abstractNumId w:val="14"/>
  </w:num>
  <w:num w:numId="15">
    <w:abstractNumId w:val="11"/>
  </w:num>
  <w:num w:numId="16">
    <w:abstractNumId w:val="9"/>
  </w:num>
  <w:num w:numId="17">
    <w:abstractNumId w:val="13"/>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D9"/>
    <w:rsid w:val="000021B3"/>
    <w:rsid w:val="0000368C"/>
    <w:rsid w:val="00007A34"/>
    <w:rsid w:val="00063AEF"/>
    <w:rsid w:val="000962F7"/>
    <w:rsid w:val="000A74EC"/>
    <w:rsid w:val="000C6E1E"/>
    <w:rsid w:val="000D6F4C"/>
    <w:rsid w:val="000E1938"/>
    <w:rsid w:val="000E6F39"/>
    <w:rsid w:val="001108C3"/>
    <w:rsid w:val="00112975"/>
    <w:rsid w:val="001159D3"/>
    <w:rsid w:val="00136561"/>
    <w:rsid w:val="00144E4B"/>
    <w:rsid w:val="00147171"/>
    <w:rsid w:val="00151C10"/>
    <w:rsid w:val="001667E0"/>
    <w:rsid w:val="001A5290"/>
    <w:rsid w:val="00202850"/>
    <w:rsid w:val="00212514"/>
    <w:rsid w:val="00235BA5"/>
    <w:rsid w:val="002416DF"/>
    <w:rsid w:val="0024435E"/>
    <w:rsid w:val="00254DEC"/>
    <w:rsid w:val="00266A29"/>
    <w:rsid w:val="00273251"/>
    <w:rsid w:val="00287DEC"/>
    <w:rsid w:val="002F4B68"/>
    <w:rsid w:val="00321BC5"/>
    <w:rsid w:val="003549C8"/>
    <w:rsid w:val="003621C0"/>
    <w:rsid w:val="00392FA3"/>
    <w:rsid w:val="003957FA"/>
    <w:rsid w:val="003D4164"/>
    <w:rsid w:val="003D5A96"/>
    <w:rsid w:val="003D70A9"/>
    <w:rsid w:val="003E6AE9"/>
    <w:rsid w:val="003F1CFF"/>
    <w:rsid w:val="003F25E3"/>
    <w:rsid w:val="00402259"/>
    <w:rsid w:val="00420286"/>
    <w:rsid w:val="004202FC"/>
    <w:rsid w:val="00456289"/>
    <w:rsid w:val="00463FB8"/>
    <w:rsid w:val="004842B4"/>
    <w:rsid w:val="00485170"/>
    <w:rsid w:val="004938D9"/>
    <w:rsid w:val="004A5A68"/>
    <w:rsid w:val="004A6E18"/>
    <w:rsid w:val="004C277C"/>
    <w:rsid w:val="004D6F30"/>
    <w:rsid w:val="004E044E"/>
    <w:rsid w:val="004E7E1B"/>
    <w:rsid w:val="00525F90"/>
    <w:rsid w:val="0055180B"/>
    <w:rsid w:val="00567D07"/>
    <w:rsid w:val="0057049E"/>
    <w:rsid w:val="00573FCB"/>
    <w:rsid w:val="00595802"/>
    <w:rsid w:val="00610623"/>
    <w:rsid w:val="00636981"/>
    <w:rsid w:val="006602D8"/>
    <w:rsid w:val="006732FB"/>
    <w:rsid w:val="0068211A"/>
    <w:rsid w:val="00687B64"/>
    <w:rsid w:val="00695F4B"/>
    <w:rsid w:val="006A56B8"/>
    <w:rsid w:val="006B2026"/>
    <w:rsid w:val="006C142B"/>
    <w:rsid w:val="006D5F58"/>
    <w:rsid w:val="006E43BC"/>
    <w:rsid w:val="006E675D"/>
    <w:rsid w:val="006F0141"/>
    <w:rsid w:val="006F42CA"/>
    <w:rsid w:val="00705396"/>
    <w:rsid w:val="00714776"/>
    <w:rsid w:val="0071619A"/>
    <w:rsid w:val="00724374"/>
    <w:rsid w:val="00740022"/>
    <w:rsid w:val="00743EF8"/>
    <w:rsid w:val="007668FC"/>
    <w:rsid w:val="007724FD"/>
    <w:rsid w:val="0077728E"/>
    <w:rsid w:val="007C6BE6"/>
    <w:rsid w:val="007E09A4"/>
    <w:rsid w:val="007E1063"/>
    <w:rsid w:val="008173AB"/>
    <w:rsid w:val="0082701D"/>
    <w:rsid w:val="00890C55"/>
    <w:rsid w:val="00893A1F"/>
    <w:rsid w:val="008A1865"/>
    <w:rsid w:val="008A5FBD"/>
    <w:rsid w:val="008B4346"/>
    <w:rsid w:val="008B7629"/>
    <w:rsid w:val="008E1F0B"/>
    <w:rsid w:val="008E2EBC"/>
    <w:rsid w:val="00900A64"/>
    <w:rsid w:val="009039F9"/>
    <w:rsid w:val="009975E7"/>
    <w:rsid w:val="009A18C4"/>
    <w:rsid w:val="009C1EC6"/>
    <w:rsid w:val="009C3336"/>
    <w:rsid w:val="009F6F22"/>
    <w:rsid w:val="00A23178"/>
    <w:rsid w:val="00A32A43"/>
    <w:rsid w:val="00A35491"/>
    <w:rsid w:val="00A432C7"/>
    <w:rsid w:val="00A447A0"/>
    <w:rsid w:val="00A55261"/>
    <w:rsid w:val="00A620DC"/>
    <w:rsid w:val="00A75257"/>
    <w:rsid w:val="00A9366E"/>
    <w:rsid w:val="00AB08FE"/>
    <w:rsid w:val="00AC2082"/>
    <w:rsid w:val="00AD3C8B"/>
    <w:rsid w:val="00AD45BD"/>
    <w:rsid w:val="00B11CE2"/>
    <w:rsid w:val="00B15CA1"/>
    <w:rsid w:val="00B309E4"/>
    <w:rsid w:val="00B53589"/>
    <w:rsid w:val="00B55110"/>
    <w:rsid w:val="00B65930"/>
    <w:rsid w:val="00BA40EC"/>
    <w:rsid w:val="00BA59AA"/>
    <w:rsid w:val="00BD3B32"/>
    <w:rsid w:val="00BF4D58"/>
    <w:rsid w:val="00C135E5"/>
    <w:rsid w:val="00C3613D"/>
    <w:rsid w:val="00C37196"/>
    <w:rsid w:val="00C4789A"/>
    <w:rsid w:val="00C54727"/>
    <w:rsid w:val="00C61DBF"/>
    <w:rsid w:val="00C70CE2"/>
    <w:rsid w:val="00C94B3C"/>
    <w:rsid w:val="00C952BD"/>
    <w:rsid w:val="00C977E1"/>
    <w:rsid w:val="00CD6A90"/>
    <w:rsid w:val="00CE10AD"/>
    <w:rsid w:val="00CE7B26"/>
    <w:rsid w:val="00D23DBA"/>
    <w:rsid w:val="00D3020C"/>
    <w:rsid w:val="00D36FB8"/>
    <w:rsid w:val="00DB3AF6"/>
    <w:rsid w:val="00DF130F"/>
    <w:rsid w:val="00E75A62"/>
    <w:rsid w:val="00E76C64"/>
    <w:rsid w:val="00E810BE"/>
    <w:rsid w:val="00EE36FC"/>
    <w:rsid w:val="00F4013E"/>
    <w:rsid w:val="00F419CD"/>
    <w:rsid w:val="00F678B2"/>
    <w:rsid w:val="00F8079A"/>
    <w:rsid w:val="00F87F40"/>
    <w:rsid w:val="00FB0C50"/>
    <w:rsid w:val="00FC357C"/>
    <w:rsid w:val="00FD6AEE"/>
    <w:rsid w:val="00FF3A2D"/>
    <w:rsid w:val="00FF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AEE5"/>
  <w15:chartTrackingRefBased/>
  <w15:docId w15:val="{314251CF-63F4-476D-860C-0D18BAD3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8D9"/>
  </w:style>
  <w:style w:type="paragraph" w:styleId="Heading1">
    <w:name w:val="heading 1"/>
    <w:basedOn w:val="Normal"/>
    <w:link w:val="Heading1Char"/>
    <w:uiPriority w:val="9"/>
    <w:qFormat/>
    <w:rsid w:val="00144E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4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4E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8D9"/>
    <w:pPr>
      <w:ind w:left="720"/>
      <w:contextualSpacing/>
    </w:pPr>
  </w:style>
  <w:style w:type="character" w:styleId="Hyperlink">
    <w:name w:val="Hyperlink"/>
    <w:basedOn w:val="DefaultParagraphFont"/>
    <w:uiPriority w:val="99"/>
    <w:unhideWhenUsed/>
    <w:rsid w:val="004938D9"/>
    <w:rPr>
      <w:color w:val="0563C1" w:themeColor="hyperlink"/>
      <w:u w:val="single"/>
    </w:rPr>
  </w:style>
  <w:style w:type="character" w:customStyle="1" w:styleId="Heading1Char">
    <w:name w:val="Heading 1 Char"/>
    <w:basedOn w:val="DefaultParagraphFont"/>
    <w:link w:val="Heading1"/>
    <w:uiPriority w:val="9"/>
    <w:rsid w:val="00144E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44E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44E4B"/>
    <w:rPr>
      <w:rFonts w:asciiTheme="majorHAnsi" w:eastAsiaTheme="majorEastAsia" w:hAnsiTheme="majorHAnsi" w:cstheme="majorBidi"/>
      <w:color w:val="1F4D78" w:themeColor="accent1" w:themeShade="7F"/>
      <w:sz w:val="24"/>
      <w:szCs w:val="24"/>
    </w:rPr>
  </w:style>
  <w:style w:type="character" w:customStyle="1" w:styleId="fn">
    <w:name w:val="fn"/>
    <w:basedOn w:val="DefaultParagraphFont"/>
    <w:rsid w:val="00144E4B"/>
  </w:style>
  <w:style w:type="character" w:customStyle="1" w:styleId="given-name">
    <w:name w:val="given-name"/>
    <w:basedOn w:val="DefaultParagraphFont"/>
    <w:rsid w:val="00144E4B"/>
  </w:style>
  <w:style w:type="character" w:customStyle="1" w:styleId="family-name">
    <w:name w:val="family-name"/>
    <w:basedOn w:val="DefaultParagraphFont"/>
    <w:rsid w:val="00144E4B"/>
  </w:style>
  <w:style w:type="character" w:customStyle="1" w:styleId="page-range">
    <w:name w:val="page-range"/>
    <w:basedOn w:val="DefaultParagraphFont"/>
    <w:rsid w:val="00144E4B"/>
  </w:style>
  <w:style w:type="character" w:customStyle="1" w:styleId="al-author-name-more">
    <w:name w:val="al-author-name-more"/>
    <w:basedOn w:val="DefaultParagraphFont"/>
    <w:rsid w:val="00567D07"/>
  </w:style>
  <w:style w:type="character" w:customStyle="1" w:styleId="delimiter">
    <w:name w:val="delimiter"/>
    <w:basedOn w:val="DefaultParagraphFont"/>
    <w:rsid w:val="00567D07"/>
  </w:style>
  <w:style w:type="character" w:styleId="Emphasis">
    <w:name w:val="Emphasis"/>
    <w:basedOn w:val="DefaultParagraphFont"/>
    <w:uiPriority w:val="20"/>
    <w:qFormat/>
    <w:rsid w:val="00567D07"/>
    <w:rPr>
      <w:i/>
      <w:iCs/>
    </w:rPr>
  </w:style>
  <w:style w:type="paragraph" w:customStyle="1" w:styleId="chapter-para">
    <w:name w:val="chapter-para"/>
    <w:basedOn w:val="Normal"/>
    <w:rsid w:val="00567D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0CE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724FD"/>
    <w:rPr>
      <w:color w:val="954F72" w:themeColor="followedHyperlink"/>
      <w:u w:val="single"/>
    </w:rPr>
  </w:style>
  <w:style w:type="character" w:customStyle="1" w:styleId="medium-font">
    <w:name w:val="medium-font"/>
    <w:basedOn w:val="DefaultParagraphFont"/>
    <w:rsid w:val="001159D3"/>
  </w:style>
  <w:style w:type="character" w:styleId="Strong">
    <w:name w:val="Strong"/>
    <w:basedOn w:val="DefaultParagraphFont"/>
    <w:uiPriority w:val="22"/>
    <w:qFormat/>
    <w:rsid w:val="001159D3"/>
    <w:rPr>
      <w:b/>
      <w:bCs/>
    </w:rPr>
  </w:style>
  <w:style w:type="paragraph" w:customStyle="1" w:styleId="subjectresults">
    <w:name w:val="subjectresults"/>
    <w:basedOn w:val="Normal"/>
    <w:rsid w:val="00115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rd-additional">
    <w:name w:val="record-additional"/>
    <w:basedOn w:val="DefaultParagraphFont"/>
    <w:rsid w:val="001159D3"/>
  </w:style>
  <w:style w:type="character" w:customStyle="1" w:styleId="folder-toggle-container">
    <w:name w:val="folder-toggle-container"/>
    <w:basedOn w:val="DefaultParagraphFont"/>
    <w:rsid w:val="001159D3"/>
  </w:style>
  <w:style w:type="character" w:customStyle="1" w:styleId="ui-helper-hidden-accessible">
    <w:name w:val="ui-helper-hidden-accessible"/>
    <w:basedOn w:val="DefaultParagraphFont"/>
    <w:rsid w:val="001159D3"/>
  </w:style>
  <w:style w:type="character" w:customStyle="1" w:styleId="custom-link">
    <w:name w:val="custom-link"/>
    <w:basedOn w:val="DefaultParagraphFont"/>
    <w:rsid w:val="001159D3"/>
  </w:style>
  <w:style w:type="character" w:customStyle="1" w:styleId="hgkelc">
    <w:name w:val="hgkelc"/>
    <w:basedOn w:val="DefaultParagraphFont"/>
    <w:rsid w:val="00724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434996">
      <w:bodyDiv w:val="1"/>
      <w:marLeft w:val="0"/>
      <w:marRight w:val="0"/>
      <w:marTop w:val="0"/>
      <w:marBottom w:val="0"/>
      <w:divBdr>
        <w:top w:val="none" w:sz="0" w:space="0" w:color="auto"/>
        <w:left w:val="none" w:sz="0" w:space="0" w:color="auto"/>
        <w:bottom w:val="none" w:sz="0" w:space="0" w:color="auto"/>
        <w:right w:val="none" w:sz="0" w:space="0" w:color="auto"/>
      </w:divBdr>
    </w:div>
    <w:div w:id="604776931">
      <w:bodyDiv w:val="1"/>
      <w:marLeft w:val="0"/>
      <w:marRight w:val="0"/>
      <w:marTop w:val="0"/>
      <w:marBottom w:val="0"/>
      <w:divBdr>
        <w:top w:val="none" w:sz="0" w:space="0" w:color="auto"/>
        <w:left w:val="none" w:sz="0" w:space="0" w:color="auto"/>
        <w:bottom w:val="none" w:sz="0" w:space="0" w:color="auto"/>
        <w:right w:val="none" w:sz="0" w:space="0" w:color="auto"/>
      </w:divBdr>
    </w:div>
    <w:div w:id="719675556">
      <w:bodyDiv w:val="1"/>
      <w:marLeft w:val="0"/>
      <w:marRight w:val="0"/>
      <w:marTop w:val="0"/>
      <w:marBottom w:val="0"/>
      <w:divBdr>
        <w:top w:val="none" w:sz="0" w:space="0" w:color="auto"/>
        <w:left w:val="none" w:sz="0" w:space="0" w:color="auto"/>
        <w:bottom w:val="none" w:sz="0" w:space="0" w:color="auto"/>
        <w:right w:val="none" w:sz="0" w:space="0" w:color="auto"/>
      </w:divBdr>
      <w:divsChild>
        <w:div w:id="170991062">
          <w:marLeft w:val="0"/>
          <w:marRight w:val="0"/>
          <w:marTop w:val="375"/>
          <w:marBottom w:val="0"/>
          <w:divBdr>
            <w:top w:val="none" w:sz="0" w:space="0" w:color="auto"/>
            <w:left w:val="none" w:sz="0" w:space="0" w:color="auto"/>
            <w:bottom w:val="none" w:sz="0" w:space="0" w:color="auto"/>
            <w:right w:val="none" w:sz="0" w:space="0" w:color="auto"/>
          </w:divBdr>
        </w:div>
      </w:divsChild>
    </w:div>
    <w:div w:id="720518889">
      <w:bodyDiv w:val="1"/>
      <w:marLeft w:val="0"/>
      <w:marRight w:val="0"/>
      <w:marTop w:val="0"/>
      <w:marBottom w:val="0"/>
      <w:divBdr>
        <w:top w:val="none" w:sz="0" w:space="0" w:color="auto"/>
        <w:left w:val="none" w:sz="0" w:space="0" w:color="auto"/>
        <w:bottom w:val="none" w:sz="0" w:space="0" w:color="auto"/>
        <w:right w:val="none" w:sz="0" w:space="0" w:color="auto"/>
      </w:divBdr>
    </w:div>
    <w:div w:id="739795737">
      <w:bodyDiv w:val="1"/>
      <w:marLeft w:val="0"/>
      <w:marRight w:val="0"/>
      <w:marTop w:val="0"/>
      <w:marBottom w:val="0"/>
      <w:divBdr>
        <w:top w:val="none" w:sz="0" w:space="0" w:color="auto"/>
        <w:left w:val="none" w:sz="0" w:space="0" w:color="auto"/>
        <w:bottom w:val="none" w:sz="0" w:space="0" w:color="auto"/>
        <w:right w:val="none" w:sz="0" w:space="0" w:color="auto"/>
      </w:divBdr>
    </w:div>
    <w:div w:id="793864684">
      <w:bodyDiv w:val="1"/>
      <w:marLeft w:val="0"/>
      <w:marRight w:val="0"/>
      <w:marTop w:val="0"/>
      <w:marBottom w:val="0"/>
      <w:divBdr>
        <w:top w:val="none" w:sz="0" w:space="0" w:color="auto"/>
        <w:left w:val="none" w:sz="0" w:space="0" w:color="auto"/>
        <w:bottom w:val="none" w:sz="0" w:space="0" w:color="auto"/>
        <w:right w:val="none" w:sz="0" w:space="0" w:color="auto"/>
      </w:divBdr>
    </w:div>
    <w:div w:id="803471853">
      <w:bodyDiv w:val="1"/>
      <w:marLeft w:val="0"/>
      <w:marRight w:val="0"/>
      <w:marTop w:val="0"/>
      <w:marBottom w:val="0"/>
      <w:divBdr>
        <w:top w:val="none" w:sz="0" w:space="0" w:color="auto"/>
        <w:left w:val="none" w:sz="0" w:space="0" w:color="auto"/>
        <w:bottom w:val="none" w:sz="0" w:space="0" w:color="auto"/>
        <w:right w:val="none" w:sz="0" w:space="0" w:color="auto"/>
      </w:divBdr>
      <w:divsChild>
        <w:div w:id="201020834">
          <w:marLeft w:val="0"/>
          <w:marRight w:val="0"/>
          <w:marTop w:val="0"/>
          <w:marBottom w:val="0"/>
          <w:divBdr>
            <w:top w:val="none" w:sz="0" w:space="0" w:color="auto"/>
            <w:left w:val="none" w:sz="0" w:space="0" w:color="auto"/>
            <w:bottom w:val="none" w:sz="0" w:space="0" w:color="auto"/>
            <w:right w:val="none" w:sz="0" w:space="0" w:color="auto"/>
          </w:divBdr>
          <w:divsChild>
            <w:div w:id="1805199750">
              <w:marLeft w:val="0"/>
              <w:marRight w:val="0"/>
              <w:marTop w:val="0"/>
              <w:marBottom w:val="0"/>
              <w:divBdr>
                <w:top w:val="none" w:sz="0" w:space="0" w:color="auto"/>
                <w:left w:val="none" w:sz="0" w:space="0" w:color="auto"/>
                <w:bottom w:val="none" w:sz="0" w:space="0" w:color="auto"/>
                <w:right w:val="none" w:sz="0" w:space="0" w:color="auto"/>
              </w:divBdr>
            </w:div>
          </w:divsChild>
        </w:div>
        <w:div w:id="738599890">
          <w:marLeft w:val="0"/>
          <w:marRight w:val="0"/>
          <w:marTop w:val="0"/>
          <w:marBottom w:val="0"/>
          <w:divBdr>
            <w:top w:val="none" w:sz="0" w:space="0" w:color="auto"/>
            <w:left w:val="none" w:sz="0" w:space="0" w:color="auto"/>
            <w:bottom w:val="none" w:sz="0" w:space="0" w:color="auto"/>
            <w:right w:val="none" w:sz="0" w:space="0" w:color="auto"/>
          </w:divBdr>
          <w:divsChild>
            <w:div w:id="79256156">
              <w:marLeft w:val="0"/>
              <w:marRight w:val="0"/>
              <w:marTop w:val="0"/>
              <w:marBottom w:val="0"/>
              <w:divBdr>
                <w:top w:val="none" w:sz="0" w:space="0" w:color="auto"/>
                <w:left w:val="none" w:sz="0" w:space="0" w:color="auto"/>
                <w:bottom w:val="none" w:sz="0" w:space="0" w:color="auto"/>
                <w:right w:val="none" w:sz="0" w:space="0" w:color="auto"/>
              </w:divBdr>
              <w:divsChild>
                <w:div w:id="1073166206">
                  <w:marLeft w:val="0"/>
                  <w:marRight w:val="0"/>
                  <w:marTop w:val="0"/>
                  <w:marBottom w:val="0"/>
                  <w:divBdr>
                    <w:top w:val="none" w:sz="0" w:space="0" w:color="auto"/>
                    <w:left w:val="none" w:sz="0" w:space="0" w:color="auto"/>
                    <w:bottom w:val="none" w:sz="0" w:space="0" w:color="auto"/>
                    <w:right w:val="none" w:sz="0" w:space="0" w:color="auto"/>
                  </w:divBdr>
                  <w:divsChild>
                    <w:div w:id="118032740">
                      <w:marLeft w:val="0"/>
                      <w:marRight w:val="0"/>
                      <w:marTop w:val="0"/>
                      <w:marBottom w:val="0"/>
                      <w:divBdr>
                        <w:top w:val="none" w:sz="0" w:space="0" w:color="auto"/>
                        <w:left w:val="none" w:sz="0" w:space="0" w:color="auto"/>
                        <w:bottom w:val="none" w:sz="0" w:space="0" w:color="auto"/>
                        <w:right w:val="none" w:sz="0" w:space="0" w:color="auto"/>
                      </w:divBdr>
                      <w:divsChild>
                        <w:div w:id="14279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98263">
      <w:bodyDiv w:val="1"/>
      <w:marLeft w:val="0"/>
      <w:marRight w:val="0"/>
      <w:marTop w:val="0"/>
      <w:marBottom w:val="0"/>
      <w:divBdr>
        <w:top w:val="none" w:sz="0" w:space="0" w:color="auto"/>
        <w:left w:val="none" w:sz="0" w:space="0" w:color="auto"/>
        <w:bottom w:val="none" w:sz="0" w:space="0" w:color="auto"/>
        <w:right w:val="none" w:sz="0" w:space="0" w:color="auto"/>
      </w:divBdr>
    </w:div>
    <w:div w:id="1012142271">
      <w:bodyDiv w:val="1"/>
      <w:marLeft w:val="0"/>
      <w:marRight w:val="0"/>
      <w:marTop w:val="0"/>
      <w:marBottom w:val="0"/>
      <w:divBdr>
        <w:top w:val="none" w:sz="0" w:space="0" w:color="auto"/>
        <w:left w:val="none" w:sz="0" w:space="0" w:color="auto"/>
        <w:bottom w:val="none" w:sz="0" w:space="0" w:color="auto"/>
        <w:right w:val="none" w:sz="0" w:space="0" w:color="auto"/>
      </w:divBdr>
      <w:divsChild>
        <w:div w:id="1195075676">
          <w:marLeft w:val="0"/>
          <w:marRight w:val="0"/>
          <w:marTop w:val="0"/>
          <w:marBottom w:val="0"/>
          <w:divBdr>
            <w:top w:val="none" w:sz="0" w:space="0" w:color="auto"/>
            <w:left w:val="none" w:sz="0" w:space="0" w:color="auto"/>
            <w:bottom w:val="none" w:sz="0" w:space="0" w:color="auto"/>
            <w:right w:val="none" w:sz="0" w:space="0" w:color="auto"/>
          </w:divBdr>
        </w:div>
      </w:divsChild>
    </w:div>
    <w:div w:id="1047877082">
      <w:bodyDiv w:val="1"/>
      <w:marLeft w:val="0"/>
      <w:marRight w:val="0"/>
      <w:marTop w:val="0"/>
      <w:marBottom w:val="0"/>
      <w:divBdr>
        <w:top w:val="none" w:sz="0" w:space="0" w:color="auto"/>
        <w:left w:val="none" w:sz="0" w:space="0" w:color="auto"/>
        <w:bottom w:val="none" w:sz="0" w:space="0" w:color="auto"/>
        <w:right w:val="none" w:sz="0" w:space="0" w:color="auto"/>
      </w:divBdr>
    </w:div>
    <w:div w:id="1091589891">
      <w:bodyDiv w:val="1"/>
      <w:marLeft w:val="0"/>
      <w:marRight w:val="0"/>
      <w:marTop w:val="0"/>
      <w:marBottom w:val="0"/>
      <w:divBdr>
        <w:top w:val="none" w:sz="0" w:space="0" w:color="auto"/>
        <w:left w:val="none" w:sz="0" w:space="0" w:color="auto"/>
        <w:bottom w:val="none" w:sz="0" w:space="0" w:color="auto"/>
        <w:right w:val="none" w:sz="0" w:space="0" w:color="auto"/>
      </w:divBdr>
      <w:divsChild>
        <w:div w:id="1995521081">
          <w:marLeft w:val="0"/>
          <w:marRight w:val="0"/>
          <w:marTop w:val="0"/>
          <w:marBottom w:val="0"/>
          <w:divBdr>
            <w:top w:val="none" w:sz="0" w:space="0" w:color="auto"/>
            <w:left w:val="none" w:sz="0" w:space="0" w:color="auto"/>
            <w:bottom w:val="none" w:sz="0" w:space="0" w:color="auto"/>
            <w:right w:val="none" w:sz="0" w:space="0" w:color="auto"/>
          </w:divBdr>
          <w:divsChild>
            <w:div w:id="1671787227">
              <w:marLeft w:val="0"/>
              <w:marRight w:val="0"/>
              <w:marTop w:val="0"/>
              <w:marBottom w:val="0"/>
              <w:divBdr>
                <w:top w:val="none" w:sz="0" w:space="0" w:color="auto"/>
                <w:left w:val="none" w:sz="0" w:space="0" w:color="auto"/>
                <w:bottom w:val="none" w:sz="0" w:space="0" w:color="auto"/>
                <w:right w:val="none" w:sz="0" w:space="0" w:color="auto"/>
              </w:divBdr>
              <w:divsChild>
                <w:div w:id="1531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2380">
          <w:marLeft w:val="0"/>
          <w:marRight w:val="0"/>
          <w:marTop w:val="0"/>
          <w:marBottom w:val="0"/>
          <w:divBdr>
            <w:top w:val="none" w:sz="0" w:space="0" w:color="auto"/>
            <w:left w:val="none" w:sz="0" w:space="0" w:color="auto"/>
            <w:bottom w:val="none" w:sz="0" w:space="0" w:color="auto"/>
            <w:right w:val="none" w:sz="0" w:space="0" w:color="auto"/>
          </w:divBdr>
          <w:divsChild>
            <w:div w:id="1310088340">
              <w:marLeft w:val="0"/>
              <w:marRight w:val="0"/>
              <w:marTop w:val="0"/>
              <w:marBottom w:val="0"/>
              <w:divBdr>
                <w:top w:val="none" w:sz="0" w:space="0" w:color="auto"/>
                <w:left w:val="none" w:sz="0" w:space="0" w:color="auto"/>
                <w:bottom w:val="none" w:sz="0" w:space="0" w:color="auto"/>
                <w:right w:val="none" w:sz="0" w:space="0" w:color="auto"/>
              </w:divBdr>
              <w:divsChild>
                <w:div w:id="1858078866">
                  <w:marLeft w:val="0"/>
                  <w:marRight w:val="0"/>
                  <w:marTop w:val="0"/>
                  <w:marBottom w:val="0"/>
                  <w:divBdr>
                    <w:top w:val="none" w:sz="0" w:space="0" w:color="auto"/>
                    <w:left w:val="none" w:sz="0" w:space="0" w:color="auto"/>
                    <w:bottom w:val="none" w:sz="0" w:space="0" w:color="auto"/>
                    <w:right w:val="none" w:sz="0" w:space="0" w:color="auto"/>
                  </w:divBdr>
                  <w:divsChild>
                    <w:div w:id="323704124">
                      <w:marLeft w:val="0"/>
                      <w:marRight w:val="0"/>
                      <w:marTop w:val="0"/>
                      <w:marBottom w:val="0"/>
                      <w:divBdr>
                        <w:top w:val="none" w:sz="0" w:space="0" w:color="auto"/>
                        <w:left w:val="none" w:sz="0" w:space="0" w:color="auto"/>
                        <w:bottom w:val="none" w:sz="0" w:space="0" w:color="auto"/>
                        <w:right w:val="none" w:sz="0" w:space="0" w:color="auto"/>
                      </w:divBdr>
                      <w:divsChild>
                        <w:div w:id="2057777943">
                          <w:marLeft w:val="0"/>
                          <w:marRight w:val="0"/>
                          <w:marTop w:val="0"/>
                          <w:marBottom w:val="0"/>
                          <w:divBdr>
                            <w:top w:val="none" w:sz="0" w:space="0" w:color="auto"/>
                            <w:left w:val="none" w:sz="0" w:space="0" w:color="auto"/>
                            <w:bottom w:val="none" w:sz="0" w:space="0" w:color="auto"/>
                            <w:right w:val="none" w:sz="0" w:space="0" w:color="auto"/>
                          </w:divBdr>
                        </w:div>
                        <w:div w:id="1877690340">
                          <w:marLeft w:val="0"/>
                          <w:marRight w:val="0"/>
                          <w:marTop w:val="0"/>
                          <w:marBottom w:val="0"/>
                          <w:divBdr>
                            <w:top w:val="none" w:sz="0" w:space="0" w:color="auto"/>
                            <w:left w:val="none" w:sz="0" w:space="0" w:color="auto"/>
                            <w:bottom w:val="none" w:sz="0" w:space="0" w:color="auto"/>
                            <w:right w:val="none" w:sz="0" w:space="0" w:color="auto"/>
                          </w:divBdr>
                          <w:divsChild>
                            <w:div w:id="103038162">
                              <w:marLeft w:val="0"/>
                              <w:marRight w:val="0"/>
                              <w:marTop w:val="0"/>
                              <w:marBottom w:val="0"/>
                              <w:divBdr>
                                <w:top w:val="none" w:sz="0" w:space="0" w:color="auto"/>
                                <w:left w:val="none" w:sz="0" w:space="0" w:color="auto"/>
                                <w:bottom w:val="none" w:sz="0" w:space="0" w:color="auto"/>
                                <w:right w:val="none" w:sz="0" w:space="0" w:color="auto"/>
                              </w:divBdr>
                              <w:divsChild>
                                <w:div w:id="504976927">
                                  <w:marLeft w:val="0"/>
                                  <w:marRight w:val="0"/>
                                  <w:marTop w:val="0"/>
                                  <w:marBottom w:val="0"/>
                                  <w:divBdr>
                                    <w:top w:val="none" w:sz="0" w:space="0" w:color="auto"/>
                                    <w:left w:val="none" w:sz="0" w:space="0" w:color="auto"/>
                                    <w:bottom w:val="none" w:sz="0" w:space="0" w:color="auto"/>
                                    <w:right w:val="none" w:sz="0" w:space="0" w:color="auto"/>
                                  </w:divBdr>
                                  <w:divsChild>
                                    <w:div w:id="370496739">
                                      <w:marLeft w:val="0"/>
                                      <w:marRight w:val="0"/>
                                      <w:marTop w:val="0"/>
                                      <w:marBottom w:val="0"/>
                                      <w:divBdr>
                                        <w:top w:val="none" w:sz="0" w:space="0" w:color="auto"/>
                                        <w:left w:val="none" w:sz="0" w:space="0" w:color="auto"/>
                                        <w:bottom w:val="none" w:sz="0" w:space="0" w:color="auto"/>
                                        <w:right w:val="none" w:sz="0" w:space="0" w:color="auto"/>
                                      </w:divBdr>
                                      <w:divsChild>
                                        <w:div w:id="87390163">
                                          <w:marLeft w:val="0"/>
                                          <w:marRight w:val="0"/>
                                          <w:marTop w:val="0"/>
                                          <w:marBottom w:val="0"/>
                                          <w:divBdr>
                                            <w:top w:val="none" w:sz="0" w:space="0" w:color="auto"/>
                                            <w:left w:val="none" w:sz="0" w:space="0" w:color="auto"/>
                                            <w:bottom w:val="none" w:sz="0" w:space="0" w:color="auto"/>
                                            <w:right w:val="none" w:sz="0" w:space="0" w:color="auto"/>
                                          </w:divBdr>
                                          <w:divsChild>
                                            <w:div w:id="463738398">
                                              <w:marLeft w:val="0"/>
                                              <w:marRight w:val="0"/>
                                              <w:marTop w:val="0"/>
                                              <w:marBottom w:val="0"/>
                                              <w:divBdr>
                                                <w:top w:val="none" w:sz="0" w:space="0" w:color="auto"/>
                                                <w:left w:val="none" w:sz="0" w:space="0" w:color="auto"/>
                                                <w:bottom w:val="none" w:sz="0" w:space="0" w:color="auto"/>
                                                <w:right w:val="none" w:sz="0" w:space="0" w:color="auto"/>
                                              </w:divBdr>
                                              <w:divsChild>
                                                <w:div w:id="28848459">
                                                  <w:marLeft w:val="0"/>
                                                  <w:marRight w:val="0"/>
                                                  <w:marTop w:val="0"/>
                                                  <w:marBottom w:val="0"/>
                                                  <w:divBdr>
                                                    <w:top w:val="none" w:sz="0" w:space="0" w:color="auto"/>
                                                    <w:left w:val="none" w:sz="0" w:space="0" w:color="auto"/>
                                                    <w:bottom w:val="none" w:sz="0" w:space="0" w:color="auto"/>
                                                    <w:right w:val="none" w:sz="0" w:space="0" w:color="auto"/>
                                                  </w:divBdr>
                                                  <w:divsChild>
                                                    <w:div w:id="2110275311">
                                                      <w:marLeft w:val="0"/>
                                                      <w:marRight w:val="0"/>
                                                      <w:marTop w:val="0"/>
                                                      <w:marBottom w:val="0"/>
                                                      <w:divBdr>
                                                        <w:top w:val="none" w:sz="0" w:space="0" w:color="auto"/>
                                                        <w:left w:val="none" w:sz="0" w:space="0" w:color="auto"/>
                                                        <w:bottom w:val="none" w:sz="0" w:space="0" w:color="auto"/>
                                                        <w:right w:val="none" w:sz="0" w:space="0" w:color="auto"/>
                                                      </w:divBdr>
                                                      <w:divsChild>
                                                        <w:div w:id="2112579868">
                                                          <w:marLeft w:val="0"/>
                                                          <w:marRight w:val="0"/>
                                                          <w:marTop w:val="0"/>
                                                          <w:marBottom w:val="0"/>
                                                          <w:divBdr>
                                                            <w:top w:val="none" w:sz="0" w:space="0" w:color="auto"/>
                                                            <w:left w:val="none" w:sz="0" w:space="0" w:color="auto"/>
                                                            <w:bottom w:val="none" w:sz="0" w:space="0" w:color="auto"/>
                                                            <w:right w:val="none" w:sz="0" w:space="0" w:color="auto"/>
                                                          </w:divBdr>
                                                          <w:divsChild>
                                                            <w:div w:id="1552426284">
                                                              <w:marLeft w:val="0"/>
                                                              <w:marRight w:val="0"/>
                                                              <w:marTop w:val="0"/>
                                                              <w:marBottom w:val="0"/>
                                                              <w:divBdr>
                                                                <w:top w:val="none" w:sz="0" w:space="0" w:color="auto"/>
                                                                <w:left w:val="none" w:sz="0" w:space="0" w:color="auto"/>
                                                                <w:bottom w:val="none" w:sz="0" w:space="0" w:color="auto"/>
                                                                <w:right w:val="none" w:sz="0" w:space="0" w:color="auto"/>
                                                              </w:divBdr>
                                                              <w:divsChild>
                                                                <w:div w:id="281032764">
                                                                  <w:marLeft w:val="0"/>
                                                                  <w:marRight w:val="0"/>
                                                                  <w:marTop w:val="0"/>
                                                                  <w:marBottom w:val="0"/>
                                                                  <w:divBdr>
                                                                    <w:top w:val="none" w:sz="0" w:space="0" w:color="auto"/>
                                                                    <w:left w:val="none" w:sz="0" w:space="0" w:color="auto"/>
                                                                    <w:bottom w:val="none" w:sz="0" w:space="0" w:color="auto"/>
                                                                    <w:right w:val="none" w:sz="0" w:space="0" w:color="auto"/>
                                                                  </w:divBdr>
                                                                  <w:divsChild>
                                                                    <w:div w:id="1514027943">
                                                                      <w:marLeft w:val="0"/>
                                                                      <w:marRight w:val="0"/>
                                                                      <w:marTop w:val="0"/>
                                                                      <w:marBottom w:val="0"/>
                                                                      <w:divBdr>
                                                                        <w:top w:val="none" w:sz="0" w:space="0" w:color="auto"/>
                                                                        <w:left w:val="none" w:sz="0" w:space="0" w:color="auto"/>
                                                                        <w:bottom w:val="none" w:sz="0" w:space="0" w:color="auto"/>
                                                                        <w:right w:val="none" w:sz="0" w:space="0" w:color="auto"/>
                                                                      </w:divBdr>
                                                                      <w:divsChild>
                                                                        <w:div w:id="1302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1978925">
          <w:marLeft w:val="0"/>
          <w:marRight w:val="0"/>
          <w:marTop w:val="0"/>
          <w:marBottom w:val="0"/>
          <w:divBdr>
            <w:top w:val="none" w:sz="0" w:space="0" w:color="auto"/>
            <w:left w:val="none" w:sz="0" w:space="0" w:color="auto"/>
            <w:bottom w:val="none" w:sz="0" w:space="0" w:color="auto"/>
            <w:right w:val="none" w:sz="0" w:space="0" w:color="auto"/>
          </w:divBdr>
          <w:divsChild>
            <w:div w:id="754016856">
              <w:marLeft w:val="0"/>
              <w:marRight w:val="0"/>
              <w:marTop w:val="0"/>
              <w:marBottom w:val="0"/>
              <w:divBdr>
                <w:top w:val="none" w:sz="0" w:space="0" w:color="auto"/>
                <w:left w:val="none" w:sz="0" w:space="0" w:color="auto"/>
                <w:bottom w:val="none" w:sz="0" w:space="0" w:color="auto"/>
                <w:right w:val="none" w:sz="0" w:space="0" w:color="auto"/>
              </w:divBdr>
              <w:divsChild>
                <w:div w:id="2003197609">
                  <w:marLeft w:val="0"/>
                  <w:marRight w:val="0"/>
                  <w:marTop w:val="0"/>
                  <w:marBottom w:val="0"/>
                  <w:divBdr>
                    <w:top w:val="none" w:sz="0" w:space="0" w:color="auto"/>
                    <w:left w:val="none" w:sz="0" w:space="0" w:color="auto"/>
                    <w:bottom w:val="none" w:sz="0" w:space="0" w:color="auto"/>
                    <w:right w:val="none" w:sz="0" w:space="0" w:color="auto"/>
                  </w:divBdr>
                  <w:divsChild>
                    <w:div w:id="588931746">
                      <w:marLeft w:val="0"/>
                      <w:marRight w:val="0"/>
                      <w:marTop w:val="0"/>
                      <w:marBottom w:val="0"/>
                      <w:divBdr>
                        <w:top w:val="none" w:sz="0" w:space="0" w:color="auto"/>
                        <w:left w:val="none" w:sz="0" w:space="0" w:color="auto"/>
                        <w:bottom w:val="none" w:sz="0" w:space="0" w:color="auto"/>
                        <w:right w:val="none" w:sz="0" w:space="0" w:color="auto"/>
                      </w:divBdr>
                      <w:divsChild>
                        <w:div w:id="9569591">
                          <w:marLeft w:val="0"/>
                          <w:marRight w:val="0"/>
                          <w:marTop w:val="0"/>
                          <w:marBottom w:val="0"/>
                          <w:divBdr>
                            <w:top w:val="none" w:sz="0" w:space="0" w:color="auto"/>
                            <w:left w:val="none" w:sz="0" w:space="0" w:color="auto"/>
                            <w:bottom w:val="none" w:sz="0" w:space="0" w:color="auto"/>
                            <w:right w:val="none" w:sz="0" w:space="0" w:color="auto"/>
                          </w:divBdr>
                          <w:divsChild>
                            <w:div w:id="2048531688">
                              <w:marLeft w:val="0"/>
                              <w:marRight w:val="0"/>
                              <w:marTop w:val="0"/>
                              <w:marBottom w:val="0"/>
                              <w:divBdr>
                                <w:top w:val="none" w:sz="0" w:space="0" w:color="auto"/>
                                <w:left w:val="none" w:sz="0" w:space="0" w:color="auto"/>
                                <w:bottom w:val="none" w:sz="0" w:space="0" w:color="auto"/>
                                <w:right w:val="none" w:sz="0" w:space="0" w:color="auto"/>
                              </w:divBdr>
                              <w:divsChild>
                                <w:div w:id="1213423285">
                                  <w:marLeft w:val="0"/>
                                  <w:marRight w:val="0"/>
                                  <w:marTop w:val="0"/>
                                  <w:marBottom w:val="0"/>
                                  <w:divBdr>
                                    <w:top w:val="none" w:sz="0" w:space="0" w:color="auto"/>
                                    <w:left w:val="none" w:sz="0" w:space="0" w:color="auto"/>
                                    <w:bottom w:val="none" w:sz="0" w:space="0" w:color="auto"/>
                                    <w:right w:val="none" w:sz="0" w:space="0" w:color="auto"/>
                                  </w:divBdr>
                                  <w:divsChild>
                                    <w:div w:id="11459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427790">
              <w:marLeft w:val="0"/>
              <w:marRight w:val="0"/>
              <w:marTop w:val="0"/>
              <w:marBottom w:val="0"/>
              <w:divBdr>
                <w:top w:val="none" w:sz="0" w:space="0" w:color="auto"/>
                <w:left w:val="none" w:sz="0" w:space="0" w:color="auto"/>
                <w:bottom w:val="none" w:sz="0" w:space="0" w:color="auto"/>
                <w:right w:val="none" w:sz="0" w:space="0" w:color="auto"/>
              </w:divBdr>
            </w:div>
          </w:divsChild>
        </w:div>
        <w:div w:id="1104886166">
          <w:marLeft w:val="0"/>
          <w:marRight w:val="0"/>
          <w:marTop w:val="0"/>
          <w:marBottom w:val="0"/>
          <w:divBdr>
            <w:top w:val="none" w:sz="0" w:space="0" w:color="auto"/>
            <w:left w:val="none" w:sz="0" w:space="0" w:color="auto"/>
            <w:bottom w:val="none" w:sz="0" w:space="0" w:color="auto"/>
            <w:right w:val="none" w:sz="0" w:space="0" w:color="auto"/>
          </w:divBdr>
          <w:divsChild>
            <w:div w:id="10050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357">
      <w:bodyDiv w:val="1"/>
      <w:marLeft w:val="0"/>
      <w:marRight w:val="0"/>
      <w:marTop w:val="0"/>
      <w:marBottom w:val="0"/>
      <w:divBdr>
        <w:top w:val="none" w:sz="0" w:space="0" w:color="auto"/>
        <w:left w:val="none" w:sz="0" w:space="0" w:color="auto"/>
        <w:bottom w:val="none" w:sz="0" w:space="0" w:color="auto"/>
        <w:right w:val="none" w:sz="0" w:space="0" w:color="auto"/>
      </w:divBdr>
    </w:div>
    <w:div w:id="1379356479">
      <w:bodyDiv w:val="1"/>
      <w:marLeft w:val="0"/>
      <w:marRight w:val="0"/>
      <w:marTop w:val="0"/>
      <w:marBottom w:val="0"/>
      <w:divBdr>
        <w:top w:val="none" w:sz="0" w:space="0" w:color="auto"/>
        <w:left w:val="none" w:sz="0" w:space="0" w:color="auto"/>
        <w:bottom w:val="none" w:sz="0" w:space="0" w:color="auto"/>
        <w:right w:val="none" w:sz="0" w:space="0" w:color="auto"/>
      </w:divBdr>
    </w:div>
    <w:div w:id="1701778980">
      <w:bodyDiv w:val="1"/>
      <w:marLeft w:val="0"/>
      <w:marRight w:val="0"/>
      <w:marTop w:val="0"/>
      <w:marBottom w:val="0"/>
      <w:divBdr>
        <w:top w:val="none" w:sz="0" w:space="0" w:color="auto"/>
        <w:left w:val="none" w:sz="0" w:space="0" w:color="auto"/>
        <w:bottom w:val="none" w:sz="0" w:space="0" w:color="auto"/>
        <w:right w:val="none" w:sz="0" w:space="0" w:color="auto"/>
      </w:divBdr>
    </w:div>
    <w:div w:id="1732383121">
      <w:bodyDiv w:val="1"/>
      <w:marLeft w:val="0"/>
      <w:marRight w:val="0"/>
      <w:marTop w:val="0"/>
      <w:marBottom w:val="0"/>
      <w:divBdr>
        <w:top w:val="none" w:sz="0" w:space="0" w:color="auto"/>
        <w:left w:val="none" w:sz="0" w:space="0" w:color="auto"/>
        <w:bottom w:val="none" w:sz="0" w:space="0" w:color="auto"/>
        <w:right w:val="none" w:sz="0" w:space="0" w:color="auto"/>
      </w:divBdr>
      <w:divsChild>
        <w:div w:id="701370295">
          <w:marLeft w:val="0"/>
          <w:marRight w:val="0"/>
          <w:marTop w:val="0"/>
          <w:marBottom w:val="0"/>
          <w:divBdr>
            <w:top w:val="none" w:sz="0" w:space="0" w:color="auto"/>
            <w:left w:val="none" w:sz="0" w:space="0" w:color="auto"/>
            <w:bottom w:val="none" w:sz="0" w:space="0" w:color="auto"/>
            <w:right w:val="none" w:sz="0" w:space="0" w:color="auto"/>
          </w:divBdr>
          <w:divsChild>
            <w:div w:id="105973067">
              <w:marLeft w:val="0"/>
              <w:marRight w:val="0"/>
              <w:marTop w:val="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1164201477">
                      <w:marLeft w:val="0"/>
                      <w:marRight w:val="0"/>
                      <w:marTop w:val="0"/>
                      <w:marBottom w:val="0"/>
                      <w:divBdr>
                        <w:top w:val="none" w:sz="0" w:space="0" w:color="auto"/>
                        <w:left w:val="none" w:sz="0" w:space="0" w:color="auto"/>
                        <w:bottom w:val="none" w:sz="0" w:space="0" w:color="auto"/>
                        <w:right w:val="none" w:sz="0" w:space="0" w:color="auto"/>
                      </w:divBdr>
                    </w:div>
                  </w:divsChild>
                </w:div>
                <w:div w:id="826212379">
                  <w:marLeft w:val="0"/>
                  <w:marRight w:val="0"/>
                  <w:marTop w:val="0"/>
                  <w:marBottom w:val="0"/>
                  <w:divBdr>
                    <w:top w:val="none" w:sz="0" w:space="0" w:color="auto"/>
                    <w:left w:val="none" w:sz="0" w:space="0" w:color="auto"/>
                    <w:bottom w:val="none" w:sz="0" w:space="0" w:color="auto"/>
                    <w:right w:val="none" w:sz="0" w:space="0" w:color="auto"/>
                  </w:divBdr>
                  <w:divsChild>
                    <w:div w:id="909733538">
                      <w:marLeft w:val="0"/>
                      <w:marRight w:val="0"/>
                      <w:marTop w:val="0"/>
                      <w:marBottom w:val="0"/>
                      <w:divBdr>
                        <w:top w:val="none" w:sz="0" w:space="0" w:color="auto"/>
                        <w:left w:val="none" w:sz="0" w:space="0" w:color="auto"/>
                        <w:bottom w:val="none" w:sz="0" w:space="0" w:color="auto"/>
                        <w:right w:val="none" w:sz="0" w:space="0" w:color="auto"/>
                      </w:divBdr>
                      <w:divsChild>
                        <w:div w:id="1933200597">
                          <w:marLeft w:val="0"/>
                          <w:marRight w:val="0"/>
                          <w:marTop w:val="0"/>
                          <w:marBottom w:val="0"/>
                          <w:divBdr>
                            <w:top w:val="none" w:sz="0" w:space="0" w:color="auto"/>
                            <w:left w:val="none" w:sz="0" w:space="0" w:color="auto"/>
                            <w:bottom w:val="none" w:sz="0" w:space="0" w:color="auto"/>
                            <w:right w:val="none" w:sz="0" w:space="0" w:color="auto"/>
                          </w:divBdr>
                        </w:div>
                      </w:divsChild>
                    </w:div>
                    <w:div w:id="1141268238">
                      <w:marLeft w:val="0"/>
                      <w:marRight w:val="0"/>
                      <w:marTop w:val="0"/>
                      <w:marBottom w:val="0"/>
                      <w:divBdr>
                        <w:top w:val="none" w:sz="0" w:space="0" w:color="auto"/>
                        <w:left w:val="none" w:sz="0" w:space="0" w:color="auto"/>
                        <w:bottom w:val="none" w:sz="0" w:space="0" w:color="auto"/>
                        <w:right w:val="none" w:sz="0" w:space="0" w:color="auto"/>
                      </w:divBdr>
                      <w:divsChild>
                        <w:div w:id="892737476">
                          <w:marLeft w:val="0"/>
                          <w:marRight w:val="0"/>
                          <w:marTop w:val="0"/>
                          <w:marBottom w:val="0"/>
                          <w:divBdr>
                            <w:top w:val="none" w:sz="0" w:space="0" w:color="auto"/>
                            <w:left w:val="none" w:sz="0" w:space="0" w:color="auto"/>
                            <w:bottom w:val="none" w:sz="0" w:space="0" w:color="auto"/>
                            <w:right w:val="none" w:sz="0" w:space="0" w:color="auto"/>
                          </w:divBdr>
                          <w:divsChild>
                            <w:div w:id="1999571361">
                              <w:marLeft w:val="0"/>
                              <w:marRight w:val="0"/>
                              <w:marTop w:val="0"/>
                              <w:marBottom w:val="0"/>
                              <w:divBdr>
                                <w:top w:val="none" w:sz="0" w:space="0" w:color="auto"/>
                                <w:left w:val="none" w:sz="0" w:space="0" w:color="auto"/>
                                <w:bottom w:val="none" w:sz="0" w:space="0" w:color="auto"/>
                                <w:right w:val="none" w:sz="0" w:space="0" w:color="auto"/>
                              </w:divBdr>
                            </w:div>
                            <w:div w:id="18477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nytimes.com/2021/03/16/us/indianapolis-stimulus-shooting-arr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tu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URMC</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Rizzo, Michael J.</dc:creator>
  <cp:keywords/>
  <dc:description/>
  <cp:lastModifiedBy>Rizzo, Michael J.</cp:lastModifiedBy>
  <cp:revision>3</cp:revision>
  <dcterms:created xsi:type="dcterms:W3CDTF">2021-03-20T03:43:00Z</dcterms:created>
  <dcterms:modified xsi:type="dcterms:W3CDTF">2021-03-20T03:47:00Z</dcterms:modified>
</cp:coreProperties>
</file>