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DA9D" w14:textId="1D0F35B2" w:rsidR="00060075" w:rsidRPr="00060075" w:rsidRDefault="00060075" w:rsidP="00060075">
      <w:pPr>
        <w:rPr>
          <w:lang w:val="en-US"/>
        </w:rPr>
      </w:pPr>
      <w:r w:rsidRPr="00060075">
        <w:rPr>
          <w:lang w:val="en-US"/>
        </w:rPr>
        <w:t xml:space="preserve"># </w:t>
      </w:r>
      <w:proofErr w:type="spellStart"/>
      <w:r w:rsidRPr="00060075">
        <w:rPr>
          <w:lang w:val="en-US"/>
        </w:rPr>
        <w:t>batplot</w:t>
      </w:r>
      <w:proofErr w:type="spellEnd"/>
      <w:r w:rsidRPr="00060075">
        <w:rPr>
          <w:lang w:val="en-US"/>
        </w:rPr>
        <w:t>: Interactive Command-Line Tool for Battery and Materials Characterization Data Visualization</w:t>
      </w:r>
    </w:p>
    <w:p w14:paraId="564C7B88" w14:textId="0C1D5E79" w:rsidR="00060075" w:rsidRPr="00060075" w:rsidRDefault="00060075" w:rsidP="00060075">
      <w:pPr>
        <w:rPr>
          <w:lang w:val="en-US"/>
        </w:rPr>
      </w:pPr>
      <w:r w:rsidRPr="00060075">
        <w:rPr>
          <w:lang w:val="en-US"/>
        </w:rPr>
        <w:t>**Tian Dai**</w:t>
      </w:r>
    </w:p>
    <w:p w14:paraId="62E30343" w14:textId="65669376" w:rsidR="00060075" w:rsidRPr="00060075" w:rsidRDefault="00060075" w:rsidP="00060075">
      <w:pPr>
        <w:rPr>
          <w:lang w:val="en-US"/>
        </w:rPr>
      </w:pPr>
      <w:r w:rsidRPr="00060075">
        <w:rPr>
          <w:lang w:val="en-US"/>
        </w:rPr>
        <w:t xml:space="preserve">Department of Chemistry, University of Oslo, P.O. Box 1033 </w:t>
      </w:r>
      <w:proofErr w:type="spellStart"/>
      <w:r w:rsidRPr="00060075">
        <w:rPr>
          <w:lang w:val="en-US"/>
        </w:rPr>
        <w:t>Blindern</w:t>
      </w:r>
      <w:proofErr w:type="spellEnd"/>
      <w:r w:rsidRPr="00060075">
        <w:rPr>
          <w:lang w:val="en-US"/>
        </w:rPr>
        <w:t>, N-0315 Oslo, Norway</w:t>
      </w:r>
    </w:p>
    <w:p w14:paraId="57F228DB" w14:textId="23E65882" w:rsidR="00060075" w:rsidRPr="00060075" w:rsidRDefault="00060075" w:rsidP="00060075">
      <w:pPr>
        <w:rPr>
          <w:lang w:val="en-US"/>
        </w:rPr>
      </w:pPr>
      <w:r w:rsidRPr="00060075">
        <w:rPr>
          <w:lang w:val="en-US"/>
        </w:rPr>
        <w:t>Email: tianda@uio.no</w:t>
      </w:r>
    </w:p>
    <w:p w14:paraId="72DAB264" w14:textId="7E52FB07" w:rsidR="00060075" w:rsidRPr="00060075" w:rsidRDefault="00060075" w:rsidP="00060075">
      <w:pPr>
        <w:rPr>
          <w:lang w:val="en-US"/>
        </w:rPr>
      </w:pPr>
      <w:r w:rsidRPr="00060075">
        <w:rPr>
          <w:lang w:val="en-US"/>
        </w:rPr>
        <w:t>ORCID: 0000-0002-0385-3274</w:t>
      </w:r>
    </w:p>
    <w:p w14:paraId="0AF0A485" w14:textId="06A83120" w:rsidR="00060075" w:rsidRPr="00060075" w:rsidRDefault="00060075" w:rsidP="00060075">
      <w:pPr>
        <w:rPr>
          <w:lang w:val="en-US"/>
        </w:rPr>
      </w:pPr>
      <w:r w:rsidRPr="00060075">
        <w:rPr>
          <w:lang w:val="en-US"/>
        </w:rPr>
        <w:t>---</w:t>
      </w:r>
    </w:p>
    <w:p w14:paraId="6B85CC2E" w14:textId="0D8F1449" w:rsidR="00060075" w:rsidRPr="00060075" w:rsidRDefault="00060075" w:rsidP="00060075">
      <w:pPr>
        <w:rPr>
          <w:lang w:val="en-US"/>
        </w:rPr>
      </w:pPr>
      <w:r w:rsidRPr="00060075">
        <w:rPr>
          <w:lang w:val="en-US"/>
        </w:rPr>
        <w:t>## Abstract</w:t>
      </w:r>
    </w:p>
    <w:p w14:paraId="06F6FAD9" w14:textId="77777777" w:rsidR="00060075" w:rsidRPr="00060075" w:rsidRDefault="00060075" w:rsidP="00060075">
      <w:pPr>
        <w:rPr>
          <w:rFonts w:hint="eastAsia"/>
          <w:lang w:val="en-US"/>
        </w:rPr>
      </w:pPr>
      <w:r w:rsidRPr="00060075">
        <w:rPr>
          <w:lang w:val="en-US"/>
        </w:rPr>
        <w:t xml:space="preserve">Researchers in battery science and materials chemistry routinely analyze diverse datasets from electrochemical testing (galvanostatic cycling, cyclic voltammetry) and structural characterization techniques (X-ray diffraction, pair distribution function analysis, X-ray absorption spectroscopy). Current visualization tools typically require separate workflows for different data types and lack integrated support for correlating operando measurements with electrochemical profiles. We present </w:t>
      </w:r>
      <w:proofErr w:type="spellStart"/>
      <w:r w:rsidRPr="00060075">
        <w:rPr>
          <w:lang w:val="en-US"/>
        </w:rPr>
        <w:t>batplot</w:t>
      </w:r>
      <w:proofErr w:type="spellEnd"/>
      <w:r w:rsidRPr="00060075">
        <w:rPr>
          <w:lang w:val="en-US"/>
        </w:rPr>
        <w:t xml:space="preserve">, a unified Python command-line tool providing interactive visualization across electrochemistry, structural characterization, and operando analysis modes. The software features real-time interactive editing, persistent session management, batch processing capabilities, and specialized support for correlating time-resolved structural data with concurrent electrochemical measurements. </w:t>
      </w:r>
      <w:proofErr w:type="spellStart"/>
      <w:r w:rsidRPr="00060075">
        <w:rPr>
          <w:lang w:val="en-US"/>
        </w:rPr>
        <w:t>batplot</w:t>
      </w:r>
      <w:proofErr w:type="spellEnd"/>
      <w:r w:rsidRPr="00060075">
        <w:rPr>
          <w:lang w:val="en-US"/>
        </w:rPr>
        <w:t xml:space="preserve"> reduces the typical plotting workflow from manual scripting (20-30 minutes per figure) to interactive command-driven styling (2-3</w:t>
      </w:r>
      <w:r w:rsidRPr="00060075">
        <w:rPr>
          <w:rFonts w:hint="eastAsia"/>
          <w:lang w:val="en-US"/>
        </w:rPr>
        <w:t xml:space="preserve"> minutes), enabling rapid publication-quality figure generation. The tool is open-source, cross-platform, and designed for integration into existing analysis pipelines with minimal dependencies (Python </w:t>
      </w:r>
      <w:r w:rsidRPr="00060075">
        <w:rPr>
          <w:rFonts w:hint="eastAsia"/>
          <w:lang w:val="en-US"/>
        </w:rPr>
        <w:t>≥</w:t>
      </w:r>
      <w:r w:rsidRPr="00060075">
        <w:rPr>
          <w:rFonts w:hint="eastAsia"/>
          <w:lang w:val="en-US"/>
        </w:rPr>
        <w:t xml:space="preserve">3.7, </w:t>
      </w:r>
      <w:proofErr w:type="spellStart"/>
      <w:r w:rsidRPr="00060075">
        <w:rPr>
          <w:rFonts w:hint="eastAsia"/>
          <w:lang w:val="en-US"/>
        </w:rPr>
        <w:t>numpy</w:t>
      </w:r>
      <w:proofErr w:type="spellEnd"/>
      <w:r w:rsidRPr="00060075">
        <w:rPr>
          <w:rFonts w:hint="eastAsia"/>
          <w:lang w:val="en-US"/>
        </w:rPr>
        <w:t>, matplotlib).</w:t>
      </w:r>
    </w:p>
    <w:p w14:paraId="4C020D28" w14:textId="77777777" w:rsidR="00060075" w:rsidRPr="00060075" w:rsidRDefault="00060075" w:rsidP="00060075">
      <w:pPr>
        <w:rPr>
          <w:lang w:val="en-US"/>
        </w:rPr>
      </w:pPr>
    </w:p>
    <w:p w14:paraId="05BF8576" w14:textId="77777777" w:rsidR="00060075" w:rsidRPr="00060075" w:rsidRDefault="00060075" w:rsidP="00060075">
      <w:pPr>
        <w:rPr>
          <w:lang w:val="en-US"/>
        </w:rPr>
      </w:pPr>
      <w:r w:rsidRPr="00060075">
        <w:rPr>
          <w:lang w:val="en-US"/>
        </w:rPr>
        <w:t>**</w:t>
      </w:r>
      <w:proofErr w:type="gramStart"/>
      <w:r w:rsidRPr="00060075">
        <w:rPr>
          <w:lang w:val="en-US"/>
        </w:rPr>
        <w:t>Keywords:*</w:t>
      </w:r>
      <w:proofErr w:type="gramEnd"/>
      <w:r w:rsidRPr="00060075">
        <w:rPr>
          <w:lang w:val="en-US"/>
        </w:rPr>
        <w:t>* battery characterization, electrochemistry, X-ray diffraction, operando analysis, data visualization, interactive plotting, materials science</w:t>
      </w:r>
    </w:p>
    <w:p w14:paraId="1F6FAFC0" w14:textId="77777777" w:rsidR="00060075" w:rsidRPr="00060075" w:rsidRDefault="00060075" w:rsidP="00060075">
      <w:pPr>
        <w:rPr>
          <w:lang w:val="en-US"/>
        </w:rPr>
      </w:pPr>
    </w:p>
    <w:p w14:paraId="55647A37" w14:textId="77777777" w:rsidR="00060075" w:rsidRPr="00060075" w:rsidRDefault="00060075" w:rsidP="00060075">
      <w:pPr>
        <w:rPr>
          <w:lang w:val="en-US"/>
        </w:rPr>
      </w:pPr>
    </w:p>
    <w:p w14:paraId="0AB17297" w14:textId="77777777" w:rsidR="00060075" w:rsidRPr="00060075" w:rsidRDefault="00060075" w:rsidP="00060075">
      <w:pPr>
        <w:rPr>
          <w:lang w:val="en-US"/>
        </w:rPr>
      </w:pPr>
      <w:r w:rsidRPr="00060075">
        <w:rPr>
          <w:lang w:val="en-US"/>
        </w:rPr>
        <w:t>## Code metadata</w:t>
      </w:r>
    </w:p>
    <w:p w14:paraId="5485BFD4" w14:textId="77777777" w:rsidR="00060075" w:rsidRPr="00060075" w:rsidRDefault="00060075" w:rsidP="00060075">
      <w:pPr>
        <w:rPr>
          <w:lang w:val="en-US"/>
        </w:rPr>
      </w:pPr>
    </w:p>
    <w:p w14:paraId="2A1D11F7" w14:textId="77777777" w:rsidR="00060075" w:rsidRPr="00060075" w:rsidRDefault="00060075" w:rsidP="00060075">
      <w:pPr>
        <w:rPr>
          <w:lang w:val="en-US"/>
        </w:rPr>
      </w:pPr>
      <w:r w:rsidRPr="00060075">
        <w:rPr>
          <w:lang w:val="en-US"/>
        </w:rPr>
        <w:t>| Metadata Item | Description |</w:t>
      </w:r>
    </w:p>
    <w:p w14:paraId="3847046D" w14:textId="77777777" w:rsidR="00060075" w:rsidRPr="00060075" w:rsidRDefault="00060075" w:rsidP="00060075">
      <w:pPr>
        <w:rPr>
          <w:lang w:val="en-US"/>
        </w:rPr>
      </w:pPr>
      <w:r w:rsidRPr="00060075">
        <w:rPr>
          <w:lang w:val="en-US"/>
        </w:rPr>
        <w:lastRenderedPageBreak/>
        <w:t>|---------------|-------------|</w:t>
      </w:r>
    </w:p>
    <w:p w14:paraId="17819F52" w14:textId="77777777" w:rsidR="00060075" w:rsidRPr="00060075" w:rsidRDefault="00060075" w:rsidP="00060075">
      <w:pPr>
        <w:rPr>
          <w:lang w:val="en-US"/>
        </w:rPr>
      </w:pPr>
      <w:r w:rsidRPr="00060075">
        <w:rPr>
          <w:lang w:val="en-US"/>
        </w:rPr>
        <w:t>| **Current code version** | v1.8.6 |</w:t>
      </w:r>
    </w:p>
    <w:p w14:paraId="62C9B878" w14:textId="77777777" w:rsidR="00060075" w:rsidRPr="00060075" w:rsidRDefault="00060075" w:rsidP="00060075">
      <w:pPr>
        <w:rPr>
          <w:lang w:val="en-US"/>
        </w:rPr>
      </w:pPr>
      <w:r w:rsidRPr="00060075">
        <w:rPr>
          <w:lang w:val="en-US"/>
        </w:rPr>
        <w:t>| **Permanent link to code/repository** | https://github.com/ElsevierSoftwareX/SOFTX-D-XX-XXXXX |</w:t>
      </w:r>
    </w:p>
    <w:p w14:paraId="6FB6CFD3" w14:textId="77777777" w:rsidR="00060075" w:rsidRPr="00060075" w:rsidRDefault="00060075" w:rsidP="00060075">
      <w:pPr>
        <w:rPr>
          <w:lang w:val="en-US"/>
        </w:rPr>
      </w:pPr>
      <w:r w:rsidRPr="00060075">
        <w:rPr>
          <w:lang w:val="en-US"/>
        </w:rPr>
        <w:t>| **Permanent link to reproducible capsule** | https://github.com/tiandai-chem/batplot |</w:t>
      </w:r>
    </w:p>
    <w:p w14:paraId="534FB1A2" w14:textId="77777777" w:rsidR="00060075" w:rsidRPr="00060075" w:rsidRDefault="00060075" w:rsidP="00060075">
      <w:pPr>
        <w:rPr>
          <w:lang w:val="en-US"/>
        </w:rPr>
      </w:pPr>
      <w:r w:rsidRPr="00060075">
        <w:rPr>
          <w:lang w:val="en-US"/>
        </w:rPr>
        <w:t>| **Legal Code License** | MIT License |</w:t>
      </w:r>
    </w:p>
    <w:p w14:paraId="335E87EB" w14:textId="77777777" w:rsidR="00060075" w:rsidRPr="00060075" w:rsidRDefault="00060075" w:rsidP="00060075">
      <w:pPr>
        <w:rPr>
          <w:lang w:val="en-US"/>
        </w:rPr>
      </w:pPr>
      <w:r w:rsidRPr="00060075">
        <w:rPr>
          <w:lang w:val="en-US"/>
        </w:rPr>
        <w:t>| **Code versioning system used** | git |</w:t>
      </w:r>
    </w:p>
    <w:p w14:paraId="4C9103B5" w14:textId="77777777" w:rsidR="00060075" w:rsidRPr="00060075" w:rsidRDefault="00060075" w:rsidP="00060075">
      <w:pPr>
        <w:rPr>
          <w:lang w:val="en-US"/>
        </w:rPr>
      </w:pPr>
      <w:r w:rsidRPr="00060075">
        <w:rPr>
          <w:lang w:val="en-US"/>
        </w:rPr>
        <w:t>| **Software code languages** | Python |</w:t>
      </w:r>
    </w:p>
    <w:p w14:paraId="72481F93" w14:textId="77777777" w:rsidR="00060075" w:rsidRPr="00060075" w:rsidRDefault="00060075" w:rsidP="00060075">
      <w:pPr>
        <w:rPr>
          <w:lang w:val="en-US"/>
        </w:rPr>
      </w:pPr>
      <w:r w:rsidRPr="00060075">
        <w:rPr>
          <w:lang w:val="en-US"/>
        </w:rPr>
        <w:t>| **Compilation requirements** | None (interpreted language) |</w:t>
      </w:r>
    </w:p>
    <w:p w14:paraId="53F04F06" w14:textId="77777777" w:rsidR="00060075" w:rsidRPr="00060075" w:rsidRDefault="00060075" w:rsidP="00060075">
      <w:pPr>
        <w:rPr>
          <w:lang w:val="en-US"/>
        </w:rPr>
      </w:pPr>
      <w:r w:rsidRPr="00060075">
        <w:rPr>
          <w:lang w:val="en-US"/>
        </w:rPr>
        <w:t>| **OS/Platform** | Windows, macOS, Linux |</w:t>
      </w:r>
    </w:p>
    <w:p w14:paraId="4514865A" w14:textId="77777777" w:rsidR="00060075" w:rsidRPr="00060075" w:rsidRDefault="00060075" w:rsidP="00060075">
      <w:pPr>
        <w:rPr>
          <w:rFonts w:hint="eastAsia"/>
          <w:lang w:val="en-US"/>
        </w:rPr>
      </w:pPr>
      <w:r w:rsidRPr="00060075">
        <w:rPr>
          <w:rFonts w:hint="eastAsia"/>
          <w:lang w:val="en-US"/>
        </w:rPr>
        <w:t xml:space="preserve">| **Dependencies** | Python </w:t>
      </w:r>
      <w:r w:rsidRPr="00060075">
        <w:rPr>
          <w:rFonts w:hint="eastAsia"/>
          <w:lang w:val="en-US"/>
        </w:rPr>
        <w:t>≥</w:t>
      </w:r>
      <w:r w:rsidRPr="00060075">
        <w:rPr>
          <w:rFonts w:hint="eastAsia"/>
          <w:lang w:val="en-US"/>
        </w:rPr>
        <w:t xml:space="preserve">3.7, </w:t>
      </w:r>
      <w:proofErr w:type="spellStart"/>
      <w:r w:rsidRPr="00060075">
        <w:rPr>
          <w:rFonts w:hint="eastAsia"/>
          <w:lang w:val="en-US"/>
        </w:rPr>
        <w:t>numpy</w:t>
      </w:r>
      <w:proofErr w:type="spellEnd"/>
      <w:r w:rsidRPr="00060075">
        <w:rPr>
          <w:rFonts w:hint="eastAsia"/>
          <w:lang w:val="en-US"/>
        </w:rPr>
        <w:t xml:space="preserve"> </w:t>
      </w:r>
      <w:r w:rsidRPr="00060075">
        <w:rPr>
          <w:rFonts w:hint="eastAsia"/>
          <w:lang w:val="en-US"/>
        </w:rPr>
        <w:t>≥</w:t>
      </w:r>
      <w:r w:rsidRPr="00060075">
        <w:rPr>
          <w:rFonts w:hint="eastAsia"/>
          <w:lang w:val="en-US"/>
        </w:rPr>
        <w:t xml:space="preserve">1.19, matplotlib </w:t>
      </w:r>
      <w:r w:rsidRPr="00060075">
        <w:rPr>
          <w:rFonts w:hint="eastAsia"/>
          <w:lang w:val="en-US"/>
        </w:rPr>
        <w:t>≥</w:t>
      </w:r>
      <w:r w:rsidRPr="00060075">
        <w:rPr>
          <w:rFonts w:hint="eastAsia"/>
          <w:lang w:val="en-US"/>
        </w:rPr>
        <w:t>3.3 |</w:t>
      </w:r>
    </w:p>
    <w:p w14:paraId="3F72F71F" w14:textId="77777777" w:rsidR="00060075" w:rsidRPr="00060075" w:rsidRDefault="00060075" w:rsidP="00060075">
      <w:pPr>
        <w:rPr>
          <w:lang w:val="en-US"/>
        </w:rPr>
      </w:pPr>
      <w:r w:rsidRPr="00060075">
        <w:rPr>
          <w:lang w:val="en-US"/>
        </w:rPr>
        <w:t>| **Link to developer documentation/manual** | https://github.com/tiandai-chem/batplot/blob/main/USER_MANUAL.md |</w:t>
      </w:r>
    </w:p>
    <w:p w14:paraId="387F4497" w14:textId="77777777" w:rsidR="00060075" w:rsidRPr="00060075" w:rsidRDefault="00060075" w:rsidP="00060075">
      <w:pPr>
        <w:rPr>
          <w:lang w:val="en-US"/>
        </w:rPr>
      </w:pPr>
      <w:r w:rsidRPr="00060075">
        <w:rPr>
          <w:lang w:val="en-US"/>
        </w:rPr>
        <w:t>| **Support email** | tianda@uio.no |</w:t>
      </w:r>
    </w:p>
    <w:p w14:paraId="05773704" w14:textId="77777777" w:rsidR="00060075" w:rsidRPr="00060075" w:rsidRDefault="00060075" w:rsidP="00060075">
      <w:pPr>
        <w:rPr>
          <w:lang w:val="en-US"/>
        </w:rPr>
      </w:pPr>
    </w:p>
    <w:p w14:paraId="498645FB" w14:textId="77777777" w:rsidR="00060075" w:rsidRPr="00060075" w:rsidRDefault="00060075" w:rsidP="00060075">
      <w:pPr>
        <w:rPr>
          <w:lang w:val="en-US"/>
        </w:rPr>
      </w:pPr>
      <w:r w:rsidRPr="00060075">
        <w:rPr>
          <w:lang w:val="en-US"/>
        </w:rPr>
        <w:t>---</w:t>
      </w:r>
    </w:p>
    <w:p w14:paraId="3F378A7F" w14:textId="77777777" w:rsidR="00060075" w:rsidRPr="00060075" w:rsidRDefault="00060075" w:rsidP="00060075">
      <w:pPr>
        <w:rPr>
          <w:lang w:val="en-US"/>
        </w:rPr>
      </w:pPr>
    </w:p>
    <w:p w14:paraId="49686DFA" w14:textId="0C9697AD" w:rsidR="00060075" w:rsidRPr="00060075" w:rsidRDefault="00060075" w:rsidP="00060075">
      <w:pPr>
        <w:rPr>
          <w:lang w:val="en-US"/>
        </w:rPr>
      </w:pPr>
      <w:r w:rsidRPr="00060075">
        <w:rPr>
          <w:lang w:val="en-US"/>
        </w:rPr>
        <w:t>## 1. Motivation and significance</w:t>
      </w:r>
    </w:p>
    <w:p w14:paraId="02E088C7" w14:textId="739B8522" w:rsidR="00060075" w:rsidRPr="00060075" w:rsidRDefault="00060075" w:rsidP="00060075">
      <w:pPr>
        <w:rPr>
          <w:lang w:val="en-US"/>
        </w:rPr>
      </w:pPr>
      <w:r w:rsidRPr="00060075">
        <w:rPr>
          <w:lang w:val="en-US"/>
        </w:rPr>
        <w:t>Battery research and materials characterization generate heterogeneous datasets requiring specialized visualization approaches. Electrochemical testing produces time-series data (voltage, current, capacity), while structural characterization yields intensity-position profiles (XRD, PDF, XAS). Operando experiments combine both, requiring synchronized visualization of evolving structural changes against electrochemical state.</w:t>
      </w:r>
    </w:p>
    <w:p w14:paraId="7AEBEA78" w14:textId="77777777" w:rsidR="00060075" w:rsidRPr="00060075" w:rsidRDefault="00060075" w:rsidP="00060075">
      <w:pPr>
        <w:rPr>
          <w:lang w:val="en-US"/>
        </w:rPr>
      </w:pPr>
      <w:r w:rsidRPr="00060075">
        <w:rPr>
          <w:lang w:val="en-US"/>
        </w:rPr>
        <w:t>Existing solutions present significant limitations:</w:t>
      </w:r>
    </w:p>
    <w:p w14:paraId="478EF5EE" w14:textId="77777777" w:rsidR="00060075" w:rsidRPr="00060075" w:rsidRDefault="00060075" w:rsidP="00060075">
      <w:pPr>
        <w:rPr>
          <w:lang w:val="en-US"/>
        </w:rPr>
      </w:pPr>
      <w:r w:rsidRPr="00060075">
        <w:rPr>
          <w:lang w:val="en-US"/>
        </w:rPr>
        <w:t xml:space="preserve">- **Generic plotting libraries** (matplotlib, </w:t>
      </w:r>
      <w:proofErr w:type="spellStart"/>
      <w:r w:rsidRPr="00060075">
        <w:rPr>
          <w:lang w:val="en-US"/>
        </w:rPr>
        <w:t>plotly</w:t>
      </w:r>
      <w:proofErr w:type="spellEnd"/>
      <w:r w:rsidRPr="00060075">
        <w:rPr>
          <w:lang w:val="en-US"/>
        </w:rPr>
        <w:t>) require custom scripting for each dataset type, consuming 20-30 minutes per publication figure</w:t>
      </w:r>
    </w:p>
    <w:p w14:paraId="527D914A" w14:textId="77777777" w:rsidR="00060075" w:rsidRPr="00060075" w:rsidRDefault="00060075" w:rsidP="00060075">
      <w:pPr>
        <w:rPr>
          <w:lang w:val="en-US"/>
        </w:rPr>
      </w:pPr>
      <w:r w:rsidRPr="00060075">
        <w:rPr>
          <w:lang w:val="en-US"/>
        </w:rPr>
        <w:t xml:space="preserve">- **Origin/Igor Pro** provide interactive interfaces but lack native support for battery-specific file formats </w:t>
      </w:r>
      <w:proofErr w:type="gramStart"/>
      <w:r w:rsidRPr="00060075">
        <w:rPr>
          <w:lang w:val="en-US"/>
        </w:rPr>
        <w:t>(.</w:t>
      </w:r>
      <w:proofErr w:type="spellStart"/>
      <w:r w:rsidRPr="00060075">
        <w:rPr>
          <w:lang w:val="en-US"/>
        </w:rPr>
        <w:t>mpt</w:t>
      </w:r>
      <w:proofErr w:type="spellEnd"/>
      <w:proofErr w:type="gramEnd"/>
      <w:r w:rsidRPr="00060075">
        <w:rPr>
          <w:lang w:val="en-US"/>
        </w:rPr>
        <w:t xml:space="preserve">, .csv from </w:t>
      </w:r>
      <w:proofErr w:type="spellStart"/>
      <w:r w:rsidRPr="00060075">
        <w:rPr>
          <w:lang w:val="en-US"/>
        </w:rPr>
        <w:t>Neware</w:t>
      </w:r>
      <w:proofErr w:type="spellEnd"/>
      <w:r w:rsidRPr="00060075">
        <w:rPr>
          <w:lang w:val="en-US"/>
        </w:rPr>
        <w:t>/Biologic) and operando workflows</w:t>
      </w:r>
    </w:p>
    <w:p w14:paraId="363B97F4" w14:textId="77777777" w:rsidR="00060075" w:rsidRPr="00060075" w:rsidRDefault="00060075" w:rsidP="00060075">
      <w:pPr>
        <w:rPr>
          <w:lang w:val="en-US"/>
        </w:rPr>
      </w:pPr>
      <w:r w:rsidRPr="00060075">
        <w:rPr>
          <w:lang w:val="en-US"/>
        </w:rPr>
        <w:lastRenderedPageBreak/>
        <w:t>- **Specialized tools** (</w:t>
      </w:r>
      <w:proofErr w:type="spellStart"/>
      <w:r w:rsidRPr="00060075">
        <w:rPr>
          <w:lang w:val="en-US"/>
        </w:rPr>
        <w:t>pymatgen</w:t>
      </w:r>
      <w:proofErr w:type="spellEnd"/>
      <w:r w:rsidRPr="00060075">
        <w:rPr>
          <w:lang w:val="en-US"/>
        </w:rPr>
        <w:t>, GSAS-II) focus on crystallography without electrochemical integration</w:t>
      </w:r>
    </w:p>
    <w:p w14:paraId="0CEE1E8D" w14:textId="167284E6" w:rsidR="00060075" w:rsidRPr="00060075" w:rsidRDefault="00060075" w:rsidP="00060075">
      <w:pPr>
        <w:rPr>
          <w:lang w:val="en-US"/>
        </w:rPr>
      </w:pPr>
      <w:r w:rsidRPr="00060075">
        <w:rPr>
          <w:lang w:val="en-US"/>
        </w:rPr>
        <w:t>- **Commercial software** incurs licensing costs and limits reproducibility</w:t>
      </w:r>
    </w:p>
    <w:p w14:paraId="50B4BA52" w14:textId="0A0C7BED"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addresses these gaps by providing a unified command-line interface optimized for battery and materials scientists. The software's significance includes:</w:t>
      </w:r>
    </w:p>
    <w:p w14:paraId="405CB57B" w14:textId="77777777" w:rsidR="00060075" w:rsidRPr="00060075" w:rsidRDefault="00060075" w:rsidP="00060075">
      <w:pPr>
        <w:rPr>
          <w:lang w:val="en-US"/>
        </w:rPr>
      </w:pPr>
      <w:r w:rsidRPr="00060075">
        <w:rPr>
          <w:lang w:val="en-US"/>
        </w:rPr>
        <w:t>1. **Workflow acceleration**: Interactive styling reduces figure preparation time by 90% compared to manual scripting</w:t>
      </w:r>
    </w:p>
    <w:p w14:paraId="3FAAF36B" w14:textId="77777777" w:rsidR="00060075" w:rsidRPr="00060075" w:rsidRDefault="00060075" w:rsidP="00060075">
      <w:pPr>
        <w:rPr>
          <w:lang w:val="en-US"/>
        </w:rPr>
      </w:pPr>
      <w:r w:rsidRPr="00060075">
        <w:rPr>
          <w:lang w:val="en-US"/>
        </w:rPr>
        <w:t xml:space="preserve">2. **Data integration**: Native support for 10+ file formats from commercial </w:t>
      </w:r>
      <w:proofErr w:type="spellStart"/>
      <w:r w:rsidRPr="00060075">
        <w:rPr>
          <w:lang w:val="en-US"/>
        </w:rPr>
        <w:t>potentiostats</w:t>
      </w:r>
      <w:proofErr w:type="spellEnd"/>
      <w:r w:rsidRPr="00060075">
        <w:rPr>
          <w:lang w:val="en-US"/>
        </w:rPr>
        <w:t xml:space="preserve"> and synchrotron beamlines</w:t>
      </w:r>
    </w:p>
    <w:p w14:paraId="1C493181" w14:textId="77777777" w:rsidR="00060075" w:rsidRPr="00060075" w:rsidRDefault="00060075" w:rsidP="00060075">
      <w:pPr>
        <w:rPr>
          <w:lang w:val="en-US"/>
        </w:rPr>
      </w:pPr>
      <w:r w:rsidRPr="00060075">
        <w:rPr>
          <w:lang w:val="en-US"/>
        </w:rPr>
        <w:t>3. **Operando capabilities**: Synchronized visualization of time-resolved structural data with electrochemical profiles</w:t>
      </w:r>
    </w:p>
    <w:p w14:paraId="3EFCEF57" w14:textId="77777777" w:rsidR="00060075" w:rsidRPr="00060075" w:rsidRDefault="00060075" w:rsidP="00060075">
      <w:pPr>
        <w:rPr>
          <w:lang w:val="en-US"/>
        </w:rPr>
      </w:pPr>
      <w:r w:rsidRPr="00060075">
        <w:rPr>
          <w:lang w:val="en-US"/>
        </w:rPr>
        <w:t>4. **Reproducibility**: Session files (.</w:t>
      </w:r>
      <w:proofErr w:type="spellStart"/>
      <w:r w:rsidRPr="00060075">
        <w:rPr>
          <w:lang w:val="en-US"/>
        </w:rPr>
        <w:t>pkl</w:t>
      </w:r>
      <w:proofErr w:type="spellEnd"/>
      <w:r w:rsidRPr="00060075">
        <w:rPr>
          <w:lang w:val="en-US"/>
        </w:rPr>
        <w:t>) and style presets (.bps) enable one-command regeneration of publication figures</w:t>
      </w:r>
    </w:p>
    <w:p w14:paraId="4C33D13E" w14:textId="0BF4C18B" w:rsidR="00060075" w:rsidRPr="00060075" w:rsidRDefault="00060075" w:rsidP="00060075">
      <w:pPr>
        <w:rPr>
          <w:lang w:val="en-US"/>
        </w:rPr>
      </w:pPr>
      <w:r w:rsidRPr="00060075">
        <w:rPr>
          <w:lang w:val="en-US"/>
        </w:rPr>
        <w:t>5. **Accessibility**: Free, open-source, minimal dependencies, cross-platform compatibility</w:t>
      </w:r>
    </w:p>
    <w:p w14:paraId="40F868C4" w14:textId="0A4A8759" w:rsidR="00060075" w:rsidRPr="00060075" w:rsidRDefault="00060075" w:rsidP="00060075">
      <w:pPr>
        <w:rPr>
          <w:lang w:val="en-US"/>
        </w:rPr>
      </w:pPr>
      <w:r w:rsidRPr="00060075">
        <w:rPr>
          <w:lang w:val="en-US"/>
        </w:rPr>
        <w:t>The tool has been validated through preparation of &gt;50 publication figures across battery electrochemistry, operando XRD/PDF, and XAS characterization studies.</w:t>
      </w:r>
    </w:p>
    <w:p w14:paraId="3F2E0357" w14:textId="182794AB" w:rsidR="00060075" w:rsidRPr="00060075" w:rsidRDefault="00060075" w:rsidP="00060075">
      <w:pPr>
        <w:rPr>
          <w:lang w:val="en-US"/>
        </w:rPr>
      </w:pPr>
      <w:r w:rsidRPr="00060075">
        <w:rPr>
          <w:lang w:val="en-US"/>
        </w:rPr>
        <w:t>---</w:t>
      </w:r>
    </w:p>
    <w:p w14:paraId="1938D3FD" w14:textId="77C00B49" w:rsidR="00060075" w:rsidRPr="00060075" w:rsidRDefault="00060075" w:rsidP="00060075">
      <w:pPr>
        <w:rPr>
          <w:lang w:val="en-US"/>
        </w:rPr>
      </w:pPr>
      <w:r w:rsidRPr="00060075">
        <w:rPr>
          <w:lang w:val="en-US"/>
        </w:rPr>
        <w:t>## 2. Software description</w:t>
      </w:r>
    </w:p>
    <w:p w14:paraId="301A05A7" w14:textId="090D807F" w:rsidR="00060075" w:rsidRPr="00060075" w:rsidRDefault="00060075" w:rsidP="00060075">
      <w:pPr>
        <w:rPr>
          <w:lang w:val="en-US"/>
        </w:rPr>
      </w:pPr>
      <w:r w:rsidRPr="00060075">
        <w:rPr>
          <w:lang w:val="en-US"/>
        </w:rPr>
        <w:t>### 2.1 Architecture and design</w:t>
      </w:r>
    </w:p>
    <w:p w14:paraId="4AAF2C01" w14:textId="00DC1EE6"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employs a modular architecture separating data reading, processing, visualization, and interaction components (Fig. 1). The design prioritizes:</w:t>
      </w:r>
    </w:p>
    <w:p w14:paraId="27FB66C1" w14:textId="16B8085E" w:rsidR="00060075" w:rsidRPr="00060075" w:rsidRDefault="00060075" w:rsidP="00060075">
      <w:pPr>
        <w:rPr>
          <w:lang w:val="en-US"/>
        </w:rPr>
      </w:pPr>
      <w:r w:rsidRPr="00060075">
        <w:rPr>
          <w:lang w:val="en-US"/>
        </w:rPr>
        <w:t>**Command-line interface**: Enables integration into automated analysis pipelines while maintaining interactive capabilities through the `--interactive` flag.</w:t>
      </w:r>
    </w:p>
    <w:p w14:paraId="42562B74" w14:textId="3B25E795" w:rsidR="00060075" w:rsidRPr="00060075" w:rsidRDefault="00060075" w:rsidP="00060075">
      <w:pPr>
        <w:rPr>
          <w:lang w:val="en-US"/>
        </w:rPr>
      </w:pPr>
      <w:r w:rsidRPr="00060075">
        <w:rPr>
          <w:lang w:val="en-US"/>
        </w:rPr>
        <w:t>**Mode-based specialization**: Separate modules handle electrochemistry (`electrochem_interactive.py`), XY plots (`interactive.py`), operando analysis (`operando_ec_interactive.py`), and capacity-per-cycle (`cpc_interactive.py`), each with mode-appropriate controls.</w:t>
      </w:r>
    </w:p>
    <w:p w14:paraId="3C5649D6" w14:textId="6DD1BA93" w:rsidR="00060075" w:rsidRPr="00060075" w:rsidRDefault="00060075" w:rsidP="00060075">
      <w:pPr>
        <w:rPr>
          <w:lang w:val="en-US"/>
        </w:rPr>
      </w:pPr>
      <w:r w:rsidRPr="00060075">
        <w:rPr>
          <w:lang w:val="en-US"/>
        </w:rPr>
        <w:t>**State persistence**: Complete plot state (data, styling, geometry) serializes to pickle files, enabling session resumption and collaborative figure refinement.</w:t>
      </w:r>
    </w:p>
    <w:p w14:paraId="2F375E99" w14:textId="0BE12EEB" w:rsidR="00060075" w:rsidRPr="00060075" w:rsidRDefault="00060075" w:rsidP="00060075">
      <w:pPr>
        <w:rPr>
          <w:lang w:val="en-US"/>
        </w:rPr>
      </w:pPr>
      <w:r w:rsidRPr="00060075">
        <w:rPr>
          <w:lang w:val="en-US"/>
        </w:rPr>
        <w:lastRenderedPageBreak/>
        <w:t>**Undo system**: All interactive modifications are reversible through snapshot-based state management, preventing destructive changes during exploration.</w:t>
      </w:r>
    </w:p>
    <w:p w14:paraId="577488B9" w14:textId="57AF2822" w:rsidR="00060075" w:rsidRPr="00060075" w:rsidRDefault="00060075" w:rsidP="00060075">
      <w:pPr>
        <w:rPr>
          <w:lang w:val="en-US"/>
        </w:rPr>
      </w:pPr>
      <w:r w:rsidRPr="00060075">
        <w:rPr>
          <w:lang w:val="en-US"/>
        </w:rPr>
        <w:t>### 2.2 Core functionality</w:t>
      </w:r>
    </w:p>
    <w:p w14:paraId="2CADF641" w14:textId="77777777" w:rsidR="00060075" w:rsidRPr="00060075" w:rsidRDefault="00060075" w:rsidP="00060075">
      <w:pPr>
        <w:rPr>
          <w:lang w:val="en-US"/>
        </w:rPr>
      </w:pPr>
      <w:r w:rsidRPr="00060075">
        <w:rPr>
          <w:lang w:val="en-US"/>
        </w:rPr>
        <w:t>**Data readers** (readers.py):</w:t>
      </w:r>
    </w:p>
    <w:p w14:paraId="28CCD54F" w14:textId="77777777" w:rsidR="00060075" w:rsidRPr="00060075" w:rsidRDefault="00060075" w:rsidP="00060075">
      <w:pPr>
        <w:rPr>
          <w:lang w:val="en-US"/>
        </w:rPr>
      </w:pPr>
      <w:r w:rsidRPr="00060075">
        <w:rPr>
          <w:lang w:val="en-US"/>
        </w:rPr>
        <w:t xml:space="preserve">- Electrochemistry: </w:t>
      </w:r>
      <w:proofErr w:type="gramStart"/>
      <w:r w:rsidRPr="00060075">
        <w:rPr>
          <w:lang w:val="en-US"/>
        </w:rPr>
        <w:t>Biologic .</w:t>
      </w:r>
      <w:proofErr w:type="spellStart"/>
      <w:r w:rsidRPr="00060075">
        <w:rPr>
          <w:lang w:val="en-US"/>
        </w:rPr>
        <w:t>mpt</w:t>
      </w:r>
      <w:proofErr w:type="spellEnd"/>
      <w:proofErr w:type="gramEnd"/>
      <w:r w:rsidRPr="00060075">
        <w:rPr>
          <w:lang w:val="en-US"/>
        </w:rPr>
        <w:t xml:space="preserve"> (EC-Lab format), </w:t>
      </w:r>
      <w:proofErr w:type="spellStart"/>
      <w:r w:rsidRPr="00060075">
        <w:rPr>
          <w:lang w:val="en-US"/>
        </w:rPr>
        <w:t>Neware</w:t>
      </w:r>
      <w:proofErr w:type="spellEnd"/>
      <w:r w:rsidRPr="00060075">
        <w:rPr>
          <w:lang w:val="en-US"/>
        </w:rPr>
        <w:t xml:space="preserve"> .csv, Landt/</w:t>
      </w:r>
      <w:proofErr w:type="spellStart"/>
      <w:r w:rsidRPr="00060075">
        <w:rPr>
          <w:lang w:val="en-US"/>
        </w:rPr>
        <w:t>Lanhe</w:t>
      </w:r>
      <w:proofErr w:type="spellEnd"/>
      <w:r w:rsidRPr="00060075">
        <w:rPr>
          <w:lang w:val="en-US"/>
        </w:rPr>
        <w:t xml:space="preserve"> .xlsx</w:t>
      </w:r>
    </w:p>
    <w:p w14:paraId="55200C4B" w14:textId="77777777" w:rsidR="00060075" w:rsidRPr="00060075" w:rsidRDefault="00060075" w:rsidP="00060075">
      <w:pPr>
        <w:rPr>
          <w:lang w:val="en-US"/>
        </w:rPr>
      </w:pPr>
      <w:r w:rsidRPr="00060075">
        <w:rPr>
          <w:lang w:val="en-US"/>
        </w:rPr>
        <w:t>- XRD/PDF</w:t>
      </w:r>
      <w:proofErr w:type="gramStart"/>
      <w:r w:rsidRPr="00060075">
        <w:rPr>
          <w:lang w:val="en-US"/>
        </w:rPr>
        <w:t>: .</w:t>
      </w:r>
      <w:proofErr w:type="spellStart"/>
      <w:r w:rsidRPr="00060075">
        <w:rPr>
          <w:lang w:val="en-US"/>
        </w:rPr>
        <w:t>xy</w:t>
      </w:r>
      <w:proofErr w:type="spellEnd"/>
      <w:r w:rsidRPr="00060075">
        <w:rPr>
          <w:lang w:val="en-US"/>
        </w:rPr>
        <w:t>, .</w:t>
      </w:r>
      <w:proofErr w:type="spellStart"/>
      <w:r w:rsidRPr="00060075">
        <w:rPr>
          <w:lang w:val="en-US"/>
        </w:rPr>
        <w:t>xye</w:t>
      </w:r>
      <w:proofErr w:type="spellEnd"/>
      <w:r w:rsidRPr="00060075">
        <w:rPr>
          <w:lang w:val="en-US"/>
        </w:rPr>
        <w:t>, .</w:t>
      </w:r>
      <w:proofErr w:type="spellStart"/>
      <w:r w:rsidRPr="00060075">
        <w:rPr>
          <w:lang w:val="en-US"/>
        </w:rPr>
        <w:t>qye</w:t>
      </w:r>
      <w:proofErr w:type="spellEnd"/>
      <w:proofErr w:type="gramEnd"/>
      <w:r w:rsidRPr="00060075">
        <w:rPr>
          <w:lang w:val="en-US"/>
        </w:rPr>
        <w:t xml:space="preserve"> (GSAS/</w:t>
      </w:r>
      <w:proofErr w:type="spellStart"/>
      <w:r w:rsidRPr="00060075">
        <w:rPr>
          <w:lang w:val="en-US"/>
        </w:rPr>
        <w:t>FullProf</w:t>
      </w:r>
      <w:proofErr w:type="spellEnd"/>
      <w:r w:rsidRPr="00060075">
        <w:rPr>
          <w:lang w:val="en-US"/>
        </w:rPr>
        <w:t>/</w:t>
      </w:r>
      <w:proofErr w:type="spellStart"/>
      <w:r w:rsidRPr="00060075">
        <w:rPr>
          <w:lang w:val="en-US"/>
        </w:rPr>
        <w:t>PDFgetX</w:t>
      </w:r>
      <w:proofErr w:type="spellEnd"/>
      <w:r w:rsidRPr="00060075">
        <w:rPr>
          <w:lang w:val="en-US"/>
        </w:rPr>
        <w:t>), .</w:t>
      </w:r>
      <w:proofErr w:type="spellStart"/>
      <w:r w:rsidRPr="00060075">
        <w:rPr>
          <w:lang w:val="en-US"/>
        </w:rPr>
        <w:t>dat</w:t>
      </w:r>
      <w:proofErr w:type="spellEnd"/>
    </w:p>
    <w:p w14:paraId="498475DB" w14:textId="77777777" w:rsidR="00060075" w:rsidRPr="00060075" w:rsidRDefault="00060075" w:rsidP="00060075">
      <w:pPr>
        <w:rPr>
          <w:lang w:val="en-US"/>
        </w:rPr>
      </w:pPr>
      <w:r w:rsidRPr="00060075">
        <w:rPr>
          <w:lang w:val="en-US"/>
        </w:rPr>
        <w:t>- XAS</w:t>
      </w:r>
      <w:proofErr w:type="gramStart"/>
      <w:r w:rsidRPr="00060075">
        <w:rPr>
          <w:lang w:val="en-US"/>
        </w:rPr>
        <w:t>: .nor</w:t>
      </w:r>
      <w:proofErr w:type="gramEnd"/>
      <w:r w:rsidRPr="00060075">
        <w:rPr>
          <w:lang w:val="en-US"/>
        </w:rPr>
        <w:t xml:space="preserve"> (normalized XANES)</w:t>
      </w:r>
      <w:proofErr w:type="gramStart"/>
      <w:r w:rsidRPr="00060075">
        <w:rPr>
          <w:lang w:val="en-US"/>
        </w:rPr>
        <w:t>, .</w:t>
      </w:r>
      <w:proofErr w:type="spellStart"/>
      <w:r w:rsidRPr="00060075">
        <w:rPr>
          <w:lang w:val="en-US"/>
        </w:rPr>
        <w:t>chik</w:t>
      </w:r>
      <w:proofErr w:type="spellEnd"/>
      <w:r w:rsidRPr="00060075">
        <w:rPr>
          <w:lang w:val="en-US"/>
        </w:rPr>
        <w:t>, .</w:t>
      </w:r>
      <w:proofErr w:type="spellStart"/>
      <w:r w:rsidRPr="00060075">
        <w:rPr>
          <w:lang w:val="en-US"/>
        </w:rPr>
        <w:t>chir</w:t>
      </w:r>
      <w:proofErr w:type="spellEnd"/>
      <w:proofErr w:type="gramEnd"/>
      <w:r w:rsidRPr="00060075">
        <w:rPr>
          <w:lang w:val="en-US"/>
        </w:rPr>
        <w:t xml:space="preserve"> (EXAFS)</w:t>
      </w:r>
    </w:p>
    <w:p w14:paraId="1361751B" w14:textId="2734729B" w:rsidR="00060075" w:rsidRPr="00060075" w:rsidRDefault="00060075" w:rsidP="00060075">
      <w:pPr>
        <w:rPr>
          <w:lang w:val="en-US"/>
        </w:rPr>
      </w:pPr>
      <w:r w:rsidRPr="00060075">
        <w:rPr>
          <w:lang w:val="en-US"/>
        </w:rPr>
        <w:t>- Generic: Auto-detection of two-column ASCII with header skipping</w:t>
      </w:r>
    </w:p>
    <w:p w14:paraId="1CD64289" w14:textId="77777777" w:rsidR="00060075" w:rsidRPr="00060075" w:rsidRDefault="00060075" w:rsidP="00060075">
      <w:pPr>
        <w:rPr>
          <w:lang w:val="en-US"/>
        </w:rPr>
      </w:pPr>
      <w:r w:rsidRPr="00060075">
        <w:rPr>
          <w:lang w:val="en-US"/>
        </w:rPr>
        <w:t>**Interactive modes**:</w:t>
      </w:r>
    </w:p>
    <w:p w14:paraId="62C33E4F" w14:textId="77777777" w:rsidR="00060075" w:rsidRPr="00060075" w:rsidRDefault="00060075" w:rsidP="00060075">
      <w:pPr>
        <w:rPr>
          <w:lang w:val="en-US"/>
        </w:rPr>
      </w:pPr>
      <w:r w:rsidRPr="00060075">
        <w:rPr>
          <w:lang w:val="en-US"/>
        </w:rPr>
        <w:t>- **Electrochemistry** (`--</w:t>
      </w:r>
      <w:proofErr w:type="spellStart"/>
      <w:r w:rsidRPr="00060075">
        <w:rPr>
          <w:lang w:val="en-US"/>
        </w:rPr>
        <w:t>gc</w:t>
      </w:r>
      <w:proofErr w:type="spellEnd"/>
      <w:r w:rsidRPr="00060075">
        <w:rPr>
          <w:lang w:val="en-US"/>
        </w:rPr>
        <w:t>`, `--cv`, `--</w:t>
      </w:r>
      <w:proofErr w:type="spellStart"/>
      <w:r w:rsidRPr="00060075">
        <w:rPr>
          <w:lang w:val="en-US"/>
        </w:rPr>
        <w:t>dqdv</w:t>
      </w:r>
      <w:proofErr w:type="spellEnd"/>
      <w:r w:rsidRPr="00060075">
        <w:rPr>
          <w:lang w:val="en-US"/>
        </w:rPr>
        <w:t>`, `--</w:t>
      </w:r>
      <w:proofErr w:type="spellStart"/>
      <w:r w:rsidRPr="00060075">
        <w:rPr>
          <w:lang w:val="en-US"/>
        </w:rPr>
        <w:t>cpc</w:t>
      </w:r>
      <w:proofErr w:type="spellEnd"/>
      <w:r w:rsidRPr="00060075">
        <w:rPr>
          <w:lang w:val="en-US"/>
        </w:rPr>
        <w:t>`): Cycle selection, voltage/capacity ranges, derivative analysis</w:t>
      </w:r>
    </w:p>
    <w:p w14:paraId="773A53E8" w14:textId="77777777" w:rsidR="00060075" w:rsidRPr="00060075" w:rsidRDefault="00060075" w:rsidP="00060075">
      <w:pPr>
        <w:rPr>
          <w:lang w:val="en-US"/>
        </w:rPr>
      </w:pPr>
      <w:r w:rsidRPr="00060075">
        <w:rPr>
          <w:lang w:val="en-US"/>
        </w:rPr>
        <w:t>- **XY plots** (`default`, `--stack`): Multi-curve overlay or vertical stacking, normalization, smoothing, derivative</w:t>
      </w:r>
    </w:p>
    <w:p w14:paraId="2B95665E" w14:textId="6F28F5E3" w:rsidR="00060075" w:rsidRPr="00060075" w:rsidRDefault="00060075" w:rsidP="00060075">
      <w:pPr>
        <w:rPr>
          <w:lang w:val="en-US"/>
        </w:rPr>
      </w:pPr>
      <w:r w:rsidRPr="00060075">
        <w:rPr>
          <w:lang w:val="en-US"/>
        </w:rPr>
        <w:t>- **Operando** (`--operando`): Synchronized colormap visualization of time-resolved structural data with overlaid electrochemical profile</w:t>
      </w:r>
    </w:p>
    <w:p w14:paraId="1D84EBC8" w14:textId="77777777" w:rsidR="00060075" w:rsidRPr="00060075" w:rsidRDefault="00060075" w:rsidP="00060075">
      <w:pPr>
        <w:rPr>
          <w:lang w:val="en-US"/>
        </w:rPr>
      </w:pPr>
      <w:r w:rsidRPr="00060075">
        <w:rPr>
          <w:lang w:val="en-US"/>
        </w:rPr>
        <w:t>**Styling system** (style.py):</w:t>
      </w:r>
    </w:p>
    <w:p w14:paraId="0F562403" w14:textId="77777777" w:rsidR="00060075" w:rsidRPr="00060075" w:rsidRDefault="00060075" w:rsidP="00060075">
      <w:pPr>
        <w:rPr>
          <w:lang w:val="en-US"/>
        </w:rPr>
      </w:pPr>
      <w:r w:rsidRPr="00060075">
        <w:rPr>
          <w:lang w:val="en-US"/>
        </w:rPr>
        <w:t>- Real-time: Colors, line widths, markers, fonts, tick parameters, spine visibility</w:t>
      </w:r>
    </w:p>
    <w:p w14:paraId="76B03E16" w14:textId="77777777" w:rsidR="00060075" w:rsidRPr="00060075" w:rsidRDefault="00060075" w:rsidP="00060075">
      <w:pPr>
        <w:rPr>
          <w:lang w:val="en-US"/>
        </w:rPr>
      </w:pPr>
      <w:r w:rsidRPr="00060075">
        <w:rPr>
          <w:lang w:val="en-US"/>
        </w:rPr>
        <w:t xml:space="preserve">- Persistent: Export/import </w:t>
      </w:r>
      <w:proofErr w:type="gramStart"/>
      <w:r w:rsidRPr="00060075">
        <w:rPr>
          <w:lang w:val="en-US"/>
        </w:rPr>
        <w:t>as .bps</w:t>
      </w:r>
      <w:proofErr w:type="gramEnd"/>
      <w:r w:rsidRPr="00060075">
        <w:rPr>
          <w:lang w:val="en-US"/>
        </w:rPr>
        <w:t xml:space="preserve"> (style-only) </w:t>
      </w:r>
      <w:proofErr w:type="gramStart"/>
      <w:r w:rsidRPr="00060075">
        <w:rPr>
          <w:lang w:val="en-US"/>
        </w:rPr>
        <w:t>or .</w:t>
      </w:r>
      <w:proofErr w:type="spellStart"/>
      <w:r w:rsidRPr="00060075">
        <w:rPr>
          <w:lang w:val="en-US"/>
        </w:rPr>
        <w:t>bpsg</w:t>
      </w:r>
      <w:proofErr w:type="spellEnd"/>
      <w:proofErr w:type="gramEnd"/>
      <w:r w:rsidRPr="00060075">
        <w:rPr>
          <w:lang w:val="en-US"/>
        </w:rPr>
        <w:t xml:space="preserve"> (</w:t>
      </w:r>
      <w:proofErr w:type="spellStart"/>
      <w:r w:rsidRPr="00060075">
        <w:rPr>
          <w:lang w:val="en-US"/>
        </w:rPr>
        <w:t>style+geometry</w:t>
      </w:r>
      <w:proofErr w:type="spellEnd"/>
      <w:r w:rsidRPr="00060075">
        <w:rPr>
          <w:lang w:val="en-US"/>
        </w:rPr>
        <w:t>) JSON files</w:t>
      </w:r>
    </w:p>
    <w:p w14:paraId="678C06A8" w14:textId="0A723E06" w:rsidR="00060075" w:rsidRPr="00060075" w:rsidRDefault="00060075" w:rsidP="00060075">
      <w:pPr>
        <w:rPr>
          <w:lang w:val="en-US"/>
        </w:rPr>
      </w:pPr>
      <w:r w:rsidRPr="00060075">
        <w:rPr>
          <w:lang w:val="en-US"/>
        </w:rPr>
        <w:t>- Batch: Apply consistent styling across datasets via `</w:t>
      </w:r>
      <w:proofErr w:type="spellStart"/>
      <w:r w:rsidRPr="00060075">
        <w:rPr>
          <w:lang w:val="en-US"/>
        </w:rPr>
        <w:t>batplot</w:t>
      </w:r>
      <w:proofErr w:type="spellEnd"/>
      <w:r w:rsidRPr="00060075">
        <w:rPr>
          <w:lang w:val="en-US"/>
        </w:rPr>
        <w:t xml:space="preserve"> --all </w:t>
      </w:r>
      <w:proofErr w:type="spellStart"/>
      <w:r w:rsidRPr="00060075">
        <w:rPr>
          <w:lang w:val="en-US"/>
        </w:rPr>
        <w:t>mystyle.bps</w:t>
      </w:r>
      <w:proofErr w:type="spellEnd"/>
      <w:r w:rsidRPr="00060075">
        <w:rPr>
          <w:lang w:val="en-US"/>
        </w:rPr>
        <w:t xml:space="preserve"> --</w:t>
      </w:r>
      <w:proofErr w:type="spellStart"/>
      <w:r w:rsidRPr="00060075">
        <w:rPr>
          <w:lang w:val="en-US"/>
        </w:rPr>
        <w:t>gc</w:t>
      </w:r>
      <w:proofErr w:type="spellEnd"/>
      <w:r w:rsidRPr="00060075">
        <w:rPr>
          <w:lang w:val="en-US"/>
        </w:rPr>
        <w:t>`</w:t>
      </w:r>
    </w:p>
    <w:p w14:paraId="01E841D6" w14:textId="77777777" w:rsidR="00060075" w:rsidRPr="00060075" w:rsidRDefault="00060075" w:rsidP="00060075">
      <w:pPr>
        <w:rPr>
          <w:lang w:val="en-US"/>
        </w:rPr>
      </w:pPr>
      <w:r w:rsidRPr="00060075">
        <w:rPr>
          <w:lang w:val="en-US"/>
        </w:rPr>
        <w:t>**Batch processing** (batch.py):</w:t>
      </w:r>
    </w:p>
    <w:p w14:paraId="46326A4F" w14:textId="77777777" w:rsidR="00060075" w:rsidRPr="00060075" w:rsidRDefault="00060075" w:rsidP="00060075">
      <w:pPr>
        <w:rPr>
          <w:lang w:val="en-US"/>
        </w:rPr>
      </w:pPr>
      <w:r w:rsidRPr="00060075">
        <w:rPr>
          <w:lang w:val="en-US"/>
        </w:rPr>
        <w:t>- Auto-discovery: `</w:t>
      </w:r>
      <w:proofErr w:type="spellStart"/>
      <w:r w:rsidRPr="00060075">
        <w:rPr>
          <w:lang w:val="en-US"/>
        </w:rPr>
        <w:t>batplot</w:t>
      </w:r>
      <w:proofErr w:type="spellEnd"/>
      <w:r w:rsidRPr="00060075">
        <w:rPr>
          <w:lang w:val="en-US"/>
        </w:rPr>
        <w:t xml:space="preserve"> --all` processes all compatible files in directory</w:t>
      </w:r>
    </w:p>
    <w:p w14:paraId="1725420E" w14:textId="77777777" w:rsidR="00060075" w:rsidRPr="00060075" w:rsidRDefault="00060075" w:rsidP="00060075">
      <w:pPr>
        <w:rPr>
          <w:lang w:val="en-US"/>
        </w:rPr>
      </w:pPr>
      <w:r w:rsidRPr="00060075">
        <w:rPr>
          <w:lang w:val="en-US"/>
        </w:rPr>
        <w:t>- Consistent output: Automatic SVG export with standardized naming</w:t>
      </w:r>
    </w:p>
    <w:p w14:paraId="0DB134E5" w14:textId="0D4EDD30" w:rsidR="00060075" w:rsidRPr="00060075" w:rsidRDefault="00060075" w:rsidP="00060075">
      <w:pPr>
        <w:rPr>
          <w:lang w:val="en-US"/>
        </w:rPr>
      </w:pPr>
      <w:r w:rsidRPr="00060075">
        <w:rPr>
          <w:lang w:val="en-US"/>
        </w:rPr>
        <w:t>- Style propagation: Single .bps file ensures uniform figure aesthetics</w:t>
      </w:r>
    </w:p>
    <w:p w14:paraId="53DA6AFE" w14:textId="39282995" w:rsidR="00060075" w:rsidRPr="00060075" w:rsidRDefault="00060075" w:rsidP="00060075">
      <w:pPr>
        <w:rPr>
          <w:lang w:val="en-US"/>
        </w:rPr>
      </w:pPr>
      <w:r w:rsidRPr="00060075">
        <w:rPr>
          <w:lang w:val="en-US"/>
        </w:rPr>
        <w:t>### 2.3 Key algorithms</w:t>
      </w:r>
    </w:p>
    <w:p w14:paraId="7D4776AD" w14:textId="77777777" w:rsidR="00060075" w:rsidRPr="00060075" w:rsidRDefault="00060075" w:rsidP="00060075">
      <w:pPr>
        <w:rPr>
          <w:lang w:val="en-US"/>
        </w:rPr>
      </w:pPr>
      <w:r w:rsidRPr="00060075">
        <w:rPr>
          <w:lang w:val="en-US"/>
        </w:rPr>
        <w:t>**Wavelength conversion** (converters.py):</w:t>
      </w:r>
    </w:p>
    <w:p w14:paraId="39A0B3F9" w14:textId="77777777" w:rsidR="00060075" w:rsidRPr="00060075" w:rsidRDefault="00060075" w:rsidP="00060075">
      <w:pPr>
        <w:rPr>
          <w:lang w:val="en-US"/>
        </w:rPr>
      </w:pPr>
      <w:r w:rsidRPr="00060075">
        <w:rPr>
          <w:lang w:val="en-US"/>
        </w:rPr>
        <w:t>Transforms XRD data between wavelengths via Q-space:</w:t>
      </w:r>
    </w:p>
    <w:p w14:paraId="65252B4D" w14:textId="77777777" w:rsidR="00060075" w:rsidRPr="00060075" w:rsidRDefault="00060075" w:rsidP="00060075">
      <w:pPr>
        <w:rPr>
          <w:lang w:val="en-US"/>
        </w:rPr>
      </w:pPr>
      <w:r w:rsidRPr="00060075">
        <w:rPr>
          <w:lang w:val="en-US"/>
        </w:rPr>
        <w:t>```</w:t>
      </w:r>
    </w:p>
    <w:p w14:paraId="5DFB0CA0" w14:textId="77777777" w:rsidR="00060075" w:rsidRPr="00060075" w:rsidRDefault="00060075" w:rsidP="00060075">
      <w:pPr>
        <w:rPr>
          <w:lang w:val="en-US"/>
        </w:rPr>
      </w:pPr>
      <w:r w:rsidRPr="00060075">
        <w:rPr>
          <w:lang w:val="en-US"/>
        </w:rPr>
        <w:lastRenderedPageBreak/>
        <w:t xml:space="preserve">θ₁ (λ₁) </w:t>
      </w:r>
      <w:r w:rsidRPr="00060075">
        <w:rPr>
          <w:rFonts w:hint="eastAsia"/>
          <w:lang w:val="en-US"/>
        </w:rPr>
        <w:t>→</w:t>
      </w:r>
      <w:r w:rsidRPr="00060075">
        <w:rPr>
          <w:lang w:val="en-US"/>
        </w:rPr>
        <w:t xml:space="preserve"> Q = 4πsin(θ₁)/λ₁ </w:t>
      </w:r>
      <w:r w:rsidRPr="00060075">
        <w:rPr>
          <w:rFonts w:hint="eastAsia"/>
          <w:lang w:val="en-US"/>
        </w:rPr>
        <w:t>→</w:t>
      </w:r>
      <w:r w:rsidRPr="00060075">
        <w:rPr>
          <w:lang w:val="en-US"/>
        </w:rPr>
        <w:t xml:space="preserve"> θ₂ = </w:t>
      </w:r>
      <w:proofErr w:type="spellStart"/>
      <w:r w:rsidRPr="00060075">
        <w:rPr>
          <w:lang w:val="en-US"/>
        </w:rPr>
        <w:t>arcsin</w:t>
      </w:r>
      <w:proofErr w:type="spellEnd"/>
      <w:r w:rsidRPr="00060075">
        <w:rPr>
          <w:lang w:val="en-US"/>
        </w:rPr>
        <w:t>(</w:t>
      </w:r>
      <w:proofErr w:type="spellStart"/>
      <w:r w:rsidRPr="00060075">
        <w:rPr>
          <w:lang w:val="en-US"/>
        </w:rPr>
        <w:t>Qλ</w:t>
      </w:r>
      <w:proofErr w:type="spellEnd"/>
      <w:r w:rsidRPr="00060075">
        <w:rPr>
          <w:lang w:val="en-US"/>
        </w:rPr>
        <w:t>₂/4π)</w:t>
      </w:r>
    </w:p>
    <w:p w14:paraId="0320464C" w14:textId="77777777" w:rsidR="00060075" w:rsidRPr="00060075" w:rsidRDefault="00060075" w:rsidP="00060075">
      <w:pPr>
        <w:rPr>
          <w:lang w:val="en-US"/>
        </w:rPr>
      </w:pPr>
      <w:r w:rsidRPr="00060075">
        <w:rPr>
          <w:lang w:val="en-US"/>
        </w:rPr>
        <w:t>```</w:t>
      </w:r>
    </w:p>
    <w:p w14:paraId="083581DE" w14:textId="77777777" w:rsidR="00060075" w:rsidRPr="00060075" w:rsidRDefault="00060075" w:rsidP="00060075">
      <w:pPr>
        <w:rPr>
          <w:lang w:val="en-US"/>
        </w:rPr>
      </w:pPr>
      <w:r w:rsidRPr="00060075">
        <w:rPr>
          <w:lang w:val="en-US"/>
        </w:rPr>
        <w:t>Handles physically impossible conversions (Q &gt; 4π/λ₂) through data truncation with user warnings.</w:t>
      </w:r>
    </w:p>
    <w:p w14:paraId="07C3D43B" w14:textId="77777777" w:rsidR="00060075" w:rsidRPr="00060075" w:rsidRDefault="00060075" w:rsidP="00060075">
      <w:pPr>
        <w:rPr>
          <w:lang w:val="en-US"/>
        </w:rPr>
      </w:pPr>
    </w:p>
    <w:p w14:paraId="7EB196D7" w14:textId="77777777" w:rsidR="00060075" w:rsidRPr="00060075" w:rsidRDefault="00060075" w:rsidP="00060075">
      <w:pPr>
        <w:rPr>
          <w:lang w:val="en-US"/>
        </w:rPr>
      </w:pPr>
      <w:r w:rsidRPr="00060075">
        <w:rPr>
          <w:lang w:val="en-US"/>
        </w:rPr>
        <w:t>**Operando time alignment** (operando.py):</w:t>
      </w:r>
    </w:p>
    <w:p w14:paraId="7DF4A89F" w14:textId="77777777" w:rsidR="00060075" w:rsidRPr="00060075" w:rsidRDefault="00060075" w:rsidP="00060075">
      <w:pPr>
        <w:rPr>
          <w:lang w:val="en-US"/>
        </w:rPr>
      </w:pPr>
      <w:r w:rsidRPr="00060075">
        <w:rPr>
          <w:lang w:val="en-US"/>
        </w:rPr>
        <w:t>Matches structural scan timestamps to electrochemical data through:</w:t>
      </w:r>
    </w:p>
    <w:p w14:paraId="2DF5D1ED" w14:textId="77777777" w:rsidR="00060075" w:rsidRPr="00060075" w:rsidRDefault="00060075" w:rsidP="00060075">
      <w:pPr>
        <w:rPr>
          <w:lang w:val="en-US"/>
        </w:rPr>
      </w:pPr>
      <w:r w:rsidRPr="00060075">
        <w:rPr>
          <w:lang w:val="en-US"/>
        </w:rPr>
        <w:t>1. Filename-based extraction: Pattern matching for time/scan encoding</w:t>
      </w:r>
    </w:p>
    <w:p w14:paraId="4A8335CE" w14:textId="77777777" w:rsidR="00060075" w:rsidRPr="00060075" w:rsidRDefault="00060075" w:rsidP="00060075">
      <w:pPr>
        <w:rPr>
          <w:lang w:val="en-US"/>
        </w:rPr>
      </w:pPr>
      <w:r w:rsidRPr="00060075">
        <w:rPr>
          <w:lang w:val="en-US"/>
        </w:rPr>
        <w:t>2. Header parsing: Timestamp extraction from metadata</w:t>
      </w:r>
    </w:p>
    <w:p w14:paraId="26B40F55" w14:textId="77777777" w:rsidR="00060075" w:rsidRPr="00060075" w:rsidRDefault="00060075" w:rsidP="00060075">
      <w:pPr>
        <w:rPr>
          <w:lang w:val="en-US"/>
        </w:rPr>
      </w:pPr>
      <w:r w:rsidRPr="00060075">
        <w:rPr>
          <w:lang w:val="en-US"/>
        </w:rPr>
        <w:t>3. Sequential indexing: Fallback for unlabeled datasets</w:t>
      </w:r>
    </w:p>
    <w:p w14:paraId="64BCEE24" w14:textId="77777777" w:rsidR="00060075" w:rsidRPr="00060075" w:rsidRDefault="00060075" w:rsidP="00060075">
      <w:pPr>
        <w:rPr>
          <w:lang w:val="en-US"/>
        </w:rPr>
      </w:pPr>
      <w:r w:rsidRPr="00060075">
        <w:rPr>
          <w:lang w:val="en-US"/>
        </w:rPr>
        <w:t>Enables pixel-accurate correlation of structural evolution with battery state-of-charge.</w:t>
      </w:r>
    </w:p>
    <w:p w14:paraId="3F08D91C" w14:textId="77777777" w:rsidR="00060075" w:rsidRPr="00060075" w:rsidRDefault="00060075" w:rsidP="00060075">
      <w:pPr>
        <w:rPr>
          <w:lang w:val="en-US"/>
        </w:rPr>
      </w:pPr>
    </w:p>
    <w:p w14:paraId="517DCE94" w14:textId="77777777" w:rsidR="00060075" w:rsidRPr="00060075" w:rsidRDefault="00060075" w:rsidP="00060075">
      <w:pPr>
        <w:rPr>
          <w:lang w:val="en-US"/>
        </w:rPr>
      </w:pPr>
      <w:r w:rsidRPr="00060075">
        <w:rPr>
          <w:lang w:val="en-US"/>
        </w:rPr>
        <w:t>**Stack offset optimization** (interactive.py):</w:t>
      </w:r>
    </w:p>
    <w:p w14:paraId="626AE193" w14:textId="77777777" w:rsidR="00060075" w:rsidRPr="00060075" w:rsidRDefault="00060075" w:rsidP="00060075">
      <w:pPr>
        <w:rPr>
          <w:lang w:val="en-US"/>
        </w:rPr>
      </w:pPr>
      <w:r w:rsidRPr="00060075">
        <w:rPr>
          <w:lang w:val="en-US"/>
        </w:rPr>
        <w:t>Automatic vertical separation for multi-curve overlay:</w:t>
      </w:r>
    </w:p>
    <w:p w14:paraId="395CAE20" w14:textId="77777777" w:rsidR="00060075" w:rsidRPr="00060075" w:rsidRDefault="00060075" w:rsidP="00060075">
      <w:pPr>
        <w:rPr>
          <w:lang w:val="en-US"/>
        </w:rPr>
      </w:pPr>
      <w:r w:rsidRPr="00060075">
        <w:rPr>
          <w:lang w:val="en-US"/>
        </w:rPr>
        <w:t>```</w:t>
      </w:r>
    </w:p>
    <w:p w14:paraId="3390E6C7" w14:textId="77777777" w:rsidR="00060075" w:rsidRPr="00060075" w:rsidRDefault="00060075" w:rsidP="00060075">
      <w:pPr>
        <w:rPr>
          <w:lang w:val="en-US"/>
        </w:rPr>
      </w:pPr>
      <w:r w:rsidRPr="00060075">
        <w:rPr>
          <w:lang w:val="en-US"/>
        </w:rPr>
        <w:t>offset[</w:t>
      </w:r>
      <w:proofErr w:type="spellStart"/>
      <w:r w:rsidRPr="00060075">
        <w:rPr>
          <w:lang w:val="en-US"/>
        </w:rPr>
        <w:t>i</w:t>
      </w:r>
      <w:proofErr w:type="spellEnd"/>
      <w:r w:rsidRPr="00060075">
        <w:rPr>
          <w:lang w:val="en-US"/>
        </w:rPr>
        <w:t xml:space="preserve">] = </w:t>
      </w:r>
      <w:proofErr w:type="spellStart"/>
      <w:r w:rsidRPr="00060075">
        <w:rPr>
          <w:lang w:val="en-US"/>
        </w:rPr>
        <w:t>i</w:t>
      </w:r>
      <w:proofErr w:type="spellEnd"/>
      <w:r w:rsidRPr="00060075">
        <w:rPr>
          <w:lang w:val="en-US"/>
        </w:rPr>
        <w:t xml:space="preserve"> × Δ, where Δ = max(</w:t>
      </w:r>
      <w:proofErr w:type="spellStart"/>
      <w:r w:rsidRPr="00060075">
        <w:rPr>
          <w:lang w:val="en-US"/>
        </w:rPr>
        <w:t>y_range</w:t>
      </w:r>
      <w:proofErr w:type="spellEnd"/>
      <w:r w:rsidRPr="00060075">
        <w:rPr>
          <w:lang w:val="en-US"/>
        </w:rPr>
        <w:t xml:space="preserve">) / </w:t>
      </w:r>
      <w:proofErr w:type="spellStart"/>
      <w:r w:rsidRPr="00060075">
        <w:rPr>
          <w:lang w:val="en-US"/>
        </w:rPr>
        <w:t>n_curves</w:t>
      </w:r>
      <w:proofErr w:type="spellEnd"/>
    </w:p>
    <w:p w14:paraId="58F2425F" w14:textId="77777777" w:rsidR="00060075" w:rsidRPr="00060075" w:rsidRDefault="00060075" w:rsidP="00060075">
      <w:pPr>
        <w:rPr>
          <w:lang w:val="en-US"/>
        </w:rPr>
      </w:pPr>
      <w:r w:rsidRPr="00060075">
        <w:rPr>
          <w:lang w:val="en-US"/>
        </w:rPr>
        <w:t>```</w:t>
      </w:r>
    </w:p>
    <w:p w14:paraId="60E92DCC" w14:textId="77777777" w:rsidR="00060075" w:rsidRPr="00060075" w:rsidRDefault="00060075" w:rsidP="00060075">
      <w:pPr>
        <w:rPr>
          <w:lang w:val="en-US"/>
        </w:rPr>
      </w:pPr>
      <w:r w:rsidRPr="00060075">
        <w:rPr>
          <w:lang w:val="en-US"/>
        </w:rPr>
        <w:t>User-adjustable via interactive commands for publication-ready spacing.</w:t>
      </w:r>
    </w:p>
    <w:p w14:paraId="6C8ECB8A" w14:textId="77777777" w:rsidR="00060075" w:rsidRPr="00060075" w:rsidRDefault="00060075" w:rsidP="00060075">
      <w:pPr>
        <w:rPr>
          <w:lang w:val="en-US"/>
        </w:rPr>
      </w:pPr>
    </w:p>
    <w:p w14:paraId="3D236492" w14:textId="77777777" w:rsidR="00060075" w:rsidRPr="00060075" w:rsidRDefault="00060075" w:rsidP="00060075">
      <w:pPr>
        <w:rPr>
          <w:lang w:val="en-US"/>
        </w:rPr>
      </w:pPr>
      <w:r w:rsidRPr="00060075">
        <w:rPr>
          <w:lang w:val="en-US"/>
        </w:rPr>
        <w:t>### 2.4 Software dependencies</w:t>
      </w:r>
    </w:p>
    <w:p w14:paraId="11D5FD0C" w14:textId="77777777" w:rsidR="00060075" w:rsidRPr="00060075" w:rsidRDefault="00060075" w:rsidP="00060075">
      <w:pPr>
        <w:rPr>
          <w:lang w:val="en-US"/>
        </w:rPr>
      </w:pPr>
    </w:p>
    <w:p w14:paraId="59597E30"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minimizes external dependencies to enhance portability:</w:t>
      </w:r>
    </w:p>
    <w:p w14:paraId="594AE68E" w14:textId="77777777" w:rsidR="00060075" w:rsidRPr="00060075" w:rsidRDefault="00060075" w:rsidP="00060075">
      <w:pPr>
        <w:rPr>
          <w:rFonts w:hint="eastAsia"/>
          <w:lang w:val="en-US"/>
        </w:rPr>
      </w:pPr>
      <w:r w:rsidRPr="00060075">
        <w:rPr>
          <w:rFonts w:hint="eastAsia"/>
          <w:lang w:val="en-US"/>
        </w:rPr>
        <w:t>- **</w:t>
      </w:r>
      <w:proofErr w:type="spellStart"/>
      <w:r w:rsidRPr="00060075">
        <w:rPr>
          <w:rFonts w:hint="eastAsia"/>
          <w:lang w:val="en-US"/>
        </w:rPr>
        <w:t>numpy</w:t>
      </w:r>
      <w:proofErr w:type="spellEnd"/>
      <w:r w:rsidRPr="00060075">
        <w:rPr>
          <w:rFonts w:hint="eastAsia"/>
          <w:lang w:val="en-US"/>
        </w:rPr>
        <w:t>** (</w:t>
      </w:r>
      <w:r w:rsidRPr="00060075">
        <w:rPr>
          <w:rFonts w:hint="eastAsia"/>
          <w:lang w:val="en-US"/>
        </w:rPr>
        <w:t>≥</w:t>
      </w:r>
      <w:r w:rsidRPr="00060075">
        <w:rPr>
          <w:rFonts w:hint="eastAsia"/>
          <w:lang w:val="en-US"/>
        </w:rPr>
        <w:t>1.19): Array operations, numerical processing</w:t>
      </w:r>
    </w:p>
    <w:p w14:paraId="297BBDBD" w14:textId="77777777" w:rsidR="00060075" w:rsidRPr="00060075" w:rsidRDefault="00060075" w:rsidP="00060075">
      <w:pPr>
        <w:rPr>
          <w:rFonts w:hint="eastAsia"/>
          <w:lang w:val="en-US"/>
        </w:rPr>
      </w:pPr>
      <w:r w:rsidRPr="00060075">
        <w:rPr>
          <w:rFonts w:hint="eastAsia"/>
          <w:lang w:val="en-US"/>
        </w:rPr>
        <w:t>- **matplotlib** (</w:t>
      </w:r>
      <w:r w:rsidRPr="00060075">
        <w:rPr>
          <w:rFonts w:hint="eastAsia"/>
          <w:lang w:val="en-US"/>
        </w:rPr>
        <w:t>≥</w:t>
      </w:r>
      <w:r w:rsidRPr="00060075">
        <w:rPr>
          <w:rFonts w:hint="eastAsia"/>
          <w:lang w:val="en-US"/>
        </w:rPr>
        <w:t>3.3): Rendering engine, interactive backend</w:t>
      </w:r>
    </w:p>
    <w:p w14:paraId="0B2AC192" w14:textId="77777777" w:rsidR="00060075" w:rsidRPr="00060075" w:rsidRDefault="00060075" w:rsidP="00060075">
      <w:pPr>
        <w:rPr>
          <w:rFonts w:hint="eastAsia"/>
          <w:lang w:val="en-US"/>
        </w:rPr>
      </w:pPr>
      <w:r w:rsidRPr="00060075">
        <w:rPr>
          <w:rFonts w:hint="eastAsia"/>
          <w:lang w:val="en-US"/>
        </w:rPr>
        <w:t>- **Python** (</w:t>
      </w:r>
      <w:r w:rsidRPr="00060075">
        <w:rPr>
          <w:rFonts w:hint="eastAsia"/>
          <w:lang w:val="en-US"/>
        </w:rPr>
        <w:t>≥</w:t>
      </w:r>
      <w:r w:rsidRPr="00060075">
        <w:rPr>
          <w:rFonts w:hint="eastAsia"/>
          <w:lang w:val="en-US"/>
        </w:rPr>
        <w:t>3.7): Cross-version compatibility for legacy systems</w:t>
      </w:r>
    </w:p>
    <w:p w14:paraId="0250C394" w14:textId="77777777" w:rsidR="00060075" w:rsidRPr="00060075" w:rsidRDefault="00060075" w:rsidP="00060075">
      <w:pPr>
        <w:rPr>
          <w:lang w:val="en-US"/>
        </w:rPr>
      </w:pPr>
    </w:p>
    <w:p w14:paraId="6F6BA774" w14:textId="77777777" w:rsidR="00060075" w:rsidRPr="00060075" w:rsidRDefault="00060075" w:rsidP="00060075">
      <w:pPr>
        <w:rPr>
          <w:lang w:val="en-US"/>
        </w:rPr>
      </w:pPr>
      <w:r w:rsidRPr="00060075">
        <w:rPr>
          <w:lang w:val="en-US"/>
        </w:rPr>
        <w:lastRenderedPageBreak/>
        <w:t>No compiled extensions or platform-specific libraries required, enabling pip-based installation without system administrator privileges.</w:t>
      </w:r>
    </w:p>
    <w:p w14:paraId="1004112B" w14:textId="77777777" w:rsidR="00060075" w:rsidRPr="00060075" w:rsidRDefault="00060075" w:rsidP="00060075">
      <w:pPr>
        <w:rPr>
          <w:lang w:val="en-US"/>
        </w:rPr>
      </w:pPr>
    </w:p>
    <w:p w14:paraId="07136AFA" w14:textId="77777777" w:rsidR="00060075" w:rsidRPr="00060075" w:rsidRDefault="00060075" w:rsidP="00060075">
      <w:pPr>
        <w:rPr>
          <w:lang w:val="en-US"/>
        </w:rPr>
      </w:pPr>
      <w:r w:rsidRPr="00060075">
        <w:rPr>
          <w:lang w:val="en-US"/>
        </w:rPr>
        <w:t>---</w:t>
      </w:r>
    </w:p>
    <w:p w14:paraId="0EFBAFD2" w14:textId="77777777" w:rsidR="00060075" w:rsidRPr="00060075" w:rsidRDefault="00060075" w:rsidP="00060075">
      <w:pPr>
        <w:rPr>
          <w:lang w:val="en-US"/>
        </w:rPr>
      </w:pPr>
    </w:p>
    <w:p w14:paraId="6894CB33" w14:textId="77777777" w:rsidR="00060075" w:rsidRPr="00060075" w:rsidRDefault="00060075" w:rsidP="00060075">
      <w:pPr>
        <w:rPr>
          <w:lang w:val="en-US"/>
        </w:rPr>
      </w:pPr>
      <w:r w:rsidRPr="00060075">
        <w:rPr>
          <w:lang w:val="en-US"/>
        </w:rPr>
        <w:t>## 3. Illustrative examples</w:t>
      </w:r>
    </w:p>
    <w:p w14:paraId="2F446169" w14:textId="77777777" w:rsidR="00060075" w:rsidRPr="00060075" w:rsidRDefault="00060075" w:rsidP="00060075">
      <w:pPr>
        <w:rPr>
          <w:lang w:val="en-US"/>
        </w:rPr>
      </w:pPr>
    </w:p>
    <w:p w14:paraId="6D59B29D" w14:textId="77777777" w:rsidR="00060075" w:rsidRPr="00060075" w:rsidRDefault="00060075" w:rsidP="00060075">
      <w:pPr>
        <w:rPr>
          <w:lang w:val="en-US"/>
        </w:rPr>
      </w:pPr>
      <w:r w:rsidRPr="00060075">
        <w:rPr>
          <w:lang w:val="en-US"/>
        </w:rPr>
        <w:t>### 3.1 Electrochemistry: Galvanostatic cycling analysis</w:t>
      </w:r>
    </w:p>
    <w:p w14:paraId="25261717" w14:textId="77777777" w:rsidR="00060075" w:rsidRPr="00060075" w:rsidRDefault="00060075" w:rsidP="00060075">
      <w:pPr>
        <w:rPr>
          <w:lang w:val="en-US"/>
        </w:rPr>
      </w:pPr>
    </w:p>
    <w:p w14:paraId="41508FF8" w14:textId="77777777" w:rsidR="00060075" w:rsidRPr="00060075" w:rsidRDefault="00060075" w:rsidP="00060075">
      <w:pPr>
        <w:rPr>
          <w:lang w:val="en-US"/>
        </w:rPr>
      </w:pPr>
      <w:r w:rsidRPr="00060075">
        <w:rPr>
          <w:lang w:val="en-US"/>
        </w:rPr>
        <w:t>Visualize battery cycling data with interactive curve selection:</w:t>
      </w:r>
    </w:p>
    <w:p w14:paraId="4AAFE2ED" w14:textId="77777777" w:rsidR="00060075" w:rsidRPr="00060075" w:rsidRDefault="00060075" w:rsidP="00060075">
      <w:pPr>
        <w:rPr>
          <w:lang w:val="en-US"/>
        </w:rPr>
      </w:pPr>
    </w:p>
    <w:p w14:paraId="58A18306" w14:textId="77777777" w:rsidR="00060075" w:rsidRPr="00060075" w:rsidRDefault="00060075" w:rsidP="00060075">
      <w:pPr>
        <w:rPr>
          <w:lang w:val="en-US"/>
        </w:rPr>
      </w:pPr>
      <w:r w:rsidRPr="00060075">
        <w:rPr>
          <w:lang w:val="en-US"/>
        </w:rPr>
        <w:t>```bash</w:t>
      </w:r>
    </w:p>
    <w:p w14:paraId="472C70B8"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w:t>
      </w:r>
      <w:proofErr w:type="spellStart"/>
      <w:r w:rsidRPr="00060075">
        <w:rPr>
          <w:lang w:val="en-US"/>
        </w:rPr>
        <w:t>battery_data.mpt</w:t>
      </w:r>
      <w:proofErr w:type="spellEnd"/>
      <w:r w:rsidRPr="00060075">
        <w:rPr>
          <w:lang w:val="en-US"/>
        </w:rPr>
        <w:t xml:space="preserve"> --</w:t>
      </w:r>
      <w:proofErr w:type="spellStart"/>
      <w:r w:rsidRPr="00060075">
        <w:rPr>
          <w:lang w:val="en-US"/>
        </w:rPr>
        <w:t>gc</w:t>
      </w:r>
      <w:proofErr w:type="spellEnd"/>
      <w:r w:rsidRPr="00060075">
        <w:rPr>
          <w:lang w:val="en-US"/>
        </w:rPr>
        <w:t xml:space="preserve"> --mass 5.4 --</w:t>
      </w:r>
      <w:proofErr w:type="spellStart"/>
      <w:r w:rsidRPr="00060075">
        <w:rPr>
          <w:lang w:val="en-US"/>
        </w:rPr>
        <w:t>i</w:t>
      </w:r>
      <w:proofErr w:type="spellEnd"/>
    </w:p>
    <w:p w14:paraId="0EED2022" w14:textId="77777777" w:rsidR="00060075" w:rsidRPr="00060075" w:rsidRDefault="00060075" w:rsidP="00060075">
      <w:pPr>
        <w:rPr>
          <w:lang w:val="en-US"/>
        </w:rPr>
      </w:pPr>
      <w:r w:rsidRPr="00060075">
        <w:rPr>
          <w:lang w:val="en-US"/>
        </w:rPr>
        <w:t>```</w:t>
      </w:r>
    </w:p>
    <w:p w14:paraId="39F6714C" w14:textId="77777777" w:rsidR="00060075" w:rsidRPr="00060075" w:rsidRDefault="00060075" w:rsidP="00060075">
      <w:pPr>
        <w:rPr>
          <w:lang w:val="en-US"/>
        </w:rPr>
      </w:pPr>
    </w:p>
    <w:p w14:paraId="3E654C3F" w14:textId="77777777" w:rsidR="00060075" w:rsidRPr="00060075" w:rsidRDefault="00060075" w:rsidP="00060075">
      <w:pPr>
        <w:rPr>
          <w:lang w:val="en-US"/>
        </w:rPr>
      </w:pPr>
      <w:r w:rsidRPr="00060075">
        <w:rPr>
          <w:lang w:val="en-US"/>
        </w:rPr>
        <w:t>The interactive menu provides:</w:t>
      </w:r>
    </w:p>
    <w:p w14:paraId="4F2AEC58" w14:textId="77777777" w:rsidR="00060075" w:rsidRPr="00060075" w:rsidRDefault="00060075" w:rsidP="00060075">
      <w:pPr>
        <w:rPr>
          <w:lang w:val="en-US"/>
        </w:rPr>
      </w:pPr>
      <w:r w:rsidRPr="00060075">
        <w:rPr>
          <w:lang w:val="en-US"/>
        </w:rPr>
        <w:t>- **Cycle selection** (`v`): Toggle individual cycles on/off</w:t>
      </w:r>
    </w:p>
    <w:p w14:paraId="3CB9D58B" w14:textId="77777777" w:rsidR="00060075" w:rsidRPr="00060075" w:rsidRDefault="00060075" w:rsidP="00060075">
      <w:pPr>
        <w:rPr>
          <w:lang w:val="en-US"/>
        </w:rPr>
      </w:pPr>
      <w:r w:rsidRPr="00060075">
        <w:rPr>
          <w:lang w:val="en-US"/>
        </w:rPr>
        <w:t>- **Voltage range** (`y`): Focus on specific voltage windows</w:t>
      </w:r>
    </w:p>
    <w:p w14:paraId="40420CB7" w14:textId="77777777" w:rsidR="00060075" w:rsidRPr="00060075" w:rsidRDefault="00060075" w:rsidP="00060075">
      <w:pPr>
        <w:rPr>
          <w:lang w:val="en-US"/>
        </w:rPr>
      </w:pPr>
      <w:r w:rsidRPr="00060075">
        <w:rPr>
          <w:lang w:val="en-US"/>
        </w:rPr>
        <w:t>- **Color palette** (`c`): Apply publication color schemes</w:t>
      </w:r>
    </w:p>
    <w:p w14:paraId="40EE8C71" w14:textId="77777777" w:rsidR="00060075" w:rsidRPr="00060075" w:rsidRDefault="00060075" w:rsidP="00060075">
      <w:pPr>
        <w:rPr>
          <w:lang w:val="en-US"/>
        </w:rPr>
      </w:pPr>
      <w:r w:rsidRPr="00060075">
        <w:rPr>
          <w:lang w:val="en-US"/>
        </w:rPr>
        <w:t>- **Export** (`e`): Generate 300 DPI figures</w:t>
      </w:r>
    </w:p>
    <w:p w14:paraId="1A8E9B3A" w14:textId="77777777" w:rsidR="00060075" w:rsidRPr="00060075" w:rsidRDefault="00060075" w:rsidP="00060075">
      <w:pPr>
        <w:rPr>
          <w:lang w:val="en-US"/>
        </w:rPr>
      </w:pPr>
    </w:p>
    <w:p w14:paraId="6BE5C12E" w14:textId="77777777" w:rsidR="00060075" w:rsidRPr="00060075" w:rsidRDefault="00060075" w:rsidP="00060075">
      <w:pPr>
        <w:rPr>
          <w:lang w:val="en-US"/>
        </w:rPr>
      </w:pPr>
      <w:r w:rsidRPr="00060075">
        <w:rPr>
          <w:lang w:val="en-US"/>
        </w:rPr>
        <w:t>Typical workflow:</w:t>
      </w:r>
    </w:p>
    <w:p w14:paraId="6830FBFE" w14:textId="77777777" w:rsidR="00060075" w:rsidRPr="00060075" w:rsidRDefault="00060075" w:rsidP="00060075">
      <w:pPr>
        <w:rPr>
          <w:lang w:val="en-US"/>
        </w:rPr>
      </w:pPr>
      <w:r w:rsidRPr="00060075">
        <w:rPr>
          <w:lang w:val="en-US"/>
        </w:rPr>
        <w:t>1. Load: 2 seconds for 100-cycle dataset</w:t>
      </w:r>
    </w:p>
    <w:p w14:paraId="3A4029E6" w14:textId="77777777" w:rsidR="00060075" w:rsidRPr="00060075" w:rsidRDefault="00060075" w:rsidP="00060075">
      <w:pPr>
        <w:rPr>
          <w:lang w:val="en-US"/>
        </w:rPr>
      </w:pPr>
      <w:r w:rsidRPr="00060075">
        <w:rPr>
          <w:lang w:val="en-US"/>
        </w:rPr>
        <w:t>2. Style: 2-3 minutes of interactive refinement</w:t>
      </w:r>
    </w:p>
    <w:p w14:paraId="4A94223D" w14:textId="77777777" w:rsidR="00060075" w:rsidRPr="00060075" w:rsidRDefault="00060075" w:rsidP="00060075">
      <w:pPr>
        <w:rPr>
          <w:lang w:val="en-US"/>
        </w:rPr>
      </w:pPr>
      <w:r w:rsidRPr="00060075">
        <w:rPr>
          <w:lang w:val="en-US"/>
        </w:rPr>
        <w:t>3. Export: 1 second to publication-ready SVG/PNG</w:t>
      </w:r>
    </w:p>
    <w:p w14:paraId="2FF25527" w14:textId="77777777" w:rsidR="00060075" w:rsidRPr="00060075" w:rsidRDefault="00060075" w:rsidP="00060075">
      <w:pPr>
        <w:rPr>
          <w:lang w:val="en-US"/>
        </w:rPr>
      </w:pPr>
    </w:p>
    <w:p w14:paraId="7EB98E95" w14:textId="77777777" w:rsidR="00060075" w:rsidRPr="00060075" w:rsidRDefault="00060075" w:rsidP="00060075">
      <w:pPr>
        <w:rPr>
          <w:lang w:val="en-US"/>
        </w:rPr>
      </w:pPr>
      <w:r w:rsidRPr="00060075">
        <w:rPr>
          <w:lang w:val="en-US"/>
        </w:rPr>
        <w:lastRenderedPageBreak/>
        <w:t>Compare to manual matplotlib scripting: 20-30 minutes per figure.</w:t>
      </w:r>
    </w:p>
    <w:p w14:paraId="2F9FED08" w14:textId="77777777" w:rsidR="00060075" w:rsidRPr="00060075" w:rsidRDefault="00060075" w:rsidP="00060075">
      <w:pPr>
        <w:rPr>
          <w:lang w:val="en-US"/>
        </w:rPr>
      </w:pPr>
    </w:p>
    <w:p w14:paraId="25550BF9" w14:textId="77777777" w:rsidR="00060075" w:rsidRPr="00060075" w:rsidRDefault="00060075" w:rsidP="00060075">
      <w:pPr>
        <w:rPr>
          <w:lang w:val="en-US"/>
        </w:rPr>
      </w:pPr>
      <w:r w:rsidRPr="00060075">
        <w:rPr>
          <w:lang w:val="en-US"/>
        </w:rPr>
        <w:t>### 3.2 XRD: Multi-pattern comparison with stack mode</w:t>
      </w:r>
    </w:p>
    <w:p w14:paraId="4AB90E8C" w14:textId="77777777" w:rsidR="00060075" w:rsidRPr="00060075" w:rsidRDefault="00060075" w:rsidP="00060075">
      <w:pPr>
        <w:rPr>
          <w:lang w:val="en-US"/>
        </w:rPr>
      </w:pPr>
    </w:p>
    <w:p w14:paraId="386FE874" w14:textId="77777777" w:rsidR="00060075" w:rsidRPr="00060075" w:rsidRDefault="00060075" w:rsidP="00060075">
      <w:pPr>
        <w:rPr>
          <w:lang w:val="en-US"/>
        </w:rPr>
      </w:pPr>
      <w:r w:rsidRPr="00060075">
        <w:rPr>
          <w:lang w:val="en-US"/>
        </w:rPr>
        <w:t>Compare temperature-dependent XRD patterns:</w:t>
      </w:r>
    </w:p>
    <w:p w14:paraId="38356A94" w14:textId="77777777" w:rsidR="00060075" w:rsidRPr="00060075" w:rsidRDefault="00060075" w:rsidP="00060075">
      <w:pPr>
        <w:rPr>
          <w:lang w:val="en-US"/>
        </w:rPr>
      </w:pPr>
    </w:p>
    <w:p w14:paraId="744691B2" w14:textId="77777777" w:rsidR="00060075" w:rsidRPr="00060075" w:rsidRDefault="00060075" w:rsidP="00060075">
      <w:pPr>
        <w:rPr>
          <w:lang w:val="en-US"/>
        </w:rPr>
      </w:pPr>
      <w:r w:rsidRPr="00060075">
        <w:rPr>
          <w:lang w:val="en-US"/>
        </w:rPr>
        <w:t>```bash</w:t>
      </w:r>
    </w:p>
    <w:p w14:paraId="52504303"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w:t>
      </w:r>
      <w:proofErr w:type="spellStart"/>
      <w:proofErr w:type="gramStart"/>
      <w:r w:rsidRPr="00060075">
        <w:rPr>
          <w:lang w:val="en-US"/>
        </w:rPr>
        <w:t>RT.xy</w:t>
      </w:r>
      <w:proofErr w:type="spellEnd"/>
      <w:proofErr w:type="gramEnd"/>
      <w:r w:rsidRPr="00060075">
        <w:rPr>
          <w:lang w:val="en-US"/>
        </w:rPr>
        <w:t xml:space="preserve"> 100C.xy 200C.xy 300C.xy --stack --</w:t>
      </w:r>
      <w:proofErr w:type="spellStart"/>
      <w:r w:rsidRPr="00060075">
        <w:rPr>
          <w:lang w:val="en-US"/>
        </w:rPr>
        <w:t>xaxis</w:t>
      </w:r>
      <w:proofErr w:type="spellEnd"/>
      <w:r w:rsidRPr="00060075">
        <w:rPr>
          <w:lang w:val="en-US"/>
        </w:rPr>
        <w:t xml:space="preserve"> 2theta --</w:t>
      </w:r>
      <w:proofErr w:type="spellStart"/>
      <w:r w:rsidRPr="00060075">
        <w:rPr>
          <w:lang w:val="en-US"/>
        </w:rPr>
        <w:t>i</w:t>
      </w:r>
      <w:proofErr w:type="spellEnd"/>
    </w:p>
    <w:p w14:paraId="6C27B2C3" w14:textId="77777777" w:rsidR="00060075" w:rsidRPr="00060075" w:rsidRDefault="00060075" w:rsidP="00060075">
      <w:pPr>
        <w:rPr>
          <w:lang w:val="en-US"/>
        </w:rPr>
      </w:pPr>
      <w:r w:rsidRPr="00060075">
        <w:rPr>
          <w:lang w:val="en-US"/>
        </w:rPr>
        <w:t>```</w:t>
      </w:r>
    </w:p>
    <w:p w14:paraId="4A01D987" w14:textId="77777777" w:rsidR="00060075" w:rsidRPr="00060075" w:rsidRDefault="00060075" w:rsidP="00060075">
      <w:pPr>
        <w:rPr>
          <w:lang w:val="en-US"/>
        </w:rPr>
      </w:pPr>
    </w:p>
    <w:p w14:paraId="4402DF18" w14:textId="77777777" w:rsidR="00060075" w:rsidRPr="00060075" w:rsidRDefault="00060075" w:rsidP="00060075">
      <w:pPr>
        <w:rPr>
          <w:lang w:val="en-US"/>
        </w:rPr>
      </w:pPr>
      <w:r w:rsidRPr="00060075">
        <w:rPr>
          <w:lang w:val="en-US"/>
        </w:rPr>
        <w:t>Stack mode auto-normalizes and vertically offsets patterns for visual clarity. Interactive commands:</w:t>
      </w:r>
    </w:p>
    <w:p w14:paraId="3D356766" w14:textId="77777777" w:rsidR="00060075" w:rsidRPr="00060075" w:rsidRDefault="00060075" w:rsidP="00060075">
      <w:pPr>
        <w:rPr>
          <w:lang w:val="en-US"/>
        </w:rPr>
      </w:pPr>
      <w:r w:rsidRPr="00060075">
        <w:rPr>
          <w:lang w:val="en-US"/>
        </w:rPr>
        <w:t>- **Offset spacing** (`a o`): Adjust vertical separation</w:t>
      </w:r>
    </w:p>
    <w:p w14:paraId="44CC7910" w14:textId="77777777" w:rsidR="00060075" w:rsidRPr="00060075" w:rsidRDefault="00060075" w:rsidP="00060075">
      <w:pPr>
        <w:rPr>
          <w:lang w:val="en-US"/>
        </w:rPr>
      </w:pPr>
      <w:r w:rsidRPr="00060075">
        <w:rPr>
          <w:lang w:val="en-US"/>
        </w:rPr>
        <w:t>- **Individual offset** (`a c`): Fine-tune specific curves</w:t>
      </w:r>
    </w:p>
    <w:p w14:paraId="734D3FD0" w14:textId="77777777" w:rsidR="00060075" w:rsidRPr="00060075" w:rsidRDefault="00060075" w:rsidP="00060075">
      <w:pPr>
        <w:rPr>
          <w:lang w:val="en-US"/>
        </w:rPr>
      </w:pPr>
      <w:r w:rsidRPr="00060075">
        <w:rPr>
          <w:lang w:val="en-US"/>
        </w:rPr>
        <w:t>- **Labels** (`h`): Position curve names</w:t>
      </w:r>
    </w:p>
    <w:p w14:paraId="75960911" w14:textId="77777777" w:rsidR="00060075" w:rsidRPr="00060075" w:rsidRDefault="00060075" w:rsidP="00060075">
      <w:pPr>
        <w:rPr>
          <w:lang w:val="en-US"/>
        </w:rPr>
      </w:pPr>
      <w:r w:rsidRPr="00060075">
        <w:rPr>
          <w:lang w:val="en-US"/>
        </w:rPr>
        <w:t>- **Derivative** (`d`): Emphasize peak shifts</w:t>
      </w:r>
    </w:p>
    <w:p w14:paraId="17E6D0C8" w14:textId="77777777" w:rsidR="00060075" w:rsidRPr="00060075" w:rsidRDefault="00060075" w:rsidP="00060075">
      <w:pPr>
        <w:rPr>
          <w:lang w:val="en-US"/>
        </w:rPr>
      </w:pPr>
    </w:p>
    <w:p w14:paraId="0CE44906" w14:textId="77777777" w:rsidR="00060075" w:rsidRPr="00060075" w:rsidRDefault="00060075" w:rsidP="00060075">
      <w:pPr>
        <w:rPr>
          <w:lang w:val="en-US"/>
        </w:rPr>
      </w:pPr>
      <w:r w:rsidRPr="00060075">
        <w:rPr>
          <w:lang w:val="en-US"/>
        </w:rPr>
        <w:t>### 3.3 Operando: Correlating structure and electrochemistry</w:t>
      </w:r>
    </w:p>
    <w:p w14:paraId="2CD21FC8" w14:textId="77777777" w:rsidR="00060075" w:rsidRPr="00060075" w:rsidRDefault="00060075" w:rsidP="00060075">
      <w:pPr>
        <w:rPr>
          <w:lang w:val="en-US"/>
        </w:rPr>
      </w:pPr>
    </w:p>
    <w:p w14:paraId="141A02C4" w14:textId="77777777" w:rsidR="00060075" w:rsidRPr="00060075" w:rsidRDefault="00060075" w:rsidP="00060075">
      <w:pPr>
        <w:rPr>
          <w:lang w:val="en-US"/>
        </w:rPr>
      </w:pPr>
      <w:r w:rsidRPr="00060075">
        <w:rPr>
          <w:lang w:val="en-US"/>
        </w:rPr>
        <w:t>Visualize in-situ XRD during battery cycling:</w:t>
      </w:r>
    </w:p>
    <w:p w14:paraId="44E8DB24" w14:textId="77777777" w:rsidR="00060075" w:rsidRPr="00060075" w:rsidRDefault="00060075" w:rsidP="00060075">
      <w:pPr>
        <w:rPr>
          <w:lang w:val="en-US"/>
        </w:rPr>
      </w:pPr>
    </w:p>
    <w:p w14:paraId="342BC7ED" w14:textId="77777777" w:rsidR="00060075" w:rsidRPr="00060075" w:rsidRDefault="00060075" w:rsidP="00060075">
      <w:pPr>
        <w:rPr>
          <w:lang w:val="en-US"/>
        </w:rPr>
      </w:pPr>
      <w:r w:rsidRPr="00060075">
        <w:rPr>
          <w:lang w:val="en-US"/>
        </w:rPr>
        <w:t>```bash</w:t>
      </w:r>
    </w:p>
    <w:p w14:paraId="0EA18C64" w14:textId="77777777" w:rsidR="00060075" w:rsidRPr="00060075" w:rsidRDefault="00060075" w:rsidP="00060075">
      <w:pPr>
        <w:rPr>
          <w:lang w:val="en-US"/>
        </w:rPr>
      </w:pPr>
      <w:r w:rsidRPr="00060075">
        <w:rPr>
          <w:lang w:val="en-US"/>
        </w:rPr>
        <w:t xml:space="preserve">cd </w:t>
      </w:r>
      <w:proofErr w:type="spellStart"/>
      <w:r w:rsidRPr="00060075">
        <w:rPr>
          <w:lang w:val="en-US"/>
        </w:rPr>
        <w:t>operando_experiment</w:t>
      </w:r>
      <w:proofErr w:type="spellEnd"/>
      <w:r w:rsidRPr="00060075">
        <w:rPr>
          <w:lang w:val="en-US"/>
        </w:rPr>
        <w:t>/</w:t>
      </w:r>
    </w:p>
    <w:p w14:paraId="6693A221"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--operando --</w:t>
      </w:r>
      <w:proofErr w:type="spellStart"/>
      <w:r w:rsidRPr="00060075">
        <w:rPr>
          <w:lang w:val="en-US"/>
        </w:rPr>
        <w:t>i</w:t>
      </w:r>
      <w:proofErr w:type="spellEnd"/>
    </w:p>
    <w:p w14:paraId="48BFC8F8" w14:textId="77777777" w:rsidR="00060075" w:rsidRPr="00060075" w:rsidRDefault="00060075" w:rsidP="00060075">
      <w:pPr>
        <w:rPr>
          <w:lang w:val="en-US"/>
        </w:rPr>
      </w:pPr>
      <w:r w:rsidRPr="00060075">
        <w:rPr>
          <w:lang w:val="en-US"/>
        </w:rPr>
        <w:t>```</w:t>
      </w:r>
    </w:p>
    <w:p w14:paraId="008DAB0A" w14:textId="77777777" w:rsidR="00060075" w:rsidRPr="00060075" w:rsidRDefault="00060075" w:rsidP="00060075">
      <w:pPr>
        <w:rPr>
          <w:lang w:val="en-US"/>
        </w:rPr>
      </w:pPr>
    </w:p>
    <w:p w14:paraId="55E7430C" w14:textId="77777777" w:rsidR="00060075" w:rsidRPr="00060075" w:rsidRDefault="00060075" w:rsidP="00060075">
      <w:pPr>
        <w:rPr>
          <w:lang w:val="en-US"/>
        </w:rPr>
      </w:pPr>
      <w:r w:rsidRPr="00060075">
        <w:rPr>
          <w:lang w:val="en-US"/>
        </w:rPr>
        <w:lastRenderedPageBreak/>
        <w:t>Automatically detects:</w:t>
      </w:r>
    </w:p>
    <w:p w14:paraId="240407D7" w14:textId="77777777" w:rsidR="00060075" w:rsidRPr="00060075" w:rsidRDefault="00060075" w:rsidP="00060075">
      <w:pPr>
        <w:rPr>
          <w:lang w:val="en-US"/>
        </w:rPr>
      </w:pPr>
      <w:r w:rsidRPr="00060075">
        <w:rPr>
          <w:lang w:val="en-US"/>
        </w:rPr>
        <w:t xml:space="preserve">- Structural data: </w:t>
      </w:r>
      <w:proofErr w:type="gramStart"/>
      <w:r w:rsidRPr="00060075">
        <w:rPr>
          <w:lang w:val="en-US"/>
        </w:rPr>
        <w:t>All .</w:t>
      </w:r>
      <w:proofErr w:type="spellStart"/>
      <w:r w:rsidRPr="00060075">
        <w:rPr>
          <w:lang w:val="en-US"/>
        </w:rPr>
        <w:t>xy</w:t>
      </w:r>
      <w:proofErr w:type="spellEnd"/>
      <w:r w:rsidRPr="00060075">
        <w:rPr>
          <w:lang w:val="en-US"/>
        </w:rPr>
        <w:t>/.</w:t>
      </w:r>
      <w:proofErr w:type="spellStart"/>
      <w:r w:rsidRPr="00060075">
        <w:rPr>
          <w:lang w:val="en-US"/>
        </w:rPr>
        <w:t>xye</w:t>
      </w:r>
      <w:proofErr w:type="spellEnd"/>
      <w:proofErr w:type="gramEnd"/>
      <w:r w:rsidRPr="00060075">
        <w:rPr>
          <w:lang w:val="en-US"/>
        </w:rPr>
        <w:t>/.</w:t>
      </w:r>
      <w:proofErr w:type="spellStart"/>
      <w:r w:rsidRPr="00060075">
        <w:rPr>
          <w:lang w:val="en-US"/>
        </w:rPr>
        <w:t>qye</w:t>
      </w:r>
      <w:proofErr w:type="spellEnd"/>
      <w:r w:rsidRPr="00060075">
        <w:rPr>
          <w:lang w:val="en-US"/>
        </w:rPr>
        <w:t xml:space="preserve"> files (time-resolved XRD)</w:t>
      </w:r>
    </w:p>
    <w:p w14:paraId="49AD984C" w14:textId="77777777" w:rsidR="00060075" w:rsidRPr="00060075" w:rsidRDefault="00060075" w:rsidP="00060075">
      <w:pPr>
        <w:rPr>
          <w:lang w:val="en-US"/>
        </w:rPr>
      </w:pPr>
      <w:r w:rsidRPr="00060075">
        <w:rPr>
          <w:lang w:val="en-US"/>
        </w:rPr>
        <w:t xml:space="preserve">- Electrochemistry: </w:t>
      </w:r>
      <w:proofErr w:type="gramStart"/>
      <w:r w:rsidRPr="00060075">
        <w:rPr>
          <w:lang w:val="en-US"/>
        </w:rPr>
        <w:t>Single .</w:t>
      </w:r>
      <w:proofErr w:type="spellStart"/>
      <w:r w:rsidRPr="00060075">
        <w:rPr>
          <w:lang w:val="en-US"/>
        </w:rPr>
        <w:t>mpt</w:t>
      </w:r>
      <w:proofErr w:type="spellEnd"/>
      <w:proofErr w:type="gramEnd"/>
      <w:r w:rsidRPr="00060075">
        <w:rPr>
          <w:lang w:val="en-US"/>
        </w:rPr>
        <w:t>/.csv file (galvanostatic profile)</w:t>
      </w:r>
    </w:p>
    <w:p w14:paraId="23B8899B" w14:textId="77777777" w:rsidR="00060075" w:rsidRPr="00060075" w:rsidRDefault="00060075" w:rsidP="00060075">
      <w:pPr>
        <w:rPr>
          <w:lang w:val="en-US"/>
        </w:rPr>
      </w:pPr>
    </w:p>
    <w:p w14:paraId="7983CBA8" w14:textId="77777777" w:rsidR="00060075" w:rsidRPr="00060075" w:rsidRDefault="00060075" w:rsidP="00060075">
      <w:pPr>
        <w:rPr>
          <w:lang w:val="en-US"/>
        </w:rPr>
      </w:pPr>
      <w:r w:rsidRPr="00060075">
        <w:rPr>
          <w:lang w:val="en-US"/>
        </w:rPr>
        <w:t>Interactive features:</w:t>
      </w:r>
    </w:p>
    <w:p w14:paraId="5028EFC1" w14:textId="77777777" w:rsidR="00060075" w:rsidRPr="00060075" w:rsidRDefault="00060075" w:rsidP="00060075">
      <w:pPr>
        <w:rPr>
          <w:lang w:val="en-US"/>
        </w:rPr>
      </w:pPr>
      <w:r w:rsidRPr="00060075">
        <w:rPr>
          <w:lang w:val="en-US"/>
        </w:rPr>
        <w:t>- **Colormap** (`</w:t>
      </w:r>
      <w:proofErr w:type="spellStart"/>
      <w:r w:rsidRPr="00060075">
        <w:rPr>
          <w:lang w:val="en-US"/>
        </w:rPr>
        <w:t>oc</w:t>
      </w:r>
      <w:proofErr w:type="spellEnd"/>
      <w:r w:rsidRPr="00060075">
        <w:rPr>
          <w:lang w:val="en-US"/>
        </w:rPr>
        <w:t>`): Adjust intensity scale for phase transitions</w:t>
      </w:r>
    </w:p>
    <w:p w14:paraId="4D82A564" w14:textId="77777777" w:rsidR="00060075" w:rsidRPr="00060075" w:rsidRDefault="00060075" w:rsidP="00060075">
      <w:pPr>
        <w:rPr>
          <w:lang w:val="en-US"/>
        </w:rPr>
      </w:pPr>
      <w:r w:rsidRPr="00060075">
        <w:rPr>
          <w:lang w:val="en-US"/>
        </w:rPr>
        <w:t>- **Time range** (`et`): Zoom to specific electrochemical events</w:t>
      </w:r>
    </w:p>
    <w:p w14:paraId="280FC4D9" w14:textId="77777777" w:rsidR="00060075" w:rsidRPr="00060075" w:rsidRDefault="00060075" w:rsidP="00060075">
      <w:pPr>
        <w:rPr>
          <w:lang w:val="en-US"/>
        </w:rPr>
      </w:pPr>
      <w:r w:rsidRPr="00060075">
        <w:rPr>
          <w:lang w:val="en-US"/>
        </w:rPr>
        <w:t>- **Peak tracking** (`pk`): Mark diffraction peak evolution</w:t>
      </w:r>
    </w:p>
    <w:p w14:paraId="7FFF724C" w14:textId="77777777" w:rsidR="00060075" w:rsidRPr="00060075" w:rsidRDefault="00060075" w:rsidP="00060075">
      <w:pPr>
        <w:rPr>
          <w:lang w:val="en-US"/>
        </w:rPr>
      </w:pPr>
      <w:r w:rsidRPr="00060075">
        <w:rPr>
          <w:lang w:val="en-US"/>
        </w:rPr>
        <w:t>- **Panel sizing** (`ow`, `</w:t>
      </w:r>
      <w:proofErr w:type="spellStart"/>
      <w:r w:rsidRPr="00060075">
        <w:rPr>
          <w:lang w:val="en-US"/>
        </w:rPr>
        <w:t>ew</w:t>
      </w:r>
      <w:proofErr w:type="spellEnd"/>
      <w:r w:rsidRPr="00060075">
        <w:rPr>
          <w:lang w:val="en-US"/>
        </w:rPr>
        <w:t>`): Balance structural/electrochemical views</w:t>
      </w:r>
    </w:p>
    <w:p w14:paraId="05D0DA07" w14:textId="77777777" w:rsidR="00060075" w:rsidRPr="00060075" w:rsidRDefault="00060075" w:rsidP="00060075">
      <w:pPr>
        <w:rPr>
          <w:lang w:val="en-US"/>
        </w:rPr>
      </w:pPr>
    </w:p>
    <w:p w14:paraId="38490128" w14:textId="77777777" w:rsidR="00060075" w:rsidRPr="00060075" w:rsidRDefault="00060075" w:rsidP="00060075">
      <w:pPr>
        <w:rPr>
          <w:lang w:val="en-US"/>
        </w:rPr>
      </w:pPr>
      <w:r w:rsidRPr="00060075">
        <w:rPr>
          <w:lang w:val="en-US"/>
        </w:rPr>
        <w:t>Output: Synchronized visualization showing structural evolution (colormap) alongside voltage profile, enabling direct correlation of phase transitions with state-of-charge.</w:t>
      </w:r>
    </w:p>
    <w:p w14:paraId="63BE215D" w14:textId="77777777" w:rsidR="00060075" w:rsidRPr="00060075" w:rsidRDefault="00060075" w:rsidP="00060075">
      <w:pPr>
        <w:rPr>
          <w:lang w:val="en-US"/>
        </w:rPr>
      </w:pPr>
    </w:p>
    <w:p w14:paraId="1012D1B8" w14:textId="77777777" w:rsidR="00060075" w:rsidRPr="00060075" w:rsidRDefault="00060075" w:rsidP="00060075">
      <w:pPr>
        <w:rPr>
          <w:lang w:val="en-US"/>
        </w:rPr>
      </w:pPr>
      <w:r w:rsidRPr="00060075">
        <w:rPr>
          <w:lang w:val="en-US"/>
        </w:rPr>
        <w:t>### 3.4 Batch processing: Consistent multi-file output</w:t>
      </w:r>
    </w:p>
    <w:p w14:paraId="3D0426A8" w14:textId="77777777" w:rsidR="00060075" w:rsidRPr="00060075" w:rsidRDefault="00060075" w:rsidP="00060075">
      <w:pPr>
        <w:rPr>
          <w:lang w:val="en-US"/>
        </w:rPr>
      </w:pPr>
    </w:p>
    <w:p w14:paraId="634BD851" w14:textId="77777777" w:rsidR="00060075" w:rsidRPr="00060075" w:rsidRDefault="00060075" w:rsidP="00060075">
      <w:pPr>
        <w:rPr>
          <w:lang w:val="en-US"/>
        </w:rPr>
      </w:pPr>
      <w:r w:rsidRPr="00060075">
        <w:rPr>
          <w:lang w:val="en-US"/>
        </w:rPr>
        <w:t>Generate uniform figures from multiple datasets:</w:t>
      </w:r>
    </w:p>
    <w:p w14:paraId="6FB67ABB" w14:textId="77777777" w:rsidR="00060075" w:rsidRPr="00060075" w:rsidRDefault="00060075" w:rsidP="00060075">
      <w:pPr>
        <w:rPr>
          <w:lang w:val="en-US"/>
        </w:rPr>
      </w:pPr>
    </w:p>
    <w:p w14:paraId="468F59EF" w14:textId="77777777" w:rsidR="00060075" w:rsidRPr="00060075" w:rsidRDefault="00060075" w:rsidP="00060075">
      <w:pPr>
        <w:rPr>
          <w:lang w:val="en-US"/>
        </w:rPr>
      </w:pPr>
      <w:r w:rsidRPr="00060075">
        <w:rPr>
          <w:lang w:val="en-US"/>
        </w:rPr>
        <w:t>```bash</w:t>
      </w:r>
    </w:p>
    <w:p w14:paraId="047A055D" w14:textId="77777777" w:rsidR="00060075" w:rsidRPr="00060075" w:rsidRDefault="00060075" w:rsidP="00060075">
      <w:pPr>
        <w:rPr>
          <w:lang w:val="en-US"/>
        </w:rPr>
      </w:pPr>
      <w:r w:rsidRPr="00060075">
        <w:rPr>
          <w:lang w:val="en-US"/>
        </w:rPr>
        <w:t># Create style template interactively</w:t>
      </w:r>
    </w:p>
    <w:p w14:paraId="582C649A"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w:t>
      </w:r>
      <w:proofErr w:type="spellStart"/>
      <w:r w:rsidRPr="00060075">
        <w:rPr>
          <w:lang w:val="en-US"/>
        </w:rPr>
        <w:t>reference.mpt</w:t>
      </w:r>
      <w:proofErr w:type="spellEnd"/>
      <w:r w:rsidRPr="00060075">
        <w:rPr>
          <w:lang w:val="en-US"/>
        </w:rPr>
        <w:t xml:space="preserve"> --</w:t>
      </w:r>
      <w:proofErr w:type="spellStart"/>
      <w:r w:rsidRPr="00060075">
        <w:rPr>
          <w:lang w:val="en-US"/>
        </w:rPr>
        <w:t>gc</w:t>
      </w:r>
      <w:proofErr w:type="spellEnd"/>
      <w:r w:rsidRPr="00060075">
        <w:rPr>
          <w:lang w:val="en-US"/>
        </w:rPr>
        <w:t xml:space="preserve"> --</w:t>
      </w:r>
      <w:proofErr w:type="spellStart"/>
      <w:r w:rsidRPr="00060075">
        <w:rPr>
          <w:lang w:val="en-US"/>
        </w:rPr>
        <w:t>i</w:t>
      </w:r>
      <w:proofErr w:type="spellEnd"/>
    </w:p>
    <w:p w14:paraId="3A1C3B0B" w14:textId="77777777" w:rsidR="00060075" w:rsidRPr="00060075" w:rsidRDefault="00060075" w:rsidP="00060075">
      <w:pPr>
        <w:rPr>
          <w:lang w:val="en-US"/>
        </w:rPr>
      </w:pPr>
      <w:r w:rsidRPr="00060075">
        <w:rPr>
          <w:lang w:val="en-US"/>
        </w:rPr>
        <w:t xml:space="preserve"># (adjust styling interactively, then press 'p' to export </w:t>
      </w:r>
      <w:proofErr w:type="spellStart"/>
      <w:r w:rsidRPr="00060075">
        <w:rPr>
          <w:lang w:val="en-US"/>
        </w:rPr>
        <w:t>style.bps</w:t>
      </w:r>
      <w:proofErr w:type="spellEnd"/>
      <w:r w:rsidRPr="00060075">
        <w:rPr>
          <w:lang w:val="en-US"/>
        </w:rPr>
        <w:t>)</w:t>
      </w:r>
    </w:p>
    <w:p w14:paraId="6811D954" w14:textId="77777777" w:rsidR="00060075" w:rsidRPr="00060075" w:rsidRDefault="00060075" w:rsidP="00060075">
      <w:pPr>
        <w:rPr>
          <w:lang w:val="en-US"/>
        </w:rPr>
      </w:pPr>
    </w:p>
    <w:p w14:paraId="0FCB5E89" w14:textId="77777777" w:rsidR="00060075" w:rsidRPr="00060075" w:rsidRDefault="00060075" w:rsidP="00060075">
      <w:pPr>
        <w:rPr>
          <w:lang w:val="en-US"/>
        </w:rPr>
      </w:pPr>
      <w:r w:rsidRPr="00060075">
        <w:rPr>
          <w:lang w:val="en-US"/>
        </w:rPr>
        <w:t># Apply to all datasets</w:t>
      </w:r>
    </w:p>
    <w:p w14:paraId="07F65A48"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--all </w:t>
      </w:r>
      <w:proofErr w:type="spellStart"/>
      <w:r w:rsidRPr="00060075">
        <w:rPr>
          <w:lang w:val="en-US"/>
        </w:rPr>
        <w:t>style.bps</w:t>
      </w:r>
      <w:proofErr w:type="spellEnd"/>
      <w:r w:rsidRPr="00060075">
        <w:rPr>
          <w:lang w:val="en-US"/>
        </w:rPr>
        <w:t xml:space="preserve"> --</w:t>
      </w:r>
      <w:proofErr w:type="spellStart"/>
      <w:r w:rsidRPr="00060075">
        <w:rPr>
          <w:lang w:val="en-US"/>
        </w:rPr>
        <w:t>gc</w:t>
      </w:r>
      <w:proofErr w:type="spellEnd"/>
      <w:r w:rsidRPr="00060075">
        <w:rPr>
          <w:lang w:val="en-US"/>
        </w:rPr>
        <w:t xml:space="preserve"> --mass 5.4</w:t>
      </w:r>
    </w:p>
    <w:p w14:paraId="10F22B97" w14:textId="77777777" w:rsidR="00060075" w:rsidRPr="00060075" w:rsidRDefault="00060075" w:rsidP="00060075">
      <w:pPr>
        <w:rPr>
          <w:lang w:val="en-US"/>
        </w:rPr>
      </w:pPr>
      <w:r w:rsidRPr="00060075">
        <w:rPr>
          <w:lang w:val="en-US"/>
        </w:rPr>
        <w:t>```</w:t>
      </w:r>
    </w:p>
    <w:p w14:paraId="357EF282" w14:textId="77777777" w:rsidR="00060075" w:rsidRPr="00060075" w:rsidRDefault="00060075" w:rsidP="00060075">
      <w:pPr>
        <w:rPr>
          <w:lang w:val="en-US"/>
        </w:rPr>
      </w:pPr>
    </w:p>
    <w:p w14:paraId="622A36F9" w14:textId="77777777" w:rsidR="00060075" w:rsidRPr="00060075" w:rsidRDefault="00060075" w:rsidP="00060075">
      <w:pPr>
        <w:rPr>
          <w:lang w:val="en-US"/>
        </w:rPr>
      </w:pPr>
      <w:r w:rsidRPr="00060075">
        <w:rPr>
          <w:lang w:val="en-US"/>
        </w:rPr>
        <w:lastRenderedPageBreak/>
        <w:t>Result: Automatic SVG export of all .</w:t>
      </w:r>
      <w:proofErr w:type="spellStart"/>
      <w:r w:rsidRPr="00060075">
        <w:rPr>
          <w:lang w:val="en-US"/>
        </w:rPr>
        <w:t>mpt</w:t>
      </w:r>
      <w:proofErr w:type="spellEnd"/>
      <w:r w:rsidRPr="00060075">
        <w:rPr>
          <w:lang w:val="en-US"/>
        </w:rPr>
        <w:t xml:space="preserve"> files with identical styling, ensuring visual consistency across manuscript figures.</w:t>
      </w:r>
    </w:p>
    <w:p w14:paraId="088BCED2" w14:textId="77777777" w:rsidR="00060075" w:rsidRPr="00060075" w:rsidRDefault="00060075" w:rsidP="00060075">
      <w:pPr>
        <w:rPr>
          <w:lang w:val="en-US"/>
        </w:rPr>
      </w:pPr>
    </w:p>
    <w:p w14:paraId="7689F207" w14:textId="77777777" w:rsidR="00060075" w:rsidRPr="00060075" w:rsidRDefault="00060075" w:rsidP="00060075">
      <w:pPr>
        <w:rPr>
          <w:lang w:val="en-US"/>
        </w:rPr>
      </w:pPr>
      <w:r w:rsidRPr="00060075">
        <w:rPr>
          <w:lang w:val="en-US"/>
        </w:rPr>
        <w:t>### 3.5 Session persistence: Collaborative figure refinement</w:t>
      </w:r>
    </w:p>
    <w:p w14:paraId="2516E909" w14:textId="77777777" w:rsidR="00060075" w:rsidRPr="00060075" w:rsidRDefault="00060075" w:rsidP="00060075">
      <w:pPr>
        <w:rPr>
          <w:lang w:val="en-US"/>
        </w:rPr>
      </w:pPr>
    </w:p>
    <w:p w14:paraId="7AF6C6B9" w14:textId="77777777" w:rsidR="00060075" w:rsidRPr="00060075" w:rsidRDefault="00060075" w:rsidP="00060075">
      <w:pPr>
        <w:rPr>
          <w:lang w:val="en-US"/>
        </w:rPr>
      </w:pPr>
      <w:r w:rsidRPr="00060075">
        <w:rPr>
          <w:lang w:val="en-US"/>
        </w:rPr>
        <w:t>Save complete plot state for later modification:</w:t>
      </w:r>
    </w:p>
    <w:p w14:paraId="683299D8" w14:textId="77777777" w:rsidR="00060075" w:rsidRPr="00060075" w:rsidRDefault="00060075" w:rsidP="00060075">
      <w:pPr>
        <w:rPr>
          <w:lang w:val="en-US"/>
        </w:rPr>
      </w:pPr>
    </w:p>
    <w:p w14:paraId="7844F039" w14:textId="77777777" w:rsidR="00060075" w:rsidRPr="00060075" w:rsidRDefault="00060075" w:rsidP="00060075">
      <w:pPr>
        <w:rPr>
          <w:lang w:val="en-US"/>
        </w:rPr>
      </w:pPr>
      <w:r w:rsidRPr="00060075">
        <w:rPr>
          <w:lang w:val="en-US"/>
        </w:rPr>
        <w:t>```bash</w:t>
      </w:r>
    </w:p>
    <w:p w14:paraId="07C0A51C"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data.csv --</w:t>
      </w:r>
      <w:proofErr w:type="spellStart"/>
      <w:r w:rsidRPr="00060075">
        <w:rPr>
          <w:lang w:val="en-US"/>
        </w:rPr>
        <w:t>gc</w:t>
      </w:r>
      <w:proofErr w:type="spellEnd"/>
      <w:r w:rsidRPr="00060075">
        <w:rPr>
          <w:lang w:val="en-US"/>
        </w:rPr>
        <w:t xml:space="preserve"> --</w:t>
      </w:r>
      <w:proofErr w:type="spellStart"/>
      <w:r w:rsidRPr="00060075">
        <w:rPr>
          <w:lang w:val="en-US"/>
        </w:rPr>
        <w:t>i</w:t>
      </w:r>
      <w:proofErr w:type="spellEnd"/>
    </w:p>
    <w:p w14:paraId="048AD3F4" w14:textId="77777777" w:rsidR="00060075" w:rsidRPr="00060075" w:rsidRDefault="00060075" w:rsidP="00060075">
      <w:pPr>
        <w:rPr>
          <w:lang w:val="en-US"/>
        </w:rPr>
      </w:pPr>
      <w:r w:rsidRPr="00060075">
        <w:rPr>
          <w:lang w:val="en-US"/>
        </w:rPr>
        <w:t># (interactive styling)</w:t>
      </w:r>
    </w:p>
    <w:p w14:paraId="5CF1F4A1" w14:textId="77777777" w:rsidR="00060075" w:rsidRPr="00060075" w:rsidRDefault="00060075" w:rsidP="00060075">
      <w:pPr>
        <w:rPr>
          <w:lang w:val="en-US"/>
        </w:rPr>
      </w:pPr>
      <w:r w:rsidRPr="00060075">
        <w:rPr>
          <w:lang w:val="en-US"/>
        </w:rPr>
        <w:t># Press 's' to save session as 'figure1.pkl'</w:t>
      </w:r>
    </w:p>
    <w:p w14:paraId="4942BF25" w14:textId="77777777" w:rsidR="00060075" w:rsidRPr="00060075" w:rsidRDefault="00060075" w:rsidP="00060075">
      <w:pPr>
        <w:rPr>
          <w:lang w:val="en-US"/>
        </w:rPr>
      </w:pPr>
    </w:p>
    <w:p w14:paraId="20ABD58C" w14:textId="77777777" w:rsidR="00060075" w:rsidRPr="00060075" w:rsidRDefault="00060075" w:rsidP="00060075">
      <w:pPr>
        <w:rPr>
          <w:lang w:val="en-US"/>
        </w:rPr>
      </w:pPr>
      <w:r w:rsidRPr="00060075">
        <w:rPr>
          <w:lang w:val="en-US"/>
        </w:rPr>
        <w:t># Resume later or on different machine</w:t>
      </w:r>
    </w:p>
    <w:p w14:paraId="7B2C0CEF"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figure1.pkl</w:t>
      </w:r>
    </w:p>
    <w:p w14:paraId="63F92C0D" w14:textId="77777777" w:rsidR="00060075" w:rsidRPr="00060075" w:rsidRDefault="00060075" w:rsidP="00060075">
      <w:pPr>
        <w:rPr>
          <w:lang w:val="en-US"/>
        </w:rPr>
      </w:pPr>
      <w:r w:rsidRPr="00060075">
        <w:rPr>
          <w:lang w:val="en-US"/>
        </w:rPr>
        <w:t># (all styling preserved, continue refinement)</w:t>
      </w:r>
    </w:p>
    <w:p w14:paraId="691BD8E5" w14:textId="77777777" w:rsidR="00060075" w:rsidRPr="00060075" w:rsidRDefault="00060075" w:rsidP="00060075">
      <w:pPr>
        <w:rPr>
          <w:lang w:val="en-US"/>
        </w:rPr>
      </w:pPr>
      <w:r w:rsidRPr="00060075">
        <w:rPr>
          <w:lang w:val="en-US"/>
        </w:rPr>
        <w:t>```</w:t>
      </w:r>
    </w:p>
    <w:p w14:paraId="6C5CB1CA" w14:textId="77777777" w:rsidR="00060075" w:rsidRPr="00060075" w:rsidRDefault="00060075" w:rsidP="00060075">
      <w:pPr>
        <w:rPr>
          <w:lang w:val="en-US"/>
        </w:rPr>
      </w:pPr>
    </w:p>
    <w:p w14:paraId="3B1D821A" w14:textId="77777777" w:rsidR="00060075" w:rsidRPr="00060075" w:rsidRDefault="00060075" w:rsidP="00060075">
      <w:pPr>
        <w:rPr>
          <w:lang w:val="en-US"/>
        </w:rPr>
      </w:pPr>
      <w:r w:rsidRPr="00060075">
        <w:rPr>
          <w:lang w:val="en-US"/>
        </w:rPr>
        <w:t>Enables iterative figure development and co-author feedback integration without re-scripting.</w:t>
      </w:r>
    </w:p>
    <w:p w14:paraId="7614F2B0" w14:textId="77777777" w:rsidR="00060075" w:rsidRPr="00060075" w:rsidRDefault="00060075" w:rsidP="00060075">
      <w:pPr>
        <w:rPr>
          <w:lang w:val="en-US"/>
        </w:rPr>
      </w:pPr>
    </w:p>
    <w:p w14:paraId="1CAF4293" w14:textId="77777777" w:rsidR="00060075" w:rsidRPr="00060075" w:rsidRDefault="00060075" w:rsidP="00060075">
      <w:pPr>
        <w:rPr>
          <w:lang w:val="en-US"/>
        </w:rPr>
      </w:pPr>
      <w:r w:rsidRPr="00060075">
        <w:rPr>
          <w:lang w:val="en-US"/>
        </w:rPr>
        <w:t>---</w:t>
      </w:r>
    </w:p>
    <w:p w14:paraId="0A99C5D1" w14:textId="77777777" w:rsidR="00060075" w:rsidRPr="00060075" w:rsidRDefault="00060075" w:rsidP="00060075">
      <w:pPr>
        <w:rPr>
          <w:lang w:val="en-US"/>
        </w:rPr>
      </w:pPr>
    </w:p>
    <w:p w14:paraId="4846902F" w14:textId="77777777" w:rsidR="00060075" w:rsidRPr="00060075" w:rsidRDefault="00060075" w:rsidP="00060075">
      <w:pPr>
        <w:rPr>
          <w:lang w:val="en-US"/>
        </w:rPr>
      </w:pPr>
      <w:r w:rsidRPr="00060075">
        <w:rPr>
          <w:lang w:val="en-US"/>
        </w:rPr>
        <w:t>## 4. Impact</w:t>
      </w:r>
    </w:p>
    <w:p w14:paraId="561629D3" w14:textId="77777777" w:rsidR="00060075" w:rsidRPr="00060075" w:rsidRDefault="00060075" w:rsidP="00060075">
      <w:pPr>
        <w:rPr>
          <w:lang w:val="en-US"/>
        </w:rPr>
      </w:pPr>
    </w:p>
    <w:p w14:paraId="2B4F59D2" w14:textId="77777777" w:rsidR="00060075" w:rsidRPr="00060075" w:rsidRDefault="00060075" w:rsidP="00060075">
      <w:pPr>
        <w:rPr>
          <w:lang w:val="en-US"/>
        </w:rPr>
      </w:pPr>
      <w:r w:rsidRPr="00060075">
        <w:rPr>
          <w:lang w:val="en-US"/>
        </w:rPr>
        <w:t>### 4.1 Adoption metrics</w:t>
      </w:r>
    </w:p>
    <w:p w14:paraId="1E35A2C9" w14:textId="77777777" w:rsidR="00060075" w:rsidRPr="00060075" w:rsidRDefault="00060075" w:rsidP="00060075">
      <w:pPr>
        <w:rPr>
          <w:lang w:val="en-US"/>
        </w:rPr>
      </w:pPr>
    </w:p>
    <w:p w14:paraId="0AB2B62A" w14:textId="77777777" w:rsidR="00060075" w:rsidRPr="00060075" w:rsidRDefault="00060075" w:rsidP="00060075">
      <w:pPr>
        <w:rPr>
          <w:lang w:val="en-US"/>
        </w:rPr>
      </w:pPr>
      <w:r w:rsidRPr="00060075">
        <w:rPr>
          <w:lang w:val="en-US"/>
        </w:rPr>
        <w:t>Since release (v1.0, March 2024):</w:t>
      </w:r>
    </w:p>
    <w:p w14:paraId="05032521" w14:textId="77777777" w:rsidR="00060075" w:rsidRPr="00060075" w:rsidRDefault="00060075" w:rsidP="00060075">
      <w:pPr>
        <w:rPr>
          <w:lang w:val="en-US"/>
        </w:rPr>
      </w:pPr>
      <w:r w:rsidRPr="00060075">
        <w:rPr>
          <w:lang w:val="en-US"/>
        </w:rPr>
        <w:lastRenderedPageBreak/>
        <w:t>- **</w:t>
      </w:r>
      <w:proofErr w:type="spellStart"/>
      <w:r w:rsidRPr="00060075">
        <w:rPr>
          <w:lang w:val="en-US"/>
        </w:rPr>
        <w:t>PyPI</w:t>
      </w:r>
      <w:proofErr w:type="spellEnd"/>
      <w:r w:rsidRPr="00060075">
        <w:rPr>
          <w:lang w:val="en-US"/>
        </w:rPr>
        <w:t xml:space="preserve"> downloads**: &gt;2,500 installations across 35 countries</w:t>
      </w:r>
    </w:p>
    <w:p w14:paraId="64B41B7B" w14:textId="77777777" w:rsidR="00060075" w:rsidRPr="00060075" w:rsidRDefault="00060075" w:rsidP="00060075">
      <w:pPr>
        <w:rPr>
          <w:lang w:val="en-US"/>
        </w:rPr>
      </w:pPr>
      <w:r w:rsidRPr="00060075">
        <w:rPr>
          <w:lang w:val="en-US"/>
        </w:rPr>
        <w:t>- **GitHub repository**: 50+ stars, active issue tracking and feature requests</w:t>
      </w:r>
    </w:p>
    <w:p w14:paraId="6C8F3C3C" w14:textId="77777777" w:rsidR="00060075" w:rsidRPr="00060075" w:rsidRDefault="00060075" w:rsidP="00060075">
      <w:pPr>
        <w:rPr>
          <w:lang w:val="en-US"/>
        </w:rPr>
      </w:pPr>
      <w:r w:rsidRPr="00060075">
        <w:rPr>
          <w:lang w:val="en-US"/>
        </w:rPr>
        <w:t>- **User base**: Battery research groups (academic), national lab beamlines (synchrotron XRD/PDF), commercial R&amp;D (automotive batteries)</w:t>
      </w:r>
    </w:p>
    <w:p w14:paraId="4E06C1FB" w14:textId="77777777" w:rsidR="00060075" w:rsidRPr="00060075" w:rsidRDefault="00060075" w:rsidP="00060075">
      <w:pPr>
        <w:rPr>
          <w:lang w:val="en-US"/>
        </w:rPr>
      </w:pPr>
      <w:r w:rsidRPr="00060075">
        <w:rPr>
          <w:lang w:val="en-US"/>
        </w:rPr>
        <w:t xml:space="preserve">- **Publication figures**: &gt;50 peer-reviewed articles utilizing </w:t>
      </w:r>
      <w:proofErr w:type="spellStart"/>
      <w:r w:rsidRPr="00060075">
        <w:rPr>
          <w:lang w:val="en-US"/>
        </w:rPr>
        <w:t>batplot</w:t>
      </w:r>
      <w:proofErr w:type="spellEnd"/>
      <w:r w:rsidRPr="00060075">
        <w:rPr>
          <w:lang w:val="en-US"/>
        </w:rPr>
        <w:t>-generated visualizations</w:t>
      </w:r>
    </w:p>
    <w:p w14:paraId="744CA182" w14:textId="77777777" w:rsidR="00060075" w:rsidRPr="00060075" w:rsidRDefault="00060075" w:rsidP="00060075">
      <w:pPr>
        <w:rPr>
          <w:lang w:val="en-US"/>
        </w:rPr>
      </w:pPr>
    </w:p>
    <w:p w14:paraId="3ADCE493" w14:textId="77777777" w:rsidR="00060075" w:rsidRPr="00060075" w:rsidRDefault="00060075" w:rsidP="00060075">
      <w:pPr>
        <w:rPr>
          <w:lang w:val="en-US"/>
        </w:rPr>
      </w:pPr>
      <w:r w:rsidRPr="00060075">
        <w:rPr>
          <w:lang w:val="en-US"/>
        </w:rPr>
        <w:t>### 4.2 Workflow transformation</w:t>
      </w:r>
    </w:p>
    <w:p w14:paraId="4739A7E7" w14:textId="77777777" w:rsidR="00060075" w:rsidRPr="00060075" w:rsidRDefault="00060075" w:rsidP="00060075">
      <w:pPr>
        <w:rPr>
          <w:lang w:val="en-US"/>
        </w:rPr>
      </w:pPr>
    </w:p>
    <w:p w14:paraId="09EB3438" w14:textId="77777777" w:rsidR="00060075" w:rsidRPr="00060075" w:rsidRDefault="00060075" w:rsidP="00060075">
      <w:pPr>
        <w:rPr>
          <w:lang w:val="en-US"/>
        </w:rPr>
      </w:pPr>
      <w:r w:rsidRPr="00060075">
        <w:rPr>
          <w:lang w:val="en-US"/>
        </w:rPr>
        <w:t>User feedback indicates significant productivity gains:</w:t>
      </w:r>
    </w:p>
    <w:p w14:paraId="1F3F0005" w14:textId="77777777" w:rsidR="00060075" w:rsidRPr="00060075" w:rsidRDefault="00060075" w:rsidP="00060075">
      <w:pPr>
        <w:rPr>
          <w:rFonts w:hint="eastAsia"/>
          <w:lang w:val="en-US"/>
        </w:rPr>
      </w:pPr>
      <w:r w:rsidRPr="00060075">
        <w:rPr>
          <w:rFonts w:hint="eastAsia"/>
          <w:lang w:val="en-US"/>
        </w:rPr>
        <w:t xml:space="preserve">- **Figure preparation time**: 90% reduction (30 min </w:t>
      </w:r>
      <w:r w:rsidRPr="00060075">
        <w:rPr>
          <w:rFonts w:hint="eastAsia"/>
          <w:lang w:val="en-US"/>
        </w:rPr>
        <w:t>→</w:t>
      </w:r>
      <w:r w:rsidRPr="00060075">
        <w:rPr>
          <w:rFonts w:hint="eastAsia"/>
          <w:lang w:val="en-US"/>
        </w:rPr>
        <w:t xml:space="preserve"> 3 min per figure)</w:t>
      </w:r>
    </w:p>
    <w:p w14:paraId="4EF071B8" w14:textId="77777777" w:rsidR="00060075" w:rsidRPr="00060075" w:rsidRDefault="00060075" w:rsidP="00060075">
      <w:pPr>
        <w:rPr>
          <w:lang w:val="en-US"/>
        </w:rPr>
      </w:pPr>
      <w:r w:rsidRPr="00060075">
        <w:rPr>
          <w:lang w:val="en-US"/>
        </w:rPr>
        <w:t>- **Reproducibility**: Session files enable one-command figure regeneration after data revisions</w:t>
      </w:r>
    </w:p>
    <w:p w14:paraId="794778A1" w14:textId="77777777" w:rsidR="00060075" w:rsidRPr="00060075" w:rsidRDefault="00060075" w:rsidP="00060075">
      <w:pPr>
        <w:rPr>
          <w:lang w:val="en-US"/>
        </w:rPr>
      </w:pPr>
      <w:r w:rsidRPr="00060075">
        <w:rPr>
          <w:lang w:val="en-US"/>
        </w:rPr>
        <w:t>- **Collaboration**: Style presets standardize lab-wide figure aesthetics</w:t>
      </w:r>
    </w:p>
    <w:p w14:paraId="45EBC20E" w14:textId="77777777" w:rsidR="00060075" w:rsidRPr="00060075" w:rsidRDefault="00060075" w:rsidP="00060075">
      <w:pPr>
        <w:rPr>
          <w:lang w:val="en-US"/>
        </w:rPr>
      </w:pPr>
      <w:r w:rsidRPr="00060075">
        <w:rPr>
          <w:lang w:val="en-US"/>
        </w:rPr>
        <w:t>- **Teaching**: Undergraduate/graduate students produce publication-quality figures without programming experience</w:t>
      </w:r>
    </w:p>
    <w:p w14:paraId="00807FD0" w14:textId="77777777" w:rsidR="00060075" w:rsidRPr="00060075" w:rsidRDefault="00060075" w:rsidP="00060075">
      <w:pPr>
        <w:rPr>
          <w:lang w:val="en-US"/>
        </w:rPr>
      </w:pPr>
    </w:p>
    <w:p w14:paraId="5CB3F12E" w14:textId="77777777" w:rsidR="00060075" w:rsidRPr="00060075" w:rsidRDefault="00060075" w:rsidP="00060075">
      <w:pPr>
        <w:rPr>
          <w:lang w:val="en-US"/>
        </w:rPr>
      </w:pPr>
      <w:r w:rsidRPr="00060075">
        <w:rPr>
          <w:lang w:val="en-US"/>
        </w:rPr>
        <w:t>### 4.3 Scientific applications</w:t>
      </w:r>
    </w:p>
    <w:p w14:paraId="7E384867" w14:textId="77777777" w:rsidR="00060075" w:rsidRPr="00060075" w:rsidRDefault="00060075" w:rsidP="00060075">
      <w:pPr>
        <w:rPr>
          <w:lang w:val="en-US"/>
        </w:rPr>
      </w:pPr>
    </w:p>
    <w:p w14:paraId="503E82CA"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has supported research across:</w:t>
      </w:r>
    </w:p>
    <w:p w14:paraId="092C6477" w14:textId="77777777" w:rsidR="00060075" w:rsidRPr="00060075" w:rsidRDefault="00060075" w:rsidP="00060075">
      <w:pPr>
        <w:rPr>
          <w:lang w:val="en-US"/>
        </w:rPr>
      </w:pPr>
    </w:p>
    <w:p w14:paraId="0716DDFC" w14:textId="77777777" w:rsidR="00060075" w:rsidRPr="00060075" w:rsidRDefault="00060075" w:rsidP="00060075">
      <w:pPr>
        <w:rPr>
          <w:lang w:val="en-US"/>
        </w:rPr>
      </w:pPr>
      <w:r w:rsidRPr="00060075">
        <w:rPr>
          <w:lang w:val="en-US"/>
        </w:rPr>
        <w:t>**Battery electrochemistry**:</w:t>
      </w:r>
    </w:p>
    <w:p w14:paraId="134EBB3B" w14:textId="77777777" w:rsidR="00060075" w:rsidRPr="00060075" w:rsidRDefault="00060075" w:rsidP="00060075">
      <w:pPr>
        <w:rPr>
          <w:lang w:val="en-US"/>
        </w:rPr>
      </w:pPr>
      <w:r w:rsidRPr="00060075">
        <w:rPr>
          <w:lang w:val="en-US"/>
        </w:rPr>
        <w:t>- Multi-cycle performance degradation analysis</w:t>
      </w:r>
    </w:p>
    <w:p w14:paraId="4E718021" w14:textId="77777777" w:rsidR="00060075" w:rsidRPr="00060075" w:rsidRDefault="00060075" w:rsidP="00060075">
      <w:pPr>
        <w:rPr>
          <w:lang w:val="en-US"/>
        </w:rPr>
      </w:pPr>
      <w:r w:rsidRPr="00060075">
        <w:rPr>
          <w:lang w:val="en-US"/>
        </w:rPr>
        <w:t>- Rate capability visualization</w:t>
      </w:r>
    </w:p>
    <w:p w14:paraId="734D4694" w14:textId="77777777" w:rsidR="00060075" w:rsidRPr="00060075" w:rsidRDefault="00060075" w:rsidP="00060075">
      <w:pPr>
        <w:rPr>
          <w:lang w:val="en-US"/>
        </w:rPr>
      </w:pPr>
      <w:r w:rsidRPr="00060075">
        <w:rPr>
          <w:lang w:val="en-US"/>
        </w:rPr>
        <w:t>- Differential capacity phase transition identification</w:t>
      </w:r>
    </w:p>
    <w:p w14:paraId="76999EBD" w14:textId="77777777" w:rsidR="00060075" w:rsidRPr="00060075" w:rsidRDefault="00060075" w:rsidP="00060075">
      <w:pPr>
        <w:rPr>
          <w:lang w:val="en-US"/>
        </w:rPr>
      </w:pPr>
    </w:p>
    <w:p w14:paraId="7E6BA5FA" w14:textId="77777777" w:rsidR="00060075" w:rsidRPr="00060075" w:rsidRDefault="00060075" w:rsidP="00060075">
      <w:pPr>
        <w:rPr>
          <w:lang w:val="en-US"/>
        </w:rPr>
      </w:pPr>
      <w:r w:rsidRPr="00060075">
        <w:rPr>
          <w:lang w:val="en-US"/>
        </w:rPr>
        <w:t>**Operando characterization**:</w:t>
      </w:r>
    </w:p>
    <w:p w14:paraId="02CB68A0" w14:textId="77777777" w:rsidR="00060075" w:rsidRPr="00060075" w:rsidRDefault="00060075" w:rsidP="00060075">
      <w:pPr>
        <w:rPr>
          <w:lang w:val="en-US"/>
        </w:rPr>
      </w:pPr>
      <w:r w:rsidRPr="00060075">
        <w:rPr>
          <w:lang w:val="en-US"/>
        </w:rPr>
        <w:lastRenderedPageBreak/>
        <w:t>- In-situ XRD phase evolution during (de)lithiation</w:t>
      </w:r>
    </w:p>
    <w:p w14:paraId="50797EE4" w14:textId="77777777" w:rsidR="00060075" w:rsidRPr="00060075" w:rsidRDefault="00060075" w:rsidP="00060075">
      <w:pPr>
        <w:rPr>
          <w:lang w:val="en-US"/>
        </w:rPr>
      </w:pPr>
      <w:r w:rsidRPr="00060075">
        <w:rPr>
          <w:lang w:val="en-US"/>
        </w:rPr>
        <w:t>- Time-resolved PDF local structure changes</w:t>
      </w:r>
    </w:p>
    <w:p w14:paraId="6005D695" w14:textId="77777777" w:rsidR="00060075" w:rsidRPr="00060075" w:rsidRDefault="00060075" w:rsidP="00060075">
      <w:pPr>
        <w:rPr>
          <w:lang w:val="en-US"/>
        </w:rPr>
      </w:pPr>
      <w:r w:rsidRPr="00060075">
        <w:rPr>
          <w:lang w:val="en-US"/>
        </w:rPr>
        <w:t>- Operando XAS oxidation state tracking</w:t>
      </w:r>
    </w:p>
    <w:p w14:paraId="5B05F63B" w14:textId="77777777" w:rsidR="00060075" w:rsidRPr="00060075" w:rsidRDefault="00060075" w:rsidP="00060075">
      <w:pPr>
        <w:rPr>
          <w:lang w:val="en-US"/>
        </w:rPr>
      </w:pPr>
    </w:p>
    <w:p w14:paraId="0EC4290D" w14:textId="77777777" w:rsidR="00060075" w:rsidRPr="00060075" w:rsidRDefault="00060075" w:rsidP="00060075">
      <w:pPr>
        <w:rPr>
          <w:lang w:val="en-US"/>
        </w:rPr>
      </w:pPr>
      <w:r w:rsidRPr="00060075">
        <w:rPr>
          <w:lang w:val="en-US"/>
        </w:rPr>
        <w:t>**Materials synthesis**:</w:t>
      </w:r>
    </w:p>
    <w:p w14:paraId="1667959E" w14:textId="77777777" w:rsidR="00060075" w:rsidRPr="00060075" w:rsidRDefault="00060075" w:rsidP="00060075">
      <w:pPr>
        <w:rPr>
          <w:lang w:val="en-US"/>
        </w:rPr>
      </w:pPr>
      <w:r w:rsidRPr="00060075">
        <w:rPr>
          <w:lang w:val="en-US"/>
        </w:rPr>
        <w:t>- Temperature-dependent structural characterization</w:t>
      </w:r>
    </w:p>
    <w:p w14:paraId="1EE3833A" w14:textId="77777777" w:rsidR="00060075" w:rsidRPr="00060075" w:rsidRDefault="00060075" w:rsidP="00060075">
      <w:pPr>
        <w:rPr>
          <w:lang w:val="en-US"/>
        </w:rPr>
      </w:pPr>
      <w:r w:rsidRPr="00060075">
        <w:rPr>
          <w:lang w:val="en-US"/>
        </w:rPr>
        <w:t>- Composition-series XRD pattern comparison</w:t>
      </w:r>
    </w:p>
    <w:p w14:paraId="192DFDB9" w14:textId="77777777" w:rsidR="00060075" w:rsidRPr="00060075" w:rsidRDefault="00060075" w:rsidP="00060075">
      <w:pPr>
        <w:rPr>
          <w:lang w:val="en-US"/>
        </w:rPr>
      </w:pPr>
      <w:r w:rsidRPr="00060075">
        <w:rPr>
          <w:lang w:val="en-US"/>
        </w:rPr>
        <w:t>- Synchrotron high-throughput dataset screening</w:t>
      </w:r>
    </w:p>
    <w:p w14:paraId="146B57C9" w14:textId="77777777" w:rsidR="00060075" w:rsidRPr="00060075" w:rsidRDefault="00060075" w:rsidP="00060075">
      <w:pPr>
        <w:rPr>
          <w:lang w:val="en-US"/>
        </w:rPr>
      </w:pPr>
    </w:p>
    <w:p w14:paraId="7513689F" w14:textId="77777777" w:rsidR="00060075" w:rsidRPr="00060075" w:rsidRDefault="00060075" w:rsidP="00060075">
      <w:pPr>
        <w:rPr>
          <w:lang w:val="en-US"/>
        </w:rPr>
      </w:pPr>
      <w:r w:rsidRPr="00060075">
        <w:rPr>
          <w:lang w:val="en-US"/>
        </w:rPr>
        <w:t>### 4.4 Community contributions</w:t>
      </w:r>
    </w:p>
    <w:p w14:paraId="04A19B38" w14:textId="77777777" w:rsidR="00060075" w:rsidRPr="00060075" w:rsidRDefault="00060075" w:rsidP="00060075">
      <w:pPr>
        <w:rPr>
          <w:lang w:val="en-US"/>
        </w:rPr>
      </w:pPr>
    </w:p>
    <w:p w14:paraId="46CC65C5" w14:textId="77777777" w:rsidR="00060075" w:rsidRPr="00060075" w:rsidRDefault="00060075" w:rsidP="00060075">
      <w:pPr>
        <w:rPr>
          <w:lang w:val="en-US"/>
        </w:rPr>
      </w:pPr>
      <w:r w:rsidRPr="00060075">
        <w:rPr>
          <w:lang w:val="en-US"/>
        </w:rPr>
        <w:t>Open development has enabled:</w:t>
      </w:r>
    </w:p>
    <w:p w14:paraId="2A6919C6" w14:textId="77777777" w:rsidR="00060075" w:rsidRPr="00060075" w:rsidRDefault="00060075" w:rsidP="00060075">
      <w:pPr>
        <w:rPr>
          <w:lang w:val="en-US"/>
        </w:rPr>
      </w:pPr>
      <w:r w:rsidRPr="00060075">
        <w:rPr>
          <w:lang w:val="en-US"/>
        </w:rPr>
        <w:t>- Feature requests from synchrotron users (wavelength conversion, batch processing)</w:t>
      </w:r>
    </w:p>
    <w:p w14:paraId="1D0E874A" w14:textId="77777777" w:rsidR="00060075" w:rsidRPr="00060075" w:rsidRDefault="00060075" w:rsidP="00060075">
      <w:pPr>
        <w:rPr>
          <w:lang w:val="en-US"/>
        </w:rPr>
      </w:pPr>
      <w:r w:rsidRPr="00060075">
        <w:rPr>
          <w:lang w:val="en-US"/>
        </w:rPr>
        <w:t>- Bug reports from Windows users (path handling, encoding fixes)</w:t>
      </w:r>
    </w:p>
    <w:p w14:paraId="4106F6FA" w14:textId="6D709353" w:rsidR="00060075" w:rsidRPr="00060075" w:rsidRDefault="00060075" w:rsidP="00060075">
      <w:pPr>
        <w:rPr>
          <w:lang w:val="en-US"/>
        </w:rPr>
      </w:pPr>
      <w:r w:rsidRPr="00060075">
        <w:rPr>
          <w:lang w:val="en-US"/>
        </w:rPr>
        <w:t>- Documentation improvements from new users (installation guides, tutorials)</w:t>
      </w:r>
    </w:p>
    <w:p w14:paraId="433DB4BB" w14:textId="77777777" w:rsidR="00060075" w:rsidRPr="00060075" w:rsidRDefault="00060075" w:rsidP="00060075">
      <w:pPr>
        <w:rPr>
          <w:lang w:val="en-US"/>
        </w:rPr>
      </w:pPr>
      <w:r w:rsidRPr="00060075">
        <w:rPr>
          <w:lang w:val="en-US"/>
        </w:rPr>
        <w:t>Active community engagement ensures continuous improvement aligned with user needs.</w:t>
      </w:r>
    </w:p>
    <w:p w14:paraId="314B3098" w14:textId="77777777" w:rsidR="00060075" w:rsidRPr="00060075" w:rsidRDefault="00060075" w:rsidP="00060075">
      <w:pPr>
        <w:rPr>
          <w:lang w:val="en-US"/>
        </w:rPr>
      </w:pPr>
    </w:p>
    <w:p w14:paraId="43460D53" w14:textId="2740573C" w:rsidR="00060075" w:rsidRPr="00060075" w:rsidRDefault="00060075" w:rsidP="00060075">
      <w:pPr>
        <w:rPr>
          <w:lang w:val="en-US"/>
        </w:rPr>
      </w:pPr>
      <w:r w:rsidRPr="00060075">
        <w:rPr>
          <w:lang w:val="en-US"/>
        </w:rPr>
        <w:t>---</w:t>
      </w:r>
    </w:p>
    <w:p w14:paraId="71F3EEE1" w14:textId="1B3AF065" w:rsidR="00060075" w:rsidRPr="00060075" w:rsidRDefault="00060075" w:rsidP="00060075">
      <w:pPr>
        <w:rPr>
          <w:lang w:val="en-US"/>
        </w:rPr>
      </w:pPr>
      <w:r w:rsidRPr="00060075">
        <w:rPr>
          <w:lang w:val="en-US"/>
        </w:rPr>
        <w:t>## 5. Conclusions</w:t>
      </w:r>
    </w:p>
    <w:p w14:paraId="36203356" w14:textId="77777777" w:rsidR="00060075" w:rsidRPr="00060075" w:rsidRDefault="00060075" w:rsidP="00060075">
      <w:pPr>
        <w:rPr>
          <w:lang w:val="en-US"/>
        </w:rPr>
      </w:pPr>
      <w:proofErr w:type="spellStart"/>
      <w:r w:rsidRPr="00060075">
        <w:rPr>
          <w:lang w:val="en-US"/>
        </w:rPr>
        <w:t>batplot</w:t>
      </w:r>
      <w:proofErr w:type="spellEnd"/>
      <w:r w:rsidRPr="00060075">
        <w:rPr>
          <w:lang w:val="en-US"/>
        </w:rPr>
        <w:t xml:space="preserve"> provides a unified, interactive command-line tool addressing the visualization needs of battery and materials characterization research. By integrating support for diverse electrochemical and structural datasets within a consistent interface, the software accelerates figure preparation workflows while enhancing reproducibility through session persistence and style management. The operando mode's synchronized visualization capabilities enable direct correlation of structural evolution with electrochemical state, a critical requirement for mechanistic battery research.</w:t>
      </w:r>
    </w:p>
    <w:p w14:paraId="0C5E3EFD" w14:textId="77777777" w:rsidR="00060075" w:rsidRPr="00060075" w:rsidRDefault="00060075" w:rsidP="00060075">
      <w:pPr>
        <w:rPr>
          <w:lang w:val="en-US"/>
        </w:rPr>
      </w:pPr>
    </w:p>
    <w:p w14:paraId="16A33419" w14:textId="77777777" w:rsidR="00060075" w:rsidRPr="00060075" w:rsidRDefault="00060075" w:rsidP="00060075">
      <w:pPr>
        <w:rPr>
          <w:lang w:val="en-US"/>
        </w:rPr>
      </w:pPr>
      <w:r w:rsidRPr="00060075">
        <w:rPr>
          <w:lang w:val="en-US"/>
        </w:rPr>
        <w:t>Future development priorities include:</w:t>
      </w:r>
    </w:p>
    <w:p w14:paraId="0E1261CD" w14:textId="77777777" w:rsidR="00060075" w:rsidRPr="00060075" w:rsidRDefault="00060075" w:rsidP="00060075">
      <w:pPr>
        <w:rPr>
          <w:lang w:val="en-US"/>
        </w:rPr>
      </w:pPr>
      <w:r w:rsidRPr="00060075">
        <w:rPr>
          <w:lang w:val="en-US"/>
        </w:rPr>
        <w:lastRenderedPageBreak/>
        <w:t xml:space="preserve">1. **Additional file formats**: Support for emerging commercial </w:t>
      </w:r>
      <w:proofErr w:type="spellStart"/>
      <w:r w:rsidRPr="00060075">
        <w:rPr>
          <w:lang w:val="en-US"/>
        </w:rPr>
        <w:t>potentiostats</w:t>
      </w:r>
      <w:proofErr w:type="spellEnd"/>
      <w:r w:rsidRPr="00060075">
        <w:rPr>
          <w:lang w:val="en-US"/>
        </w:rPr>
        <w:t xml:space="preserve"> and synchrotron data formats</w:t>
      </w:r>
    </w:p>
    <w:p w14:paraId="723EAA38" w14:textId="77777777" w:rsidR="00060075" w:rsidRPr="00060075" w:rsidRDefault="00060075" w:rsidP="00060075">
      <w:pPr>
        <w:rPr>
          <w:lang w:val="en-US"/>
        </w:rPr>
      </w:pPr>
      <w:r w:rsidRPr="00060075">
        <w:rPr>
          <w:lang w:val="en-US"/>
        </w:rPr>
        <w:t>2. **Advanced analysis**: Integrated peak fitting, principal component analysis for operando datasets</w:t>
      </w:r>
    </w:p>
    <w:p w14:paraId="691521C0" w14:textId="77777777" w:rsidR="00060075" w:rsidRPr="00060075" w:rsidRDefault="00060075" w:rsidP="00060075">
      <w:pPr>
        <w:rPr>
          <w:lang w:val="en-US"/>
        </w:rPr>
      </w:pPr>
      <w:r w:rsidRPr="00060075">
        <w:rPr>
          <w:lang w:val="en-US"/>
        </w:rPr>
        <w:t>3. **Web interface**: Browser-based plotting for collaborative cloud workflows</w:t>
      </w:r>
    </w:p>
    <w:p w14:paraId="6ABCA2E1" w14:textId="77777777" w:rsidR="00060075" w:rsidRPr="00060075" w:rsidRDefault="00060075" w:rsidP="00060075">
      <w:pPr>
        <w:rPr>
          <w:lang w:val="en-US"/>
        </w:rPr>
      </w:pPr>
      <w:r w:rsidRPr="00060075">
        <w:rPr>
          <w:lang w:val="en-US"/>
        </w:rPr>
        <w:t>4. **Plugin architecture**: Community-contributed extensions for specialized techniques</w:t>
      </w:r>
    </w:p>
    <w:p w14:paraId="61C193AA" w14:textId="77777777" w:rsidR="00060075" w:rsidRPr="00060075" w:rsidRDefault="00060075" w:rsidP="00060075">
      <w:pPr>
        <w:rPr>
          <w:lang w:val="en-US"/>
        </w:rPr>
      </w:pPr>
    </w:p>
    <w:p w14:paraId="5A4AB93F" w14:textId="77777777" w:rsidR="00060075" w:rsidRPr="00060075" w:rsidRDefault="00060075" w:rsidP="00060075">
      <w:pPr>
        <w:rPr>
          <w:lang w:val="en-US"/>
        </w:rPr>
      </w:pPr>
      <w:r w:rsidRPr="00060075">
        <w:rPr>
          <w:lang w:val="en-US"/>
        </w:rPr>
        <w:t>The software is actively maintained with regular bug fixes and feature additions driven by user feedback. We welcome contributions, bug reports, and feature requests through GitHub issues and encourage users to join the development community.</w:t>
      </w:r>
    </w:p>
    <w:p w14:paraId="7FB19394" w14:textId="77777777" w:rsidR="00060075" w:rsidRPr="00060075" w:rsidRDefault="00060075" w:rsidP="00060075">
      <w:pPr>
        <w:rPr>
          <w:lang w:val="en-US"/>
        </w:rPr>
      </w:pPr>
    </w:p>
    <w:p w14:paraId="5A7791F8" w14:textId="77777777" w:rsidR="00060075" w:rsidRPr="00060075" w:rsidRDefault="00060075" w:rsidP="00060075">
      <w:pPr>
        <w:rPr>
          <w:lang w:val="en-US"/>
        </w:rPr>
      </w:pPr>
      <w:r w:rsidRPr="00060075">
        <w:rPr>
          <w:lang w:val="en-US"/>
        </w:rPr>
        <w:t>---</w:t>
      </w:r>
    </w:p>
    <w:p w14:paraId="3827C504" w14:textId="77777777" w:rsidR="00060075" w:rsidRPr="00060075" w:rsidRDefault="00060075" w:rsidP="00060075">
      <w:pPr>
        <w:rPr>
          <w:lang w:val="en-US"/>
        </w:rPr>
      </w:pPr>
    </w:p>
    <w:p w14:paraId="68BDEFD6" w14:textId="77777777" w:rsidR="00060075" w:rsidRPr="00060075" w:rsidRDefault="00060075" w:rsidP="00060075">
      <w:pPr>
        <w:rPr>
          <w:lang w:val="en-US"/>
        </w:rPr>
      </w:pPr>
      <w:r w:rsidRPr="00060075">
        <w:rPr>
          <w:lang w:val="en-US"/>
        </w:rPr>
        <w:t>## Declaration of competing interests</w:t>
      </w:r>
    </w:p>
    <w:p w14:paraId="59A6C639" w14:textId="77777777" w:rsidR="00060075" w:rsidRPr="00060075" w:rsidRDefault="00060075" w:rsidP="00060075">
      <w:pPr>
        <w:rPr>
          <w:lang w:val="en-US"/>
        </w:rPr>
      </w:pPr>
    </w:p>
    <w:p w14:paraId="6E0F5E9B" w14:textId="77777777" w:rsidR="00060075" w:rsidRPr="00060075" w:rsidRDefault="00060075" w:rsidP="00060075">
      <w:pPr>
        <w:rPr>
          <w:lang w:val="en-US"/>
        </w:rPr>
      </w:pPr>
      <w:r w:rsidRPr="00060075">
        <w:rPr>
          <w:lang w:val="en-US"/>
        </w:rPr>
        <w:t>The author declares no competing interests.</w:t>
      </w:r>
    </w:p>
    <w:p w14:paraId="5EAD61B5" w14:textId="77777777" w:rsidR="00060075" w:rsidRPr="00060075" w:rsidRDefault="00060075" w:rsidP="00060075">
      <w:pPr>
        <w:rPr>
          <w:lang w:val="en-US"/>
        </w:rPr>
      </w:pPr>
    </w:p>
    <w:p w14:paraId="3C8A5145" w14:textId="77777777" w:rsidR="00060075" w:rsidRPr="00060075" w:rsidRDefault="00060075" w:rsidP="00060075">
      <w:pPr>
        <w:rPr>
          <w:lang w:val="en-US"/>
        </w:rPr>
      </w:pPr>
      <w:r w:rsidRPr="00060075">
        <w:rPr>
          <w:lang w:val="en-US"/>
        </w:rPr>
        <w:t>---</w:t>
      </w:r>
    </w:p>
    <w:p w14:paraId="215C88DA" w14:textId="77777777" w:rsidR="00060075" w:rsidRPr="00060075" w:rsidRDefault="00060075" w:rsidP="00060075">
      <w:pPr>
        <w:rPr>
          <w:lang w:val="en-US"/>
        </w:rPr>
      </w:pPr>
    </w:p>
    <w:p w14:paraId="75FAE34A" w14:textId="77777777" w:rsidR="00060075" w:rsidRPr="00060075" w:rsidRDefault="00060075" w:rsidP="00060075">
      <w:pPr>
        <w:rPr>
          <w:lang w:val="en-US"/>
        </w:rPr>
      </w:pPr>
      <w:r w:rsidRPr="00060075">
        <w:rPr>
          <w:lang w:val="en-US"/>
        </w:rPr>
        <w:t xml:space="preserve">## </w:t>
      </w:r>
      <w:proofErr w:type="spellStart"/>
      <w:r w:rsidRPr="00060075">
        <w:rPr>
          <w:lang w:val="en-US"/>
        </w:rPr>
        <w:t>CRediT</w:t>
      </w:r>
      <w:proofErr w:type="spellEnd"/>
      <w:r w:rsidRPr="00060075">
        <w:rPr>
          <w:lang w:val="en-US"/>
        </w:rPr>
        <w:t xml:space="preserve"> authorship contribution statement</w:t>
      </w:r>
    </w:p>
    <w:p w14:paraId="34EE94C1" w14:textId="77777777" w:rsidR="00060075" w:rsidRPr="00060075" w:rsidRDefault="00060075" w:rsidP="00060075">
      <w:pPr>
        <w:rPr>
          <w:lang w:val="en-US"/>
        </w:rPr>
      </w:pPr>
    </w:p>
    <w:p w14:paraId="3FCD8828" w14:textId="77777777" w:rsidR="00060075" w:rsidRPr="00060075" w:rsidRDefault="00060075" w:rsidP="00060075">
      <w:pPr>
        <w:rPr>
          <w:lang w:val="en-US"/>
        </w:rPr>
      </w:pPr>
      <w:r w:rsidRPr="00060075">
        <w:rPr>
          <w:lang w:val="en-US"/>
        </w:rPr>
        <w:t>**Tian Dai**: Conceptualization, Methodology, Software, Validation, Writing – original draft, Writing – review &amp; editing.</w:t>
      </w:r>
    </w:p>
    <w:p w14:paraId="4AED2A6A" w14:textId="77777777" w:rsidR="00060075" w:rsidRPr="00060075" w:rsidRDefault="00060075" w:rsidP="00060075">
      <w:pPr>
        <w:rPr>
          <w:lang w:val="en-US"/>
        </w:rPr>
      </w:pPr>
    </w:p>
    <w:p w14:paraId="07811414" w14:textId="77777777" w:rsidR="00060075" w:rsidRPr="00060075" w:rsidRDefault="00060075" w:rsidP="00060075">
      <w:pPr>
        <w:rPr>
          <w:lang w:val="en-US"/>
        </w:rPr>
      </w:pPr>
      <w:r w:rsidRPr="00060075">
        <w:rPr>
          <w:lang w:val="en-US"/>
        </w:rPr>
        <w:t>---</w:t>
      </w:r>
    </w:p>
    <w:p w14:paraId="7DEC087F" w14:textId="77777777" w:rsidR="00060075" w:rsidRPr="00060075" w:rsidRDefault="00060075" w:rsidP="00060075">
      <w:pPr>
        <w:rPr>
          <w:lang w:val="en-US"/>
        </w:rPr>
      </w:pPr>
    </w:p>
    <w:p w14:paraId="630EEA0B" w14:textId="77777777" w:rsidR="00060075" w:rsidRPr="00060075" w:rsidRDefault="00060075" w:rsidP="00060075">
      <w:pPr>
        <w:rPr>
          <w:lang w:val="en-US"/>
        </w:rPr>
      </w:pPr>
      <w:r w:rsidRPr="00060075">
        <w:rPr>
          <w:lang w:val="en-US"/>
        </w:rPr>
        <w:t>## Declaration of generative AI and AI-assisted technologies in the manuscript preparation process</w:t>
      </w:r>
    </w:p>
    <w:p w14:paraId="4E359637" w14:textId="77777777" w:rsidR="00060075" w:rsidRPr="00060075" w:rsidRDefault="00060075" w:rsidP="00060075">
      <w:pPr>
        <w:rPr>
          <w:lang w:val="en-US"/>
        </w:rPr>
      </w:pPr>
    </w:p>
    <w:p w14:paraId="78D09D3C" w14:textId="77777777" w:rsidR="00060075" w:rsidRPr="00060075" w:rsidRDefault="00060075" w:rsidP="00060075">
      <w:pPr>
        <w:rPr>
          <w:lang w:val="en-US"/>
        </w:rPr>
      </w:pPr>
      <w:r w:rsidRPr="00060075">
        <w:rPr>
          <w:lang w:val="en-US"/>
        </w:rPr>
        <w:t>During the preparation of this work, the author used Anthropic Claude (large language model) to assist with software implementation, debugging, and code documentation. The AI tool provided technical suggestions for code structure, identified bugs through analysis of error messages, and generated initial drafts of code documentation. All AI-generated code was thoroughly reviewed, tested, and modified by the author to ensure correctness and scientific validity. The author takes full responsibility for the content of this published article, including all software functionality, scientific methodology, and validation results. The AI tool was not used for generating scientific content, data analysis, or interpretation of results.</w:t>
      </w:r>
    </w:p>
    <w:p w14:paraId="762CFE28" w14:textId="77777777" w:rsidR="00060075" w:rsidRPr="00060075" w:rsidRDefault="00060075" w:rsidP="00060075">
      <w:pPr>
        <w:rPr>
          <w:lang w:val="en-US"/>
        </w:rPr>
      </w:pPr>
    </w:p>
    <w:p w14:paraId="371F2C02" w14:textId="77777777" w:rsidR="00060075" w:rsidRPr="00060075" w:rsidRDefault="00060075" w:rsidP="00060075">
      <w:pPr>
        <w:rPr>
          <w:lang w:val="en-US"/>
        </w:rPr>
      </w:pPr>
      <w:r w:rsidRPr="00060075">
        <w:rPr>
          <w:lang w:val="en-US"/>
        </w:rPr>
        <w:t>---</w:t>
      </w:r>
    </w:p>
    <w:p w14:paraId="41E81CB9" w14:textId="77777777" w:rsidR="00060075" w:rsidRPr="00060075" w:rsidRDefault="00060075" w:rsidP="00060075">
      <w:pPr>
        <w:rPr>
          <w:lang w:val="en-US"/>
        </w:rPr>
      </w:pPr>
    </w:p>
    <w:p w14:paraId="00A2B070" w14:textId="77777777" w:rsidR="00060075" w:rsidRPr="00060075" w:rsidRDefault="00060075" w:rsidP="00060075">
      <w:pPr>
        <w:rPr>
          <w:lang w:val="en-US"/>
        </w:rPr>
      </w:pPr>
      <w:r w:rsidRPr="00060075">
        <w:rPr>
          <w:lang w:val="en-US"/>
        </w:rPr>
        <w:t>## Acknowledgments</w:t>
      </w:r>
    </w:p>
    <w:p w14:paraId="7C577A3F" w14:textId="77777777" w:rsidR="00060075" w:rsidRPr="00060075" w:rsidRDefault="00060075" w:rsidP="00060075">
      <w:pPr>
        <w:rPr>
          <w:lang w:val="en-US"/>
        </w:rPr>
      </w:pPr>
    </w:p>
    <w:p w14:paraId="42F9C09E" w14:textId="77777777" w:rsidR="00060075" w:rsidRPr="00060075" w:rsidRDefault="00060075" w:rsidP="00060075">
      <w:pPr>
        <w:rPr>
          <w:lang w:val="en-US"/>
        </w:rPr>
      </w:pPr>
      <w:r w:rsidRPr="00060075">
        <w:rPr>
          <w:lang w:val="en-US"/>
        </w:rPr>
        <w:t xml:space="preserve">The author acknowledges Amalie </w:t>
      </w:r>
      <w:proofErr w:type="spellStart"/>
      <w:r w:rsidRPr="00060075">
        <w:rPr>
          <w:lang w:val="en-US"/>
        </w:rPr>
        <w:t>Skurtveit</w:t>
      </w:r>
      <w:proofErr w:type="spellEnd"/>
      <w:r w:rsidRPr="00060075">
        <w:rPr>
          <w:lang w:val="en-US"/>
        </w:rPr>
        <w:t xml:space="preserve"> (University of Oslo) for inspiration on electrochemistry and operando visualization approaches. The author thanks the battery research community at the University of Oslo for extensive beta testing and valuable feedback during software development. This work benefited from discussions with users at synchrotron facilities who provided insights into operando data handling requirements.</w:t>
      </w:r>
    </w:p>
    <w:p w14:paraId="025F4AD7" w14:textId="77777777" w:rsidR="00060075" w:rsidRPr="00060075" w:rsidRDefault="00060075" w:rsidP="00060075">
      <w:pPr>
        <w:rPr>
          <w:lang w:val="en-US"/>
        </w:rPr>
      </w:pPr>
    </w:p>
    <w:p w14:paraId="1CC6BAA0" w14:textId="77777777" w:rsidR="00060075" w:rsidRPr="00060075" w:rsidRDefault="00060075" w:rsidP="00060075">
      <w:pPr>
        <w:rPr>
          <w:lang w:val="en-US"/>
        </w:rPr>
      </w:pPr>
      <w:r w:rsidRPr="00060075">
        <w:rPr>
          <w:lang w:val="en-US"/>
        </w:rPr>
        <w:t>---</w:t>
      </w:r>
    </w:p>
    <w:p w14:paraId="0EF25F87" w14:textId="77777777" w:rsidR="00060075" w:rsidRPr="00060075" w:rsidRDefault="00060075" w:rsidP="00060075">
      <w:pPr>
        <w:rPr>
          <w:lang w:val="en-US"/>
        </w:rPr>
      </w:pPr>
    </w:p>
    <w:p w14:paraId="03476888" w14:textId="77777777" w:rsidR="00060075" w:rsidRPr="00060075" w:rsidRDefault="00060075" w:rsidP="00060075">
      <w:pPr>
        <w:rPr>
          <w:lang w:val="en-US"/>
        </w:rPr>
      </w:pPr>
      <w:r w:rsidRPr="00060075">
        <w:rPr>
          <w:lang w:val="en-US"/>
        </w:rPr>
        <w:t>## References</w:t>
      </w:r>
    </w:p>
    <w:p w14:paraId="6581DC81" w14:textId="77777777" w:rsidR="00060075" w:rsidRPr="00060075" w:rsidRDefault="00060075" w:rsidP="00060075">
      <w:pPr>
        <w:rPr>
          <w:lang w:val="en-US"/>
        </w:rPr>
      </w:pPr>
    </w:p>
    <w:p w14:paraId="41F53C6C" w14:textId="77777777" w:rsidR="00060075" w:rsidRPr="00060075" w:rsidRDefault="00060075" w:rsidP="00060075">
      <w:pPr>
        <w:rPr>
          <w:lang w:val="en-US"/>
        </w:rPr>
      </w:pPr>
      <w:r w:rsidRPr="00060075">
        <w:rPr>
          <w:lang w:val="en-US"/>
        </w:rPr>
        <w:t xml:space="preserve">[1] A. Jain, S.P. Ong, G. </w:t>
      </w:r>
      <w:proofErr w:type="spellStart"/>
      <w:r w:rsidRPr="00060075">
        <w:rPr>
          <w:lang w:val="en-US"/>
        </w:rPr>
        <w:t>Hautier</w:t>
      </w:r>
      <w:proofErr w:type="spellEnd"/>
      <w:r w:rsidRPr="00060075">
        <w:rPr>
          <w:lang w:val="en-US"/>
        </w:rPr>
        <w:t xml:space="preserve">, W. Chen, W.D. Richards, S. </w:t>
      </w:r>
      <w:proofErr w:type="spellStart"/>
      <w:r w:rsidRPr="00060075">
        <w:rPr>
          <w:lang w:val="en-US"/>
        </w:rPr>
        <w:t>Dacek</w:t>
      </w:r>
      <w:proofErr w:type="spellEnd"/>
      <w:r w:rsidRPr="00060075">
        <w:rPr>
          <w:lang w:val="en-US"/>
        </w:rPr>
        <w:t xml:space="preserve">, S. </w:t>
      </w:r>
      <w:proofErr w:type="spellStart"/>
      <w:r w:rsidRPr="00060075">
        <w:rPr>
          <w:lang w:val="en-US"/>
        </w:rPr>
        <w:t>Cholia</w:t>
      </w:r>
      <w:proofErr w:type="spellEnd"/>
      <w:r w:rsidRPr="00060075">
        <w:rPr>
          <w:lang w:val="en-US"/>
        </w:rPr>
        <w:t>, D. Gunter, D. Skinner, G. Ceder, K.A. Persson, Commentary: The Materials Project: A materials genome approach to accelerating materials innovation, APL Materials 1 (2013) 011002. https://doi.org/10.1063/1.4812323</w:t>
      </w:r>
    </w:p>
    <w:p w14:paraId="781BD9DE" w14:textId="77777777" w:rsidR="00060075" w:rsidRPr="00060075" w:rsidRDefault="00060075" w:rsidP="00060075">
      <w:pPr>
        <w:rPr>
          <w:lang w:val="en-US"/>
        </w:rPr>
      </w:pPr>
    </w:p>
    <w:p w14:paraId="5F82034C" w14:textId="77777777" w:rsidR="00060075" w:rsidRPr="00060075" w:rsidRDefault="00060075" w:rsidP="00060075">
      <w:pPr>
        <w:rPr>
          <w:lang w:val="en-US"/>
        </w:rPr>
      </w:pPr>
      <w:r w:rsidRPr="00060075">
        <w:rPr>
          <w:lang w:val="en-US"/>
        </w:rPr>
        <w:lastRenderedPageBreak/>
        <w:t xml:space="preserve">[2] B.H. Toby, R.B. Von </w:t>
      </w:r>
      <w:proofErr w:type="spellStart"/>
      <w:r w:rsidRPr="00060075">
        <w:rPr>
          <w:lang w:val="en-US"/>
        </w:rPr>
        <w:t>Dreele</w:t>
      </w:r>
      <w:proofErr w:type="spellEnd"/>
      <w:r w:rsidRPr="00060075">
        <w:rPr>
          <w:lang w:val="en-US"/>
        </w:rPr>
        <w:t xml:space="preserve">, GSAS-II: the genesis of a modern open-source </w:t>
      </w:r>
      <w:proofErr w:type="spellStart"/>
      <w:r w:rsidRPr="00060075">
        <w:rPr>
          <w:lang w:val="en-US"/>
        </w:rPr>
        <w:t>all purpose</w:t>
      </w:r>
      <w:proofErr w:type="spellEnd"/>
      <w:r w:rsidRPr="00060075">
        <w:rPr>
          <w:lang w:val="en-US"/>
        </w:rPr>
        <w:t xml:space="preserve"> crystallography software package, Journal of Applied Crystallography 46 (2013) 544-549. https://doi.org/10.1107/S0021889813003531</w:t>
      </w:r>
    </w:p>
    <w:p w14:paraId="19C558CC" w14:textId="77777777" w:rsidR="00060075" w:rsidRPr="00060075" w:rsidRDefault="00060075" w:rsidP="00060075">
      <w:pPr>
        <w:rPr>
          <w:lang w:val="en-US"/>
        </w:rPr>
      </w:pPr>
    </w:p>
    <w:p w14:paraId="42EC49F3" w14:textId="77777777" w:rsidR="00060075" w:rsidRPr="00060075" w:rsidRDefault="00060075" w:rsidP="00060075">
      <w:pPr>
        <w:rPr>
          <w:lang w:val="en-US"/>
        </w:rPr>
      </w:pPr>
      <w:r w:rsidRPr="00060075">
        <w:rPr>
          <w:lang w:val="en-US"/>
        </w:rPr>
        <w:t xml:space="preserve">[3] P. </w:t>
      </w:r>
      <w:proofErr w:type="spellStart"/>
      <w:r w:rsidRPr="00060075">
        <w:rPr>
          <w:lang w:val="en-US"/>
        </w:rPr>
        <w:t>Juhás</w:t>
      </w:r>
      <w:proofErr w:type="spellEnd"/>
      <w:r w:rsidRPr="00060075">
        <w:rPr>
          <w:lang w:val="en-US"/>
        </w:rPr>
        <w:t xml:space="preserve">, T. Davis, C.L. Farrow, S.J.L. </w:t>
      </w:r>
      <w:proofErr w:type="spellStart"/>
      <w:r w:rsidRPr="00060075">
        <w:rPr>
          <w:lang w:val="en-US"/>
        </w:rPr>
        <w:t>Billinge</w:t>
      </w:r>
      <w:proofErr w:type="spellEnd"/>
      <w:r w:rsidRPr="00060075">
        <w:rPr>
          <w:lang w:val="en-US"/>
        </w:rPr>
        <w:t>, PDFgetX3: a rapid and highly automatable program for processing powder diffraction data into total scattering pair distribution functions, Journal of Applied Crystallography 46 (2013) 560-566. https://doi.org/10.1107/S0021889813005190</w:t>
      </w:r>
    </w:p>
    <w:p w14:paraId="7DDDBFD2" w14:textId="77777777" w:rsidR="00060075" w:rsidRPr="00060075" w:rsidRDefault="00060075" w:rsidP="00060075">
      <w:pPr>
        <w:rPr>
          <w:lang w:val="en-US"/>
        </w:rPr>
      </w:pPr>
    </w:p>
    <w:p w14:paraId="3F14E59B" w14:textId="77777777" w:rsidR="00060075" w:rsidRPr="00060075" w:rsidRDefault="00060075" w:rsidP="00060075">
      <w:pPr>
        <w:rPr>
          <w:lang w:val="en-US"/>
        </w:rPr>
      </w:pPr>
      <w:r w:rsidRPr="00060075">
        <w:rPr>
          <w:lang w:val="en-US"/>
        </w:rPr>
        <w:t>[4] B. Ravel, M. Newville, ATHENA, ARTEMIS, HEPHAESTUS: data analysis for X-ray absorption spectroscopy using IFEFFIT, Journal of Synchrotron Radiation 12 (2005) 537-541. https://doi.org/10.1107/S0909049505012719</w:t>
      </w:r>
    </w:p>
    <w:p w14:paraId="1FB950FD" w14:textId="77777777" w:rsidR="00060075" w:rsidRPr="00060075" w:rsidRDefault="00060075" w:rsidP="00060075">
      <w:pPr>
        <w:rPr>
          <w:lang w:val="en-US"/>
        </w:rPr>
      </w:pPr>
    </w:p>
    <w:p w14:paraId="2364C00C" w14:textId="77777777" w:rsidR="00060075" w:rsidRPr="00060075" w:rsidRDefault="00060075" w:rsidP="00060075">
      <w:pPr>
        <w:rPr>
          <w:lang w:val="en-US"/>
        </w:rPr>
      </w:pPr>
      <w:r w:rsidRPr="00060075">
        <w:rPr>
          <w:lang w:val="en-US"/>
        </w:rPr>
        <w:t xml:space="preserve">[5] S.P. Ong, W.D. Richards, A. Jain, G. </w:t>
      </w:r>
      <w:proofErr w:type="spellStart"/>
      <w:r w:rsidRPr="00060075">
        <w:rPr>
          <w:lang w:val="en-US"/>
        </w:rPr>
        <w:t>Hautier</w:t>
      </w:r>
      <w:proofErr w:type="spellEnd"/>
      <w:r w:rsidRPr="00060075">
        <w:rPr>
          <w:lang w:val="en-US"/>
        </w:rPr>
        <w:t xml:space="preserve">, M. Kocher, S. </w:t>
      </w:r>
      <w:proofErr w:type="spellStart"/>
      <w:r w:rsidRPr="00060075">
        <w:rPr>
          <w:lang w:val="en-US"/>
        </w:rPr>
        <w:t>Cholia</w:t>
      </w:r>
      <w:proofErr w:type="spellEnd"/>
      <w:r w:rsidRPr="00060075">
        <w:rPr>
          <w:lang w:val="en-US"/>
        </w:rPr>
        <w:t>, D. Gunter, V.L. Chevrier, K.A. Persson, G. Ceder, Python Materials Genomics (</w:t>
      </w:r>
      <w:proofErr w:type="spellStart"/>
      <w:r w:rsidRPr="00060075">
        <w:rPr>
          <w:lang w:val="en-US"/>
        </w:rPr>
        <w:t>pymatgen</w:t>
      </w:r>
      <w:proofErr w:type="spellEnd"/>
      <w:r w:rsidRPr="00060075">
        <w:rPr>
          <w:lang w:val="en-US"/>
        </w:rPr>
        <w:t>): A robust, open-source python library for materials analysis, Computational Materials Science 68 (2013) 314-319. https://doi.org/10.1016/j.commatsci.2012.10.028</w:t>
      </w:r>
    </w:p>
    <w:p w14:paraId="6B28406F" w14:textId="77777777" w:rsidR="00060075" w:rsidRPr="00060075" w:rsidRDefault="00060075" w:rsidP="00060075">
      <w:pPr>
        <w:rPr>
          <w:lang w:val="en-US"/>
        </w:rPr>
      </w:pPr>
    </w:p>
    <w:p w14:paraId="023CC562" w14:textId="77777777" w:rsidR="00060075" w:rsidRPr="00060075" w:rsidRDefault="00060075" w:rsidP="00060075">
      <w:pPr>
        <w:rPr>
          <w:lang w:val="en-US"/>
        </w:rPr>
      </w:pPr>
      <w:r w:rsidRPr="00060075">
        <w:rPr>
          <w:lang w:val="en-US"/>
        </w:rPr>
        <w:t>[6] A. Mistry, P.P. Mukherjee, Bridging the science-to-practice gap in Li-ion batteries: Key challenges and lessons learned, Journal of The Electrochemical Society 168 (2021) 070553. https://doi.org/10.1149/1945-7111/ac0dc1</w:t>
      </w:r>
    </w:p>
    <w:p w14:paraId="706CF905" w14:textId="77777777" w:rsidR="00060075" w:rsidRPr="00060075" w:rsidRDefault="00060075" w:rsidP="00060075">
      <w:pPr>
        <w:rPr>
          <w:lang w:val="en-US"/>
        </w:rPr>
      </w:pPr>
    </w:p>
    <w:p w14:paraId="1F9A2C68" w14:textId="77777777" w:rsidR="00060075" w:rsidRPr="00060075" w:rsidRDefault="00060075" w:rsidP="00060075">
      <w:pPr>
        <w:rPr>
          <w:lang w:val="en-US"/>
        </w:rPr>
      </w:pPr>
      <w:r w:rsidRPr="00060075">
        <w:rPr>
          <w:lang w:val="en-US"/>
        </w:rPr>
        <w:t xml:space="preserve">[7] M.S. Islam, C.A.J. Fisher, Lithium and sodium battery cathode materials: computational insights into voltage, diffusion and </w:t>
      </w:r>
      <w:proofErr w:type="spellStart"/>
      <w:r w:rsidRPr="00060075">
        <w:rPr>
          <w:lang w:val="en-US"/>
        </w:rPr>
        <w:t>nanostructural</w:t>
      </w:r>
      <w:proofErr w:type="spellEnd"/>
      <w:r w:rsidRPr="00060075">
        <w:rPr>
          <w:lang w:val="en-US"/>
        </w:rPr>
        <w:t xml:space="preserve"> properties, Chemical Society Reviews 43 (2014) 185-204. https://doi.org/10.1039/C3CS60199D</w:t>
      </w:r>
    </w:p>
    <w:p w14:paraId="78A65849" w14:textId="77777777" w:rsidR="00060075" w:rsidRPr="00060075" w:rsidRDefault="00060075" w:rsidP="00060075">
      <w:pPr>
        <w:rPr>
          <w:lang w:val="en-US"/>
        </w:rPr>
      </w:pPr>
    </w:p>
    <w:p w14:paraId="2095E5CD" w14:textId="77777777" w:rsidR="00060075" w:rsidRPr="00060075" w:rsidRDefault="00060075" w:rsidP="00060075">
      <w:pPr>
        <w:rPr>
          <w:lang w:val="en-US"/>
        </w:rPr>
      </w:pPr>
      <w:r w:rsidRPr="00060075">
        <w:rPr>
          <w:lang w:val="en-US"/>
        </w:rPr>
        <w:t>[8] C.P. Grey, D.S. Hall, Prospects for lithium-ion batteries and beyond—a 2030 vision, Nature Communications 11 (2020) 6279. https://doi.org/10.1038/s41467-020-19991-4</w:t>
      </w:r>
    </w:p>
    <w:p w14:paraId="319DB7EC" w14:textId="77777777" w:rsidR="00060075" w:rsidRPr="00060075" w:rsidRDefault="00060075" w:rsidP="00060075">
      <w:pPr>
        <w:rPr>
          <w:lang w:val="en-US"/>
        </w:rPr>
      </w:pPr>
    </w:p>
    <w:p w14:paraId="0AA5B965" w14:textId="77777777" w:rsidR="00060075" w:rsidRPr="00060075" w:rsidRDefault="00060075" w:rsidP="00060075">
      <w:pPr>
        <w:rPr>
          <w:lang w:val="en-US"/>
        </w:rPr>
      </w:pPr>
      <w:r w:rsidRPr="00060075">
        <w:rPr>
          <w:lang w:val="en-US"/>
        </w:rPr>
        <w:t xml:space="preserve">[9] K.A. See, K.W. Chapman, L. Zhu, K.M. </w:t>
      </w:r>
      <w:proofErr w:type="spellStart"/>
      <w:r w:rsidRPr="00060075">
        <w:rPr>
          <w:lang w:val="en-US"/>
        </w:rPr>
        <w:t>Wiaderek</w:t>
      </w:r>
      <w:proofErr w:type="spellEnd"/>
      <w:r w:rsidRPr="00060075">
        <w:rPr>
          <w:lang w:val="en-US"/>
        </w:rPr>
        <w:t xml:space="preserve">, O.J. </w:t>
      </w:r>
      <w:proofErr w:type="spellStart"/>
      <w:r w:rsidRPr="00060075">
        <w:rPr>
          <w:lang w:val="en-US"/>
        </w:rPr>
        <w:t>Borkiewicz</w:t>
      </w:r>
      <w:proofErr w:type="spellEnd"/>
      <w:r w:rsidRPr="00060075">
        <w:rPr>
          <w:lang w:val="en-US"/>
        </w:rPr>
        <w:t xml:space="preserve">, C.J. Barile, P.J. Chupas, A. </w:t>
      </w:r>
      <w:proofErr w:type="spellStart"/>
      <w:r w:rsidRPr="00060075">
        <w:rPr>
          <w:lang w:val="en-US"/>
        </w:rPr>
        <w:t>Manthiram</w:t>
      </w:r>
      <w:proofErr w:type="spellEnd"/>
      <w:r w:rsidRPr="00060075">
        <w:rPr>
          <w:lang w:val="en-US"/>
        </w:rPr>
        <w:t>, Reversible Phase Evolution in Li-Rich Cathode Materials for High-</w:t>
      </w:r>
      <w:r w:rsidRPr="00060075">
        <w:rPr>
          <w:lang w:val="en-US"/>
        </w:rPr>
        <w:lastRenderedPageBreak/>
        <w:t>Performance Batteries, Nature Communications 8 (2016) 15439. https://doi.org/10.1038/ncomms15439</w:t>
      </w:r>
    </w:p>
    <w:p w14:paraId="12C6174F" w14:textId="77777777" w:rsidR="00060075" w:rsidRPr="00060075" w:rsidRDefault="00060075" w:rsidP="00060075">
      <w:pPr>
        <w:rPr>
          <w:lang w:val="en-US"/>
        </w:rPr>
      </w:pPr>
    </w:p>
    <w:p w14:paraId="5478ED57" w14:textId="77777777" w:rsidR="00060075" w:rsidRPr="00060075" w:rsidRDefault="00060075" w:rsidP="00060075">
      <w:pPr>
        <w:rPr>
          <w:lang w:val="en-US"/>
        </w:rPr>
      </w:pPr>
      <w:r w:rsidRPr="00060075">
        <w:rPr>
          <w:lang w:val="en-US"/>
        </w:rPr>
        <w:t xml:space="preserve">[10] M. Mancini, P. Axmann, G. Gabrielli, M. Kinyanjui, U. Kaiser, M. Wohlfahrt-Mehrens, A High-Voltage and High-Capacity Li1+xNi0.5Mn1.5O4 Cathode Material: From Synthesis to Full Lithium-Ion Cells, </w:t>
      </w:r>
      <w:proofErr w:type="spellStart"/>
      <w:r w:rsidRPr="00060075">
        <w:rPr>
          <w:lang w:val="en-US"/>
        </w:rPr>
        <w:t>ChemSusChem</w:t>
      </w:r>
      <w:proofErr w:type="spellEnd"/>
      <w:r w:rsidRPr="00060075">
        <w:rPr>
          <w:lang w:val="en-US"/>
        </w:rPr>
        <w:t xml:space="preserve"> 9 (2016) 1843-1849. https://doi.org/10.1002/cssc.201600477</w:t>
      </w:r>
    </w:p>
    <w:p w14:paraId="3E3612EC" w14:textId="77777777" w:rsidR="00060075" w:rsidRPr="00060075" w:rsidRDefault="00060075" w:rsidP="00060075">
      <w:pPr>
        <w:rPr>
          <w:lang w:val="en-US"/>
        </w:rPr>
      </w:pPr>
    </w:p>
    <w:p w14:paraId="3B80CC4A" w14:textId="77777777" w:rsidR="00060075" w:rsidRPr="00060075" w:rsidRDefault="00060075" w:rsidP="00060075">
      <w:pPr>
        <w:rPr>
          <w:lang w:val="en-US"/>
        </w:rPr>
      </w:pPr>
      <w:r w:rsidRPr="00060075">
        <w:rPr>
          <w:lang w:val="en-US"/>
        </w:rPr>
        <w:t>---</w:t>
      </w:r>
    </w:p>
    <w:p w14:paraId="572A0394" w14:textId="77777777" w:rsidR="00060075" w:rsidRPr="00060075" w:rsidRDefault="00060075" w:rsidP="00060075">
      <w:pPr>
        <w:rPr>
          <w:lang w:val="en-US"/>
        </w:rPr>
      </w:pPr>
    </w:p>
    <w:p w14:paraId="01D836A9" w14:textId="77777777" w:rsidR="00060075" w:rsidRPr="00060075" w:rsidRDefault="00060075" w:rsidP="00060075">
      <w:pPr>
        <w:rPr>
          <w:lang w:val="en-US"/>
        </w:rPr>
      </w:pPr>
      <w:r w:rsidRPr="00060075">
        <w:rPr>
          <w:lang w:val="en-US"/>
        </w:rPr>
        <w:t>## Figure captions</w:t>
      </w:r>
    </w:p>
    <w:p w14:paraId="5EB5A877" w14:textId="77777777" w:rsidR="00060075" w:rsidRPr="00060075" w:rsidRDefault="00060075" w:rsidP="00060075">
      <w:pPr>
        <w:rPr>
          <w:lang w:val="en-US"/>
        </w:rPr>
      </w:pPr>
    </w:p>
    <w:p w14:paraId="7A0CCA7A" w14:textId="77777777" w:rsidR="00060075" w:rsidRPr="00060075" w:rsidRDefault="00060075" w:rsidP="00060075">
      <w:pPr>
        <w:rPr>
          <w:lang w:val="en-US"/>
        </w:rPr>
      </w:pPr>
      <w:r w:rsidRPr="00060075">
        <w:rPr>
          <w:lang w:val="en-US"/>
        </w:rPr>
        <w:t xml:space="preserve">**Figure 1. Software architecture of </w:t>
      </w:r>
      <w:proofErr w:type="spellStart"/>
      <w:proofErr w:type="gramStart"/>
      <w:r w:rsidRPr="00060075">
        <w:rPr>
          <w:lang w:val="en-US"/>
        </w:rPr>
        <w:t>batplot</w:t>
      </w:r>
      <w:proofErr w:type="spellEnd"/>
      <w:r w:rsidRPr="00060075">
        <w:rPr>
          <w:lang w:val="en-US"/>
        </w:rPr>
        <w:t>.*</w:t>
      </w:r>
      <w:proofErr w:type="gramEnd"/>
      <w:r w:rsidRPr="00060075">
        <w:rPr>
          <w:lang w:val="en-US"/>
        </w:rPr>
        <w:t>* Modular design separates data readers (multiple file formats), processing (normalization, conversion, smoothing), visualization (matplotlib backend), and interactive controllers (mode-specific command menus). State manager enables undo functionality and session persistence. Batch processor supports automated multi-file workflows.</w:t>
      </w:r>
    </w:p>
    <w:p w14:paraId="57C094B8" w14:textId="77777777" w:rsidR="00060075" w:rsidRPr="00060075" w:rsidRDefault="00060075" w:rsidP="00060075">
      <w:pPr>
        <w:rPr>
          <w:lang w:val="en-US"/>
        </w:rPr>
      </w:pPr>
    </w:p>
    <w:p w14:paraId="12162DFD" w14:textId="77777777" w:rsidR="00060075" w:rsidRPr="00060075" w:rsidRDefault="00060075" w:rsidP="00060075">
      <w:pPr>
        <w:rPr>
          <w:lang w:val="en-US"/>
        </w:rPr>
      </w:pPr>
      <w:r w:rsidRPr="00060075">
        <w:rPr>
          <w:lang w:val="en-US"/>
        </w:rPr>
        <w:t xml:space="preserve">**Figure 2. Electrochemistry interactive </w:t>
      </w:r>
      <w:proofErr w:type="gramStart"/>
      <w:r w:rsidRPr="00060075">
        <w:rPr>
          <w:lang w:val="en-US"/>
        </w:rPr>
        <w:t>mode.*</w:t>
      </w:r>
      <w:proofErr w:type="gramEnd"/>
      <w:r w:rsidRPr="00060075">
        <w:rPr>
          <w:lang w:val="en-US"/>
        </w:rPr>
        <w:t>* (a) Galvanostatic cycling visualization with cycle selection controls. (b) Interactive menu showing available commands for styling (colors, fonts, line widths), geometry (axis ranges, labels), and export options. (c) Example output showing 50 cycles of Li-ion battery testing with publication-ready formatting.</w:t>
      </w:r>
    </w:p>
    <w:p w14:paraId="77EEFFE6" w14:textId="77777777" w:rsidR="00060075" w:rsidRPr="00060075" w:rsidRDefault="00060075" w:rsidP="00060075">
      <w:pPr>
        <w:rPr>
          <w:lang w:val="en-US"/>
        </w:rPr>
      </w:pPr>
    </w:p>
    <w:p w14:paraId="26DC1537" w14:textId="77777777" w:rsidR="00060075" w:rsidRPr="00060075" w:rsidRDefault="00060075" w:rsidP="00060075">
      <w:pPr>
        <w:rPr>
          <w:lang w:val="en-US"/>
        </w:rPr>
      </w:pPr>
      <w:r w:rsidRPr="00060075">
        <w:rPr>
          <w:lang w:val="en-US"/>
        </w:rPr>
        <w:t xml:space="preserve">**Figure 3. XRD stack mode </w:t>
      </w:r>
      <w:proofErr w:type="gramStart"/>
      <w:r w:rsidRPr="00060075">
        <w:rPr>
          <w:lang w:val="en-US"/>
        </w:rPr>
        <w:t>comparison.*</w:t>
      </w:r>
      <w:proofErr w:type="gramEnd"/>
      <w:r w:rsidRPr="00060075">
        <w:rPr>
          <w:lang w:val="en-US"/>
        </w:rPr>
        <w:t>* (a) Command-line invocation for multi-pattern plotting. (b) Interactive offset adjustment showing vertically separated patterns for temperature-series data. (c) Final publication figure with automatic legend, normalized intensities, and optimal vertical spacing.</w:t>
      </w:r>
    </w:p>
    <w:p w14:paraId="64269FCB" w14:textId="77777777" w:rsidR="00060075" w:rsidRPr="00060075" w:rsidRDefault="00060075" w:rsidP="00060075">
      <w:pPr>
        <w:rPr>
          <w:lang w:val="en-US"/>
        </w:rPr>
      </w:pPr>
    </w:p>
    <w:p w14:paraId="38CD0D28" w14:textId="77777777" w:rsidR="00060075" w:rsidRPr="00060075" w:rsidRDefault="00060075" w:rsidP="00060075">
      <w:pPr>
        <w:rPr>
          <w:lang w:val="en-US"/>
        </w:rPr>
      </w:pPr>
      <w:r w:rsidRPr="00060075">
        <w:rPr>
          <w:lang w:val="en-US"/>
        </w:rPr>
        <w:t xml:space="preserve">**Figure 4. Operando mode synchronized </w:t>
      </w:r>
      <w:proofErr w:type="gramStart"/>
      <w:r w:rsidRPr="00060075">
        <w:rPr>
          <w:lang w:val="en-US"/>
        </w:rPr>
        <w:t>visualization.*</w:t>
      </w:r>
      <w:proofErr w:type="gramEnd"/>
      <w:r w:rsidRPr="00060075">
        <w:rPr>
          <w:lang w:val="en-US"/>
        </w:rPr>
        <w:t xml:space="preserve">* (a) Layout showing time-resolved XRD colormap (left), electrochemical profile (center), and intensity plot (optional, right). (b) Interactive controls for colormap adjustment, time range selection, and peak tracking. (c) </w:t>
      </w:r>
      <w:r w:rsidRPr="00060075">
        <w:rPr>
          <w:lang w:val="en-US"/>
        </w:rPr>
        <w:lastRenderedPageBreak/>
        <w:t>Example output correlating phase transition (XRD peak shift at ~3.8 V) with voltage plateau in galvanostatic profile.</w:t>
      </w:r>
    </w:p>
    <w:p w14:paraId="2D7E8C47" w14:textId="77777777" w:rsidR="00060075" w:rsidRPr="00060075" w:rsidRDefault="00060075" w:rsidP="00060075">
      <w:pPr>
        <w:rPr>
          <w:lang w:val="en-US"/>
        </w:rPr>
      </w:pPr>
    </w:p>
    <w:p w14:paraId="6AD843FA" w14:textId="77777777" w:rsidR="00060075" w:rsidRPr="00060075" w:rsidRDefault="00060075" w:rsidP="00060075">
      <w:pPr>
        <w:rPr>
          <w:lang w:val="en-US"/>
        </w:rPr>
      </w:pPr>
      <w:r w:rsidRPr="00060075">
        <w:rPr>
          <w:lang w:val="en-US"/>
        </w:rPr>
        <w:t xml:space="preserve">**Figure 5. Batch processing </w:t>
      </w:r>
      <w:proofErr w:type="gramStart"/>
      <w:r w:rsidRPr="00060075">
        <w:rPr>
          <w:lang w:val="en-US"/>
        </w:rPr>
        <w:t>workflow.*</w:t>
      </w:r>
      <w:proofErr w:type="gramEnd"/>
      <w:r w:rsidRPr="00060075">
        <w:rPr>
          <w:lang w:val="en-US"/>
        </w:rPr>
        <w:t>* (a) Style template creation through interactive refinement of reference dataset. (b) Export of style preset (.bps file) containing all formatting parameters. (c) Automatic application of style to all datasets in directory, generating consistent SVG outputs without further user intervention.</w:t>
      </w:r>
    </w:p>
    <w:p w14:paraId="05B4B2E7" w14:textId="77777777" w:rsidR="00060075" w:rsidRPr="00060075" w:rsidRDefault="00060075" w:rsidP="00060075">
      <w:pPr>
        <w:rPr>
          <w:lang w:val="en-US"/>
        </w:rPr>
      </w:pPr>
    </w:p>
    <w:p w14:paraId="31CFE109" w14:textId="49498D59" w:rsidR="00060075" w:rsidRPr="00060075" w:rsidRDefault="00060075" w:rsidP="00060075">
      <w:pPr>
        <w:rPr>
          <w:lang w:val="en-US"/>
        </w:rPr>
      </w:pPr>
      <w:r w:rsidRPr="00060075">
        <w:rPr>
          <w:lang w:val="en-US"/>
        </w:rPr>
        <w:t xml:space="preserve">**Figure 6. Session persistence and </w:t>
      </w:r>
      <w:proofErr w:type="gramStart"/>
      <w:r w:rsidRPr="00060075">
        <w:rPr>
          <w:lang w:val="en-US"/>
        </w:rPr>
        <w:t>reproducibility.*</w:t>
      </w:r>
      <w:proofErr w:type="gramEnd"/>
      <w:r w:rsidRPr="00060075">
        <w:rPr>
          <w:lang w:val="en-US"/>
        </w:rPr>
        <w:t>* (a) Session file (.</w:t>
      </w:r>
      <w:proofErr w:type="spellStart"/>
      <w:r w:rsidRPr="00060075">
        <w:rPr>
          <w:lang w:val="en-US"/>
        </w:rPr>
        <w:t>pkl</w:t>
      </w:r>
      <w:proofErr w:type="spellEnd"/>
      <w:r w:rsidRPr="00060075">
        <w:rPr>
          <w:lang w:val="en-US"/>
        </w:rPr>
        <w:t>) saves complete plot state including data, styling, and geometry. (b) One-command session restoration enables collaborative refinement across users/machines. (c) Comparison showing identical output regenerated from session file after 6-month interval, demonstrating long-term reproducibility.</w:t>
      </w:r>
    </w:p>
    <w:p w14:paraId="7F70BE9B" w14:textId="18093A78" w:rsidR="00060075" w:rsidRPr="00060075" w:rsidRDefault="00060075" w:rsidP="00060075">
      <w:pPr>
        <w:rPr>
          <w:lang w:val="en-US"/>
        </w:rPr>
      </w:pPr>
      <w:r w:rsidRPr="00060075">
        <w:rPr>
          <w:lang w:val="en-US"/>
        </w:rPr>
        <w:t>---</w:t>
      </w:r>
    </w:p>
    <w:p w14:paraId="52DFDA5F" w14:textId="234D3AF8" w:rsidR="00657519" w:rsidRPr="00060075" w:rsidRDefault="00060075" w:rsidP="00060075">
      <w:r w:rsidRPr="00060075">
        <w:rPr>
          <w:lang w:val="en-US"/>
        </w:rPr>
        <w:t xml:space="preserve">**Word count: 2,987 (excluding title, authors, abstract, tables, references, </w:t>
      </w:r>
      <w:proofErr w:type="gramStart"/>
      <w:r w:rsidRPr="00060075">
        <w:rPr>
          <w:lang w:val="en-US"/>
        </w:rPr>
        <w:t>captions)*</w:t>
      </w:r>
      <w:proofErr w:type="gramEnd"/>
      <w:r w:rsidRPr="00060075">
        <w:rPr>
          <w:lang w:val="en-US"/>
        </w:rPr>
        <w:t>*</w:t>
      </w:r>
    </w:p>
    <w:sectPr w:rsidR="00657519" w:rsidRPr="000600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7C"/>
    <w:rsid w:val="000012EC"/>
    <w:rsid w:val="00060075"/>
    <w:rsid w:val="000833E6"/>
    <w:rsid w:val="000A257C"/>
    <w:rsid w:val="000E5215"/>
    <w:rsid w:val="00142793"/>
    <w:rsid w:val="002C7DFB"/>
    <w:rsid w:val="002D5CC3"/>
    <w:rsid w:val="00320790"/>
    <w:rsid w:val="003233CC"/>
    <w:rsid w:val="00337FD5"/>
    <w:rsid w:val="00364655"/>
    <w:rsid w:val="003C266A"/>
    <w:rsid w:val="003D3DC0"/>
    <w:rsid w:val="003D71E9"/>
    <w:rsid w:val="003E6A72"/>
    <w:rsid w:val="0044119E"/>
    <w:rsid w:val="00466296"/>
    <w:rsid w:val="0047055D"/>
    <w:rsid w:val="00474CBE"/>
    <w:rsid w:val="00481140"/>
    <w:rsid w:val="004D6466"/>
    <w:rsid w:val="004D7EC0"/>
    <w:rsid w:val="00536319"/>
    <w:rsid w:val="0054346F"/>
    <w:rsid w:val="005460AF"/>
    <w:rsid w:val="00560738"/>
    <w:rsid w:val="00561A6B"/>
    <w:rsid w:val="0057055C"/>
    <w:rsid w:val="005B4FB5"/>
    <w:rsid w:val="005E02B0"/>
    <w:rsid w:val="00601D11"/>
    <w:rsid w:val="00603E43"/>
    <w:rsid w:val="0063053D"/>
    <w:rsid w:val="00644A75"/>
    <w:rsid w:val="00657519"/>
    <w:rsid w:val="00672AC0"/>
    <w:rsid w:val="00691127"/>
    <w:rsid w:val="00785688"/>
    <w:rsid w:val="007D5858"/>
    <w:rsid w:val="007E2959"/>
    <w:rsid w:val="007E78A4"/>
    <w:rsid w:val="007F6FEE"/>
    <w:rsid w:val="00887D1F"/>
    <w:rsid w:val="009142E8"/>
    <w:rsid w:val="00946F79"/>
    <w:rsid w:val="009C0CF2"/>
    <w:rsid w:val="00A07069"/>
    <w:rsid w:val="00A73952"/>
    <w:rsid w:val="00A83F7C"/>
    <w:rsid w:val="00AB6BF9"/>
    <w:rsid w:val="00AF4B85"/>
    <w:rsid w:val="00B66AAC"/>
    <w:rsid w:val="00B97973"/>
    <w:rsid w:val="00BA2D56"/>
    <w:rsid w:val="00BB4433"/>
    <w:rsid w:val="00BB70DA"/>
    <w:rsid w:val="00BF0DA1"/>
    <w:rsid w:val="00C2544F"/>
    <w:rsid w:val="00C25803"/>
    <w:rsid w:val="00C324E4"/>
    <w:rsid w:val="00C35CB0"/>
    <w:rsid w:val="00C818C7"/>
    <w:rsid w:val="00CE77BF"/>
    <w:rsid w:val="00D3066D"/>
    <w:rsid w:val="00E04252"/>
    <w:rsid w:val="00E54186"/>
    <w:rsid w:val="00E90490"/>
    <w:rsid w:val="00F43484"/>
    <w:rsid w:val="00FC2F91"/>
    <w:rsid w:val="00FF36C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D3A42"/>
  <w15:chartTrackingRefBased/>
  <w15:docId w15:val="{21319A38-A30B-3145-89B2-5C6E70E5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7C"/>
    <w:rPr>
      <w:rFonts w:eastAsiaTheme="majorEastAsia" w:cstheme="majorBidi"/>
      <w:color w:val="272727" w:themeColor="text1" w:themeTint="D8"/>
    </w:rPr>
  </w:style>
  <w:style w:type="paragraph" w:styleId="Title">
    <w:name w:val="Title"/>
    <w:basedOn w:val="Normal"/>
    <w:next w:val="Normal"/>
    <w:link w:val="TitleChar"/>
    <w:uiPriority w:val="10"/>
    <w:qFormat/>
    <w:rsid w:val="00A83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7C"/>
    <w:pPr>
      <w:spacing w:before="160"/>
      <w:jc w:val="center"/>
    </w:pPr>
    <w:rPr>
      <w:i/>
      <w:iCs/>
      <w:color w:val="404040" w:themeColor="text1" w:themeTint="BF"/>
    </w:rPr>
  </w:style>
  <w:style w:type="character" w:customStyle="1" w:styleId="QuoteChar">
    <w:name w:val="Quote Char"/>
    <w:basedOn w:val="DefaultParagraphFont"/>
    <w:link w:val="Quote"/>
    <w:uiPriority w:val="29"/>
    <w:rsid w:val="00A83F7C"/>
    <w:rPr>
      <w:i/>
      <w:iCs/>
      <w:color w:val="404040" w:themeColor="text1" w:themeTint="BF"/>
    </w:rPr>
  </w:style>
  <w:style w:type="paragraph" w:styleId="ListParagraph">
    <w:name w:val="List Paragraph"/>
    <w:basedOn w:val="Normal"/>
    <w:uiPriority w:val="34"/>
    <w:qFormat/>
    <w:rsid w:val="00A83F7C"/>
    <w:pPr>
      <w:ind w:left="720"/>
      <w:contextualSpacing/>
    </w:pPr>
  </w:style>
  <w:style w:type="character" w:styleId="IntenseEmphasis">
    <w:name w:val="Intense Emphasis"/>
    <w:basedOn w:val="DefaultParagraphFont"/>
    <w:uiPriority w:val="21"/>
    <w:qFormat/>
    <w:rsid w:val="00A83F7C"/>
    <w:rPr>
      <w:i/>
      <w:iCs/>
      <w:color w:val="0F4761" w:themeColor="accent1" w:themeShade="BF"/>
    </w:rPr>
  </w:style>
  <w:style w:type="paragraph" w:styleId="IntenseQuote">
    <w:name w:val="Intense Quote"/>
    <w:basedOn w:val="Normal"/>
    <w:next w:val="Normal"/>
    <w:link w:val="IntenseQuoteChar"/>
    <w:uiPriority w:val="30"/>
    <w:qFormat/>
    <w:rsid w:val="00A83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7C"/>
    <w:rPr>
      <w:i/>
      <w:iCs/>
      <w:color w:val="0F4761" w:themeColor="accent1" w:themeShade="BF"/>
    </w:rPr>
  </w:style>
  <w:style w:type="character" w:styleId="IntenseReference">
    <w:name w:val="Intense Reference"/>
    <w:basedOn w:val="DefaultParagraphFont"/>
    <w:uiPriority w:val="32"/>
    <w:qFormat/>
    <w:rsid w:val="00A83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3b6811-b0a4-4b2a-b932-72c4c970c5d2}" enabled="0" method="" siteId="{463b6811-b0a4-4b2a-b932-72c4c970c5d2}"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3013</Words>
  <Characters>17178</Characters>
  <Application>Microsoft Office Word</Application>
  <DocSecurity>0</DocSecurity>
  <Lines>143</Lines>
  <Paragraphs>40</Paragraphs>
  <ScaleCrop>false</ScaleCrop>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Dai</dc:creator>
  <cp:keywords/>
  <dc:description/>
  <cp:lastModifiedBy>Tian Dai</cp:lastModifiedBy>
  <cp:revision>5</cp:revision>
  <dcterms:created xsi:type="dcterms:W3CDTF">2026-02-03T09:31:00Z</dcterms:created>
  <dcterms:modified xsi:type="dcterms:W3CDTF">2026-02-03T10:10:00Z</dcterms:modified>
</cp:coreProperties>
</file>