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E4D8AB3" w:rsidR="00AE3DB1" w:rsidRPr="001B584B" w:rsidRDefault="423C0772" w:rsidP="001B584B">
      <w:pPr>
        <w:jc w:val="center"/>
        <w:rPr>
          <w:sz w:val="28"/>
        </w:rPr>
      </w:pPr>
      <w:r w:rsidRPr="001B584B">
        <w:rPr>
          <w:sz w:val="28"/>
        </w:rPr>
        <w:t>GLOSARIO</w:t>
      </w:r>
    </w:p>
    <w:p w14:paraId="1804293A" w14:textId="77777777" w:rsidR="00610C90" w:rsidRDefault="00610C90" w:rsidP="001B584B">
      <w:pPr>
        <w:spacing w:line="240" w:lineRule="auto"/>
        <w:rPr>
          <w:b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750"/>
        <w:gridCol w:w="5370"/>
      </w:tblGrid>
      <w:tr w:rsidR="717AC946" w14:paraId="5AB873D8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AD8790" w14:textId="01BC88FD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Campo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5294FD" w14:textId="09A54AEE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Descripción</w:t>
            </w:r>
          </w:p>
        </w:tc>
      </w:tr>
      <w:tr w:rsidR="717AC946" w14:paraId="42489DA8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39845" w14:textId="174BD772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NM_ORGANIZATIONESP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F6E51" w14:textId="06F853A6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Sociedad</w:t>
            </w:r>
          </w:p>
        </w:tc>
      </w:tr>
      <w:tr w:rsidR="717AC946" w14:paraId="74E6F7D8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47187" w14:textId="66BA5176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STD_N_HR_TYPEESP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8A345" w14:textId="2BA93CB4" w:rsidR="717AC946" w:rsidRDefault="717AC946" w:rsidP="717AC94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7AC946">
              <w:rPr>
                <w:rFonts w:ascii="Calibri" w:eastAsia="Calibri" w:hAnsi="Calibri" w:cs="Calibri"/>
                <w:color w:val="000000" w:themeColor="text1"/>
              </w:rPr>
              <w:t>Tipo de relación laboral: empleado</w:t>
            </w:r>
          </w:p>
        </w:tc>
      </w:tr>
      <w:tr w:rsidR="717AC946" w14:paraId="495EA200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3B23D" w14:textId="14397E3B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Año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F05D4" w14:textId="14440EFF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Año</w:t>
            </w:r>
          </w:p>
        </w:tc>
      </w:tr>
      <w:tr w:rsidR="717AC946" w14:paraId="63CF63BD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4B9A2" w14:textId="5DE23C2C" w:rsidR="717AC946" w:rsidRDefault="717AC946">
            <w:proofErr w:type="spellStart"/>
            <w:r w:rsidRPr="717AC946">
              <w:rPr>
                <w:rFonts w:ascii="Calibri" w:eastAsia="Calibri" w:hAnsi="Calibri" w:cs="Calibri"/>
                <w:color w:val="000000" w:themeColor="text1"/>
              </w:rPr>
              <w:t>AñoMes</w:t>
            </w:r>
            <w:proofErr w:type="spellEnd"/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43E12" w14:textId="543F507E" w:rsidR="717AC946" w:rsidRDefault="717AC946" w:rsidP="717AC94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Año + número mes</w:t>
            </w:r>
          </w:p>
        </w:tc>
      </w:tr>
      <w:tr w:rsidR="717AC946" w14:paraId="35BE643E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E9922" w14:textId="1C597A60" w:rsidR="717AC946" w:rsidRPr="007C5093" w:rsidRDefault="717AC946">
            <w:pPr>
              <w:rPr>
                <w:lang w:val="en-US"/>
              </w:rPr>
            </w:pPr>
            <w:r w:rsidRPr="007C5093">
              <w:rPr>
                <w:rFonts w:ascii="Calibri" w:eastAsia="Calibri" w:hAnsi="Calibri" w:cs="Calibri"/>
                <w:color w:val="000000" w:themeColor="text1"/>
                <w:lang w:val="en-US"/>
              </w:rPr>
              <w:t>STD_ID_PERSON</w:t>
            </w:r>
            <w:r w:rsidR="007C5093" w:rsidRPr="007C509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= ID_R</w:t>
            </w:r>
            <w:r w:rsidR="007C5093">
              <w:rPr>
                <w:rFonts w:ascii="Calibri" w:eastAsia="Calibri" w:hAnsi="Calibri" w:cs="Calibri"/>
                <w:color w:val="000000" w:themeColor="text1"/>
                <w:lang w:val="en-US"/>
              </w:rPr>
              <w:t>H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EABEA" w14:textId="42CF2377" w:rsidR="717AC946" w:rsidRDefault="717AC946">
            <w:r w:rsidRPr="007C5093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Pr="717AC946">
              <w:rPr>
                <w:rFonts w:ascii="Calibri" w:eastAsia="Calibri" w:hAnsi="Calibri" w:cs="Calibri"/>
                <w:color w:val="000000" w:themeColor="text1"/>
              </w:rPr>
              <w:t>Identificador único para cada empleado</w:t>
            </w:r>
          </w:p>
        </w:tc>
      </w:tr>
      <w:tr w:rsidR="717AC946" w14:paraId="1B22959B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BE2AC" w14:textId="17C82C63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Núm. Periodo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2695C" w14:textId="2C67E60F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Periodo del profesional (explicado en punto específico)</w:t>
            </w:r>
          </w:p>
        </w:tc>
      </w:tr>
      <w:tr w:rsidR="717AC946" w14:paraId="093C2550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60BC6" w14:textId="01B64E50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SSP_ID_CONT_INTERN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BF794" w14:textId="476ADAF3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Contrato interno (mayor detalle que el contrato legal)</w:t>
            </w:r>
          </w:p>
        </w:tc>
      </w:tr>
      <w:tr w:rsidR="717AC946" w14:paraId="7344D1C2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FC9BF" w14:textId="7A405FA7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SSP_NM_CONT_INESP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8D7A9" w14:textId="3745D19D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Definición del contrato interno</w:t>
            </w:r>
          </w:p>
        </w:tc>
      </w:tr>
      <w:tr w:rsidR="717AC946" w14:paraId="4444B37C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545FC" w14:textId="3CE9F536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Fecha Inicio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BA064D" w14:textId="00EB8BB5" w:rsidR="717AC946" w:rsidRDefault="717AC946" w:rsidP="717AC94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Fecha inicio periodo</w:t>
            </w:r>
          </w:p>
        </w:tc>
      </w:tr>
      <w:tr w:rsidR="717AC946" w14:paraId="0EB83674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BBDAF" w14:textId="32FB4DA6" w:rsidR="717AC946" w:rsidRDefault="717AC946">
            <w:proofErr w:type="spellStart"/>
            <w:r w:rsidRPr="717AC946">
              <w:rPr>
                <w:rFonts w:ascii="Calibri" w:eastAsia="Calibri" w:hAnsi="Calibri" w:cs="Calibri"/>
                <w:color w:val="000000" w:themeColor="text1"/>
              </w:rPr>
              <w:t>Fecha_Inicio_contra</w:t>
            </w:r>
            <w:proofErr w:type="spellEnd"/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72753" w14:textId="1F3598EC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Fecha inicio contrato dentro del periodo</w:t>
            </w:r>
          </w:p>
        </w:tc>
      </w:tr>
      <w:tr w:rsidR="717AC946" w14:paraId="0CAFCF8D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AC6B0" w14:textId="47949E8E" w:rsidR="717AC946" w:rsidRDefault="717AC946">
            <w:proofErr w:type="spellStart"/>
            <w:r w:rsidRPr="717AC946">
              <w:rPr>
                <w:rFonts w:ascii="Calibri" w:eastAsia="Calibri" w:hAnsi="Calibri" w:cs="Calibri"/>
                <w:color w:val="000000" w:themeColor="text1"/>
              </w:rPr>
              <w:t>Fecha_Fin_contra</w:t>
            </w:r>
            <w:proofErr w:type="spellEnd"/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9496D" w14:textId="1295B121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Fecha fin contrato dentro del periodo</w:t>
            </w:r>
          </w:p>
        </w:tc>
      </w:tr>
      <w:tr w:rsidR="717AC946" w14:paraId="30049C64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773FA" w14:textId="4377EF34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SSP_NO_DEFINIDO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1E1D" w14:textId="26E19509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Indefinido (S) o Temporal (N)</w:t>
            </w:r>
          </w:p>
        </w:tc>
      </w:tr>
      <w:tr w:rsidR="717AC946" w14:paraId="303C3919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4AD39" w14:textId="02F40720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CSP_N_AG_CATEGOR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88133" w14:textId="67643073" w:rsidR="717AC946" w:rsidRDefault="717AC946" w:rsidP="717AC94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Agrupación Categorías por colectivo: Asistencial Licenciado (Médicos, Odontólogos, Psicólogos, Farmacéuticos); Asistencial NO Licenciado (Profesionales relacionados con atención al paciente dependiente de la Dirección de Enfermería (enfermeros, matronas, logopedas, técnicos especialistas, auxiliares enfermería, </w:t>
            </w:r>
            <w:r w:rsidR="00731BEA" w:rsidRPr="717AC946">
              <w:rPr>
                <w:rFonts w:ascii="Calibri" w:eastAsia="Calibri" w:hAnsi="Calibri" w:cs="Calibri"/>
                <w:color w:val="000000" w:themeColor="text1"/>
              </w:rPr>
              <w:t>celadores...</w:t>
            </w:r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); No asistenciales (personal admisión, administrativos, etc.) </w:t>
            </w:r>
          </w:p>
        </w:tc>
      </w:tr>
      <w:tr w:rsidR="717AC946" w14:paraId="10248921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10D36" w14:textId="05AE7E56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CSP_NM_CATEGORESP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65D0D" w14:textId="15B00F3E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Categoría Corporativa</w:t>
            </w:r>
          </w:p>
        </w:tc>
      </w:tr>
      <w:tr w:rsidR="717AC946" w14:paraId="71FFE5A3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EE2B5" w14:textId="44675815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SCO_NM_POSITIONESP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1C0D6" w14:textId="44F110C8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Posición (puesto + unidad organizativa)</w:t>
            </w:r>
          </w:p>
        </w:tc>
      </w:tr>
      <w:tr w:rsidR="717AC946" w14:paraId="29E03591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1695E" w14:textId="5E990548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STD_N_WORK_UNITESP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E616C" w14:textId="3B4D803F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Unidad Organizativa local</w:t>
            </w:r>
          </w:p>
        </w:tc>
      </w:tr>
      <w:tr w:rsidR="717AC946" w14:paraId="65A61B7B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A3168" w14:textId="68302CFF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STD_N_WU_TYPEESP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DCB9B" w14:textId="39F9DE85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Unidad Organizativa Corporativa</w:t>
            </w:r>
          </w:p>
        </w:tc>
      </w:tr>
      <w:tr w:rsidR="717AC946" w14:paraId="69D5114B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702E4" w14:textId="28CD0B2C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STD_N_WL_TYPEESP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1F27B" w14:textId="23433204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Agrupación tipo lugar de trabajo</w:t>
            </w:r>
          </w:p>
        </w:tc>
      </w:tr>
      <w:tr w:rsidR="717AC946" w14:paraId="0E459405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34FDC" w14:textId="015D4CA6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STD_WORK_LOCESP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1B3F3" w14:textId="44F7EB3F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Lugar de trabajo</w:t>
            </w:r>
          </w:p>
        </w:tc>
      </w:tr>
      <w:tr w:rsidR="717AC946" w14:paraId="3370C4AA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3DBEB" w14:textId="621EF2FD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CSP_N_COLECTIVO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92A1C" w14:textId="3C165190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Identifica si el contrato es de estructura, sustitución o refuerzo</w:t>
            </w:r>
          </w:p>
        </w:tc>
      </w:tr>
      <w:tr w:rsidR="717AC946" w14:paraId="0DD81262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AA819" w14:textId="09FDDE45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STD_DT_BIRTH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E188A" w14:textId="66282C94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Fecha nacimiento</w:t>
            </w:r>
          </w:p>
        </w:tc>
      </w:tr>
      <w:tr w:rsidR="717AC946" w14:paraId="0D850267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FA815" w14:textId="3B8CAA7E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Edad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43244" w14:textId="51695F8F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Edad (ojo, es posible que esté calculada a fecha de hoy, no a fecha del año filtrado)</w:t>
            </w:r>
          </w:p>
        </w:tc>
      </w:tr>
      <w:tr w:rsidR="717AC946" w14:paraId="2FAC6D60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C130EB" w14:textId="491C037F" w:rsidR="717AC946" w:rsidRDefault="717AC946">
            <w:proofErr w:type="spellStart"/>
            <w:r w:rsidRPr="717AC946">
              <w:rPr>
                <w:rFonts w:ascii="Calibri" w:eastAsia="Calibri" w:hAnsi="Calibri" w:cs="Calibri"/>
                <w:color w:val="000000" w:themeColor="text1"/>
              </w:rPr>
              <w:t>RangoEdad</w:t>
            </w:r>
            <w:proofErr w:type="spellEnd"/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D2E36" w14:textId="230B0AC1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Rango de edad utilizado en plan de igualdad </w:t>
            </w:r>
          </w:p>
        </w:tc>
      </w:tr>
      <w:tr w:rsidR="717AC946" w14:paraId="7F618CBA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60D39" w14:textId="38A55E12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Nacionalidad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F171A" w14:textId="5B38330A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nacionalidad</w:t>
            </w:r>
          </w:p>
        </w:tc>
      </w:tr>
      <w:tr w:rsidR="717AC946" w14:paraId="284E50F1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BDCF9" w14:textId="78F0B5AE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Nombre de la </w:t>
            </w:r>
            <w:proofErr w:type="spellStart"/>
            <w:proofErr w:type="gramStart"/>
            <w:r w:rsidRPr="717AC946">
              <w:rPr>
                <w:rFonts w:ascii="Calibri" w:eastAsia="Calibri" w:hAnsi="Calibri" w:cs="Calibri"/>
                <w:color w:val="000000" w:themeColor="text1"/>
              </w:rPr>
              <w:t>minusvalia</w:t>
            </w:r>
            <w:proofErr w:type="spellEnd"/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:</w:t>
            </w:r>
            <w:proofErr w:type="gramEnd"/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Spain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BF90F" w14:textId="10DB0013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Nombre de la minusvalía</w:t>
            </w:r>
          </w:p>
        </w:tc>
      </w:tr>
      <w:tr w:rsidR="717AC946" w14:paraId="044FC3A7" w14:textId="77777777" w:rsidTr="717AC946">
        <w:trPr>
          <w:trHeight w:val="285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A9948" w14:textId="1EE70710" w:rsidR="717AC946" w:rsidRDefault="717AC946">
            <w:r w:rsidRPr="717AC946">
              <w:rPr>
                <w:rFonts w:ascii="Calibri" w:eastAsia="Calibri" w:hAnsi="Calibri" w:cs="Calibri"/>
                <w:color w:val="000000" w:themeColor="text1"/>
              </w:rPr>
              <w:t>Activos</w:t>
            </w:r>
          </w:p>
        </w:tc>
        <w:tc>
          <w:tcPr>
            <w:tcW w:w="5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C9401" w14:textId="0E03FCF8" w:rsidR="717AC946" w:rsidRDefault="717AC946" w:rsidP="717AC94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17AC946">
              <w:rPr>
                <w:rFonts w:ascii="Calibri" w:eastAsia="Calibri" w:hAnsi="Calibri" w:cs="Calibri"/>
                <w:color w:val="000000" w:themeColor="text1"/>
              </w:rPr>
              <w:t>Activo (1</w:t>
            </w:r>
            <w:proofErr w:type="gramStart"/>
            <w:r w:rsidRPr="717AC946">
              <w:rPr>
                <w:rFonts w:ascii="Calibri" w:eastAsia="Calibri" w:hAnsi="Calibri" w:cs="Calibri"/>
                <w:color w:val="000000" w:themeColor="text1"/>
              </w:rPr>
              <w:t>)  -</w:t>
            </w:r>
            <w:proofErr w:type="gramEnd"/>
            <w:r w:rsidRPr="717AC946">
              <w:rPr>
                <w:rFonts w:ascii="Calibri" w:eastAsia="Calibri" w:hAnsi="Calibri" w:cs="Calibri"/>
                <w:color w:val="000000" w:themeColor="text1"/>
              </w:rPr>
              <w:t xml:space="preserve"> Situación de Excedencia (0)</w:t>
            </w:r>
          </w:p>
        </w:tc>
      </w:tr>
    </w:tbl>
    <w:p w14:paraId="68A3F1AA" w14:textId="2AA7B545" w:rsidR="00610C90" w:rsidRDefault="00610C90" w:rsidP="717AC946">
      <w:pPr>
        <w:spacing w:line="240" w:lineRule="auto"/>
        <w:rPr>
          <w:b/>
          <w:bCs/>
        </w:rPr>
      </w:pPr>
    </w:p>
    <w:p w14:paraId="5C6DF4F6" w14:textId="43D54AD0" w:rsidR="001B584B" w:rsidRPr="001B584B" w:rsidRDefault="001B584B" w:rsidP="001B584B">
      <w:pPr>
        <w:spacing w:line="240" w:lineRule="auto"/>
        <w:rPr>
          <w:b/>
        </w:rPr>
      </w:pPr>
      <w:r w:rsidRPr="001B584B">
        <w:rPr>
          <w:b/>
        </w:rPr>
        <w:t>Núm. Periodo:</w:t>
      </w:r>
    </w:p>
    <w:p w14:paraId="60CAC096" w14:textId="79521148" w:rsidR="001B584B" w:rsidRDefault="001B584B" w:rsidP="00610C90">
      <w:pPr>
        <w:spacing w:line="240" w:lineRule="auto"/>
        <w:jc w:val="both"/>
      </w:pPr>
      <w:r>
        <w:t xml:space="preserve">Se considera </w:t>
      </w:r>
      <w:r w:rsidRPr="001B584B">
        <w:rPr>
          <w:b/>
        </w:rPr>
        <w:t>periodo del RH</w:t>
      </w:r>
      <w:r>
        <w:t xml:space="preserve"> a las personas que han desempeñado, desempeñan o pueden desempeñar en el futuro una actividad de negocio remunerada por parte de la empresa en función de su trabajo. Pueden ser:</w:t>
      </w:r>
    </w:p>
    <w:p w14:paraId="2973B7B6" w14:textId="77777777" w:rsidR="001B584B" w:rsidRDefault="001B584B" w:rsidP="00610C90">
      <w:pPr>
        <w:spacing w:line="240" w:lineRule="auto"/>
        <w:jc w:val="both"/>
      </w:pPr>
      <w:r>
        <w:t>_ Los empleados</w:t>
      </w:r>
    </w:p>
    <w:p w14:paraId="6B389584" w14:textId="77777777" w:rsidR="001B584B" w:rsidRDefault="001B584B" w:rsidP="00610C90">
      <w:pPr>
        <w:spacing w:line="240" w:lineRule="auto"/>
        <w:jc w:val="both"/>
      </w:pPr>
      <w:r>
        <w:t>_ Los profesionales pertenecientes a otras empresas</w:t>
      </w:r>
    </w:p>
    <w:p w14:paraId="73531E46" w14:textId="77777777" w:rsidR="001B584B" w:rsidRDefault="001B584B" w:rsidP="00610C90">
      <w:pPr>
        <w:spacing w:line="240" w:lineRule="auto"/>
        <w:jc w:val="both"/>
      </w:pPr>
      <w:r>
        <w:lastRenderedPageBreak/>
        <w:t>_ Los trabajadores por cuenta propia (freelances)</w:t>
      </w:r>
    </w:p>
    <w:p w14:paraId="16BD8F53" w14:textId="6FE4CE99" w:rsidR="001B584B" w:rsidRDefault="001B584B" w:rsidP="00610C90">
      <w:pPr>
        <w:spacing w:line="240" w:lineRule="auto"/>
        <w:jc w:val="both"/>
      </w:pPr>
      <w:r>
        <w:t>_ Los empleados ya jubilados con los que la empresa mantiene algún tipo de compromiso económico</w:t>
      </w:r>
    </w:p>
    <w:p w14:paraId="30A9A494" w14:textId="77777777" w:rsidR="001B584B" w:rsidRDefault="001B584B" w:rsidP="00610C90">
      <w:pPr>
        <w:spacing w:line="240" w:lineRule="auto"/>
        <w:jc w:val="both"/>
      </w:pPr>
      <w:r>
        <w:t>Cada una de estas categorías constituye un periodo del RH.</w:t>
      </w:r>
    </w:p>
    <w:p w14:paraId="24B0550C" w14:textId="7C7D465A" w:rsidR="001B584B" w:rsidRDefault="001B584B" w:rsidP="00610C90">
      <w:pPr>
        <w:spacing w:line="240" w:lineRule="auto"/>
        <w:jc w:val="both"/>
      </w:pPr>
      <w:r>
        <w:t>Las personas incluidas dentro de la categoría de periodo del RH están vinculadas a la actividad profesional de la empresa durante uno o varios periodos de tiempo. Por eso, todos los registros de estas informaciones tienen una fecha de inicio y otra de fin que delimitan el periodo durante el que la empresa ha contratado los servicios del recurso humano.</w:t>
      </w:r>
    </w:p>
    <w:p w14:paraId="4AB4BD99" w14:textId="7B341127" w:rsidR="423C0772" w:rsidRDefault="001B584B" w:rsidP="00610C90">
      <w:pPr>
        <w:spacing w:line="240" w:lineRule="auto"/>
        <w:jc w:val="both"/>
      </w:pPr>
      <w:r>
        <w:t>A lo largo del tiempo, los periodos en los que el recurso humano está vinculado a la empresa pueden ser continuos, discontinuos u ocasionales; por eso, dicho recurso tiene distintos periodos del RH</w:t>
      </w:r>
    </w:p>
    <w:p w14:paraId="0329AFCB" w14:textId="11762346" w:rsidR="423C0772" w:rsidRDefault="423C0772" w:rsidP="423C0772"/>
    <w:p w14:paraId="7C33FC35" w14:textId="77777777" w:rsidR="001B584B" w:rsidRDefault="001B584B" w:rsidP="423C0772"/>
    <w:sectPr w:rsidR="001B58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463C7E0"/>
    <w:rsid w:val="001B584B"/>
    <w:rsid w:val="002D7E33"/>
    <w:rsid w:val="00610C90"/>
    <w:rsid w:val="00731BEA"/>
    <w:rsid w:val="007C5093"/>
    <w:rsid w:val="00AE3DB1"/>
    <w:rsid w:val="0463C7E0"/>
    <w:rsid w:val="0C58F56E"/>
    <w:rsid w:val="16D284C4"/>
    <w:rsid w:val="1AD348D7"/>
    <w:rsid w:val="1C0023BC"/>
    <w:rsid w:val="1D41C648"/>
    <w:rsid w:val="2A0F0E79"/>
    <w:rsid w:val="356AE97D"/>
    <w:rsid w:val="409C614D"/>
    <w:rsid w:val="423C0772"/>
    <w:rsid w:val="5B3401F3"/>
    <w:rsid w:val="5C1FD760"/>
    <w:rsid w:val="69AE555C"/>
    <w:rsid w:val="6F5C6115"/>
    <w:rsid w:val="717AC946"/>
    <w:rsid w:val="75CBA299"/>
    <w:rsid w:val="75E4CAF6"/>
    <w:rsid w:val="7903435B"/>
    <w:rsid w:val="7A9F13BC"/>
    <w:rsid w:val="7F728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C7E0"/>
  <w15:docId w15:val="{84570C97-ED04-4A2A-AE8C-64F5789C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2292C56B43584DA4D1DE9EF3B28C41" ma:contentTypeVersion="2" ma:contentTypeDescription="Crear nuevo documento." ma:contentTypeScope="" ma:versionID="e2f06aee46f75b8a2e6872bceeb0f580">
  <xsd:schema xmlns:xsd="http://www.w3.org/2001/XMLSchema" xmlns:xs="http://www.w3.org/2001/XMLSchema" xmlns:p="http://schemas.microsoft.com/office/2006/metadata/properties" xmlns:ns2="025ec20e-0dd2-4688-b238-891a1734ba2e" targetNamespace="http://schemas.microsoft.com/office/2006/metadata/properties" ma:root="true" ma:fieldsID="db6f7946b3dcb7544147e8ceb1afff07" ns2:_="">
    <xsd:import namespace="025ec20e-0dd2-4688-b238-891a1734b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c20e-0dd2-4688-b238-891a1734ba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52AC78-4CC9-41D0-A3C9-9D6920F85A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1536A3-D206-4B97-9DC1-FE6BFB75A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c20e-0dd2-4688-b238-891a1734b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505CAE-4F5F-450D-8F87-3285FEE74E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24239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aggarcia</dc:creator>
  <cp:keywords/>
  <dc:description/>
  <cp:lastModifiedBy>Jose Manuel García De La Cuadra Nacher</cp:lastModifiedBy>
  <cp:revision>1</cp:revision>
  <dcterms:created xsi:type="dcterms:W3CDTF">2022-07-06T13:51:00Z</dcterms:created>
  <dcterms:modified xsi:type="dcterms:W3CDTF">2022-08-19T06:51:00Z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0x010100122292C56B43584DA4D1DE9EF3B28C41</vt:lpwstr>
  </property>
</Properties>
</file>