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6B57" w14:textId="7D267E6B" w:rsidR="00976364" w:rsidRDefault="00976364" w:rsidP="00402CE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402CE5">
        <w:rPr>
          <w:rStyle w:val="fontstyle01"/>
          <w:rFonts w:ascii="Arial" w:hAnsi="Arial" w:cs="Arial"/>
          <w:color w:val="000000" w:themeColor="text1"/>
          <w:sz w:val="22"/>
          <w:szCs w:val="22"/>
        </w:rPr>
        <w:t>Experimental Request</w:t>
      </w:r>
    </w:p>
    <w:p w14:paraId="48CCC64E" w14:textId="77777777" w:rsidR="00402CE5" w:rsidRPr="00402CE5" w:rsidRDefault="00402CE5" w:rsidP="00402CE5">
      <w:pPr>
        <w:spacing w:after="0" w:line="240" w:lineRule="auto"/>
        <w:jc w:val="both"/>
        <w:rPr>
          <w:rStyle w:val="fontstyle01"/>
          <w:rFonts w:ascii="Arial" w:hAnsi="Arial" w:cs="Arial"/>
          <w:color w:val="000000" w:themeColor="text1"/>
          <w:sz w:val="22"/>
          <w:szCs w:val="22"/>
        </w:rPr>
      </w:pPr>
    </w:p>
    <w:p w14:paraId="4D76C3CB" w14:textId="33ED84A6" w:rsidR="00976364" w:rsidRPr="00402CE5" w:rsidRDefault="00976364" w:rsidP="00402CE5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402CE5">
        <w:rPr>
          <w:rStyle w:val="fontstyle01"/>
          <w:rFonts w:ascii="Arial" w:hAnsi="Arial" w:cs="Arial"/>
          <w:color w:val="000000" w:themeColor="text1"/>
          <w:sz w:val="22"/>
          <w:szCs w:val="22"/>
        </w:rPr>
        <w:t>From</w:t>
      </w:r>
      <w:r w:rsidR="00402CE5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: </w:t>
      </w:r>
      <w:r w:rsidR="00402CE5">
        <w:rPr>
          <w:rStyle w:val="fontstyle01"/>
          <w:rFonts w:ascii="Arial" w:hAnsi="Arial" w:cs="Arial"/>
          <w:b w:val="0"/>
          <w:bCs w:val="0"/>
          <w:color w:val="000000" w:themeColor="text1"/>
          <w:sz w:val="22"/>
          <w:szCs w:val="22"/>
        </w:rPr>
        <w:t>Alexis Prybutok</w:t>
      </w:r>
      <w:r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, CTO</w:t>
      </w:r>
    </w:p>
    <w:p w14:paraId="60421EC2" w14:textId="77777777" w:rsidR="00976364" w:rsidRPr="00402CE5" w:rsidRDefault="00976364" w:rsidP="00402CE5">
      <w:pPr>
        <w:spacing w:after="0" w:line="240" w:lineRule="auto"/>
        <w:jc w:val="both"/>
        <w:rPr>
          <w:rStyle w:val="fontstyle01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 w:rsidRPr="00402CE5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To: </w:t>
      </w:r>
      <w:r w:rsidRPr="00402CE5">
        <w:rPr>
          <w:rStyle w:val="fontstyle01"/>
          <w:rFonts w:ascii="Arial" w:hAnsi="Arial" w:cs="Arial"/>
          <w:b w:val="0"/>
          <w:bCs w:val="0"/>
          <w:color w:val="000000" w:themeColor="text1"/>
          <w:sz w:val="22"/>
          <w:szCs w:val="22"/>
        </w:rPr>
        <w:t>Engineering Team</w:t>
      </w:r>
    </w:p>
    <w:p w14:paraId="28C0FCA6" w14:textId="3A069FC2" w:rsidR="00976364" w:rsidRDefault="00976364" w:rsidP="00402CE5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402CE5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Subject: </w:t>
      </w:r>
      <w:r w:rsidR="005062A8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Transport</w:t>
      </w:r>
    </w:p>
    <w:p w14:paraId="2B2BABF2" w14:textId="77777777" w:rsidR="00402CE5" w:rsidRPr="00402CE5" w:rsidRDefault="00402CE5" w:rsidP="00402CE5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7B9E6363" w14:textId="506B1BA0" w:rsidR="00402CE5" w:rsidRDefault="00E0171C" w:rsidP="00402CE5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We are in the process of developing new brass alloys for use </w:t>
      </w:r>
      <w:r w:rsidR="003F58E9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in </w:t>
      </w:r>
      <w:r w:rsidR="006C26CB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heat exchanger applications. Unfortunately, there isn’t </w:t>
      </w:r>
      <w:r w:rsidR="006C4087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any </w:t>
      </w:r>
      <w:r w:rsidR="006C26CB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budget left this year for dedicated test equipment, but </w:t>
      </w:r>
      <w:r w:rsidR="009D30A3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before your predecessor </w:t>
      </w:r>
      <w:r w:rsidR="00D82243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quit,</w:t>
      </w:r>
      <w:r w:rsidR="009D30A3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he built </w:t>
      </w:r>
      <w:r w:rsidR="00DE06B7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a homemade test apparatus. However, he didn’t prepare any standard operating procedures </w:t>
      </w:r>
      <w:r w:rsidR="00176D4F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(SOP) </w:t>
      </w:r>
      <w:r w:rsidR="00DE06B7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before he left.</w:t>
      </w:r>
    </w:p>
    <w:p w14:paraId="15A285D2" w14:textId="45702DEB" w:rsidR="008E4998" w:rsidRPr="00402CE5" w:rsidRDefault="00DE06B7" w:rsidP="00402CE5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64A4639" w14:textId="0657D710" w:rsidR="003E20B0" w:rsidRPr="00402CE5" w:rsidRDefault="00D667BC" w:rsidP="00402CE5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Please use test apparatus to determine the thermal conductivity and thermal diffusivity </w:t>
      </w:r>
      <w:r w:rsidR="00581B4B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of a brass rod using steady state and </w:t>
      </w:r>
      <w:r w:rsidR="00581B4B" w:rsidRPr="00F05CDE">
        <w:rPr>
          <w:rStyle w:val="fontstyle21"/>
          <w:rFonts w:ascii="Arial" w:hAnsi="Arial" w:cs="Arial"/>
          <w:color w:val="000000" w:themeColor="text1"/>
          <w:sz w:val="22"/>
          <w:szCs w:val="22"/>
        </w:rPr>
        <w:t>un</w:t>
      </w:r>
      <w:r w:rsidR="00581B4B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steady state approaches. </w:t>
      </w:r>
      <w:r w:rsidR="000E3659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Which do you recommend for </w:t>
      </w:r>
      <w:r w:rsidR="00176D4F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routine analysis</w:t>
      </w:r>
      <w:r w:rsidR="000E3659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? </w:t>
      </w:r>
      <w:r w:rsidR="00176D4F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You don’t need to prepare an SOP but carefully </w:t>
      </w:r>
      <w:r w:rsidR="00834460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explain your procedure and analysis</w:t>
      </w:r>
      <w:r w:rsidR="003E20B0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.</w:t>
      </w:r>
    </w:p>
    <w:p w14:paraId="72E22B4B" w14:textId="77777777" w:rsidR="00402CE5" w:rsidRPr="00402CE5" w:rsidRDefault="00402CE5" w:rsidP="00402CE5">
      <w:pPr>
        <w:pStyle w:val="ListParagraph"/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178112D0" w14:textId="4E6B327B" w:rsidR="003E20B0" w:rsidRDefault="003E20B0" w:rsidP="00402CE5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We want to use these heat exchangers </w:t>
      </w:r>
      <w:r w:rsidR="004B1443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with lots of different fluids</w:t>
      </w:r>
      <w:r w:rsidR="00A253A5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. We have ordered a </w:t>
      </w:r>
      <w:r w:rsidR="00E10E80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viscometer with variable temperature control, but it won’t arrive for months. </w:t>
      </w:r>
      <w:r w:rsidR="00F450ED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This data will be important in sizing the pumps </w:t>
      </w:r>
      <w:r w:rsidR="005677A5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and minimum pipe diameters. </w:t>
      </w:r>
      <w:r w:rsidR="00E10E80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To get a h</w:t>
      </w:r>
      <w:r w:rsidR="000A69A6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ea</w:t>
      </w:r>
      <w:r w:rsidR="00E10E80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d start</w:t>
      </w:r>
      <w:r w:rsidR="000A69A6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:</w:t>
      </w:r>
    </w:p>
    <w:p w14:paraId="017C73E0" w14:textId="77777777" w:rsidR="00402CE5" w:rsidRPr="00402CE5" w:rsidRDefault="00402CE5" w:rsidP="00402CE5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2C0D144D" w14:textId="46544A48" w:rsidR="008341E8" w:rsidRDefault="000A69A6" w:rsidP="00402CE5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Develop a simple experimental method to determine the viscosity </w:t>
      </w:r>
      <w:r w:rsidR="001A73EE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of liquids using materials we already have in lab</w:t>
      </w:r>
      <w:r w:rsidR="00A221C7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—we </w:t>
      </w:r>
      <w:r w:rsidR="00C55CD3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think the falling sphere method should work</w:t>
      </w:r>
      <w:r w:rsidR="001C3C91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. </w:t>
      </w:r>
      <w:r w:rsidR="00D70969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Be sure to test several liquids and to determine its range of validity</w:t>
      </w:r>
      <w:r w:rsidR="00100D16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, that is, how must the experiment be conducted to produce </w:t>
      </w:r>
      <w:r w:rsidR="005D4773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accurate data. </w:t>
      </w:r>
      <w:r w:rsidR="00D92594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>We are also interested in the precision of this experiment</w:t>
      </w:r>
      <w:r w:rsidR="006E277A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so be sure to run the test repeatedly and report the relevant statistics. </w:t>
      </w:r>
    </w:p>
    <w:p w14:paraId="0A404D93" w14:textId="77777777" w:rsidR="00402CE5" w:rsidRPr="00402CE5" w:rsidRDefault="00402CE5" w:rsidP="00402CE5">
      <w:pPr>
        <w:pStyle w:val="ListParagraph"/>
        <w:spacing w:after="0" w:line="240" w:lineRule="auto"/>
        <w:ind w:left="1080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44AA12F3" w14:textId="5C614D8E" w:rsidR="000A69A6" w:rsidRPr="00402CE5" w:rsidRDefault="008341E8" w:rsidP="00402CE5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We will put these reports in our internal library as references for a forthcoming SOP, so please be sure that they are high quality. </w:t>
      </w:r>
      <w:r w:rsidR="005D4773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C55CD3" w:rsidRPr="00402CE5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2645F62" w14:textId="47E6EB0C" w:rsidR="003B118F" w:rsidRDefault="003B118F" w:rsidP="00402CE5">
      <w:pPr>
        <w:spacing w:after="0" w:line="240" w:lineRule="auto"/>
        <w:jc w:val="both"/>
        <w:rPr>
          <w:color w:val="000000" w:themeColor="text1"/>
        </w:rPr>
      </w:pPr>
    </w:p>
    <w:p w14:paraId="30DEBFF9" w14:textId="4A9DBF6B" w:rsidR="00DE44AD" w:rsidRPr="00407B17" w:rsidRDefault="00DE44AD" w:rsidP="00402CE5">
      <w:pPr>
        <w:spacing w:after="0" w:line="240" w:lineRule="auto"/>
        <w:jc w:val="both"/>
        <w:rPr>
          <w:color w:val="000000" w:themeColor="text1"/>
          <w:sz w:val="40"/>
          <w:szCs w:val="40"/>
        </w:rPr>
      </w:pPr>
      <w:r w:rsidRPr="00407B17">
        <w:rPr>
          <w:color w:val="000000" w:themeColor="text1"/>
          <w:sz w:val="40"/>
          <w:szCs w:val="40"/>
        </w:rPr>
        <w:t>Discussion and Recommendations!</w:t>
      </w:r>
    </w:p>
    <w:sectPr w:rsidR="00DE44AD" w:rsidRPr="00407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85963"/>
    <w:multiLevelType w:val="hybridMultilevel"/>
    <w:tmpl w:val="009480A0"/>
    <w:lvl w:ilvl="0" w:tplc="171616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7465E"/>
    <w:multiLevelType w:val="hybridMultilevel"/>
    <w:tmpl w:val="B07AC8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8215932">
    <w:abstractNumId w:val="0"/>
  </w:num>
  <w:num w:numId="2" w16cid:durableId="95232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64"/>
    <w:rsid w:val="00031398"/>
    <w:rsid w:val="0008775D"/>
    <w:rsid w:val="000A69A6"/>
    <w:rsid w:val="000E3659"/>
    <w:rsid w:val="00100D16"/>
    <w:rsid w:val="00176D4F"/>
    <w:rsid w:val="001A73EE"/>
    <w:rsid w:val="001C3C91"/>
    <w:rsid w:val="002A2993"/>
    <w:rsid w:val="003B118F"/>
    <w:rsid w:val="003B2FC7"/>
    <w:rsid w:val="003E20B0"/>
    <w:rsid w:val="003F58E9"/>
    <w:rsid w:val="00402CE5"/>
    <w:rsid w:val="00407B17"/>
    <w:rsid w:val="004B1443"/>
    <w:rsid w:val="005062A8"/>
    <w:rsid w:val="00531C67"/>
    <w:rsid w:val="005677A5"/>
    <w:rsid w:val="00581B4B"/>
    <w:rsid w:val="005D4773"/>
    <w:rsid w:val="00696DDA"/>
    <w:rsid w:val="006C26CB"/>
    <w:rsid w:val="006C4087"/>
    <w:rsid w:val="006E277A"/>
    <w:rsid w:val="00766458"/>
    <w:rsid w:val="007F5810"/>
    <w:rsid w:val="008341E8"/>
    <w:rsid w:val="00834460"/>
    <w:rsid w:val="008C6A62"/>
    <w:rsid w:val="008E4998"/>
    <w:rsid w:val="009148CD"/>
    <w:rsid w:val="00976364"/>
    <w:rsid w:val="009D30A3"/>
    <w:rsid w:val="00A221C7"/>
    <w:rsid w:val="00A253A5"/>
    <w:rsid w:val="00B46C2F"/>
    <w:rsid w:val="00C1060F"/>
    <w:rsid w:val="00C40D1B"/>
    <w:rsid w:val="00C55CD3"/>
    <w:rsid w:val="00D667BC"/>
    <w:rsid w:val="00D70969"/>
    <w:rsid w:val="00D82243"/>
    <w:rsid w:val="00D92594"/>
    <w:rsid w:val="00DE06B7"/>
    <w:rsid w:val="00DE44AD"/>
    <w:rsid w:val="00E0171C"/>
    <w:rsid w:val="00E10E80"/>
    <w:rsid w:val="00F05CDE"/>
    <w:rsid w:val="00F450ED"/>
    <w:rsid w:val="00F50146"/>
    <w:rsid w:val="00F8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260A"/>
  <w15:chartTrackingRefBased/>
  <w15:docId w15:val="{F5771AFE-FC8F-4ED1-B2C4-631F75CA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3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76364"/>
    <w:rPr>
      <w:rFonts w:ascii="TimesNewRomanPS-BoldMT" w:hAnsi="TimesNewRomanPS-BoldMT" w:hint="default"/>
      <w:b/>
      <w:bCs/>
      <w:i w:val="0"/>
      <w:iCs w:val="0"/>
      <w:color w:val="548ED5"/>
      <w:sz w:val="24"/>
      <w:szCs w:val="24"/>
    </w:rPr>
  </w:style>
  <w:style w:type="character" w:customStyle="1" w:styleId="fontstyle21">
    <w:name w:val="fontstyle21"/>
    <w:basedOn w:val="DefaultParagraphFont"/>
    <w:rsid w:val="0097636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66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276</Words>
  <Characters>1300</Characters>
  <Application>Microsoft Office Word</Application>
  <DocSecurity>0</DocSecurity>
  <Lines>118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 Rutz</dc:creator>
  <cp:keywords/>
  <dc:description/>
  <cp:lastModifiedBy>Mark Heien</cp:lastModifiedBy>
  <cp:revision>8</cp:revision>
  <dcterms:created xsi:type="dcterms:W3CDTF">2022-08-31T18:45:00Z</dcterms:created>
  <dcterms:modified xsi:type="dcterms:W3CDTF">2025-11-11T00:29:00Z</dcterms:modified>
</cp:coreProperties>
</file>