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FD507" w14:textId="689FF39D" w:rsidR="00E46792" w:rsidRDefault="00617298">
      <w:pPr>
        <w:spacing w:after="262"/>
        <w:ind w:left="13"/>
      </w:pPr>
      <w:bookmarkStart w:id="0" w:name="_Hlk129011843"/>
      <w:r>
        <w:rPr>
          <w:u w:val="single" w:color="000000"/>
        </w:rPr>
        <w:t>Student:</w:t>
      </w:r>
      <w:r>
        <w:t xml:space="preserve"> </w:t>
      </w:r>
      <w:r w:rsidR="003019F1">
        <w:t>Mark A. Heien</w:t>
      </w:r>
      <w:r>
        <w:t xml:space="preserve"> </w:t>
      </w:r>
    </w:p>
    <w:p w14:paraId="1CFC6701" w14:textId="16DABD7E" w:rsidR="00E46792" w:rsidRDefault="00617298">
      <w:pPr>
        <w:spacing w:after="263"/>
        <w:ind w:left="13"/>
      </w:pPr>
      <w:r>
        <w:rPr>
          <w:u w:val="single" w:color="000000"/>
        </w:rPr>
        <w:t>Partner</w:t>
      </w:r>
      <w:r>
        <w:t xml:space="preserve">: </w:t>
      </w:r>
      <w:r w:rsidR="00E27203">
        <w:t>Amelia Bawani</w:t>
      </w:r>
      <w:r>
        <w:t xml:space="preserve"> </w:t>
      </w:r>
    </w:p>
    <w:p w14:paraId="1A0855B3" w14:textId="3608D552" w:rsidR="00E46792" w:rsidRDefault="00617298">
      <w:pPr>
        <w:spacing w:after="263"/>
        <w:ind w:left="13"/>
      </w:pPr>
      <w:r>
        <w:rPr>
          <w:u w:val="single" w:color="000000"/>
        </w:rPr>
        <w:t>Date:</w:t>
      </w:r>
      <w:r>
        <w:t xml:space="preserve"> </w:t>
      </w:r>
      <w:r w:rsidR="003019F1">
        <w:t>02/28</w:t>
      </w:r>
      <w:r>
        <w:t>/202</w:t>
      </w:r>
      <w:r w:rsidR="003019F1">
        <w:t>3</w:t>
      </w:r>
      <w:r>
        <w:t xml:space="preserve"> </w:t>
      </w:r>
    </w:p>
    <w:p w14:paraId="4CCC80AE" w14:textId="77777777" w:rsidR="00E46792" w:rsidRDefault="00617298">
      <w:pPr>
        <w:spacing w:after="262"/>
        <w:ind w:left="13"/>
      </w:pPr>
      <w:r>
        <w:rPr>
          <w:u w:val="single" w:color="000000"/>
        </w:rPr>
        <w:t>Title:</w:t>
      </w:r>
      <w:r>
        <w:t xml:space="preserve"> Calorimetry </w:t>
      </w:r>
    </w:p>
    <w:p w14:paraId="5C716615" w14:textId="77777777" w:rsidR="00E46792" w:rsidRDefault="00617298">
      <w:pPr>
        <w:spacing w:after="252" w:line="259" w:lineRule="auto"/>
        <w:ind w:left="18" w:firstLine="0"/>
      </w:pPr>
      <w:r>
        <w:t xml:space="preserve"> </w:t>
      </w:r>
    </w:p>
    <w:p w14:paraId="5063BB89" w14:textId="77777777" w:rsidR="004B13F8" w:rsidRDefault="00617298">
      <w:pPr>
        <w:spacing w:line="477" w:lineRule="auto"/>
        <w:ind w:left="13"/>
      </w:pPr>
      <w:r w:rsidRPr="004B13F8">
        <w:rPr>
          <w:b/>
          <w:bCs/>
          <w:u w:val="single"/>
        </w:rPr>
        <w:t>Summary</w:t>
      </w:r>
      <w:r w:rsidRPr="004B13F8">
        <w:t xml:space="preserve">: </w:t>
      </w:r>
      <w:r w:rsidR="00B13762" w:rsidRPr="004B13F8">
        <w:t xml:space="preserve"> </w:t>
      </w:r>
    </w:p>
    <w:p w14:paraId="0566096D" w14:textId="150A8A2E" w:rsidR="00E46792" w:rsidRPr="00B13762" w:rsidRDefault="00682BF4">
      <w:pPr>
        <w:spacing w:line="477" w:lineRule="auto"/>
        <w:ind w:left="13"/>
      </w:pPr>
      <w:r w:rsidRPr="00B13762">
        <w:t>Experimental determination was carried out to find the heat of neutralization for the reaction between sodium hydroxide (NaOH) and hydrochloric acid (HCl) as well as the reaction between sodium hydroxide and nitric acid (HNO3) using a coffee cup calorimeter. The results showed that the heat of neutralization for the NaOH-HCl reaction was approximately -51.81 kJ/mol H2O, and for the NaOH-HNO3 reaction was approximately -52.26 kJ/mol H2O. Additionally, the heats of neutralization for these reactions were calculated using heats of formation and net ionic equations, and were found to be -52.07 kJ/mol. The percentage difference between the experimental values and the true value was calculated to be 1.274% for the NaOH-HCl reaction and 0.7298% for the NaOH-HNO3 reaction.</w:t>
      </w:r>
    </w:p>
    <w:p w14:paraId="36844D40" w14:textId="77777777" w:rsidR="00E46792" w:rsidRDefault="00617298">
      <w:pPr>
        <w:spacing w:after="252" w:line="259" w:lineRule="auto"/>
        <w:ind w:left="18" w:firstLine="0"/>
      </w:pPr>
      <w:r>
        <w:t xml:space="preserve"> </w:t>
      </w:r>
    </w:p>
    <w:p w14:paraId="6D3E95ED" w14:textId="77777777" w:rsidR="004B13F8" w:rsidRDefault="00617298">
      <w:pPr>
        <w:spacing w:line="476" w:lineRule="auto"/>
        <w:ind w:left="13"/>
      </w:pPr>
      <w:r w:rsidRPr="004B13F8">
        <w:rPr>
          <w:b/>
          <w:bCs/>
          <w:u w:val="single" w:color="000000"/>
        </w:rPr>
        <w:t>Purpose:</w:t>
      </w:r>
      <w:r>
        <w:t xml:space="preserve"> </w:t>
      </w:r>
    </w:p>
    <w:p w14:paraId="0C946200" w14:textId="7A92CFE6" w:rsidR="00E46792" w:rsidRDefault="00617298">
      <w:pPr>
        <w:spacing w:line="476" w:lineRule="auto"/>
        <w:ind w:left="13"/>
      </w:pPr>
      <w:r>
        <w:t xml:space="preserve">To determine the heat of neutralization for the reaction between HCl and NaOH experimentally using a coffee-cup calorimeter and to determine the heat of neutralization for the reaction between nitric acid and NaOH using the same method. </w:t>
      </w:r>
    </w:p>
    <w:p w14:paraId="338053FF" w14:textId="77777777" w:rsidR="00E46792" w:rsidRDefault="00617298">
      <w:pPr>
        <w:spacing w:after="255" w:line="259" w:lineRule="auto"/>
        <w:ind w:left="18" w:firstLine="0"/>
      </w:pPr>
      <w:r>
        <w:t xml:space="preserve"> </w:t>
      </w:r>
    </w:p>
    <w:p w14:paraId="5D2327BD" w14:textId="77777777" w:rsidR="00E46792" w:rsidRPr="004B13F8" w:rsidRDefault="00617298">
      <w:pPr>
        <w:spacing w:after="252" w:line="259" w:lineRule="auto"/>
        <w:ind w:left="13"/>
        <w:rPr>
          <w:b/>
          <w:bCs/>
        </w:rPr>
      </w:pPr>
      <w:r w:rsidRPr="004B13F8">
        <w:rPr>
          <w:b/>
          <w:bCs/>
          <w:u w:val="single" w:color="000000"/>
        </w:rPr>
        <w:t>Procedure:</w:t>
      </w:r>
      <w:r w:rsidRPr="004B13F8">
        <w:rPr>
          <w:b/>
          <w:bCs/>
        </w:rPr>
        <w:t xml:space="preserve">  </w:t>
      </w:r>
    </w:p>
    <w:p w14:paraId="70E668B6" w14:textId="77777777" w:rsidR="004B13F8" w:rsidRDefault="004B13F8" w:rsidP="004B13F8">
      <w:pPr>
        <w:spacing w:after="255" w:line="480" w:lineRule="auto"/>
        <w:ind w:left="18" w:firstLine="0"/>
      </w:pPr>
      <w:r>
        <w:t xml:space="preserve">In the first part of the experiment, two sets of calorimeters were created using 4 Styrofoam coffee cups. Calorimeter #1 was weighed along with its cover, and the mass was recorded. The Chrome book and LabQuest mini system were set up. Using a 50mL cylinder, 50.0mL of NaOH solution </w:t>
      </w:r>
      <w:r>
        <w:lastRenderedPageBreak/>
        <w:t>with a concentration of 2.079M was added to calorimeter #1, while 50.0mL of HCl solution with a concentration of 1.913M was added to calorimeter #2. The initial temperatures of NaOH and HCl were measured and recorded using temperature probes. After this, the probe on the HCl was unplugged, and the HCl solution was transferred from calorimeter #2 to calorimeter #1. While one student was collecting data with the Graphical Analysis app, the other student was transferring the HCl solution. After 180 seconds, the mass of calorimeter #1, along with its solution and cover, was recorded. The data was plotted on Graphical Analysis, and a linear model was applied to the points after the temperature peaked. The y-intercept of the curve was then determined, giving the final temperature in the calorimeter. The initial temperature, solution mass, heat of solution and reaction, heat of neutralization, its average, and percent error were calculated using the collected data. This procedure was repeated for a second trial.</w:t>
      </w:r>
    </w:p>
    <w:p w14:paraId="524BF165" w14:textId="77777777" w:rsidR="004B13F8" w:rsidRDefault="004B13F8" w:rsidP="004B13F8">
      <w:pPr>
        <w:spacing w:after="255" w:line="480" w:lineRule="auto"/>
        <w:ind w:left="18" w:firstLine="0"/>
      </w:pPr>
    </w:p>
    <w:p w14:paraId="01B603D0" w14:textId="4678A375" w:rsidR="00E46792" w:rsidRDefault="004B13F8" w:rsidP="004B13F8">
      <w:pPr>
        <w:spacing w:after="255" w:line="480" w:lineRule="auto"/>
        <w:ind w:left="18" w:firstLine="0"/>
      </w:pPr>
      <w:r>
        <w:t>In the second part of the experiment, the same procedure as part 1 was carried out, but this time, NaOH and HNO3 solutions with a molarity of 1.851M were used. Two trials were conducted using the same method.</w:t>
      </w:r>
    </w:p>
    <w:p w14:paraId="3EBD0699" w14:textId="77777777" w:rsidR="00E46792" w:rsidRPr="008236F7" w:rsidRDefault="00617298">
      <w:pPr>
        <w:spacing w:after="252" w:line="259" w:lineRule="auto"/>
        <w:ind w:left="13"/>
        <w:rPr>
          <w:b/>
          <w:bCs/>
        </w:rPr>
      </w:pPr>
      <w:r w:rsidRPr="008236F7">
        <w:rPr>
          <w:b/>
          <w:bCs/>
          <w:u w:val="single" w:color="000000"/>
        </w:rPr>
        <w:t>Data:</w:t>
      </w:r>
      <w:r w:rsidRPr="008236F7">
        <w:rPr>
          <w:b/>
          <w:bCs/>
        </w:rPr>
        <w:t xml:space="preserve">  </w:t>
      </w:r>
    </w:p>
    <w:p w14:paraId="74B2F2B9" w14:textId="1340BE35" w:rsidR="00E46792" w:rsidRDefault="00617298">
      <w:pPr>
        <w:ind w:left="13"/>
      </w:pPr>
      <w:r>
        <w:t xml:space="preserve">Experimental Determination of the </w:t>
      </w:r>
      <w:r w:rsidR="00E27203">
        <w:rPr>
          <w:rFonts w:ascii="Cambria Math" w:hAnsi="Cambria Math"/>
        </w:rPr>
        <w:t>∆</w:t>
      </w:r>
      <w:proofErr w:type="spellStart"/>
      <w:r>
        <w:t>H</w:t>
      </w:r>
      <w:r>
        <w:rPr>
          <w:vertAlign w:val="subscript"/>
        </w:rPr>
        <w:t>neut</w:t>
      </w:r>
      <w:proofErr w:type="spellEnd"/>
      <w:r>
        <w:t xml:space="preserve"> for HCl(</w:t>
      </w:r>
      <w:proofErr w:type="spellStart"/>
      <w:r>
        <w:t>aq</w:t>
      </w:r>
      <w:proofErr w:type="spellEnd"/>
      <w:r>
        <w:t>)-NaOH(</w:t>
      </w:r>
      <w:proofErr w:type="spellStart"/>
      <w:r>
        <w:t>aq</w:t>
      </w:r>
      <w:proofErr w:type="spellEnd"/>
      <w:r>
        <w:t>) and for HNO</w:t>
      </w:r>
      <w:r>
        <w:rPr>
          <w:vertAlign w:val="subscript"/>
        </w:rPr>
        <w:t>3</w:t>
      </w:r>
      <w:r>
        <w:t>(</w:t>
      </w:r>
      <w:proofErr w:type="spellStart"/>
      <w:r>
        <w:t>aq</w:t>
      </w:r>
      <w:proofErr w:type="spellEnd"/>
      <w:r>
        <w:t>)NaOH(</w:t>
      </w:r>
      <w:proofErr w:type="spellStart"/>
      <w:r>
        <w:t>aq</w:t>
      </w:r>
      <w:proofErr w:type="spellEnd"/>
      <w:r>
        <w:t xml:space="preserve">) </w:t>
      </w:r>
    </w:p>
    <w:p w14:paraId="10169D91" w14:textId="77777777" w:rsidR="00E46792" w:rsidRDefault="00617298">
      <w:pPr>
        <w:spacing w:after="0" w:line="259" w:lineRule="auto"/>
        <w:ind w:left="18" w:firstLine="0"/>
      </w:pPr>
      <w:r>
        <w:rPr>
          <w:sz w:val="22"/>
        </w:rPr>
        <w:t xml:space="preserve"> </w:t>
      </w:r>
    </w:p>
    <w:p w14:paraId="4EA78EFA" w14:textId="77777777" w:rsidR="00E46792" w:rsidRDefault="00617298">
      <w:pPr>
        <w:spacing w:after="0" w:line="259" w:lineRule="auto"/>
        <w:ind w:left="18" w:firstLine="0"/>
      </w:pPr>
      <w:r>
        <w:rPr>
          <w:sz w:val="12"/>
        </w:rPr>
        <w:t xml:space="preserve"> </w:t>
      </w:r>
    </w:p>
    <w:tbl>
      <w:tblPr>
        <w:tblStyle w:val="TableGrid"/>
        <w:tblW w:w="9540" w:type="dxa"/>
        <w:tblInd w:w="-90" w:type="dxa"/>
        <w:tblCellMar>
          <w:top w:w="21" w:type="dxa"/>
          <w:left w:w="108" w:type="dxa"/>
          <w:right w:w="115" w:type="dxa"/>
        </w:tblCellMar>
        <w:tblLook w:val="04A0" w:firstRow="1" w:lastRow="0" w:firstColumn="1" w:lastColumn="0" w:noHBand="0" w:noVBand="1"/>
      </w:tblPr>
      <w:tblGrid>
        <w:gridCol w:w="2520"/>
        <w:gridCol w:w="2340"/>
        <w:gridCol w:w="2340"/>
        <w:gridCol w:w="2340"/>
      </w:tblGrid>
      <w:tr w:rsidR="00E46792" w14:paraId="7C6F045B" w14:textId="77777777">
        <w:trPr>
          <w:trHeight w:val="432"/>
        </w:trPr>
        <w:tc>
          <w:tcPr>
            <w:tcW w:w="2520" w:type="dxa"/>
            <w:tcBorders>
              <w:top w:val="single" w:sz="4" w:space="0" w:color="000000"/>
              <w:left w:val="single" w:sz="4" w:space="0" w:color="000000"/>
              <w:bottom w:val="single" w:sz="4" w:space="0" w:color="000000"/>
              <w:right w:val="single" w:sz="4" w:space="0" w:color="000000"/>
            </w:tcBorders>
          </w:tcPr>
          <w:p w14:paraId="0D24FBB8" w14:textId="77777777" w:rsidR="00E46792" w:rsidRDefault="00617298">
            <w:pPr>
              <w:spacing w:after="0" w:line="259" w:lineRule="auto"/>
              <w:ind w:left="62" w:firstLine="0"/>
              <w:jc w:val="center"/>
            </w:pPr>
            <w:r>
              <w:rPr>
                <w:sz w:val="22"/>
              </w:rPr>
              <w:t xml:space="preserve"> </w:t>
            </w:r>
          </w:p>
        </w:tc>
        <w:tc>
          <w:tcPr>
            <w:tcW w:w="2340" w:type="dxa"/>
            <w:tcBorders>
              <w:top w:val="single" w:sz="4" w:space="0" w:color="000000"/>
              <w:left w:val="single" w:sz="4" w:space="0" w:color="000000"/>
              <w:bottom w:val="single" w:sz="4" w:space="0" w:color="000000"/>
              <w:right w:val="single" w:sz="4" w:space="0" w:color="000000"/>
            </w:tcBorders>
          </w:tcPr>
          <w:p w14:paraId="5ED96EB9" w14:textId="77777777" w:rsidR="00E46792" w:rsidRDefault="00617298">
            <w:pPr>
              <w:spacing w:after="0" w:line="259" w:lineRule="auto"/>
              <w:ind w:left="8" w:firstLine="0"/>
              <w:jc w:val="center"/>
            </w:pPr>
            <w:r>
              <w:rPr>
                <w:sz w:val="22"/>
              </w:rPr>
              <w:t xml:space="preserve">sodium hydroxide </w:t>
            </w:r>
          </w:p>
        </w:tc>
        <w:tc>
          <w:tcPr>
            <w:tcW w:w="2340" w:type="dxa"/>
            <w:tcBorders>
              <w:top w:val="single" w:sz="4" w:space="0" w:color="000000"/>
              <w:left w:val="single" w:sz="4" w:space="0" w:color="000000"/>
              <w:bottom w:val="single" w:sz="4" w:space="0" w:color="000000"/>
              <w:right w:val="single" w:sz="4" w:space="0" w:color="000000"/>
            </w:tcBorders>
          </w:tcPr>
          <w:p w14:paraId="5679A7D7" w14:textId="77777777" w:rsidR="00E46792" w:rsidRDefault="00617298">
            <w:pPr>
              <w:spacing w:after="0" w:line="259" w:lineRule="auto"/>
              <w:ind w:left="8" w:firstLine="0"/>
              <w:jc w:val="center"/>
            </w:pPr>
            <w:r>
              <w:rPr>
                <w:sz w:val="22"/>
              </w:rPr>
              <w:t xml:space="preserve">hydrochloric acid </w:t>
            </w:r>
          </w:p>
        </w:tc>
        <w:tc>
          <w:tcPr>
            <w:tcW w:w="2340" w:type="dxa"/>
            <w:tcBorders>
              <w:top w:val="single" w:sz="4" w:space="0" w:color="000000"/>
              <w:left w:val="single" w:sz="4" w:space="0" w:color="000000"/>
              <w:bottom w:val="single" w:sz="4" w:space="0" w:color="000000"/>
              <w:right w:val="single" w:sz="4" w:space="0" w:color="000000"/>
            </w:tcBorders>
          </w:tcPr>
          <w:p w14:paraId="1428CDE2" w14:textId="77777777" w:rsidR="00E46792" w:rsidRDefault="00617298">
            <w:pPr>
              <w:spacing w:after="0" w:line="259" w:lineRule="auto"/>
              <w:ind w:left="10" w:firstLine="0"/>
              <w:jc w:val="center"/>
            </w:pPr>
            <w:r>
              <w:rPr>
                <w:sz w:val="22"/>
              </w:rPr>
              <w:t xml:space="preserve">nitric acid </w:t>
            </w:r>
          </w:p>
        </w:tc>
      </w:tr>
      <w:tr w:rsidR="00E46792" w14:paraId="6AAA0EFC" w14:textId="77777777">
        <w:trPr>
          <w:trHeight w:val="516"/>
        </w:trPr>
        <w:tc>
          <w:tcPr>
            <w:tcW w:w="2520" w:type="dxa"/>
            <w:tcBorders>
              <w:top w:val="single" w:sz="4" w:space="0" w:color="000000"/>
              <w:left w:val="single" w:sz="4" w:space="0" w:color="000000"/>
              <w:bottom w:val="single" w:sz="4" w:space="0" w:color="000000"/>
              <w:right w:val="single" w:sz="4" w:space="0" w:color="000000"/>
            </w:tcBorders>
            <w:vAlign w:val="center"/>
          </w:tcPr>
          <w:p w14:paraId="4A070C2C" w14:textId="77777777" w:rsidR="00E46792" w:rsidRDefault="00617298">
            <w:pPr>
              <w:spacing w:after="0" w:line="259" w:lineRule="auto"/>
              <w:ind w:left="0" w:firstLine="0"/>
            </w:pPr>
            <w:r>
              <w:rPr>
                <w:sz w:val="22"/>
              </w:rPr>
              <w:t xml:space="preserve">Molarity of the solution </w:t>
            </w:r>
          </w:p>
        </w:tc>
        <w:tc>
          <w:tcPr>
            <w:tcW w:w="2340" w:type="dxa"/>
            <w:tcBorders>
              <w:top w:val="single" w:sz="4" w:space="0" w:color="000000"/>
              <w:left w:val="single" w:sz="4" w:space="0" w:color="000000"/>
              <w:bottom w:val="single" w:sz="4" w:space="0" w:color="000000"/>
              <w:right w:val="single" w:sz="4" w:space="0" w:color="000000"/>
            </w:tcBorders>
            <w:vAlign w:val="center"/>
          </w:tcPr>
          <w:p w14:paraId="0B6ACA3B" w14:textId="3CB1563B" w:rsidR="00E46792" w:rsidRDefault="00617298">
            <w:pPr>
              <w:spacing w:after="0" w:line="259" w:lineRule="auto"/>
              <w:ind w:left="6" w:firstLine="0"/>
              <w:jc w:val="center"/>
            </w:pPr>
            <w:r>
              <w:rPr>
                <w:sz w:val="22"/>
              </w:rPr>
              <w:t>2.</w:t>
            </w:r>
            <w:r w:rsidR="0090484E">
              <w:rPr>
                <w:sz w:val="22"/>
              </w:rPr>
              <w:t>079</w:t>
            </w:r>
            <w:r>
              <w:rPr>
                <w:sz w:val="22"/>
              </w:rPr>
              <w:t xml:space="preserve">M </w:t>
            </w:r>
          </w:p>
        </w:tc>
        <w:tc>
          <w:tcPr>
            <w:tcW w:w="2340" w:type="dxa"/>
            <w:tcBorders>
              <w:top w:val="single" w:sz="4" w:space="0" w:color="000000"/>
              <w:left w:val="single" w:sz="4" w:space="0" w:color="000000"/>
              <w:bottom w:val="single" w:sz="4" w:space="0" w:color="000000"/>
              <w:right w:val="single" w:sz="4" w:space="0" w:color="000000"/>
            </w:tcBorders>
            <w:vAlign w:val="center"/>
          </w:tcPr>
          <w:p w14:paraId="1ADCEF89" w14:textId="345938D2" w:rsidR="00E46792" w:rsidRDefault="00617298">
            <w:pPr>
              <w:spacing w:after="0" w:line="259" w:lineRule="auto"/>
              <w:ind w:left="7" w:firstLine="0"/>
              <w:jc w:val="center"/>
            </w:pPr>
            <w:r>
              <w:rPr>
                <w:sz w:val="22"/>
              </w:rPr>
              <w:t>1.</w:t>
            </w:r>
            <w:r w:rsidR="0090484E">
              <w:rPr>
                <w:sz w:val="22"/>
              </w:rPr>
              <w:t>913</w:t>
            </w:r>
            <w:r>
              <w:rPr>
                <w:sz w:val="22"/>
              </w:rPr>
              <w:t xml:space="preserve">M </w:t>
            </w:r>
          </w:p>
        </w:tc>
        <w:tc>
          <w:tcPr>
            <w:tcW w:w="2340" w:type="dxa"/>
            <w:tcBorders>
              <w:top w:val="single" w:sz="4" w:space="0" w:color="000000"/>
              <w:left w:val="single" w:sz="4" w:space="0" w:color="000000"/>
              <w:bottom w:val="single" w:sz="4" w:space="0" w:color="000000"/>
              <w:right w:val="single" w:sz="4" w:space="0" w:color="000000"/>
            </w:tcBorders>
            <w:vAlign w:val="center"/>
          </w:tcPr>
          <w:p w14:paraId="28DE13CB" w14:textId="4A27ADB1" w:rsidR="00E46792" w:rsidRDefault="00617298">
            <w:pPr>
              <w:spacing w:after="0" w:line="259" w:lineRule="auto"/>
              <w:ind w:left="8" w:firstLine="0"/>
              <w:jc w:val="center"/>
            </w:pPr>
            <w:r>
              <w:rPr>
                <w:sz w:val="22"/>
              </w:rPr>
              <w:t>1.8</w:t>
            </w:r>
            <w:r w:rsidR="0090484E">
              <w:rPr>
                <w:sz w:val="22"/>
              </w:rPr>
              <w:t>51</w:t>
            </w:r>
            <w:r>
              <w:rPr>
                <w:sz w:val="22"/>
              </w:rPr>
              <w:t xml:space="preserve">M </w:t>
            </w:r>
          </w:p>
        </w:tc>
      </w:tr>
      <w:tr w:rsidR="00E46792" w14:paraId="2394C5E3" w14:textId="77777777">
        <w:trPr>
          <w:trHeight w:val="586"/>
        </w:trPr>
        <w:tc>
          <w:tcPr>
            <w:tcW w:w="2520" w:type="dxa"/>
            <w:tcBorders>
              <w:top w:val="single" w:sz="4" w:space="0" w:color="000000"/>
              <w:left w:val="single" w:sz="4" w:space="0" w:color="000000"/>
              <w:bottom w:val="single" w:sz="4" w:space="0" w:color="000000"/>
              <w:right w:val="single" w:sz="4" w:space="0" w:color="000000"/>
            </w:tcBorders>
          </w:tcPr>
          <w:p w14:paraId="190DDB40" w14:textId="77777777" w:rsidR="00E46792" w:rsidRDefault="00617298">
            <w:pPr>
              <w:spacing w:after="141" w:line="259" w:lineRule="auto"/>
              <w:ind w:left="22" w:firstLine="0"/>
              <w:jc w:val="center"/>
            </w:pPr>
            <w:r>
              <w:rPr>
                <w:sz w:val="6"/>
              </w:rPr>
              <w:t xml:space="preserve"> </w:t>
            </w:r>
          </w:p>
          <w:p w14:paraId="43A0E9D6" w14:textId="77777777" w:rsidR="00E46792" w:rsidRDefault="00617298">
            <w:pPr>
              <w:spacing w:after="0" w:line="259" w:lineRule="auto"/>
              <w:ind w:left="5" w:firstLine="0"/>
              <w:jc w:val="center"/>
            </w:pPr>
            <w:r>
              <w:rPr>
                <w:sz w:val="22"/>
              </w:rPr>
              <w:t xml:space="preserve">Volume of the solution for each trial </w:t>
            </w:r>
          </w:p>
        </w:tc>
        <w:tc>
          <w:tcPr>
            <w:tcW w:w="2340" w:type="dxa"/>
            <w:tcBorders>
              <w:top w:val="single" w:sz="4" w:space="0" w:color="000000"/>
              <w:left w:val="single" w:sz="4" w:space="0" w:color="000000"/>
              <w:bottom w:val="single" w:sz="4" w:space="0" w:color="000000"/>
              <w:right w:val="single" w:sz="4" w:space="0" w:color="000000"/>
            </w:tcBorders>
            <w:vAlign w:val="center"/>
          </w:tcPr>
          <w:p w14:paraId="0F378A71" w14:textId="77777777" w:rsidR="00E46792" w:rsidRDefault="00617298">
            <w:pPr>
              <w:spacing w:after="0" w:line="259" w:lineRule="auto"/>
              <w:ind w:left="6" w:firstLine="0"/>
              <w:jc w:val="center"/>
            </w:pPr>
            <w:r>
              <w:t xml:space="preserve">50.0 mL </w:t>
            </w:r>
          </w:p>
        </w:tc>
        <w:tc>
          <w:tcPr>
            <w:tcW w:w="2340" w:type="dxa"/>
            <w:tcBorders>
              <w:top w:val="single" w:sz="4" w:space="0" w:color="000000"/>
              <w:left w:val="single" w:sz="4" w:space="0" w:color="000000"/>
              <w:bottom w:val="single" w:sz="4" w:space="0" w:color="000000"/>
              <w:right w:val="single" w:sz="4" w:space="0" w:color="000000"/>
            </w:tcBorders>
            <w:vAlign w:val="center"/>
          </w:tcPr>
          <w:p w14:paraId="60C6C067" w14:textId="77777777" w:rsidR="00E46792" w:rsidRDefault="00617298">
            <w:pPr>
              <w:spacing w:after="0" w:line="259" w:lineRule="auto"/>
              <w:ind w:left="6" w:firstLine="0"/>
              <w:jc w:val="center"/>
            </w:pPr>
            <w:r>
              <w:t xml:space="preserve">50.0 mL </w:t>
            </w:r>
          </w:p>
        </w:tc>
        <w:tc>
          <w:tcPr>
            <w:tcW w:w="2340" w:type="dxa"/>
            <w:tcBorders>
              <w:top w:val="single" w:sz="4" w:space="0" w:color="000000"/>
              <w:left w:val="single" w:sz="4" w:space="0" w:color="000000"/>
              <w:bottom w:val="single" w:sz="4" w:space="0" w:color="000000"/>
              <w:right w:val="single" w:sz="4" w:space="0" w:color="000000"/>
            </w:tcBorders>
            <w:vAlign w:val="center"/>
          </w:tcPr>
          <w:p w14:paraId="43D027D4" w14:textId="77777777" w:rsidR="00E46792" w:rsidRDefault="00617298">
            <w:pPr>
              <w:spacing w:after="0" w:line="259" w:lineRule="auto"/>
              <w:ind w:left="8" w:firstLine="0"/>
              <w:jc w:val="center"/>
            </w:pPr>
            <w:r>
              <w:t xml:space="preserve">50.0 mL </w:t>
            </w:r>
          </w:p>
        </w:tc>
      </w:tr>
    </w:tbl>
    <w:p w14:paraId="2E9CF3CA" w14:textId="77777777" w:rsidR="00E27203" w:rsidRDefault="00E27203">
      <w:pPr>
        <w:spacing w:line="476" w:lineRule="auto"/>
        <w:ind w:left="13"/>
      </w:pPr>
    </w:p>
    <w:p w14:paraId="5B97A0EF" w14:textId="4D0792C4" w:rsidR="00E46792" w:rsidRPr="008236F7" w:rsidRDefault="00617298" w:rsidP="002449D0">
      <w:pPr>
        <w:spacing w:line="240" w:lineRule="auto"/>
        <w:ind w:left="13"/>
      </w:pPr>
      <w:r>
        <w:t xml:space="preserve">This table presents the molarities of the substances used for this experiment and the volume used for each of them. </w:t>
      </w:r>
    </w:p>
    <w:p w14:paraId="6305CEB5" w14:textId="77777777" w:rsidR="00E46792" w:rsidRDefault="00617298">
      <w:pPr>
        <w:spacing w:after="0" w:line="259" w:lineRule="auto"/>
        <w:ind w:left="18" w:firstLine="0"/>
      </w:pPr>
      <w:r>
        <w:rPr>
          <w:sz w:val="22"/>
        </w:rPr>
        <w:t xml:space="preserve"> </w:t>
      </w:r>
    </w:p>
    <w:p w14:paraId="70D7E672" w14:textId="77777777" w:rsidR="00E46792" w:rsidRDefault="00617298">
      <w:pPr>
        <w:spacing w:after="0" w:line="259" w:lineRule="auto"/>
        <w:ind w:left="18" w:firstLine="0"/>
      </w:pPr>
      <w:r>
        <w:rPr>
          <w:sz w:val="22"/>
        </w:rPr>
        <w:lastRenderedPageBreak/>
        <w:t xml:space="preserve"> </w:t>
      </w:r>
    </w:p>
    <w:tbl>
      <w:tblPr>
        <w:tblStyle w:val="TableGrid"/>
        <w:tblW w:w="9540" w:type="dxa"/>
        <w:tblInd w:w="-90" w:type="dxa"/>
        <w:tblCellMar>
          <w:top w:w="58" w:type="dxa"/>
          <w:left w:w="107" w:type="dxa"/>
          <w:right w:w="201" w:type="dxa"/>
        </w:tblCellMar>
        <w:tblLook w:val="04A0" w:firstRow="1" w:lastRow="0" w:firstColumn="1" w:lastColumn="0" w:noHBand="0" w:noVBand="1"/>
      </w:tblPr>
      <w:tblGrid>
        <w:gridCol w:w="3780"/>
        <w:gridCol w:w="2880"/>
        <w:gridCol w:w="2880"/>
      </w:tblGrid>
      <w:tr w:rsidR="00E46792" w14:paraId="67F1F360" w14:textId="77777777">
        <w:trPr>
          <w:trHeight w:val="386"/>
        </w:trPr>
        <w:tc>
          <w:tcPr>
            <w:tcW w:w="3780" w:type="dxa"/>
            <w:tcBorders>
              <w:top w:val="nil"/>
              <w:left w:val="nil"/>
              <w:bottom w:val="single" w:sz="4" w:space="0" w:color="000000"/>
              <w:right w:val="single" w:sz="4" w:space="0" w:color="000000"/>
            </w:tcBorders>
          </w:tcPr>
          <w:p w14:paraId="25B08473" w14:textId="77777777" w:rsidR="00E46792" w:rsidRDefault="00617298">
            <w:pPr>
              <w:spacing w:after="0" w:line="259" w:lineRule="auto"/>
              <w:ind w:left="93" w:firstLine="0"/>
              <w:jc w:val="center"/>
            </w:pPr>
            <w:r>
              <w:rPr>
                <w:sz w:val="22"/>
              </w:rPr>
              <w:t>HCl(</w:t>
            </w:r>
            <w:proofErr w:type="spellStart"/>
            <w:r>
              <w:rPr>
                <w:sz w:val="22"/>
              </w:rPr>
              <w:t>aq</w:t>
            </w:r>
            <w:proofErr w:type="spellEnd"/>
            <w:r>
              <w:rPr>
                <w:sz w:val="22"/>
              </w:rPr>
              <w:t>)-NaOH(</w:t>
            </w:r>
            <w:proofErr w:type="spellStart"/>
            <w:r>
              <w:rPr>
                <w:sz w:val="22"/>
              </w:rPr>
              <w:t>aq</w:t>
            </w:r>
            <w:proofErr w:type="spellEnd"/>
            <w:r>
              <w:rPr>
                <w:sz w:val="22"/>
              </w:rP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7FD5EBF1" w14:textId="77777777" w:rsidR="00E46792" w:rsidRDefault="00617298">
            <w:pPr>
              <w:spacing w:after="0" w:line="259" w:lineRule="auto"/>
              <w:ind w:left="93" w:firstLine="0"/>
              <w:jc w:val="center"/>
            </w:pPr>
            <w:r>
              <w:rPr>
                <w:sz w:val="22"/>
              </w:rPr>
              <w:t xml:space="preserve">Trial #1 </w:t>
            </w:r>
          </w:p>
        </w:tc>
        <w:tc>
          <w:tcPr>
            <w:tcW w:w="2880" w:type="dxa"/>
            <w:tcBorders>
              <w:top w:val="single" w:sz="4" w:space="0" w:color="000000"/>
              <w:left w:val="single" w:sz="4" w:space="0" w:color="000000"/>
              <w:bottom w:val="single" w:sz="4" w:space="0" w:color="000000"/>
              <w:right w:val="single" w:sz="4" w:space="0" w:color="000000"/>
            </w:tcBorders>
          </w:tcPr>
          <w:p w14:paraId="4CC97748" w14:textId="77777777" w:rsidR="00E46792" w:rsidRDefault="00617298">
            <w:pPr>
              <w:spacing w:after="0" w:line="259" w:lineRule="auto"/>
              <w:ind w:left="92" w:firstLine="0"/>
              <w:jc w:val="center"/>
            </w:pPr>
            <w:r>
              <w:rPr>
                <w:sz w:val="22"/>
              </w:rPr>
              <w:t xml:space="preserve">Trial #2 </w:t>
            </w:r>
          </w:p>
        </w:tc>
      </w:tr>
      <w:tr w:rsidR="00E46792" w14:paraId="1FC8CA40" w14:textId="77777777">
        <w:trPr>
          <w:trHeight w:val="523"/>
        </w:trPr>
        <w:tc>
          <w:tcPr>
            <w:tcW w:w="3780" w:type="dxa"/>
            <w:tcBorders>
              <w:top w:val="single" w:sz="4" w:space="0" w:color="000000"/>
              <w:left w:val="single" w:sz="4" w:space="0" w:color="000000"/>
              <w:bottom w:val="single" w:sz="4" w:space="0" w:color="000000"/>
              <w:right w:val="single" w:sz="4" w:space="0" w:color="000000"/>
            </w:tcBorders>
            <w:vAlign w:val="center"/>
          </w:tcPr>
          <w:p w14:paraId="48128B22" w14:textId="77777777" w:rsidR="00E46792" w:rsidRDefault="00617298">
            <w:pPr>
              <w:spacing w:after="0" w:line="259" w:lineRule="auto"/>
              <w:ind w:left="1" w:firstLine="0"/>
            </w:pPr>
            <w:r>
              <w:rPr>
                <w:sz w:val="22"/>
              </w:rPr>
              <w:t>Initial Temperature of HCl(</w:t>
            </w:r>
            <w:proofErr w:type="spellStart"/>
            <w:r>
              <w:rPr>
                <w:sz w:val="22"/>
              </w:rPr>
              <w:t>aq</w:t>
            </w:r>
            <w:proofErr w:type="spellEnd"/>
            <w:r>
              <w:rPr>
                <w:sz w:val="22"/>
              </w:rPr>
              <w:t xml:space="preserve">) </w:t>
            </w:r>
          </w:p>
        </w:tc>
        <w:tc>
          <w:tcPr>
            <w:tcW w:w="2880" w:type="dxa"/>
            <w:tcBorders>
              <w:top w:val="single" w:sz="4" w:space="0" w:color="000000"/>
              <w:left w:val="single" w:sz="4" w:space="0" w:color="000000"/>
              <w:bottom w:val="single" w:sz="4" w:space="0" w:color="000000"/>
              <w:right w:val="single" w:sz="4" w:space="0" w:color="000000"/>
            </w:tcBorders>
            <w:vAlign w:val="center"/>
          </w:tcPr>
          <w:p w14:paraId="0A70685A" w14:textId="28579FDB" w:rsidR="00E46792" w:rsidRDefault="00617298">
            <w:pPr>
              <w:spacing w:after="0" w:line="259" w:lineRule="auto"/>
              <w:ind w:left="1" w:firstLine="0"/>
            </w:pPr>
            <w:r>
              <w:rPr>
                <w:sz w:val="22"/>
              </w:rPr>
              <w:t>2</w:t>
            </w:r>
            <w:r w:rsidR="0090484E">
              <w:rPr>
                <w:sz w:val="22"/>
              </w:rPr>
              <w:t>4.7</w:t>
            </w:r>
            <w:r>
              <w:rPr>
                <w:sz w:val="22"/>
              </w:rPr>
              <w:t xml:space="preserve">°C </w:t>
            </w:r>
          </w:p>
        </w:tc>
        <w:tc>
          <w:tcPr>
            <w:tcW w:w="2880" w:type="dxa"/>
            <w:tcBorders>
              <w:top w:val="single" w:sz="4" w:space="0" w:color="000000"/>
              <w:left w:val="single" w:sz="4" w:space="0" w:color="000000"/>
              <w:bottom w:val="single" w:sz="4" w:space="0" w:color="000000"/>
              <w:right w:val="single" w:sz="4" w:space="0" w:color="000000"/>
            </w:tcBorders>
            <w:vAlign w:val="center"/>
          </w:tcPr>
          <w:p w14:paraId="156005BC" w14:textId="74F34902" w:rsidR="00E46792" w:rsidRDefault="00617298">
            <w:pPr>
              <w:spacing w:after="0" w:line="259" w:lineRule="auto"/>
              <w:ind w:left="0" w:firstLine="0"/>
            </w:pPr>
            <w:r>
              <w:rPr>
                <w:sz w:val="22"/>
              </w:rPr>
              <w:t>2</w:t>
            </w:r>
            <w:r w:rsidR="0090484E">
              <w:rPr>
                <w:sz w:val="22"/>
              </w:rPr>
              <w:t>4</w:t>
            </w:r>
            <w:r>
              <w:rPr>
                <w:sz w:val="22"/>
              </w:rPr>
              <w:t>.</w:t>
            </w:r>
            <w:r w:rsidR="0090484E">
              <w:rPr>
                <w:sz w:val="22"/>
              </w:rPr>
              <w:t>8</w:t>
            </w:r>
            <w:r>
              <w:rPr>
                <w:sz w:val="22"/>
              </w:rPr>
              <w:t xml:space="preserve">°C </w:t>
            </w:r>
          </w:p>
        </w:tc>
      </w:tr>
      <w:tr w:rsidR="00E46792" w14:paraId="2BAD33AD" w14:textId="77777777">
        <w:trPr>
          <w:trHeight w:val="523"/>
        </w:trPr>
        <w:tc>
          <w:tcPr>
            <w:tcW w:w="3780" w:type="dxa"/>
            <w:tcBorders>
              <w:top w:val="single" w:sz="4" w:space="0" w:color="000000"/>
              <w:left w:val="single" w:sz="4" w:space="0" w:color="000000"/>
              <w:bottom w:val="single" w:sz="4" w:space="0" w:color="000000"/>
              <w:right w:val="single" w:sz="4" w:space="0" w:color="000000"/>
            </w:tcBorders>
            <w:vAlign w:val="center"/>
          </w:tcPr>
          <w:p w14:paraId="7503C1A1" w14:textId="77777777" w:rsidR="00E46792" w:rsidRDefault="00617298">
            <w:pPr>
              <w:spacing w:after="0" w:line="259" w:lineRule="auto"/>
              <w:ind w:left="1" w:firstLine="0"/>
            </w:pPr>
            <w:r>
              <w:rPr>
                <w:sz w:val="22"/>
              </w:rPr>
              <w:t>Initial Temperature of NaOH(</w:t>
            </w:r>
            <w:proofErr w:type="spellStart"/>
            <w:r>
              <w:rPr>
                <w:sz w:val="22"/>
              </w:rPr>
              <w:t>aq</w:t>
            </w:r>
            <w:proofErr w:type="spellEnd"/>
            <w:r>
              <w:rPr>
                <w:sz w:val="22"/>
              </w:rPr>
              <w:t xml:space="preserve">) </w:t>
            </w:r>
          </w:p>
        </w:tc>
        <w:tc>
          <w:tcPr>
            <w:tcW w:w="2880" w:type="dxa"/>
            <w:tcBorders>
              <w:top w:val="single" w:sz="4" w:space="0" w:color="000000"/>
              <w:left w:val="single" w:sz="4" w:space="0" w:color="000000"/>
              <w:bottom w:val="single" w:sz="4" w:space="0" w:color="000000"/>
              <w:right w:val="single" w:sz="4" w:space="0" w:color="000000"/>
            </w:tcBorders>
            <w:vAlign w:val="center"/>
          </w:tcPr>
          <w:p w14:paraId="2C282929" w14:textId="4EB22F28" w:rsidR="00E46792" w:rsidRDefault="00617298">
            <w:pPr>
              <w:spacing w:after="0" w:line="259" w:lineRule="auto"/>
              <w:ind w:left="1" w:firstLine="0"/>
            </w:pPr>
            <w:r>
              <w:rPr>
                <w:sz w:val="22"/>
              </w:rPr>
              <w:t>2</w:t>
            </w:r>
            <w:r w:rsidR="0090484E">
              <w:rPr>
                <w:sz w:val="22"/>
              </w:rPr>
              <w:t>4</w:t>
            </w:r>
            <w:r>
              <w:rPr>
                <w:sz w:val="22"/>
              </w:rPr>
              <w:t xml:space="preserve">.4°C </w:t>
            </w:r>
          </w:p>
        </w:tc>
        <w:tc>
          <w:tcPr>
            <w:tcW w:w="2880" w:type="dxa"/>
            <w:tcBorders>
              <w:top w:val="single" w:sz="4" w:space="0" w:color="000000"/>
              <w:left w:val="single" w:sz="4" w:space="0" w:color="000000"/>
              <w:bottom w:val="single" w:sz="4" w:space="0" w:color="000000"/>
              <w:right w:val="single" w:sz="4" w:space="0" w:color="000000"/>
            </w:tcBorders>
            <w:vAlign w:val="center"/>
          </w:tcPr>
          <w:p w14:paraId="1BBFE47C" w14:textId="6D41E803" w:rsidR="00E46792" w:rsidRDefault="00617298">
            <w:pPr>
              <w:spacing w:after="0" w:line="259" w:lineRule="auto"/>
              <w:ind w:left="0" w:firstLine="0"/>
            </w:pPr>
            <w:r>
              <w:rPr>
                <w:sz w:val="22"/>
              </w:rPr>
              <w:t>26</w:t>
            </w:r>
            <w:r w:rsidR="0090484E">
              <w:rPr>
                <w:sz w:val="22"/>
              </w:rPr>
              <w:t>.4</w:t>
            </w:r>
            <w:r>
              <w:rPr>
                <w:sz w:val="22"/>
              </w:rPr>
              <w:t xml:space="preserve">°C </w:t>
            </w:r>
          </w:p>
        </w:tc>
      </w:tr>
      <w:tr w:rsidR="00E46792" w14:paraId="53067731" w14:textId="77777777">
        <w:trPr>
          <w:trHeight w:val="523"/>
        </w:trPr>
        <w:tc>
          <w:tcPr>
            <w:tcW w:w="3780" w:type="dxa"/>
            <w:tcBorders>
              <w:top w:val="single" w:sz="4" w:space="0" w:color="000000"/>
              <w:left w:val="single" w:sz="4" w:space="0" w:color="000000"/>
              <w:bottom w:val="single" w:sz="4" w:space="0" w:color="000000"/>
              <w:right w:val="single" w:sz="4" w:space="0" w:color="000000"/>
            </w:tcBorders>
            <w:vAlign w:val="center"/>
          </w:tcPr>
          <w:p w14:paraId="2EA44A64" w14:textId="77777777" w:rsidR="00E46792" w:rsidRDefault="00617298">
            <w:pPr>
              <w:spacing w:after="0" w:line="259" w:lineRule="auto"/>
              <w:ind w:left="1" w:firstLine="0"/>
            </w:pPr>
            <w:r>
              <w:rPr>
                <w:sz w:val="22"/>
              </w:rPr>
              <w:t xml:space="preserve">Average Initial Temperature </w:t>
            </w:r>
          </w:p>
        </w:tc>
        <w:tc>
          <w:tcPr>
            <w:tcW w:w="2880" w:type="dxa"/>
            <w:tcBorders>
              <w:top w:val="single" w:sz="4" w:space="0" w:color="000000"/>
              <w:left w:val="single" w:sz="4" w:space="0" w:color="000000"/>
              <w:bottom w:val="single" w:sz="4" w:space="0" w:color="000000"/>
              <w:right w:val="single" w:sz="4" w:space="0" w:color="000000"/>
            </w:tcBorders>
            <w:vAlign w:val="center"/>
          </w:tcPr>
          <w:p w14:paraId="6FC6B04C" w14:textId="217D7390" w:rsidR="00E46792" w:rsidRDefault="00617298">
            <w:pPr>
              <w:spacing w:after="0" w:line="259" w:lineRule="auto"/>
              <w:ind w:left="1" w:firstLine="0"/>
            </w:pPr>
            <w:r>
              <w:rPr>
                <w:sz w:val="22"/>
              </w:rPr>
              <w:t>2</w:t>
            </w:r>
            <w:r w:rsidR="0090484E">
              <w:rPr>
                <w:sz w:val="22"/>
              </w:rPr>
              <w:t>4.55</w:t>
            </w:r>
            <w:r>
              <w:rPr>
                <w:sz w:val="22"/>
              </w:rPr>
              <w:t xml:space="preserve">°C </w:t>
            </w:r>
          </w:p>
        </w:tc>
        <w:tc>
          <w:tcPr>
            <w:tcW w:w="2880" w:type="dxa"/>
            <w:tcBorders>
              <w:top w:val="single" w:sz="4" w:space="0" w:color="000000"/>
              <w:left w:val="single" w:sz="4" w:space="0" w:color="000000"/>
              <w:bottom w:val="single" w:sz="4" w:space="0" w:color="000000"/>
              <w:right w:val="single" w:sz="4" w:space="0" w:color="000000"/>
            </w:tcBorders>
            <w:vAlign w:val="center"/>
          </w:tcPr>
          <w:p w14:paraId="346648E0" w14:textId="570CB689" w:rsidR="00E46792" w:rsidRDefault="00617298">
            <w:pPr>
              <w:spacing w:after="0" w:line="259" w:lineRule="auto"/>
              <w:ind w:left="0" w:firstLine="0"/>
            </w:pPr>
            <w:r>
              <w:rPr>
                <w:sz w:val="22"/>
              </w:rPr>
              <w:t>2</w:t>
            </w:r>
            <w:r w:rsidR="0090484E">
              <w:rPr>
                <w:sz w:val="22"/>
              </w:rPr>
              <w:t>4</w:t>
            </w:r>
            <w:r>
              <w:rPr>
                <w:sz w:val="22"/>
              </w:rPr>
              <w:t xml:space="preserve">.6°C </w:t>
            </w:r>
          </w:p>
        </w:tc>
      </w:tr>
      <w:tr w:rsidR="00E46792" w14:paraId="0952FB99" w14:textId="77777777">
        <w:trPr>
          <w:trHeight w:val="523"/>
        </w:trPr>
        <w:tc>
          <w:tcPr>
            <w:tcW w:w="3780" w:type="dxa"/>
            <w:tcBorders>
              <w:top w:val="single" w:sz="4" w:space="0" w:color="000000"/>
              <w:left w:val="single" w:sz="4" w:space="0" w:color="000000"/>
              <w:bottom w:val="single" w:sz="4" w:space="0" w:color="000000"/>
              <w:right w:val="single" w:sz="4" w:space="0" w:color="000000"/>
            </w:tcBorders>
          </w:tcPr>
          <w:p w14:paraId="3A176705" w14:textId="77777777" w:rsidR="00E46792" w:rsidRDefault="00617298">
            <w:pPr>
              <w:spacing w:after="0" w:line="259" w:lineRule="auto"/>
              <w:ind w:left="1" w:right="265" w:firstLine="0"/>
              <w:jc w:val="both"/>
            </w:pPr>
            <w:r>
              <w:rPr>
                <w:sz w:val="22"/>
              </w:rPr>
              <w:t xml:space="preserve">Mass of Calorimeter #1 + solution + cover (after reaction) </w:t>
            </w:r>
          </w:p>
        </w:tc>
        <w:tc>
          <w:tcPr>
            <w:tcW w:w="2880" w:type="dxa"/>
            <w:tcBorders>
              <w:top w:val="single" w:sz="4" w:space="0" w:color="000000"/>
              <w:left w:val="single" w:sz="4" w:space="0" w:color="000000"/>
              <w:bottom w:val="single" w:sz="4" w:space="0" w:color="000000"/>
              <w:right w:val="single" w:sz="4" w:space="0" w:color="000000"/>
            </w:tcBorders>
            <w:vAlign w:val="center"/>
          </w:tcPr>
          <w:p w14:paraId="2ED80AF3" w14:textId="62DA8024" w:rsidR="00E46792" w:rsidRDefault="0090484E">
            <w:pPr>
              <w:spacing w:after="0" w:line="259" w:lineRule="auto"/>
              <w:ind w:left="1" w:firstLine="0"/>
            </w:pPr>
            <w:r>
              <w:rPr>
                <w:sz w:val="22"/>
              </w:rPr>
              <w:t>112837</w:t>
            </w:r>
            <w:r w:rsidR="00617298">
              <w:rPr>
                <w:sz w:val="22"/>
              </w:rPr>
              <w:t xml:space="preserve">mg </w:t>
            </w:r>
          </w:p>
        </w:tc>
        <w:tc>
          <w:tcPr>
            <w:tcW w:w="2880" w:type="dxa"/>
            <w:tcBorders>
              <w:top w:val="single" w:sz="4" w:space="0" w:color="000000"/>
              <w:left w:val="single" w:sz="4" w:space="0" w:color="000000"/>
              <w:bottom w:val="single" w:sz="4" w:space="0" w:color="000000"/>
              <w:right w:val="single" w:sz="4" w:space="0" w:color="000000"/>
            </w:tcBorders>
            <w:vAlign w:val="center"/>
          </w:tcPr>
          <w:p w14:paraId="3128E7D7" w14:textId="6CD4EBC4" w:rsidR="00E46792" w:rsidRDefault="0090484E">
            <w:pPr>
              <w:spacing w:after="0" w:line="259" w:lineRule="auto"/>
              <w:ind w:left="2" w:firstLine="0"/>
            </w:pPr>
            <w:r>
              <w:rPr>
                <w:sz w:val="22"/>
              </w:rPr>
              <w:t>110943</w:t>
            </w:r>
            <w:r w:rsidR="00617298">
              <w:rPr>
                <w:sz w:val="22"/>
              </w:rPr>
              <w:t xml:space="preserve">mg </w:t>
            </w:r>
          </w:p>
        </w:tc>
      </w:tr>
      <w:tr w:rsidR="00E46792" w14:paraId="70CB09A0" w14:textId="77777777">
        <w:trPr>
          <w:trHeight w:val="523"/>
        </w:trPr>
        <w:tc>
          <w:tcPr>
            <w:tcW w:w="3780" w:type="dxa"/>
            <w:tcBorders>
              <w:top w:val="single" w:sz="4" w:space="0" w:color="000000"/>
              <w:left w:val="single" w:sz="4" w:space="0" w:color="000000"/>
              <w:bottom w:val="single" w:sz="4" w:space="0" w:color="000000"/>
              <w:right w:val="single" w:sz="4" w:space="0" w:color="000000"/>
            </w:tcBorders>
          </w:tcPr>
          <w:p w14:paraId="4F8AE3EA" w14:textId="77777777" w:rsidR="00E46792" w:rsidRDefault="00617298">
            <w:pPr>
              <w:spacing w:after="0" w:line="259" w:lineRule="auto"/>
              <w:ind w:left="1" w:firstLine="0"/>
              <w:jc w:val="both"/>
            </w:pPr>
            <w:r>
              <w:rPr>
                <w:sz w:val="22"/>
              </w:rPr>
              <w:t xml:space="preserve">Mass of empty Calorimeter #1 + cover (from part A) </w:t>
            </w:r>
          </w:p>
        </w:tc>
        <w:tc>
          <w:tcPr>
            <w:tcW w:w="2880" w:type="dxa"/>
            <w:tcBorders>
              <w:top w:val="single" w:sz="4" w:space="0" w:color="000000"/>
              <w:left w:val="single" w:sz="4" w:space="0" w:color="000000"/>
              <w:bottom w:val="single" w:sz="4" w:space="0" w:color="000000"/>
              <w:right w:val="single" w:sz="4" w:space="0" w:color="000000"/>
            </w:tcBorders>
            <w:vAlign w:val="center"/>
          </w:tcPr>
          <w:p w14:paraId="1E565EDA" w14:textId="4BCEEB01" w:rsidR="00E46792" w:rsidRDefault="0090484E">
            <w:pPr>
              <w:spacing w:after="0" w:line="259" w:lineRule="auto"/>
              <w:ind w:left="1" w:firstLine="0"/>
            </w:pPr>
            <w:r>
              <w:rPr>
                <w:sz w:val="22"/>
              </w:rPr>
              <w:t>8337mg</w:t>
            </w:r>
            <w:r w:rsidR="00617298">
              <w:rPr>
                <w:sz w:val="22"/>
              </w:rPr>
              <w:t xml:space="preserve"> </w:t>
            </w:r>
          </w:p>
        </w:tc>
        <w:tc>
          <w:tcPr>
            <w:tcW w:w="2880" w:type="dxa"/>
            <w:tcBorders>
              <w:top w:val="single" w:sz="4" w:space="0" w:color="000000"/>
              <w:left w:val="single" w:sz="4" w:space="0" w:color="000000"/>
              <w:bottom w:val="single" w:sz="4" w:space="0" w:color="000000"/>
              <w:right w:val="single" w:sz="4" w:space="0" w:color="000000"/>
            </w:tcBorders>
            <w:vAlign w:val="center"/>
          </w:tcPr>
          <w:p w14:paraId="728198AD" w14:textId="085A379E" w:rsidR="00E46792" w:rsidRDefault="0090484E">
            <w:pPr>
              <w:spacing w:after="0" w:line="259" w:lineRule="auto"/>
              <w:ind w:left="2" w:firstLine="0"/>
            </w:pPr>
            <w:r>
              <w:rPr>
                <w:sz w:val="22"/>
              </w:rPr>
              <w:t>8337</w:t>
            </w:r>
            <w:r w:rsidR="00617298">
              <w:rPr>
                <w:sz w:val="22"/>
              </w:rPr>
              <w:t xml:space="preserve">mg </w:t>
            </w:r>
          </w:p>
        </w:tc>
      </w:tr>
      <w:tr w:rsidR="00E46792" w14:paraId="49D49A5A" w14:textId="77777777">
        <w:trPr>
          <w:trHeight w:val="523"/>
        </w:trPr>
        <w:tc>
          <w:tcPr>
            <w:tcW w:w="3780" w:type="dxa"/>
            <w:tcBorders>
              <w:top w:val="single" w:sz="4" w:space="0" w:color="000000"/>
              <w:left w:val="single" w:sz="4" w:space="0" w:color="000000"/>
              <w:bottom w:val="single" w:sz="4" w:space="0" w:color="000000"/>
              <w:right w:val="single" w:sz="4" w:space="0" w:color="000000"/>
            </w:tcBorders>
            <w:vAlign w:val="center"/>
          </w:tcPr>
          <w:p w14:paraId="383D24CE" w14:textId="77777777" w:rsidR="00E46792" w:rsidRDefault="00617298">
            <w:pPr>
              <w:spacing w:after="0" w:line="259" w:lineRule="auto"/>
              <w:ind w:left="1" w:firstLine="0"/>
            </w:pPr>
            <w:r>
              <w:rPr>
                <w:sz w:val="22"/>
              </w:rPr>
              <w:t xml:space="preserve">Mass of solution* </w:t>
            </w:r>
          </w:p>
        </w:tc>
        <w:tc>
          <w:tcPr>
            <w:tcW w:w="2880" w:type="dxa"/>
            <w:tcBorders>
              <w:top w:val="single" w:sz="4" w:space="0" w:color="000000"/>
              <w:left w:val="single" w:sz="4" w:space="0" w:color="000000"/>
              <w:bottom w:val="single" w:sz="4" w:space="0" w:color="000000"/>
              <w:right w:val="single" w:sz="4" w:space="0" w:color="000000"/>
            </w:tcBorders>
            <w:vAlign w:val="center"/>
          </w:tcPr>
          <w:p w14:paraId="1CB9B90C" w14:textId="77DF0E8D" w:rsidR="00E46792" w:rsidRDefault="00617298">
            <w:pPr>
              <w:spacing w:after="0" w:line="259" w:lineRule="auto"/>
              <w:ind w:left="0" w:firstLine="0"/>
            </w:pPr>
            <w:r>
              <w:rPr>
                <w:sz w:val="22"/>
              </w:rPr>
              <w:t>1045</w:t>
            </w:r>
            <w:r w:rsidR="0090484E">
              <w:rPr>
                <w:sz w:val="22"/>
              </w:rPr>
              <w:t>00</w:t>
            </w:r>
            <w:r>
              <w:rPr>
                <w:sz w:val="22"/>
              </w:rPr>
              <w:t xml:space="preserve">mg </w:t>
            </w:r>
          </w:p>
        </w:tc>
        <w:tc>
          <w:tcPr>
            <w:tcW w:w="2880" w:type="dxa"/>
            <w:tcBorders>
              <w:top w:val="single" w:sz="4" w:space="0" w:color="000000"/>
              <w:left w:val="single" w:sz="4" w:space="0" w:color="000000"/>
              <w:bottom w:val="single" w:sz="4" w:space="0" w:color="000000"/>
              <w:right w:val="single" w:sz="4" w:space="0" w:color="000000"/>
            </w:tcBorders>
            <w:vAlign w:val="center"/>
          </w:tcPr>
          <w:p w14:paraId="1BFCBC68" w14:textId="28345E4E" w:rsidR="00E46792" w:rsidRDefault="00617298">
            <w:pPr>
              <w:spacing w:after="0" w:line="259" w:lineRule="auto"/>
              <w:ind w:left="2" w:firstLine="0"/>
            </w:pPr>
            <w:r>
              <w:rPr>
                <w:sz w:val="22"/>
              </w:rPr>
              <w:t>10</w:t>
            </w:r>
            <w:r w:rsidR="0090484E">
              <w:rPr>
                <w:sz w:val="22"/>
              </w:rPr>
              <w:t>2606</w:t>
            </w:r>
            <w:r>
              <w:rPr>
                <w:sz w:val="22"/>
              </w:rPr>
              <w:t xml:space="preserve">mg </w:t>
            </w:r>
          </w:p>
        </w:tc>
      </w:tr>
    </w:tbl>
    <w:p w14:paraId="3DD8EBB2" w14:textId="77777777" w:rsidR="008236F7" w:rsidRDefault="00617298">
      <w:pPr>
        <w:spacing w:line="477" w:lineRule="auto"/>
        <w:ind w:left="13"/>
        <w:rPr>
          <w:sz w:val="22"/>
        </w:rPr>
      </w:pPr>
      <w:r>
        <w:rPr>
          <w:sz w:val="22"/>
        </w:rPr>
        <w:t xml:space="preserve"> </w:t>
      </w:r>
      <w:r>
        <w:rPr>
          <w:sz w:val="22"/>
        </w:rPr>
        <w:tab/>
      </w:r>
    </w:p>
    <w:p w14:paraId="7C324DDA" w14:textId="369644C4" w:rsidR="00E46792" w:rsidRDefault="00617298" w:rsidP="002449D0">
      <w:pPr>
        <w:spacing w:line="240" w:lineRule="auto"/>
        <w:ind w:left="13"/>
      </w:pPr>
      <w:r>
        <w:t xml:space="preserve">This table presents the data collected for the reaction between NaOH and HCl for the two trials carried out. It includes the initial temperature of each substance, the average initial temperature, the mass of the calorimeter with the cover when empty and when with the solution and the mass of the solution. </w:t>
      </w:r>
    </w:p>
    <w:p w14:paraId="30E19843" w14:textId="77777777" w:rsidR="00E46792" w:rsidRDefault="00617298">
      <w:pPr>
        <w:spacing w:after="0" w:line="259" w:lineRule="auto"/>
        <w:ind w:left="198" w:firstLine="0"/>
      </w:pPr>
      <w:r>
        <w:rPr>
          <w:sz w:val="22"/>
        </w:rPr>
        <w:t xml:space="preserve"> </w:t>
      </w:r>
    </w:p>
    <w:tbl>
      <w:tblPr>
        <w:tblStyle w:val="TableGrid"/>
        <w:tblW w:w="9444" w:type="dxa"/>
        <w:tblInd w:w="-90" w:type="dxa"/>
        <w:tblCellMar>
          <w:top w:w="58" w:type="dxa"/>
          <w:left w:w="108" w:type="dxa"/>
          <w:right w:w="115" w:type="dxa"/>
        </w:tblCellMar>
        <w:tblLook w:val="04A0" w:firstRow="1" w:lastRow="0" w:firstColumn="1" w:lastColumn="0" w:noHBand="0" w:noVBand="1"/>
      </w:tblPr>
      <w:tblGrid>
        <w:gridCol w:w="3600"/>
        <w:gridCol w:w="3060"/>
        <w:gridCol w:w="2784"/>
      </w:tblGrid>
      <w:tr w:rsidR="00E46792" w14:paraId="72F49665" w14:textId="77777777">
        <w:trPr>
          <w:trHeight w:val="451"/>
        </w:trPr>
        <w:tc>
          <w:tcPr>
            <w:tcW w:w="3600" w:type="dxa"/>
            <w:tcBorders>
              <w:top w:val="nil"/>
              <w:left w:val="nil"/>
              <w:bottom w:val="single" w:sz="4" w:space="0" w:color="000000"/>
              <w:right w:val="single" w:sz="4" w:space="0" w:color="000000"/>
            </w:tcBorders>
          </w:tcPr>
          <w:p w14:paraId="599B03C0" w14:textId="77777777" w:rsidR="00E46792" w:rsidRDefault="00617298">
            <w:pPr>
              <w:spacing w:after="0" w:line="259" w:lineRule="auto"/>
              <w:ind w:left="7" w:firstLine="0"/>
              <w:jc w:val="center"/>
            </w:pPr>
            <w:r>
              <w:rPr>
                <w:sz w:val="22"/>
              </w:rPr>
              <w:t>HNO</w:t>
            </w:r>
            <w:r>
              <w:rPr>
                <w:sz w:val="22"/>
                <w:vertAlign w:val="subscript"/>
              </w:rPr>
              <w:t>3</w:t>
            </w:r>
            <w:r>
              <w:rPr>
                <w:sz w:val="22"/>
              </w:rPr>
              <w:t>(</w:t>
            </w:r>
            <w:proofErr w:type="spellStart"/>
            <w:r>
              <w:rPr>
                <w:sz w:val="22"/>
              </w:rPr>
              <w:t>aq</w:t>
            </w:r>
            <w:proofErr w:type="spellEnd"/>
            <w:r>
              <w:rPr>
                <w:sz w:val="22"/>
              </w:rPr>
              <w:t>)-NaOH(</w:t>
            </w:r>
            <w:proofErr w:type="spellStart"/>
            <w:r>
              <w:rPr>
                <w:sz w:val="22"/>
              </w:rPr>
              <w:t>aq</w:t>
            </w:r>
            <w:proofErr w:type="spellEnd"/>
            <w:r>
              <w:rPr>
                <w:sz w:val="22"/>
              </w:rPr>
              <w:t xml:space="preserve">) </w:t>
            </w:r>
          </w:p>
        </w:tc>
        <w:tc>
          <w:tcPr>
            <w:tcW w:w="3060" w:type="dxa"/>
            <w:tcBorders>
              <w:top w:val="single" w:sz="4" w:space="0" w:color="000000"/>
              <w:left w:val="single" w:sz="4" w:space="0" w:color="000000"/>
              <w:bottom w:val="single" w:sz="4" w:space="0" w:color="000000"/>
              <w:right w:val="single" w:sz="4" w:space="0" w:color="000000"/>
            </w:tcBorders>
          </w:tcPr>
          <w:p w14:paraId="2AEBCC8B" w14:textId="77777777" w:rsidR="00E46792" w:rsidRDefault="00617298">
            <w:pPr>
              <w:spacing w:after="0" w:line="259" w:lineRule="auto"/>
              <w:ind w:left="10" w:firstLine="0"/>
              <w:jc w:val="center"/>
            </w:pPr>
            <w:r>
              <w:rPr>
                <w:sz w:val="22"/>
              </w:rPr>
              <w:t xml:space="preserve">Trial #1 </w:t>
            </w:r>
          </w:p>
        </w:tc>
        <w:tc>
          <w:tcPr>
            <w:tcW w:w="2784" w:type="dxa"/>
            <w:tcBorders>
              <w:top w:val="single" w:sz="4" w:space="0" w:color="000000"/>
              <w:left w:val="single" w:sz="4" w:space="0" w:color="000000"/>
              <w:bottom w:val="single" w:sz="4" w:space="0" w:color="000000"/>
              <w:right w:val="single" w:sz="4" w:space="0" w:color="000000"/>
            </w:tcBorders>
          </w:tcPr>
          <w:p w14:paraId="3312CAA3" w14:textId="77777777" w:rsidR="00E46792" w:rsidRDefault="00617298">
            <w:pPr>
              <w:spacing w:after="0" w:line="259" w:lineRule="auto"/>
              <w:ind w:left="7" w:firstLine="0"/>
              <w:jc w:val="center"/>
            </w:pPr>
            <w:r>
              <w:rPr>
                <w:sz w:val="22"/>
              </w:rPr>
              <w:t xml:space="preserve">Trial #2 </w:t>
            </w:r>
          </w:p>
        </w:tc>
      </w:tr>
      <w:tr w:rsidR="00E46792" w14:paraId="5EABE423" w14:textId="77777777">
        <w:trPr>
          <w:trHeight w:val="442"/>
        </w:trPr>
        <w:tc>
          <w:tcPr>
            <w:tcW w:w="3600" w:type="dxa"/>
            <w:tcBorders>
              <w:top w:val="single" w:sz="4" w:space="0" w:color="000000"/>
              <w:left w:val="single" w:sz="4" w:space="0" w:color="000000"/>
              <w:bottom w:val="single" w:sz="4" w:space="0" w:color="000000"/>
              <w:right w:val="single" w:sz="4" w:space="0" w:color="000000"/>
            </w:tcBorders>
          </w:tcPr>
          <w:p w14:paraId="2C3A8FF6" w14:textId="77777777" w:rsidR="00E46792" w:rsidRDefault="00617298">
            <w:pPr>
              <w:spacing w:after="0" w:line="259" w:lineRule="auto"/>
              <w:ind w:left="0" w:firstLine="0"/>
            </w:pPr>
            <w:r>
              <w:rPr>
                <w:sz w:val="22"/>
              </w:rPr>
              <w:t>Initial Temperature of HNO</w:t>
            </w:r>
            <w:r>
              <w:rPr>
                <w:sz w:val="22"/>
                <w:vertAlign w:val="subscript"/>
              </w:rPr>
              <w:t>3</w:t>
            </w:r>
            <w:r>
              <w:rPr>
                <w:sz w:val="22"/>
              </w:rPr>
              <w:t>(</w:t>
            </w:r>
            <w:proofErr w:type="spellStart"/>
            <w:r>
              <w:rPr>
                <w:sz w:val="22"/>
              </w:rPr>
              <w:t>aq</w:t>
            </w:r>
            <w:proofErr w:type="spellEnd"/>
            <w:r>
              <w:rPr>
                <w:sz w:val="22"/>
              </w:rPr>
              <w:t xml:space="preserve">) </w:t>
            </w:r>
          </w:p>
        </w:tc>
        <w:tc>
          <w:tcPr>
            <w:tcW w:w="3060" w:type="dxa"/>
            <w:tcBorders>
              <w:top w:val="single" w:sz="4" w:space="0" w:color="000000"/>
              <w:left w:val="single" w:sz="4" w:space="0" w:color="000000"/>
              <w:bottom w:val="single" w:sz="4" w:space="0" w:color="000000"/>
              <w:right w:val="single" w:sz="4" w:space="0" w:color="000000"/>
            </w:tcBorders>
            <w:vAlign w:val="center"/>
          </w:tcPr>
          <w:p w14:paraId="5DB1A02A" w14:textId="36183096" w:rsidR="00E46792" w:rsidRDefault="00617298">
            <w:pPr>
              <w:spacing w:after="0" w:line="259" w:lineRule="auto"/>
              <w:ind w:left="0" w:firstLine="0"/>
            </w:pPr>
            <w:r>
              <w:rPr>
                <w:sz w:val="22"/>
              </w:rPr>
              <w:t>2</w:t>
            </w:r>
            <w:r w:rsidR="0090484E">
              <w:rPr>
                <w:sz w:val="22"/>
              </w:rPr>
              <w:t>4.9</w:t>
            </w:r>
            <w:r>
              <w:rPr>
                <w:sz w:val="22"/>
              </w:rPr>
              <w:t xml:space="preserve">°C </w:t>
            </w:r>
          </w:p>
        </w:tc>
        <w:tc>
          <w:tcPr>
            <w:tcW w:w="2784" w:type="dxa"/>
            <w:tcBorders>
              <w:top w:val="single" w:sz="4" w:space="0" w:color="000000"/>
              <w:left w:val="single" w:sz="4" w:space="0" w:color="000000"/>
              <w:bottom w:val="single" w:sz="4" w:space="0" w:color="000000"/>
              <w:right w:val="single" w:sz="4" w:space="0" w:color="000000"/>
            </w:tcBorders>
            <w:vAlign w:val="center"/>
          </w:tcPr>
          <w:p w14:paraId="025A5642" w14:textId="671394DF" w:rsidR="00E46792" w:rsidRDefault="00617298">
            <w:pPr>
              <w:spacing w:after="0" w:line="259" w:lineRule="auto"/>
              <w:ind w:left="1" w:firstLine="0"/>
            </w:pPr>
            <w:r>
              <w:rPr>
                <w:sz w:val="22"/>
              </w:rPr>
              <w:t>2</w:t>
            </w:r>
            <w:r w:rsidR="0090484E">
              <w:rPr>
                <w:sz w:val="22"/>
              </w:rPr>
              <w:t>5.4</w:t>
            </w:r>
            <w:r>
              <w:rPr>
                <w:sz w:val="22"/>
              </w:rPr>
              <w:t xml:space="preserve">°C </w:t>
            </w:r>
          </w:p>
        </w:tc>
      </w:tr>
      <w:tr w:rsidR="00E46792" w14:paraId="27951F3C" w14:textId="77777777">
        <w:trPr>
          <w:trHeight w:val="442"/>
        </w:trPr>
        <w:tc>
          <w:tcPr>
            <w:tcW w:w="3600" w:type="dxa"/>
            <w:tcBorders>
              <w:top w:val="single" w:sz="4" w:space="0" w:color="000000"/>
              <w:left w:val="single" w:sz="4" w:space="0" w:color="000000"/>
              <w:bottom w:val="single" w:sz="4" w:space="0" w:color="000000"/>
              <w:right w:val="single" w:sz="4" w:space="0" w:color="000000"/>
            </w:tcBorders>
          </w:tcPr>
          <w:p w14:paraId="035BFB79" w14:textId="77777777" w:rsidR="00E46792" w:rsidRDefault="00617298">
            <w:pPr>
              <w:spacing w:after="0" w:line="259" w:lineRule="auto"/>
              <w:ind w:left="0" w:firstLine="0"/>
            </w:pPr>
            <w:r>
              <w:rPr>
                <w:sz w:val="22"/>
              </w:rPr>
              <w:t>Initial Temperature of NaOH(</w:t>
            </w:r>
            <w:proofErr w:type="spellStart"/>
            <w:r>
              <w:rPr>
                <w:sz w:val="22"/>
              </w:rPr>
              <w:t>aq</w:t>
            </w:r>
            <w:proofErr w:type="spellEnd"/>
            <w:r>
              <w:rPr>
                <w:sz w:val="22"/>
              </w:rPr>
              <w:t xml:space="preserve">) </w:t>
            </w:r>
          </w:p>
        </w:tc>
        <w:tc>
          <w:tcPr>
            <w:tcW w:w="3060" w:type="dxa"/>
            <w:tcBorders>
              <w:top w:val="single" w:sz="4" w:space="0" w:color="000000"/>
              <w:left w:val="single" w:sz="4" w:space="0" w:color="000000"/>
              <w:bottom w:val="single" w:sz="4" w:space="0" w:color="000000"/>
              <w:right w:val="single" w:sz="4" w:space="0" w:color="000000"/>
            </w:tcBorders>
            <w:vAlign w:val="center"/>
          </w:tcPr>
          <w:p w14:paraId="7ACAF286" w14:textId="7FE71D26" w:rsidR="00E46792" w:rsidRDefault="00617298">
            <w:pPr>
              <w:spacing w:after="0" w:line="259" w:lineRule="auto"/>
              <w:ind w:left="0" w:firstLine="0"/>
            </w:pPr>
            <w:r>
              <w:rPr>
                <w:sz w:val="22"/>
              </w:rPr>
              <w:t>2</w:t>
            </w:r>
            <w:r w:rsidR="0090484E">
              <w:rPr>
                <w:sz w:val="22"/>
              </w:rPr>
              <w:t>5.0</w:t>
            </w:r>
            <w:r>
              <w:rPr>
                <w:sz w:val="22"/>
              </w:rPr>
              <w:t xml:space="preserve">°C </w:t>
            </w:r>
          </w:p>
        </w:tc>
        <w:tc>
          <w:tcPr>
            <w:tcW w:w="2784" w:type="dxa"/>
            <w:tcBorders>
              <w:top w:val="single" w:sz="4" w:space="0" w:color="000000"/>
              <w:left w:val="single" w:sz="4" w:space="0" w:color="000000"/>
              <w:bottom w:val="single" w:sz="4" w:space="0" w:color="000000"/>
              <w:right w:val="single" w:sz="4" w:space="0" w:color="000000"/>
            </w:tcBorders>
            <w:vAlign w:val="center"/>
          </w:tcPr>
          <w:p w14:paraId="56C6E6E7" w14:textId="16F38E27" w:rsidR="00E46792" w:rsidRDefault="00617298">
            <w:pPr>
              <w:spacing w:after="0" w:line="259" w:lineRule="auto"/>
              <w:ind w:left="1" w:firstLine="0"/>
            </w:pPr>
            <w:r>
              <w:rPr>
                <w:sz w:val="22"/>
              </w:rPr>
              <w:t>2</w:t>
            </w:r>
            <w:r w:rsidR="0090484E">
              <w:rPr>
                <w:sz w:val="22"/>
              </w:rPr>
              <w:t>5.1</w:t>
            </w:r>
            <w:r>
              <w:rPr>
                <w:sz w:val="22"/>
              </w:rPr>
              <w:t xml:space="preserve">°C </w:t>
            </w:r>
          </w:p>
        </w:tc>
      </w:tr>
      <w:tr w:rsidR="00E46792" w14:paraId="7D2D1989" w14:textId="77777777">
        <w:trPr>
          <w:trHeight w:val="442"/>
        </w:trPr>
        <w:tc>
          <w:tcPr>
            <w:tcW w:w="3600" w:type="dxa"/>
            <w:tcBorders>
              <w:top w:val="single" w:sz="4" w:space="0" w:color="000000"/>
              <w:left w:val="single" w:sz="4" w:space="0" w:color="000000"/>
              <w:bottom w:val="single" w:sz="4" w:space="0" w:color="000000"/>
              <w:right w:val="single" w:sz="4" w:space="0" w:color="000000"/>
            </w:tcBorders>
          </w:tcPr>
          <w:p w14:paraId="1EDC092E" w14:textId="77777777" w:rsidR="00E46792" w:rsidRDefault="00617298">
            <w:pPr>
              <w:spacing w:after="0" w:line="259" w:lineRule="auto"/>
              <w:ind w:left="0" w:firstLine="0"/>
            </w:pPr>
            <w:r>
              <w:rPr>
                <w:sz w:val="22"/>
              </w:rPr>
              <w:t xml:space="preserve">Average Initial Temperature </w:t>
            </w:r>
          </w:p>
        </w:tc>
        <w:tc>
          <w:tcPr>
            <w:tcW w:w="3060" w:type="dxa"/>
            <w:tcBorders>
              <w:top w:val="single" w:sz="4" w:space="0" w:color="000000"/>
              <w:left w:val="single" w:sz="4" w:space="0" w:color="000000"/>
              <w:bottom w:val="single" w:sz="4" w:space="0" w:color="000000"/>
              <w:right w:val="single" w:sz="4" w:space="0" w:color="000000"/>
            </w:tcBorders>
            <w:vAlign w:val="center"/>
          </w:tcPr>
          <w:p w14:paraId="7A58EF04" w14:textId="003E366C" w:rsidR="00E46792" w:rsidRDefault="00617298">
            <w:pPr>
              <w:spacing w:after="0" w:line="259" w:lineRule="auto"/>
              <w:ind w:left="0" w:firstLine="0"/>
            </w:pPr>
            <w:r>
              <w:rPr>
                <w:sz w:val="22"/>
              </w:rPr>
              <w:t>2</w:t>
            </w:r>
            <w:r w:rsidR="0090484E">
              <w:rPr>
                <w:sz w:val="22"/>
              </w:rPr>
              <w:t>4</w:t>
            </w:r>
            <w:r>
              <w:rPr>
                <w:sz w:val="22"/>
              </w:rPr>
              <w:t>.</w:t>
            </w:r>
            <w:r w:rsidR="0090484E">
              <w:rPr>
                <w:sz w:val="22"/>
              </w:rPr>
              <w:t>95</w:t>
            </w:r>
            <w:r>
              <w:rPr>
                <w:sz w:val="22"/>
              </w:rPr>
              <w:t xml:space="preserve">°C </w:t>
            </w:r>
          </w:p>
        </w:tc>
        <w:tc>
          <w:tcPr>
            <w:tcW w:w="2784" w:type="dxa"/>
            <w:tcBorders>
              <w:top w:val="single" w:sz="4" w:space="0" w:color="000000"/>
              <w:left w:val="single" w:sz="4" w:space="0" w:color="000000"/>
              <w:bottom w:val="single" w:sz="4" w:space="0" w:color="000000"/>
              <w:right w:val="single" w:sz="4" w:space="0" w:color="000000"/>
            </w:tcBorders>
            <w:vAlign w:val="center"/>
          </w:tcPr>
          <w:p w14:paraId="40D66D54" w14:textId="3E40D4BD" w:rsidR="00E46792" w:rsidRDefault="00617298">
            <w:pPr>
              <w:spacing w:after="0" w:line="259" w:lineRule="auto"/>
              <w:ind w:left="1" w:firstLine="0"/>
            </w:pPr>
            <w:r>
              <w:rPr>
                <w:sz w:val="22"/>
              </w:rPr>
              <w:t>2</w:t>
            </w:r>
            <w:r w:rsidR="0090484E">
              <w:rPr>
                <w:sz w:val="22"/>
              </w:rPr>
              <w:t>5</w:t>
            </w:r>
            <w:r>
              <w:rPr>
                <w:sz w:val="22"/>
              </w:rPr>
              <w:t>.</w:t>
            </w:r>
            <w:r w:rsidR="0090484E">
              <w:rPr>
                <w:sz w:val="22"/>
              </w:rPr>
              <w:t>2</w:t>
            </w:r>
            <w:r>
              <w:rPr>
                <w:sz w:val="22"/>
              </w:rPr>
              <w:t xml:space="preserve">5°C </w:t>
            </w:r>
          </w:p>
        </w:tc>
      </w:tr>
      <w:tr w:rsidR="00E46792" w14:paraId="45FF1A7A" w14:textId="77777777">
        <w:trPr>
          <w:trHeight w:val="516"/>
        </w:trPr>
        <w:tc>
          <w:tcPr>
            <w:tcW w:w="3600" w:type="dxa"/>
            <w:tcBorders>
              <w:top w:val="single" w:sz="4" w:space="0" w:color="000000"/>
              <w:left w:val="single" w:sz="4" w:space="0" w:color="000000"/>
              <w:bottom w:val="single" w:sz="4" w:space="0" w:color="000000"/>
              <w:right w:val="single" w:sz="4" w:space="0" w:color="000000"/>
            </w:tcBorders>
          </w:tcPr>
          <w:p w14:paraId="46399DCC" w14:textId="77777777" w:rsidR="00E46792" w:rsidRDefault="00617298">
            <w:pPr>
              <w:spacing w:after="0" w:line="259" w:lineRule="auto"/>
              <w:ind w:left="0" w:right="171" w:firstLine="0"/>
            </w:pPr>
            <w:r>
              <w:rPr>
                <w:sz w:val="22"/>
              </w:rPr>
              <w:t xml:space="preserve">Mass of Calorimeter #1 + solution +  cover (after reaction) </w:t>
            </w:r>
          </w:p>
        </w:tc>
        <w:tc>
          <w:tcPr>
            <w:tcW w:w="3060" w:type="dxa"/>
            <w:tcBorders>
              <w:top w:val="single" w:sz="4" w:space="0" w:color="000000"/>
              <w:left w:val="single" w:sz="4" w:space="0" w:color="000000"/>
              <w:bottom w:val="single" w:sz="4" w:space="0" w:color="000000"/>
              <w:right w:val="single" w:sz="4" w:space="0" w:color="000000"/>
            </w:tcBorders>
            <w:vAlign w:val="center"/>
          </w:tcPr>
          <w:p w14:paraId="2B676CDC" w14:textId="5EF0C298" w:rsidR="00E46792" w:rsidRDefault="0090484E">
            <w:pPr>
              <w:spacing w:after="0" w:line="259" w:lineRule="auto"/>
              <w:ind w:left="0" w:firstLine="0"/>
            </w:pPr>
            <w:r>
              <w:rPr>
                <w:sz w:val="22"/>
              </w:rPr>
              <w:t>113194</w:t>
            </w:r>
            <w:r w:rsidR="00617298">
              <w:rPr>
                <w:sz w:val="22"/>
              </w:rPr>
              <w:t xml:space="preserve">mg </w:t>
            </w:r>
          </w:p>
        </w:tc>
        <w:tc>
          <w:tcPr>
            <w:tcW w:w="2784" w:type="dxa"/>
            <w:tcBorders>
              <w:top w:val="single" w:sz="4" w:space="0" w:color="000000"/>
              <w:left w:val="single" w:sz="4" w:space="0" w:color="000000"/>
              <w:bottom w:val="single" w:sz="4" w:space="0" w:color="000000"/>
              <w:right w:val="single" w:sz="4" w:space="0" w:color="000000"/>
            </w:tcBorders>
            <w:vAlign w:val="center"/>
          </w:tcPr>
          <w:p w14:paraId="39C7EDEB" w14:textId="56BF6B9B" w:rsidR="00E46792" w:rsidRDefault="0056151A">
            <w:pPr>
              <w:spacing w:after="0" w:line="259" w:lineRule="auto"/>
              <w:ind w:left="0" w:firstLine="0"/>
            </w:pPr>
            <w:r>
              <w:rPr>
                <w:sz w:val="22"/>
              </w:rPr>
              <w:t>113790</w:t>
            </w:r>
            <w:r w:rsidR="00617298">
              <w:rPr>
                <w:sz w:val="22"/>
              </w:rPr>
              <w:t xml:space="preserve">mg </w:t>
            </w:r>
          </w:p>
        </w:tc>
      </w:tr>
      <w:tr w:rsidR="00E46792" w14:paraId="7170D34B" w14:textId="77777777">
        <w:trPr>
          <w:trHeight w:val="444"/>
        </w:trPr>
        <w:tc>
          <w:tcPr>
            <w:tcW w:w="3600" w:type="dxa"/>
            <w:tcBorders>
              <w:top w:val="single" w:sz="4" w:space="0" w:color="000000"/>
              <w:left w:val="single" w:sz="4" w:space="0" w:color="000000"/>
              <w:bottom w:val="single" w:sz="4" w:space="0" w:color="000000"/>
              <w:right w:val="single" w:sz="4" w:space="0" w:color="000000"/>
            </w:tcBorders>
          </w:tcPr>
          <w:p w14:paraId="66A78672" w14:textId="77777777" w:rsidR="00E46792" w:rsidRDefault="00617298">
            <w:pPr>
              <w:spacing w:after="0" w:line="259" w:lineRule="auto"/>
              <w:ind w:left="0" w:firstLine="0"/>
            </w:pPr>
            <w:r>
              <w:rPr>
                <w:sz w:val="22"/>
              </w:rPr>
              <w:t xml:space="preserve">Mass of solution* </w:t>
            </w:r>
          </w:p>
        </w:tc>
        <w:tc>
          <w:tcPr>
            <w:tcW w:w="3060" w:type="dxa"/>
            <w:tcBorders>
              <w:top w:val="single" w:sz="4" w:space="0" w:color="000000"/>
              <w:left w:val="single" w:sz="4" w:space="0" w:color="000000"/>
              <w:bottom w:val="single" w:sz="4" w:space="0" w:color="000000"/>
              <w:right w:val="single" w:sz="4" w:space="0" w:color="000000"/>
            </w:tcBorders>
          </w:tcPr>
          <w:p w14:paraId="43DDB23C" w14:textId="56397176" w:rsidR="00E46792" w:rsidRDefault="00617298">
            <w:pPr>
              <w:spacing w:after="0" w:line="259" w:lineRule="auto"/>
              <w:ind w:left="0" w:firstLine="0"/>
            </w:pPr>
            <w:r>
              <w:rPr>
                <w:sz w:val="22"/>
              </w:rPr>
              <w:t>10</w:t>
            </w:r>
            <w:r w:rsidR="0090484E">
              <w:rPr>
                <w:sz w:val="22"/>
              </w:rPr>
              <w:t>4857</w:t>
            </w:r>
            <w:r>
              <w:rPr>
                <w:sz w:val="22"/>
              </w:rPr>
              <w:t xml:space="preserve">mg </w:t>
            </w:r>
          </w:p>
        </w:tc>
        <w:tc>
          <w:tcPr>
            <w:tcW w:w="2784" w:type="dxa"/>
            <w:tcBorders>
              <w:top w:val="single" w:sz="4" w:space="0" w:color="000000"/>
              <w:left w:val="single" w:sz="4" w:space="0" w:color="000000"/>
              <w:bottom w:val="single" w:sz="4" w:space="0" w:color="000000"/>
              <w:right w:val="single" w:sz="4" w:space="0" w:color="000000"/>
            </w:tcBorders>
          </w:tcPr>
          <w:p w14:paraId="2B0B7413" w14:textId="32977D04" w:rsidR="00E46792" w:rsidRDefault="00B85276">
            <w:pPr>
              <w:spacing w:after="0" w:line="259" w:lineRule="auto"/>
              <w:ind w:left="0" w:firstLine="0"/>
            </w:pPr>
            <w:r>
              <w:rPr>
                <w:sz w:val="22"/>
              </w:rPr>
              <w:t>105453</w:t>
            </w:r>
            <w:r w:rsidR="00617298">
              <w:rPr>
                <w:sz w:val="22"/>
              </w:rPr>
              <w:t xml:space="preserve">mg </w:t>
            </w:r>
          </w:p>
        </w:tc>
      </w:tr>
    </w:tbl>
    <w:p w14:paraId="5D69577A" w14:textId="77777777" w:rsidR="008236F7" w:rsidRDefault="00617298" w:rsidP="00432924">
      <w:pPr>
        <w:spacing w:line="476" w:lineRule="auto"/>
        <w:ind w:left="13"/>
        <w:rPr>
          <w:sz w:val="22"/>
        </w:rPr>
      </w:pPr>
      <w:r>
        <w:rPr>
          <w:sz w:val="22"/>
        </w:rPr>
        <w:t xml:space="preserve"> </w:t>
      </w:r>
      <w:r>
        <w:rPr>
          <w:sz w:val="22"/>
        </w:rPr>
        <w:tab/>
      </w:r>
    </w:p>
    <w:p w14:paraId="79B35ED7" w14:textId="45D6D2FF" w:rsidR="00E46792" w:rsidRDefault="00617298" w:rsidP="002449D0">
      <w:pPr>
        <w:spacing w:line="240" w:lineRule="auto"/>
        <w:ind w:left="13"/>
      </w:pPr>
      <w:r>
        <w:t>This table presents the data collected for the reaction between NaOH and HNO</w:t>
      </w:r>
      <w:r>
        <w:rPr>
          <w:vertAlign w:val="subscript"/>
        </w:rPr>
        <w:t>3</w:t>
      </w:r>
      <w:r>
        <w:t xml:space="preserve"> for the two trials carried out. It includes the initial temperature of each substance, the average initial temperature, the mass of the calorimeter with the cover when with the solution and the mass of the solution. </w:t>
      </w:r>
    </w:p>
    <w:p w14:paraId="714A4534" w14:textId="77777777" w:rsidR="00E46792" w:rsidRDefault="00617298">
      <w:pPr>
        <w:spacing w:after="252" w:line="259" w:lineRule="auto"/>
        <w:ind w:left="18" w:firstLine="0"/>
      </w:pPr>
      <w:r>
        <w:t xml:space="preserve"> </w:t>
      </w:r>
    </w:p>
    <w:p w14:paraId="494DD9B2" w14:textId="77777777" w:rsidR="00E46792" w:rsidRDefault="00617298">
      <w:pPr>
        <w:spacing w:after="0" w:line="259" w:lineRule="auto"/>
        <w:ind w:left="18" w:firstLine="0"/>
      </w:pPr>
      <w:r>
        <w:t xml:space="preserve"> </w:t>
      </w:r>
    </w:p>
    <w:p w14:paraId="4AA55A9B" w14:textId="77777777" w:rsidR="00E46792" w:rsidRDefault="00617298">
      <w:pPr>
        <w:spacing w:after="28" w:line="259" w:lineRule="auto"/>
        <w:ind w:left="18" w:firstLine="0"/>
      </w:pPr>
      <w:r>
        <w:t xml:space="preserve"> </w:t>
      </w:r>
    </w:p>
    <w:p w14:paraId="4491B716" w14:textId="0BD20A52" w:rsidR="00E46792" w:rsidRDefault="007B7B86">
      <w:pPr>
        <w:spacing w:after="44" w:line="259" w:lineRule="auto"/>
        <w:ind w:left="4" w:firstLine="0"/>
      </w:pPr>
      <w:r>
        <w:rPr>
          <w:noProof/>
        </w:rPr>
        <w:lastRenderedPageBreak/>
        <w:drawing>
          <wp:inline distT="0" distB="0" distL="0" distR="0" wp14:anchorId="13E2A496" wp14:editId="3DB78ABE">
            <wp:extent cx="5386070" cy="3801745"/>
            <wp:effectExtent l="0" t="0" r="0" b="8255"/>
            <wp:docPr id="8" name="Picture 8"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with low confidence"/>
                    <pic:cNvPicPr/>
                  </pic:nvPicPr>
                  <pic:blipFill>
                    <a:blip r:embed="rId4">
                      <a:extLst>
                        <a:ext uri="{28A0092B-C50C-407E-A947-70E740481C1C}">
                          <a14:useLocalDpi xmlns:a14="http://schemas.microsoft.com/office/drawing/2010/main" val="0"/>
                        </a:ext>
                      </a:extLst>
                    </a:blip>
                    <a:stretch>
                      <a:fillRect/>
                    </a:stretch>
                  </pic:blipFill>
                  <pic:spPr>
                    <a:xfrm>
                      <a:off x="0" y="0"/>
                      <a:ext cx="5386070" cy="3801745"/>
                    </a:xfrm>
                    <a:prstGeom prst="rect">
                      <a:avLst/>
                    </a:prstGeom>
                  </pic:spPr>
                </pic:pic>
              </a:graphicData>
            </a:graphic>
          </wp:inline>
        </w:drawing>
      </w:r>
    </w:p>
    <w:p w14:paraId="2529AB79" w14:textId="77777777" w:rsidR="00E46792" w:rsidRDefault="00617298">
      <w:pPr>
        <w:ind w:left="13"/>
      </w:pPr>
      <w:r>
        <w:t xml:space="preserve">This graph shows the change in temperature for the reaction between NaOH and HCl for Trial #1 for approximately 180 seconds.  </w:t>
      </w:r>
    </w:p>
    <w:p w14:paraId="4AA40AB0" w14:textId="77777777" w:rsidR="00E46792" w:rsidRDefault="00617298">
      <w:pPr>
        <w:spacing w:after="0" w:line="259" w:lineRule="auto"/>
        <w:ind w:left="198" w:firstLine="0"/>
      </w:pPr>
      <w:r>
        <w:t xml:space="preserve"> </w:t>
      </w:r>
    </w:p>
    <w:p w14:paraId="123AD197" w14:textId="6B7DD4EC" w:rsidR="00E46792" w:rsidRDefault="007B7B86">
      <w:pPr>
        <w:spacing w:after="53" w:line="259" w:lineRule="auto"/>
        <w:ind w:left="185" w:firstLine="0"/>
      </w:pPr>
      <w:r>
        <w:rPr>
          <w:noProof/>
        </w:rPr>
        <w:drawing>
          <wp:inline distT="0" distB="0" distL="0" distR="0" wp14:anchorId="555E49CF" wp14:editId="4B9FE998">
            <wp:extent cx="5386070" cy="3801745"/>
            <wp:effectExtent l="0" t="0" r="0" b="8255"/>
            <wp:docPr id="7" name="Picture 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386070" cy="3801745"/>
                    </a:xfrm>
                    <a:prstGeom prst="rect">
                      <a:avLst/>
                    </a:prstGeom>
                  </pic:spPr>
                </pic:pic>
              </a:graphicData>
            </a:graphic>
          </wp:inline>
        </w:drawing>
      </w:r>
    </w:p>
    <w:p w14:paraId="7587448D" w14:textId="77777777" w:rsidR="00E46792" w:rsidRDefault="00617298">
      <w:pPr>
        <w:ind w:left="208"/>
      </w:pPr>
      <w:r>
        <w:t xml:space="preserve">This graph shows the change in temperature for the reaction between NaOH and HCl for Trial #2 for approximately 180 seconds.  </w:t>
      </w:r>
    </w:p>
    <w:p w14:paraId="658162FC" w14:textId="18513F06" w:rsidR="00E46792" w:rsidRDefault="009E2876" w:rsidP="00432924">
      <w:pPr>
        <w:spacing w:after="0" w:line="259" w:lineRule="auto"/>
        <w:jc w:val="center"/>
      </w:pPr>
      <w:r>
        <w:rPr>
          <w:noProof/>
        </w:rPr>
        <w:lastRenderedPageBreak/>
        <w:drawing>
          <wp:inline distT="0" distB="0" distL="0" distR="0" wp14:anchorId="5324E862" wp14:editId="218F2D3B">
            <wp:extent cx="5386070" cy="3801745"/>
            <wp:effectExtent l="0" t="0" r="0" b="8255"/>
            <wp:docPr id="9" name="Picture 9"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abl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386070" cy="3801745"/>
                    </a:xfrm>
                    <a:prstGeom prst="rect">
                      <a:avLst/>
                    </a:prstGeom>
                  </pic:spPr>
                </pic:pic>
              </a:graphicData>
            </a:graphic>
          </wp:inline>
        </w:drawing>
      </w:r>
    </w:p>
    <w:p w14:paraId="2FBF42DA" w14:textId="3808333B" w:rsidR="00E46792" w:rsidRDefault="00E46792">
      <w:pPr>
        <w:spacing w:after="55" w:line="259" w:lineRule="auto"/>
        <w:ind w:left="185" w:firstLine="0"/>
      </w:pPr>
    </w:p>
    <w:p w14:paraId="57746ED9" w14:textId="77777777" w:rsidR="00E46792" w:rsidRDefault="00617298">
      <w:pPr>
        <w:ind w:left="208"/>
      </w:pPr>
      <w:r>
        <w:t>This graph shows the change in temperature for the reaction between NaOH and HNO</w:t>
      </w:r>
      <w:r>
        <w:rPr>
          <w:vertAlign w:val="subscript"/>
        </w:rPr>
        <w:t>3</w:t>
      </w:r>
      <w:r>
        <w:t xml:space="preserve"> for Trial #1 for approximately 180 seconds.  </w:t>
      </w:r>
    </w:p>
    <w:p w14:paraId="28CD69E1" w14:textId="77777777" w:rsidR="00E46792" w:rsidRDefault="00617298">
      <w:pPr>
        <w:spacing w:after="0" w:line="259" w:lineRule="auto"/>
        <w:ind w:left="198" w:firstLine="0"/>
      </w:pPr>
      <w:r>
        <w:t xml:space="preserve"> </w:t>
      </w:r>
    </w:p>
    <w:p w14:paraId="6B63978E" w14:textId="731A3DF2" w:rsidR="00E46792" w:rsidRDefault="009E2876">
      <w:pPr>
        <w:spacing w:after="55" w:line="259" w:lineRule="auto"/>
        <w:ind w:left="185" w:firstLine="0"/>
      </w:pPr>
      <w:r>
        <w:rPr>
          <w:noProof/>
        </w:rPr>
        <w:drawing>
          <wp:inline distT="0" distB="0" distL="0" distR="0" wp14:anchorId="50C75FB4" wp14:editId="2108B488">
            <wp:extent cx="5386070" cy="3801745"/>
            <wp:effectExtent l="0" t="0" r="0" b="8255"/>
            <wp:docPr id="10" name="Picture 10"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10;&#10;Description automatically generated with low confidence"/>
                    <pic:cNvPicPr/>
                  </pic:nvPicPr>
                  <pic:blipFill>
                    <a:blip r:embed="rId7">
                      <a:extLst>
                        <a:ext uri="{28A0092B-C50C-407E-A947-70E740481C1C}">
                          <a14:useLocalDpi xmlns:a14="http://schemas.microsoft.com/office/drawing/2010/main" val="0"/>
                        </a:ext>
                      </a:extLst>
                    </a:blip>
                    <a:stretch>
                      <a:fillRect/>
                    </a:stretch>
                  </pic:blipFill>
                  <pic:spPr>
                    <a:xfrm>
                      <a:off x="0" y="0"/>
                      <a:ext cx="5386070" cy="3801745"/>
                    </a:xfrm>
                    <a:prstGeom prst="rect">
                      <a:avLst/>
                    </a:prstGeom>
                  </pic:spPr>
                </pic:pic>
              </a:graphicData>
            </a:graphic>
          </wp:inline>
        </w:drawing>
      </w:r>
    </w:p>
    <w:p w14:paraId="66BA12FA" w14:textId="5AED7949" w:rsidR="00E46792" w:rsidRDefault="00617298">
      <w:pPr>
        <w:ind w:left="208"/>
      </w:pPr>
      <w:r>
        <w:t>This graph shows the change in temperature for the reaction between NaOH and HNO</w:t>
      </w:r>
      <w:r>
        <w:rPr>
          <w:vertAlign w:val="subscript"/>
        </w:rPr>
        <w:t>3</w:t>
      </w:r>
      <w:r>
        <w:t xml:space="preserve"> for Trial #2 for approximately 180 seconds.  </w:t>
      </w:r>
      <w:r>
        <w:tab/>
        <w:t xml:space="preserve">       </w:t>
      </w:r>
      <w:r>
        <w:tab/>
        <w:t xml:space="preserve"> </w:t>
      </w:r>
    </w:p>
    <w:p w14:paraId="6C55B88B" w14:textId="77777777" w:rsidR="00E46792" w:rsidRPr="008236F7" w:rsidRDefault="00617298" w:rsidP="008236F7">
      <w:pPr>
        <w:spacing w:after="252" w:line="259" w:lineRule="auto"/>
        <w:ind w:left="0" w:firstLine="0"/>
        <w:rPr>
          <w:b/>
          <w:bCs/>
        </w:rPr>
      </w:pPr>
      <w:r w:rsidRPr="008236F7">
        <w:rPr>
          <w:b/>
          <w:bCs/>
          <w:u w:val="single" w:color="000000"/>
        </w:rPr>
        <w:lastRenderedPageBreak/>
        <w:t>Calculations:</w:t>
      </w:r>
      <w:r w:rsidRPr="008236F7">
        <w:rPr>
          <w:b/>
          <w:bCs/>
        </w:rPr>
        <w:t xml:space="preserve"> </w:t>
      </w:r>
    </w:p>
    <w:p w14:paraId="2F959EC3" w14:textId="77777777" w:rsidR="00E46792" w:rsidRDefault="00617298">
      <w:pPr>
        <w:spacing w:after="251" w:line="259" w:lineRule="auto"/>
        <w:ind w:left="13"/>
      </w:pPr>
      <w:r>
        <w:t xml:space="preserve">Reaction between NaOH and HCl: </w:t>
      </w:r>
    </w:p>
    <w:p w14:paraId="19F878D5" w14:textId="77777777" w:rsidR="00E46792" w:rsidRDefault="00617298">
      <w:pPr>
        <w:spacing w:after="285"/>
        <w:ind w:left="13"/>
      </w:pPr>
      <w:r>
        <w:t xml:space="preserve">Trial#1: </w:t>
      </w:r>
    </w:p>
    <w:p w14:paraId="6C403C9F" w14:textId="1E0111F2" w:rsidR="00E46792" w:rsidRDefault="009E2876">
      <w:pPr>
        <w:spacing w:after="298" w:line="259" w:lineRule="auto"/>
        <w:ind w:left="-5"/>
      </w:pPr>
      <w:bookmarkStart w:id="1" w:name="_Hlk129002587"/>
      <m:oMath>
        <m:r>
          <w:rPr>
            <w:rFonts w:ascii="Cambria Math" w:hAnsi="Cambria Math"/>
          </w:rPr>
          <m:t xml:space="preserve">∆T = </m:t>
        </m:r>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i</m:t>
            </m:r>
          </m:sub>
        </m:sSub>
      </m:oMath>
      <w:bookmarkEnd w:id="1"/>
      <w:r w:rsidR="00617298">
        <w:t xml:space="preserve"> = 3</w:t>
      </w:r>
      <w:r>
        <w:t>7</w:t>
      </w:r>
      <w:r w:rsidR="00617298">
        <w:t>.</w:t>
      </w:r>
      <w:r>
        <w:t>456</w:t>
      </w:r>
      <w:r w:rsidR="00617298">
        <w:rPr>
          <w:sz w:val="22"/>
        </w:rPr>
        <w:t xml:space="preserve">°C </w:t>
      </w:r>
      <w:r>
        <w:rPr>
          <w:sz w:val="22"/>
        </w:rPr>
        <w:t>–</w:t>
      </w:r>
      <w:r w:rsidR="00617298">
        <w:rPr>
          <w:sz w:val="22"/>
        </w:rPr>
        <w:t xml:space="preserve"> 2</w:t>
      </w:r>
      <w:r>
        <w:rPr>
          <w:sz w:val="22"/>
        </w:rPr>
        <w:t>4.55</w:t>
      </w:r>
      <w:r w:rsidR="00617298">
        <w:rPr>
          <w:sz w:val="22"/>
        </w:rPr>
        <w:t>°C = 1</w:t>
      </w:r>
      <w:r>
        <w:rPr>
          <w:sz w:val="22"/>
        </w:rPr>
        <w:t>2.906</w:t>
      </w:r>
      <w:r w:rsidR="00617298">
        <w:rPr>
          <w:sz w:val="22"/>
        </w:rPr>
        <w:t xml:space="preserve">°C </w:t>
      </w:r>
    </w:p>
    <w:bookmarkStart w:id="2" w:name="_Hlk129002661"/>
    <w:p w14:paraId="77629745" w14:textId="75E55C41" w:rsidR="00E46792" w:rsidRPr="009E2876" w:rsidRDefault="00000000">
      <w:pPr>
        <w:tabs>
          <w:tab w:val="center" w:pos="950"/>
          <w:tab w:val="center" w:pos="1664"/>
        </w:tabs>
        <w:spacing w:after="3" w:line="259" w:lineRule="auto"/>
        <w:ind w:left="0" w:firstLine="0"/>
      </w:pPr>
      <m:oMathPara>
        <m:oMathParaPr>
          <m:jc m:val="left"/>
        </m:oMathParaPr>
        <m:oMath>
          <m:sSub>
            <m:sSubPr>
              <m:ctrlPr>
                <w:rPr>
                  <w:rFonts w:ascii="Cambria Math" w:hAnsi="Cambria Math"/>
                  <w:i/>
                </w:rPr>
              </m:ctrlPr>
            </m:sSubPr>
            <m:e>
              <m:r>
                <w:rPr>
                  <w:rFonts w:ascii="Cambria Math" w:hAnsi="Cambria Math"/>
                </w:rPr>
                <m:t>Q</m:t>
              </m:r>
            </m:e>
            <m:sub>
              <m:r>
                <w:rPr>
                  <w:rFonts w:ascii="Cambria Math" w:hAnsi="Cambria Math"/>
                </w:rPr>
                <m:t>react</m:t>
              </m:r>
            </m:sub>
          </m:sSub>
          <m:r>
            <w:rPr>
              <w:rFonts w:ascii="Cambria Math" w:hAnsi="Cambria Math"/>
            </w:rPr>
            <m:t xml:space="preserve">= </m:t>
          </m:r>
          <w:bookmarkStart w:id="3" w:name="_Hlk129002894"/>
          <m:sSub>
            <m:sSubPr>
              <m:ctrlPr>
                <w:rPr>
                  <w:rFonts w:ascii="Cambria Math" w:hAnsi="Cambria Math"/>
                  <w:i/>
                </w:rPr>
              </m:ctrlPr>
            </m:sSubPr>
            <m:e>
              <m:r>
                <w:rPr>
                  <w:rFonts w:ascii="Cambria Math" w:hAnsi="Cambria Math"/>
                </w:rPr>
                <m:t>-Q</m:t>
              </m:r>
            </m:e>
            <m:sub>
              <m:r>
                <w:rPr>
                  <w:rFonts w:ascii="Cambria Math" w:hAnsi="Cambria Math"/>
                </w:rPr>
                <m:t>solut</m:t>
              </m:r>
            </m:sub>
          </m:sSub>
        </m:oMath>
      </m:oMathPara>
      <w:bookmarkEnd w:id="3"/>
    </w:p>
    <w:bookmarkEnd w:id="2"/>
    <w:p w14:paraId="1C52277B" w14:textId="7C6CA598" w:rsidR="00E46792" w:rsidRDefault="00617298">
      <w:pPr>
        <w:tabs>
          <w:tab w:val="center" w:pos="1561"/>
          <w:tab w:val="center" w:pos="5869"/>
        </w:tabs>
        <w:spacing w:after="3" w:line="259" w:lineRule="auto"/>
        <w:ind w:left="0" w:firstLine="0"/>
      </w:pPr>
      <w:r>
        <w:rPr>
          <w:rFonts w:ascii="Calibri" w:eastAsia="Calibri" w:hAnsi="Calibri" w:cs="Calibri"/>
          <w:sz w:val="22"/>
        </w:rPr>
        <w:tab/>
      </w:r>
      <w:r>
        <w:tab/>
      </w:r>
    </w:p>
    <w:bookmarkStart w:id="4" w:name="_Hlk129004508"/>
    <w:p w14:paraId="59466BA4" w14:textId="432201B2" w:rsidR="00E46792" w:rsidRDefault="00000000" w:rsidP="00751CF4">
      <w:pPr>
        <w:tabs>
          <w:tab w:val="right" w:pos="8483"/>
        </w:tabs>
        <w:spacing w:after="3" w:line="259" w:lineRule="auto"/>
        <w:ind w:left="0" w:firstLine="0"/>
      </w:pPr>
      <m:oMath>
        <m:sSub>
          <m:sSubPr>
            <m:ctrlPr>
              <w:rPr>
                <w:rFonts w:ascii="Cambria Math" w:hAnsi="Cambria Math"/>
                <w:i/>
              </w:rPr>
            </m:ctrlPr>
          </m:sSubPr>
          <m:e>
            <m:r>
              <w:rPr>
                <w:rFonts w:ascii="Cambria Math" w:hAnsi="Cambria Math"/>
              </w:rPr>
              <m:t>Q</m:t>
            </m:r>
          </m:e>
          <m:sub>
            <m:r>
              <w:rPr>
                <w:rFonts w:ascii="Cambria Math" w:hAnsi="Cambria Math"/>
              </w:rPr>
              <m:t>solut</m:t>
            </m:r>
          </m:sub>
        </m:sSub>
      </m:oMath>
      <w:bookmarkEnd w:id="4"/>
      <w:r w:rsidR="00432924">
        <w:t xml:space="preserve">  </w:t>
      </w:r>
      <w:r w:rsidR="00617298">
        <w:t>= 3.70</w:t>
      </w:r>
      <w:r w:rsidR="00751CF4">
        <w:t xml:space="preserve"> </w:t>
      </w:r>
      <w:bookmarkStart w:id="5" w:name="_Hlk129007945"/>
      <m:oMath>
        <m:f>
          <m:fPr>
            <m:ctrlPr>
              <w:rPr>
                <w:rFonts w:ascii="Cambria Math" w:hAnsi="Cambria Math"/>
                <w:i/>
              </w:rPr>
            </m:ctrlPr>
          </m:fPr>
          <m:num>
            <m:r>
              <w:rPr>
                <w:rFonts w:ascii="Cambria Math" w:hAnsi="Cambria Math"/>
              </w:rPr>
              <m:t>J</m:t>
            </m:r>
          </m:num>
          <m:den>
            <m:r>
              <w:rPr>
                <w:rFonts w:ascii="Cambria Math" w:hAnsi="Cambria Math"/>
              </w:rPr>
              <m:t>g°C</m:t>
            </m:r>
          </m:den>
        </m:f>
      </m:oMath>
      <w:bookmarkEnd w:id="5"/>
      <w:r w:rsidR="00617298">
        <w:t xml:space="preserve">  ∗ 𝑡𝑜𝑡𝑎𝑙 𝑚𝑎𝑠𝑠 𝑜𝑓 𝑠𝑜𝑙𝑢𝑡𝑖𝑜𝑛 ∗</w:t>
      </w:r>
      <w:r w:rsidR="00F947BA">
        <w:rPr>
          <w:rFonts w:ascii="Cambria Math" w:hAnsi="Cambria Math"/>
        </w:rPr>
        <w:t>∆</w:t>
      </w:r>
      <w:r w:rsidR="00617298">
        <w:t xml:space="preserve">𝑇 = 3.70 </w:t>
      </w:r>
      <m:oMath>
        <m:f>
          <m:fPr>
            <m:ctrlPr>
              <w:rPr>
                <w:rFonts w:ascii="Cambria Math" w:hAnsi="Cambria Math"/>
                <w:i/>
              </w:rPr>
            </m:ctrlPr>
          </m:fPr>
          <m:num>
            <m:r>
              <w:rPr>
                <w:rFonts w:ascii="Cambria Math" w:hAnsi="Cambria Math"/>
              </w:rPr>
              <m:t>J</m:t>
            </m:r>
          </m:num>
          <m:den>
            <m:r>
              <w:rPr>
                <w:rFonts w:ascii="Cambria Math" w:hAnsi="Cambria Math"/>
              </w:rPr>
              <m:t>g°C</m:t>
            </m:r>
          </m:den>
        </m:f>
      </m:oMath>
      <w:r w:rsidR="00617298">
        <w:t xml:space="preserve"> ∗ 104.</w:t>
      </w:r>
      <w:r w:rsidR="00432924">
        <w:t>5</w:t>
      </w:r>
      <w:r w:rsidR="00617298">
        <w:t xml:space="preserve">𝑔 ∗ </w:t>
      </w:r>
      <w:r w:rsidR="00432924">
        <w:rPr>
          <w:sz w:val="22"/>
        </w:rPr>
        <w:t>12.906</w:t>
      </w:r>
      <w:r w:rsidR="00617298">
        <w:rPr>
          <w:sz w:val="22"/>
        </w:rPr>
        <w:t>°</w:t>
      </w:r>
      <w:r w:rsidR="00751CF4">
        <w:rPr>
          <w:sz w:val="22"/>
        </w:rPr>
        <w:t xml:space="preserve">C </w:t>
      </w:r>
      <w:r w:rsidR="00617298">
        <w:rPr>
          <w:sz w:val="22"/>
        </w:rPr>
        <w:t xml:space="preserve">= </w:t>
      </w:r>
      <w:r w:rsidR="00F947BA">
        <w:rPr>
          <w:sz w:val="22"/>
        </w:rPr>
        <w:t>4.990</w:t>
      </w:r>
      <w:r w:rsidR="00C80DDB">
        <w:rPr>
          <w:sz w:val="22"/>
        </w:rPr>
        <w:t xml:space="preserve"> </w:t>
      </w:r>
      <w:r w:rsidR="00617298">
        <w:rPr>
          <w:sz w:val="22"/>
        </w:rPr>
        <w:t xml:space="preserve">kJ </w:t>
      </w:r>
    </w:p>
    <w:p w14:paraId="65D27D67" w14:textId="77777777" w:rsidR="00751CF4" w:rsidRDefault="00751CF4">
      <w:pPr>
        <w:spacing w:after="189" w:line="259" w:lineRule="auto"/>
        <w:ind w:left="13"/>
      </w:pPr>
    </w:p>
    <w:p w14:paraId="7D9C4718" w14:textId="0AA7E395" w:rsidR="00E46792" w:rsidRDefault="00617298">
      <w:pPr>
        <w:spacing w:after="189" w:line="259" w:lineRule="auto"/>
        <w:ind w:left="13"/>
      </w:pPr>
      <w:r>
        <w:t>𝐻𝐶𝑙(𝑎𝑞) + 𝑁𝑎𝑂𝐻(𝑎𝑞) → 𝑁𝑎𝐶𝑙(𝑎𝑞) + 𝐻</w:t>
      </w:r>
      <w:r w:rsidR="00C80DDB">
        <w:t>2</w:t>
      </w:r>
      <w:r>
        <w:t xml:space="preserve">𝑂(𝑙) </w:t>
      </w:r>
    </w:p>
    <w:p w14:paraId="6F605FB9" w14:textId="05BD12DC" w:rsidR="00E46792" w:rsidRDefault="00617298">
      <w:pPr>
        <w:spacing w:after="0" w:line="259" w:lineRule="auto"/>
        <w:ind w:left="3150" w:right="864"/>
      </w:pPr>
      <w:r>
        <w:rPr>
          <w:sz w:val="17"/>
        </w:rPr>
        <w:t>.</w:t>
      </w:r>
    </w:p>
    <w:p w14:paraId="5F452DB9" w14:textId="6225517E" w:rsidR="00E46792" w:rsidRDefault="00617298">
      <w:pPr>
        <w:tabs>
          <w:tab w:val="center" w:pos="6105"/>
        </w:tabs>
        <w:spacing w:after="173" w:line="259" w:lineRule="auto"/>
        <w:ind w:left="0" w:firstLine="0"/>
      </w:pPr>
      <w:bookmarkStart w:id="6" w:name="_Hlk129004931"/>
      <w:bookmarkStart w:id="7" w:name="_Hlk129004990"/>
      <w:r>
        <w:t>For NaOH: 50.0𝑚𝐿 ∗</w:t>
      </w:r>
      <w:r w:rsidR="00F947BA">
        <w:t xml:space="preserve"> </w:t>
      </w:r>
      <w:bookmarkStart w:id="8" w:name="_Hlk129003814"/>
      <m:oMath>
        <m:f>
          <m:fPr>
            <m:ctrlPr>
              <w:rPr>
                <w:rFonts w:ascii="Cambria Math" w:hAnsi="Cambria Math"/>
                <w:i/>
              </w:rPr>
            </m:ctrlPr>
          </m:fPr>
          <m:num>
            <m:r>
              <w:rPr>
                <w:rFonts w:ascii="Cambria Math" w:hAnsi="Cambria Math"/>
              </w:rPr>
              <m:t>1 L</m:t>
            </m:r>
          </m:num>
          <m:den>
            <m:r>
              <w:rPr>
                <w:rFonts w:ascii="Cambria Math" w:hAnsi="Cambria Math"/>
              </w:rPr>
              <m:t>1000mL</m:t>
            </m:r>
          </m:den>
        </m:f>
        <m:r>
          <w:rPr>
            <w:rFonts w:ascii="Cambria Math" w:hAnsi="Cambria Math"/>
          </w:rPr>
          <m:t xml:space="preserve"> * </m:t>
        </m:r>
        <m:f>
          <m:fPr>
            <m:ctrlPr>
              <w:rPr>
                <w:rFonts w:ascii="Cambria Math" w:hAnsi="Cambria Math"/>
                <w:i/>
              </w:rPr>
            </m:ctrlPr>
          </m:fPr>
          <m:num>
            <m:r>
              <w:rPr>
                <w:rFonts w:ascii="Cambria Math" w:hAnsi="Cambria Math"/>
              </w:rPr>
              <m:t>2.079 mol NaOH</m:t>
            </m:r>
          </m:num>
          <m:den>
            <m:r>
              <w:rPr>
                <w:rFonts w:ascii="Cambria Math" w:hAnsi="Cambria Math"/>
              </w:rPr>
              <m:t>1 L</m:t>
            </m:r>
          </m:den>
        </m:f>
        <m:r>
          <w:rPr>
            <w:rFonts w:ascii="Cambria Math" w:hAnsi="Cambria Math"/>
          </w:rPr>
          <m:t xml:space="preserve"> *</m:t>
        </m:r>
        <m:f>
          <m:fPr>
            <m:ctrlPr>
              <w:rPr>
                <w:rFonts w:ascii="Cambria Math" w:hAnsi="Cambria Math"/>
                <w:i/>
              </w:rPr>
            </m:ctrlPr>
          </m:fPr>
          <m:num>
            <m:r>
              <w:rPr>
                <w:rFonts w:ascii="Cambria Math" w:hAnsi="Cambria Math"/>
              </w:rPr>
              <m:t xml:space="preserve">1 mol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num>
          <m:den>
            <m:r>
              <w:rPr>
                <w:rFonts w:ascii="Cambria Math" w:hAnsi="Cambria Math"/>
              </w:rPr>
              <m:t>1 mol NaOH</m:t>
            </m:r>
          </m:den>
        </m:f>
      </m:oMath>
      <w:bookmarkEnd w:id="8"/>
      <w:r>
        <w:tab/>
      </w:r>
      <w:r w:rsidR="005D09B0">
        <w:t xml:space="preserve"> </w:t>
      </w:r>
      <w:r>
        <w:t>= 0.10</w:t>
      </w:r>
      <w:r w:rsidR="005D09B0">
        <w:t xml:space="preserve">4 </w:t>
      </w:r>
      <w:r>
        <w:t>𝑚𝑜𝑙</w:t>
      </w:r>
      <w:r w:rsidR="005D09B0">
        <w:t xml:space="preserve"> </w:t>
      </w:r>
      <m:oMath>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w:r>
        <w:t xml:space="preserve"> </w:t>
      </w:r>
    </w:p>
    <w:bookmarkEnd w:id="6"/>
    <w:p w14:paraId="7846805F" w14:textId="2DB0D88E" w:rsidR="00C80DDB" w:rsidRDefault="00617298" w:rsidP="00D07D5C">
      <w:pPr>
        <w:tabs>
          <w:tab w:val="center" w:pos="5799"/>
        </w:tabs>
        <w:spacing w:after="94" w:line="259" w:lineRule="auto"/>
        <w:ind w:left="0" w:firstLine="0"/>
      </w:pPr>
      <w:r>
        <w:t>For HCl: 50.0𝑚𝐿 ∗</w:t>
      </w:r>
      <w:r w:rsidR="005D09B0">
        <w:t xml:space="preserve"> </w:t>
      </w:r>
      <m:oMath>
        <m:f>
          <m:fPr>
            <m:ctrlPr>
              <w:rPr>
                <w:rFonts w:ascii="Cambria Math" w:hAnsi="Cambria Math"/>
                <w:i/>
              </w:rPr>
            </m:ctrlPr>
          </m:fPr>
          <m:num>
            <m:r>
              <w:rPr>
                <w:rFonts w:ascii="Cambria Math" w:hAnsi="Cambria Math"/>
              </w:rPr>
              <m:t>1 L</m:t>
            </m:r>
          </m:num>
          <m:den>
            <m:r>
              <w:rPr>
                <w:rFonts w:ascii="Cambria Math" w:hAnsi="Cambria Math"/>
              </w:rPr>
              <m:t>1000mL</m:t>
            </m:r>
          </m:den>
        </m:f>
        <m:r>
          <w:rPr>
            <w:rFonts w:ascii="Cambria Math" w:hAnsi="Cambria Math"/>
          </w:rPr>
          <m:t xml:space="preserve"> * </m:t>
        </m:r>
        <m:f>
          <m:fPr>
            <m:ctrlPr>
              <w:rPr>
                <w:rFonts w:ascii="Cambria Math" w:hAnsi="Cambria Math"/>
                <w:i/>
              </w:rPr>
            </m:ctrlPr>
          </m:fPr>
          <m:num>
            <m:r>
              <w:rPr>
                <w:rFonts w:ascii="Cambria Math" w:hAnsi="Cambria Math"/>
              </w:rPr>
              <m:t>1.913 mol HCl</m:t>
            </m:r>
          </m:num>
          <m:den>
            <m:r>
              <w:rPr>
                <w:rFonts w:ascii="Cambria Math" w:hAnsi="Cambria Math"/>
              </w:rPr>
              <m:t>1 L</m:t>
            </m:r>
          </m:den>
        </m:f>
        <m:r>
          <w:rPr>
            <w:rFonts w:ascii="Cambria Math" w:hAnsi="Cambria Math"/>
          </w:rPr>
          <m:t xml:space="preserve"> *</m:t>
        </m:r>
        <m:f>
          <m:fPr>
            <m:ctrlPr>
              <w:rPr>
                <w:rFonts w:ascii="Cambria Math" w:hAnsi="Cambria Math"/>
                <w:i/>
              </w:rPr>
            </m:ctrlPr>
          </m:fPr>
          <m:num>
            <m:r>
              <w:rPr>
                <w:rFonts w:ascii="Cambria Math" w:hAnsi="Cambria Math"/>
              </w:rPr>
              <m:t xml:space="preserve">1 mol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num>
          <m:den>
            <m:r>
              <w:rPr>
                <w:rFonts w:ascii="Cambria Math" w:hAnsi="Cambria Math"/>
              </w:rPr>
              <m:t>1 mol HCl</m:t>
            </m:r>
          </m:den>
        </m:f>
      </m:oMath>
      <w:r>
        <w:tab/>
      </w:r>
      <w:r w:rsidR="005D09B0">
        <w:t xml:space="preserve"> </w:t>
      </w:r>
      <w:r>
        <w:t>= 0.09</w:t>
      </w:r>
      <w:r w:rsidR="00C80DDB">
        <w:t>57</w:t>
      </w:r>
      <w:r>
        <w:t xml:space="preserve">𝑚𝑜𝑙 </w:t>
      </w:r>
      <m:oMath>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w:p>
    <w:bookmarkEnd w:id="7"/>
    <w:p w14:paraId="681D73F2" w14:textId="74708D49" w:rsidR="00E46792" w:rsidRDefault="00617298" w:rsidP="00D07D5C">
      <w:pPr>
        <w:spacing w:after="250"/>
        <w:ind w:left="13"/>
      </w:pPr>
      <w:r>
        <w:t xml:space="preserve">The limiting reactant is HCl </w:t>
      </w:r>
      <w:r>
        <w:rPr>
          <w:rFonts w:ascii="Calibri" w:eastAsia="Calibri" w:hAnsi="Calibri" w:cs="Calibri"/>
          <w:sz w:val="22"/>
        </w:rPr>
        <w:tab/>
      </w:r>
    </w:p>
    <w:p w14:paraId="4CF60B1E" w14:textId="35019498" w:rsidR="00E46792" w:rsidRDefault="005D09B0">
      <w:pPr>
        <w:tabs>
          <w:tab w:val="center" w:pos="885"/>
          <w:tab w:val="center" w:pos="3344"/>
          <w:tab w:val="center" w:pos="6628"/>
        </w:tabs>
        <w:spacing w:after="3" w:line="259" w:lineRule="auto"/>
        <w:ind w:left="0" w:firstLine="0"/>
      </w:pPr>
      <w:bookmarkStart w:id="9" w:name="_Hlk129004711"/>
      <m:oMath>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neut</m:t>
            </m:r>
          </m:sub>
        </m:sSub>
        <w:bookmarkEnd w:id="9"/>
        <m:r>
          <w:rPr>
            <w:rFonts w:ascii="Cambria Math" w:hAnsi="Cambria Math"/>
          </w:rPr>
          <m:t xml:space="preserve"> </m:t>
        </m:r>
      </m:oMath>
      <w:r w:rsidR="00617298">
        <w:tab/>
        <w:t>=</w:t>
      </w:r>
      <w:r>
        <w:t xml:space="preserve"> </w:t>
      </w:r>
      <w:bookmarkStart w:id="10" w:name="_Hlk129005039"/>
      <m:oMath>
        <m:f>
          <m:fPr>
            <m:ctrlPr>
              <w:rPr>
                <w:rFonts w:ascii="Cambria Math" w:hAnsi="Cambria Math"/>
                <w:i/>
              </w:rPr>
            </m:ctrlPr>
          </m:fPr>
          <m:num>
            <m:r>
              <w:rPr>
                <w:rFonts w:ascii="Cambria Math" w:hAnsi="Cambria Math"/>
              </w:rPr>
              <m:t>Qreact</m:t>
            </m:r>
          </m:num>
          <m:den>
            <m:r>
              <w:rPr>
                <w:rFonts w:ascii="Cambria Math" w:hAnsi="Cambria Math"/>
              </w:rPr>
              <m:t xml:space="preserve"># moles of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 xml:space="preserve">O produced </m:t>
            </m:r>
          </m:den>
        </m:f>
        <m:r>
          <w:rPr>
            <w:rFonts w:ascii="Cambria Math" w:hAnsi="Cambria Math"/>
          </w:rPr>
          <m:t xml:space="preserve">= </m:t>
        </m:r>
        <m:f>
          <m:fPr>
            <m:ctrlPr>
              <w:rPr>
                <w:rFonts w:ascii="Cambria Math" w:hAnsi="Cambria Math"/>
                <w:i/>
              </w:rPr>
            </m:ctrlPr>
          </m:fPr>
          <m:num>
            <m:r>
              <w:rPr>
                <w:rFonts w:ascii="Cambria Math" w:hAnsi="Cambria Math"/>
              </w:rPr>
              <m:t>-4.990kJ</m:t>
            </m:r>
          </m:num>
          <m:den>
            <m:r>
              <w:rPr>
                <w:rFonts w:ascii="Cambria Math" w:hAnsi="Cambria Math"/>
              </w:rPr>
              <m:t xml:space="preserve">0.0957 mol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den>
        </m:f>
        <m:r>
          <w:rPr>
            <w:rFonts w:ascii="Cambria Math" w:hAnsi="Cambria Math"/>
          </w:rPr>
          <m:t xml:space="preserve">= -52.14 </m:t>
        </m:r>
        <m:f>
          <m:fPr>
            <m:ctrlPr>
              <w:rPr>
                <w:rFonts w:ascii="Cambria Math" w:hAnsi="Cambria Math"/>
                <w:i/>
              </w:rPr>
            </m:ctrlPr>
          </m:fPr>
          <m:num>
            <m:r>
              <w:rPr>
                <w:rFonts w:ascii="Cambria Math" w:hAnsi="Cambria Math"/>
              </w:rPr>
              <m:t>kJ</m:t>
            </m:r>
          </m:num>
          <m:den>
            <m:r>
              <w:rPr>
                <w:rFonts w:ascii="Cambria Math" w:hAnsi="Cambria Math"/>
              </w:rPr>
              <m:t xml:space="preserve">mol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den>
        </m:f>
        <m:r>
          <w:rPr>
            <w:rFonts w:ascii="Cambria Math" w:hAnsi="Cambria Math"/>
          </w:rPr>
          <m:t xml:space="preserve"> </m:t>
        </m:r>
      </m:oMath>
      <w:bookmarkEnd w:id="10"/>
      <w:r w:rsidR="00617298">
        <w:tab/>
        <w:t xml:space="preserve"> </w:t>
      </w:r>
    </w:p>
    <w:p w14:paraId="16154F93" w14:textId="04A3035E" w:rsidR="00E46792" w:rsidRDefault="00617298">
      <w:pPr>
        <w:tabs>
          <w:tab w:val="center" w:pos="2403"/>
          <w:tab w:val="center" w:pos="4864"/>
          <w:tab w:val="center" w:pos="7051"/>
        </w:tabs>
        <w:spacing w:after="264" w:line="259" w:lineRule="auto"/>
        <w:ind w:left="0" w:firstLine="0"/>
      </w:pPr>
      <w:r>
        <w:rPr>
          <w:rFonts w:ascii="Calibri" w:eastAsia="Calibri" w:hAnsi="Calibri" w:cs="Calibri"/>
          <w:sz w:val="22"/>
        </w:rPr>
        <w:tab/>
      </w:r>
    </w:p>
    <w:p w14:paraId="4A9A6D6E" w14:textId="77777777" w:rsidR="00E46792" w:rsidRDefault="00617298">
      <w:pPr>
        <w:spacing w:after="285"/>
        <w:ind w:left="13"/>
      </w:pPr>
      <w:r>
        <w:t xml:space="preserve">Trial#2: </w:t>
      </w:r>
    </w:p>
    <w:p w14:paraId="2164E330" w14:textId="38E28C33" w:rsidR="00E46792" w:rsidRDefault="00432924">
      <w:pPr>
        <w:spacing w:after="298" w:line="259" w:lineRule="auto"/>
        <w:ind w:left="-5"/>
      </w:pPr>
      <m:oMath>
        <m:r>
          <w:rPr>
            <w:rFonts w:ascii="Cambria Math" w:hAnsi="Cambria Math"/>
            <w:sz w:val="25"/>
          </w:rPr>
          <m:t xml:space="preserve">∆T = </m:t>
        </m:r>
        <m:sSub>
          <m:sSubPr>
            <m:ctrlPr>
              <w:rPr>
                <w:rFonts w:ascii="Cambria Math" w:hAnsi="Cambria Math"/>
                <w:i/>
                <w:sz w:val="25"/>
              </w:rPr>
            </m:ctrlPr>
          </m:sSubPr>
          <m:e>
            <m:r>
              <w:rPr>
                <w:rFonts w:ascii="Cambria Math" w:hAnsi="Cambria Math"/>
                <w:sz w:val="25"/>
              </w:rPr>
              <m:t>T</m:t>
            </m:r>
          </m:e>
          <m:sub>
            <m:r>
              <w:rPr>
                <w:rFonts w:ascii="Cambria Math" w:hAnsi="Cambria Math"/>
                <w:sz w:val="25"/>
              </w:rPr>
              <m:t>f</m:t>
            </m:r>
          </m:sub>
        </m:sSub>
        <m:r>
          <w:rPr>
            <w:rFonts w:ascii="Cambria Math" w:hAnsi="Cambria Math"/>
            <w:sz w:val="25"/>
          </w:rPr>
          <m:t xml:space="preserve"> - </m:t>
        </m:r>
        <m:sSub>
          <m:sSubPr>
            <m:ctrlPr>
              <w:rPr>
                <w:rFonts w:ascii="Cambria Math" w:hAnsi="Cambria Math"/>
                <w:i/>
                <w:sz w:val="25"/>
              </w:rPr>
            </m:ctrlPr>
          </m:sSubPr>
          <m:e>
            <m:r>
              <w:rPr>
                <w:rFonts w:ascii="Cambria Math" w:hAnsi="Cambria Math"/>
                <w:sz w:val="25"/>
              </w:rPr>
              <m:t>T</m:t>
            </m:r>
          </m:e>
          <m:sub>
            <m:r>
              <w:rPr>
                <w:rFonts w:ascii="Cambria Math" w:hAnsi="Cambria Math"/>
                <w:sz w:val="25"/>
              </w:rPr>
              <m:t>i</m:t>
            </m:r>
          </m:sub>
        </m:sSub>
      </m:oMath>
      <w:r w:rsidR="00617298">
        <w:t xml:space="preserve"> = </w:t>
      </w:r>
      <w:r w:rsidR="005D09B0">
        <w:t>37.578</w:t>
      </w:r>
      <w:r w:rsidR="00617298">
        <w:rPr>
          <w:sz w:val="22"/>
        </w:rPr>
        <w:t xml:space="preserve">°C </w:t>
      </w:r>
      <w:r w:rsidR="005D09B0">
        <w:rPr>
          <w:sz w:val="22"/>
        </w:rPr>
        <w:t>–</w:t>
      </w:r>
      <w:r w:rsidR="00617298">
        <w:rPr>
          <w:sz w:val="22"/>
        </w:rPr>
        <w:t xml:space="preserve"> 2</w:t>
      </w:r>
      <w:r w:rsidR="005D09B0">
        <w:rPr>
          <w:sz w:val="22"/>
        </w:rPr>
        <w:t>4.6</w:t>
      </w:r>
      <w:r w:rsidR="00617298">
        <w:rPr>
          <w:sz w:val="22"/>
        </w:rPr>
        <w:t>°C = 1</w:t>
      </w:r>
      <w:r w:rsidR="005D09B0">
        <w:rPr>
          <w:sz w:val="22"/>
        </w:rPr>
        <w:t>2.978</w:t>
      </w:r>
      <w:r w:rsidR="00617298">
        <w:rPr>
          <w:sz w:val="22"/>
        </w:rPr>
        <w:t xml:space="preserve">°C </w:t>
      </w:r>
    </w:p>
    <w:p w14:paraId="366C7431" w14:textId="2F0380D8" w:rsidR="00E46792" w:rsidRDefault="00000000">
      <w:pPr>
        <w:tabs>
          <w:tab w:val="center" w:pos="950"/>
          <w:tab w:val="center" w:pos="1664"/>
        </w:tabs>
        <w:spacing w:after="244" w:line="259" w:lineRule="auto"/>
        <w:ind w:left="0" w:firstLine="0"/>
      </w:pPr>
      <m:oMath>
        <m:sSub>
          <m:sSubPr>
            <m:ctrlPr>
              <w:rPr>
                <w:rFonts w:ascii="Cambria Math" w:hAnsi="Cambria Math"/>
                <w:i/>
              </w:rPr>
            </m:ctrlPr>
          </m:sSubPr>
          <m:e>
            <m:r>
              <w:rPr>
                <w:rFonts w:ascii="Cambria Math" w:hAnsi="Cambria Math"/>
              </w:rPr>
              <m:t>Q</m:t>
            </m:r>
          </m:e>
          <m:sub>
            <m:r>
              <w:rPr>
                <w:rFonts w:ascii="Cambria Math" w:hAnsi="Cambria Math"/>
              </w:rPr>
              <m:t>react</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solut</m:t>
            </m:r>
          </m:sub>
        </m:sSub>
      </m:oMath>
      <w:r w:rsidR="00617298">
        <w:tab/>
        <w:t xml:space="preserve"> </w:t>
      </w:r>
    </w:p>
    <w:p w14:paraId="79B247C6" w14:textId="6FD10495" w:rsidR="00E46792" w:rsidRDefault="00617298">
      <w:pPr>
        <w:tabs>
          <w:tab w:val="center" w:pos="1561"/>
          <w:tab w:val="center" w:pos="5869"/>
        </w:tabs>
        <w:spacing w:after="3" w:line="259" w:lineRule="auto"/>
        <w:ind w:left="0" w:firstLine="0"/>
      </w:pPr>
      <w:r>
        <w:rPr>
          <w:rFonts w:ascii="Calibri" w:eastAsia="Calibri" w:hAnsi="Calibri" w:cs="Calibri"/>
          <w:sz w:val="22"/>
        </w:rPr>
        <w:tab/>
      </w:r>
      <w:r>
        <w:tab/>
      </w:r>
    </w:p>
    <w:bookmarkStart w:id="11" w:name="_Hlk129006968"/>
    <w:p w14:paraId="6D99F229" w14:textId="723D0A31" w:rsidR="00E46792" w:rsidRDefault="00000000" w:rsidP="00751CF4">
      <w:pPr>
        <w:tabs>
          <w:tab w:val="right" w:pos="8483"/>
        </w:tabs>
        <w:spacing w:after="3" w:line="259" w:lineRule="auto"/>
        <w:ind w:left="0" w:firstLine="0"/>
      </w:pPr>
      <m:oMath>
        <m:sSub>
          <m:sSubPr>
            <m:ctrlPr>
              <w:rPr>
                <w:rFonts w:ascii="Cambria Math" w:hAnsi="Cambria Math"/>
                <w:i/>
              </w:rPr>
            </m:ctrlPr>
          </m:sSubPr>
          <m:e>
            <m:r>
              <w:rPr>
                <w:rFonts w:ascii="Cambria Math" w:hAnsi="Cambria Math"/>
              </w:rPr>
              <m:t>Q</m:t>
            </m:r>
          </m:e>
          <m:sub>
            <m:r>
              <w:rPr>
                <w:rFonts w:ascii="Cambria Math" w:hAnsi="Cambria Math"/>
              </w:rPr>
              <m:t>solut</m:t>
            </m:r>
          </m:sub>
        </m:sSub>
      </m:oMath>
      <w:bookmarkEnd w:id="11"/>
      <w:r w:rsidR="00C80DDB">
        <w:t xml:space="preserve"> </w:t>
      </w:r>
      <w:r w:rsidR="00617298">
        <w:t xml:space="preserve">= 3.70 </w:t>
      </w:r>
      <w:r w:rsidR="00C80DDB">
        <w:t xml:space="preserve"> </w:t>
      </w:r>
      <m:oMath>
        <m:f>
          <m:fPr>
            <m:ctrlPr>
              <w:rPr>
                <w:rFonts w:ascii="Cambria Math" w:hAnsi="Cambria Math"/>
                <w:i/>
              </w:rPr>
            </m:ctrlPr>
          </m:fPr>
          <m:num>
            <m:r>
              <w:rPr>
                <w:rFonts w:ascii="Cambria Math" w:hAnsi="Cambria Math"/>
              </w:rPr>
              <m:t>J</m:t>
            </m:r>
          </m:num>
          <m:den>
            <m:r>
              <w:rPr>
                <w:rFonts w:ascii="Cambria Math" w:hAnsi="Cambria Math"/>
              </w:rPr>
              <m:t>g°C</m:t>
            </m:r>
          </m:den>
        </m:f>
      </m:oMath>
      <w:r w:rsidR="00617298">
        <w:t xml:space="preserve"> ∗ 𝑡𝑜𝑡𝑎𝑙 𝑚𝑎𝑠𝑠 𝑜𝑓 𝑠𝑜𝑙𝑢𝑡𝑖𝑜𝑛 ∗</w:t>
      </w:r>
      <w:r w:rsidR="00C80DDB">
        <w:rPr>
          <w:rFonts w:ascii="Cambria Math" w:hAnsi="Cambria Math"/>
          <w:sz w:val="25"/>
        </w:rPr>
        <w:t>∆</w:t>
      </w:r>
      <w:r w:rsidR="00617298">
        <w:t xml:space="preserve">𝑇 = 3.70 </w:t>
      </w:r>
      <w:r w:rsidR="00C80DDB">
        <w:t xml:space="preserve">  </w:t>
      </w:r>
      <m:oMath>
        <m:f>
          <m:fPr>
            <m:ctrlPr>
              <w:rPr>
                <w:rFonts w:ascii="Cambria Math" w:hAnsi="Cambria Math"/>
                <w:i/>
              </w:rPr>
            </m:ctrlPr>
          </m:fPr>
          <m:num>
            <m:r>
              <w:rPr>
                <w:rFonts w:ascii="Cambria Math" w:hAnsi="Cambria Math"/>
              </w:rPr>
              <m:t>J</m:t>
            </m:r>
          </m:num>
          <m:den>
            <m:r>
              <w:rPr>
                <w:rFonts w:ascii="Cambria Math" w:hAnsi="Cambria Math"/>
              </w:rPr>
              <m:t>g°C</m:t>
            </m:r>
          </m:den>
        </m:f>
      </m:oMath>
      <w:r w:rsidR="00617298">
        <w:t xml:space="preserve"> ∗ 10</w:t>
      </w:r>
      <w:r w:rsidR="00C80DDB">
        <w:t>2</w:t>
      </w:r>
      <w:r w:rsidR="00617298">
        <w:t>.</w:t>
      </w:r>
      <w:r w:rsidR="00C80DDB">
        <w:t>606</w:t>
      </w:r>
      <w:r w:rsidR="00617298">
        <w:t xml:space="preserve">𝑔 ∗ </w:t>
      </w:r>
      <w:r w:rsidR="00C80DDB">
        <w:rPr>
          <w:sz w:val="22"/>
        </w:rPr>
        <w:t>12.978</w:t>
      </w:r>
      <w:r w:rsidR="00617298">
        <w:rPr>
          <w:sz w:val="22"/>
        </w:rPr>
        <w:t>°C</w:t>
      </w:r>
      <w:r w:rsidR="00617298">
        <w:rPr>
          <w:sz w:val="22"/>
        </w:rPr>
        <w:tab/>
      </w:r>
      <w:r w:rsidR="00751CF4">
        <w:t xml:space="preserve"> </w:t>
      </w:r>
      <w:r w:rsidR="00617298">
        <w:rPr>
          <w:sz w:val="22"/>
        </w:rPr>
        <w:t xml:space="preserve">= </w:t>
      </w:r>
      <w:r w:rsidR="00C80DDB">
        <w:rPr>
          <w:sz w:val="22"/>
        </w:rPr>
        <w:t>4.927 kJ</w:t>
      </w:r>
      <w:r w:rsidR="00617298">
        <w:rPr>
          <w:sz w:val="22"/>
        </w:rPr>
        <w:t xml:space="preserve"> </w:t>
      </w:r>
    </w:p>
    <w:p w14:paraId="2C5D264E" w14:textId="77777777" w:rsidR="00751CF4" w:rsidRDefault="00751CF4">
      <w:pPr>
        <w:spacing w:after="189" w:line="259" w:lineRule="auto"/>
        <w:ind w:left="13"/>
      </w:pPr>
    </w:p>
    <w:p w14:paraId="45EBFC37" w14:textId="2ABCE9AC" w:rsidR="00E46792" w:rsidRDefault="00617298">
      <w:pPr>
        <w:spacing w:after="189" w:line="259" w:lineRule="auto"/>
        <w:ind w:left="13"/>
      </w:pPr>
      <w:r>
        <w:t>𝐻𝐶𝑙(𝑎𝑞) + 𝑁𝑎𝑂𝐻(𝑎𝑞) → 𝑁𝑎𝐶𝑙(𝑎𝑞) + 𝐻</w:t>
      </w:r>
      <w:r w:rsidR="00C80DDB">
        <w:t>2</w:t>
      </w:r>
      <w:r>
        <w:t xml:space="preserve">𝑂(𝑙) </w:t>
      </w:r>
    </w:p>
    <w:p w14:paraId="0937A46C" w14:textId="4E9A341F" w:rsidR="00E46792" w:rsidRDefault="00617298">
      <w:pPr>
        <w:spacing w:after="0" w:line="259" w:lineRule="auto"/>
        <w:ind w:left="3150" w:right="864"/>
      </w:pPr>
      <w:r>
        <w:rPr>
          <w:sz w:val="17"/>
        </w:rPr>
        <w:t>.</w:t>
      </w:r>
    </w:p>
    <w:p w14:paraId="49241318" w14:textId="2A2F7EB6" w:rsidR="00D07D5C" w:rsidRPr="00D07D5C" w:rsidRDefault="00D07D5C" w:rsidP="00D07D5C">
      <w:pPr>
        <w:spacing w:after="258"/>
        <w:ind w:left="13"/>
      </w:pPr>
      <w:bookmarkStart w:id="12" w:name="_Hlk129007270"/>
      <w:r w:rsidRPr="00D07D5C">
        <w:t>For NaOH: 50.0</w:t>
      </w:r>
      <w:r w:rsidRPr="00D07D5C">
        <w:rPr>
          <w:rFonts w:ascii="Cambria Math" w:hAnsi="Cambria Math" w:cs="Cambria Math"/>
        </w:rPr>
        <w:t>𝑚𝐿</w:t>
      </w:r>
      <w:r w:rsidRPr="00D07D5C">
        <w:t xml:space="preserve"> </w:t>
      </w:r>
      <w:r w:rsidRPr="00D07D5C">
        <w:rPr>
          <w:rFonts w:ascii="Cambria Math" w:hAnsi="Cambria Math" w:cs="Cambria Math"/>
        </w:rPr>
        <w:t>∗</w:t>
      </w:r>
      <w:r w:rsidRPr="00D07D5C">
        <w:t xml:space="preserve"> </w:t>
      </w:r>
      <m:oMath>
        <m:f>
          <m:fPr>
            <m:ctrlPr>
              <w:rPr>
                <w:rFonts w:ascii="Cambria Math" w:hAnsi="Cambria Math"/>
                <w:i/>
              </w:rPr>
            </m:ctrlPr>
          </m:fPr>
          <m:num>
            <m:r>
              <w:rPr>
                <w:rFonts w:ascii="Cambria Math" w:hAnsi="Cambria Math"/>
              </w:rPr>
              <m:t>1 L</m:t>
            </m:r>
          </m:num>
          <m:den>
            <m:r>
              <w:rPr>
                <w:rFonts w:ascii="Cambria Math" w:hAnsi="Cambria Math"/>
              </w:rPr>
              <m:t>1000mL</m:t>
            </m:r>
          </m:den>
        </m:f>
        <m:r>
          <w:rPr>
            <w:rFonts w:ascii="Cambria Math" w:hAnsi="Cambria Math"/>
          </w:rPr>
          <m:t xml:space="preserve"> * </m:t>
        </m:r>
        <m:f>
          <m:fPr>
            <m:ctrlPr>
              <w:rPr>
                <w:rFonts w:ascii="Cambria Math" w:hAnsi="Cambria Math"/>
                <w:i/>
              </w:rPr>
            </m:ctrlPr>
          </m:fPr>
          <m:num>
            <m:r>
              <w:rPr>
                <w:rFonts w:ascii="Cambria Math" w:hAnsi="Cambria Math"/>
              </w:rPr>
              <m:t>2.079 mol NaOH</m:t>
            </m:r>
          </m:num>
          <m:den>
            <m:r>
              <w:rPr>
                <w:rFonts w:ascii="Cambria Math" w:hAnsi="Cambria Math"/>
              </w:rPr>
              <m:t>1 L</m:t>
            </m:r>
          </m:den>
        </m:f>
        <m:r>
          <w:rPr>
            <w:rFonts w:ascii="Cambria Math" w:hAnsi="Cambria Math"/>
          </w:rPr>
          <m:t xml:space="preserve"> *</m:t>
        </m:r>
        <m:f>
          <m:fPr>
            <m:ctrlPr>
              <w:rPr>
                <w:rFonts w:ascii="Cambria Math" w:hAnsi="Cambria Math"/>
                <w:i/>
              </w:rPr>
            </m:ctrlPr>
          </m:fPr>
          <m:num>
            <m:r>
              <w:rPr>
                <w:rFonts w:ascii="Cambria Math" w:hAnsi="Cambria Math"/>
              </w:rPr>
              <m:t xml:space="preserve">1 mol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num>
          <m:den>
            <m:r>
              <w:rPr>
                <w:rFonts w:ascii="Cambria Math" w:hAnsi="Cambria Math"/>
              </w:rPr>
              <m:t>1 mol NaOH</m:t>
            </m:r>
          </m:den>
        </m:f>
      </m:oMath>
      <w:r w:rsidRPr="00D07D5C">
        <w:tab/>
        <w:t xml:space="preserve"> = 0.104 </w:t>
      </w:r>
      <w:r w:rsidRPr="00D07D5C">
        <w:rPr>
          <w:rFonts w:ascii="Cambria Math" w:hAnsi="Cambria Math" w:cs="Cambria Math"/>
        </w:rPr>
        <w:t>𝑚𝑜𝑙</w:t>
      </w:r>
      <w:r w:rsidRPr="00D07D5C">
        <w:t xml:space="preserve"> </w:t>
      </w:r>
      <m:oMath>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w:r w:rsidRPr="00D07D5C">
        <w:t xml:space="preserve"> </w:t>
      </w:r>
    </w:p>
    <w:p w14:paraId="07FD6EC4" w14:textId="792B4A39" w:rsidR="00D07D5C" w:rsidRPr="00D07D5C" w:rsidRDefault="00D07D5C" w:rsidP="00D07D5C">
      <w:pPr>
        <w:spacing w:after="258"/>
        <w:ind w:left="13"/>
      </w:pPr>
      <w:r w:rsidRPr="00D07D5C">
        <w:t>For HCl: 50.0</w:t>
      </w:r>
      <w:r w:rsidRPr="00D07D5C">
        <w:rPr>
          <w:rFonts w:ascii="Cambria Math" w:hAnsi="Cambria Math" w:cs="Cambria Math"/>
        </w:rPr>
        <w:t>𝑚𝐿</w:t>
      </w:r>
      <w:r w:rsidRPr="00D07D5C">
        <w:t xml:space="preserve"> </w:t>
      </w:r>
      <w:r w:rsidRPr="00D07D5C">
        <w:rPr>
          <w:rFonts w:ascii="Cambria Math" w:hAnsi="Cambria Math" w:cs="Cambria Math"/>
        </w:rPr>
        <w:t>∗</w:t>
      </w:r>
      <w:r w:rsidRPr="00D07D5C">
        <w:t xml:space="preserve"> </w:t>
      </w:r>
      <m:oMath>
        <m:f>
          <m:fPr>
            <m:ctrlPr>
              <w:rPr>
                <w:rFonts w:ascii="Cambria Math" w:hAnsi="Cambria Math"/>
                <w:i/>
              </w:rPr>
            </m:ctrlPr>
          </m:fPr>
          <m:num>
            <m:r>
              <w:rPr>
                <w:rFonts w:ascii="Cambria Math" w:hAnsi="Cambria Math"/>
              </w:rPr>
              <m:t>1 L</m:t>
            </m:r>
          </m:num>
          <m:den>
            <m:r>
              <w:rPr>
                <w:rFonts w:ascii="Cambria Math" w:hAnsi="Cambria Math"/>
              </w:rPr>
              <m:t>1000mL</m:t>
            </m:r>
          </m:den>
        </m:f>
        <m:r>
          <w:rPr>
            <w:rFonts w:ascii="Cambria Math" w:hAnsi="Cambria Math"/>
          </w:rPr>
          <m:t xml:space="preserve"> * </m:t>
        </m:r>
        <m:f>
          <m:fPr>
            <m:ctrlPr>
              <w:rPr>
                <w:rFonts w:ascii="Cambria Math" w:hAnsi="Cambria Math"/>
                <w:i/>
              </w:rPr>
            </m:ctrlPr>
          </m:fPr>
          <m:num>
            <m:r>
              <w:rPr>
                <w:rFonts w:ascii="Cambria Math" w:hAnsi="Cambria Math"/>
              </w:rPr>
              <m:t>1.913 mol HCl</m:t>
            </m:r>
          </m:num>
          <m:den>
            <m:r>
              <w:rPr>
                <w:rFonts w:ascii="Cambria Math" w:hAnsi="Cambria Math"/>
              </w:rPr>
              <m:t>1 L</m:t>
            </m:r>
          </m:den>
        </m:f>
        <m:r>
          <w:rPr>
            <w:rFonts w:ascii="Cambria Math" w:hAnsi="Cambria Math"/>
          </w:rPr>
          <m:t xml:space="preserve"> *</m:t>
        </m:r>
        <m:f>
          <m:fPr>
            <m:ctrlPr>
              <w:rPr>
                <w:rFonts w:ascii="Cambria Math" w:hAnsi="Cambria Math"/>
                <w:i/>
              </w:rPr>
            </m:ctrlPr>
          </m:fPr>
          <m:num>
            <m:r>
              <w:rPr>
                <w:rFonts w:ascii="Cambria Math" w:hAnsi="Cambria Math"/>
              </w:rPr>
              <m:t xml:space="preserve">1 mol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num>
          <m:den>
            <m:r>
              <w:rPr>
                <w:rFonts w:ascii="Cambria Math" w:hAnsi="Cambria Math"/>
              </w:rPr>
              <m:t>1 mol HCl</m:t>
            </m:r>
          </m:den>
        </m:f>
      </m:oMath>
      <w:r w:rsidRPr="00D07D5C">
        <w:tab/>
        <w:t xml:space="preserve"> = 0.0957</w:t>
      </w:r>
      <w:r w:rsidRPr="00D07D5C">
        <w:rPr>
          <w:rFonts w:ascii="Cambria Math" w:hAnsi="Cambria Math" w:cs="Cambria Math"/>
        </w:rPr>
        <w:t>𝑚𝑜𝑙</w:t>
      </w:r>
      <w:r w:rsidRPr="00D07D5C">
        <w:t xml:space="preserve"> </w:t>
      </w:r>
      <m:oMath>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w:p>
    <w:bookmarkEnd w:id="12"/>
    <w:p w14:paraId="74B80052" w14:textId="77777777" w:rsidR="00E46792" w:rsidRDefault="00617298">
      <w:pPr>
        <w:spacing w:after="258"/>
        <w:ind w:left="13"/>
      </w:pPr>
      <w:r>
        <w:t xml:space="preserve">The limiting reactant is HCl. </w:t>
      </w:r>
    </w:p>
    <w:p w14:paraId="3258A3E6" w14:textId="77777777" w:rsidR="003B33DF" w:rsidRDefault="00D07D5C" w:rsidP="003B33DF">
      <w:pPr>
        <w:tabs>
          <w:tab w:val="center" w:pos="2178"/>
          <w:tab w:val="center" w:pos="4864"/>
          <w:tab w:val="center" w:pos="7051"/>
        </w:tabs>
        <w:spacing w:after="0" w:line="259" w:lineRule="auto"/>
        <w:ind w:left="0" w:firstLine="0"/>
      </w:pPr>
      <w:bookmarkStart w:id="13" w:name="_Hlk129007438"/>
      <m:oMath>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neut</m:t>
            </m:r>
          </m:sub>
        </m:sSub>
      </m:oMath>
      <w:r>
        <w:t xml:space="preserve"> = </w:t>
      </w:r>
      <m:oMath>
        <m:f>
          <m:fPr>
            <m:ctrlPr>
              <w:rPr>
                <w:rFonts w:ascii="Cambria Math" w:hAnsi="Cambria Math"/>
                <w:i/>
              </w:rPr>
            </m:ctrlPr>
          </m:fPr>
          <m:num>
            <m:r>
              <w:rPr>
                <w:rFonts w:ascii="Cambria Math" w:hAnsi="Cambria Math"/>
              </w:rPr>
              <m:t>Qreact</m:t>
            </m:r>
          </m:num>
          <m:den>
            <m:r>
              <w:rPr>
                <w:rFonts w:ascii="Cambria Math" w:hAnsi="Cambria Math"/>
              </w:rPr>
              <m:t xml:space="preserve"># moles of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 xml:space="preserve">O produced </m:t>
            </m:r>
          </m:den>
        </m:f>
        <m:r>
          <w:rPr>
            <w:rFonts w:ascii="Cambria Math" w:hAnsi="Cambria Math"/>
          </w:rPr>
          <m:t xml:space="preserve">= </m:t>
        </m:r>
        <m:f>
          <m:fPr>
            <m:ctrlPr>
              <w:rPr>
                <w:rFonts w:ascii="Cambria Math" w:hAnsi="Cambria Math"/>
                <w:i/>
              </w:rPr>
            </m:ctrlPr>
          </m:fPr>
          <m:num>
            <m:r>
              <w:rPr>
                <w:rFonts w:ascii="Cambria Math" w:hAnsi="Cambria Math"/>
              </w:rPr>
              <m:t>-4.927kJ</m:t>
            </m:r>
          </m:num>
          <m:den>
            <m:r>
              <w:rPr>
                <w:rFonts w:ascii="Cambria Math" w:hAnsi="Cambria Math"/>
              </w:rPr>
              <m:t xml:space="preserve">0.0957 mol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den>
        </m:f>
        <m:r>
          <w:rPr>
            <w:rFonts w:ascii="Cambria Math" w:hAnsi="Cambria Math"/>
          </w:rPr>
          <m:t xml:space="preserve">= -51.48 </m:t>
        </m:r>
        <m:f>
          <m:fPr>
            <m:ctrlPr>
              <w:rPr>
                <w:rFonts w:ascii="Cambria Math" w:hAnsi="Cambria Math"/>
                <w:i/>
              </w:rPr>
            </m:ctrlPr>
          </m:fPr>
          <m:num>
            <m:r>
              <w:rPr>
                <w:rFonts w:ascii="Cambria Math" w:hAnsi="Cambria Math"/>
              </w:rPr>
              <m:t>kJ</m:t>
            </m:r>
          </m:num>
          <m:den>
            <m:r>
              <w:rPr>
                <w:rFonts w:ascii="Cambria Math" w:hAnsi="Cambria Math"/>
              </w:rPr>
              <m:t xml:space="preserve">mol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den>
        </m:f>
      </m:oMath>
      <w:bookmarkEnd w:id="13"/>
    </w:p>
    <w:p w14:paraId="18D23CE9" w14:textId="6DB0CA95" w:rsidR="00E46792" w:rsidRDefault="00617298" w:rsidP="003B33DF">
      <w:pPr>
        <w:tabs>
          <w:tab w:val="center" w:pos="2178"/>
          <w:tab w:val="center" w:pos="4864"/>
          <w:tab w:val="center" w:pos="7051"/>
        </w:tabs>
        <w:spacing w:after="0" w:line="259" w:lineRule="auto"/>
        <w:ind w:left="0" w:firstLine="0"/>
      </w:pPr>
      <w:r>
        <w:t xml:space="preserve">Average enthalpy of neutralization:  </w:t>
      </w:r>
    </w:p>
    <w:p w14:paraId="54777A14" w14:textId="77777777" w:rsidR="00E46792" w:rsidRDefault="00E46792">
      <w:pPr>
        <w:sectPr w:rsidR="00E46792" w:rsidSect="00E27203">
          <w:pgSz w:w="11906" w:h="16838"/>
          <w:pgMar w:top="1440" w:right="1080" w:bottom="1440" w:left="1080" w:header="720" w:footer="720" w:gutter="0"/>
          <w:cols w:space="720"/>
          <w:docGrid w:linePitch="326"/>
        </w:sectPr>
      </w:pPr>
    </w:p>
    <w:p w14:paraId="06933D64" w14:textId="64978621" w:rsidR="00E46792" w:rsidRDefault="00E46792">
      <w:pPr>
        <w:tabs>
          <w:tab w:val="center" w:pos="4828"/>
          <w:tab w:val="center" w:pos="6630"/>
        </w:tabs>
        <w:spacing w:after="2" w:line="259" w:lineRule="auto"/>
        <w:ind w:left="0" w:firstLine="0"/>
      </w:pPr>
    </w:p>
    <w:p w14:paraId="3014762C" w14:textId="4FAB75D5" w:rsidR="00E46792" w:rsidRDefault="00D07D5C" w:rsidP="003B33DF">
      <w:pPr>
        <w:tabs>
          <w:tab w:val="center" w:pos="1661"/>
          <w:tab w:val="center" w:pos="2653"/>
          <w:tab w:val="right" w:pos="7053"/>
        </w:tabs>
        <w:spacing w:after="2" w:line="259" w:lineRule="auto"/>
        <w:ind w:left="0" w:right="-15" w:firstLine="0"/>
        <w:sectPr w:rsidR="00E46792">
          <w:type w:val="continuous"/>
          <w:pgSz w:w="11906" w:h="16838"/>
          <w:pgMar w:top="1424" w:right="3152" w:bottom="2126" w:left="1702" w:header="720" w:footer="720" w:gutter="0"/>
          <w:cols w:space="720"/>
        </w:sectPr>
      </w:pPr>
      <m:oMath>
        <m:r>
          <w:rPr>
            <w:rFonts w:ascii="Cambria Math" w:eastAsia="Calibri" w:hAnsi="Cambria Math" w:cs="Calibri"/>
            <w:sz w:val="22"/>
          </w:rPr>
          <w:lastRenderedPageBreak/>
          <m:t>Avg ∆</m:t>
        </m:r>
        <m:sSub>
          <m:sSubPr>
            <m:ctrlPr>
              <w:rPr>
                <w:rFonts w:ascii="Cambria Math" w:eastAsia="Calibri" w:hAnsi="Cambria Math" w:cs="Calibri"/>
                <w:i/>
                <w:sz w:val="22"/>
              </w:rPr>
            </m:ctrlPr>
          </m:sSubPr>
          <m:e>
            <m:r>
              <w:rPr>
                <w:rFonts w:ascii="Cambria Math" w:eastAsia="Calibri" w:hAnsi="Cambria Math" w:cs="Calibri"/>
                <w:sz w:val="22"/>
              </w:rPr>
              <m:t>H</m:t>
            </m:r>
          </m:e>
          <m:sub>
            <m:r>
              <w:rPr>
                <w:rFonts w:ascii="Cambria Math" w:eastAsia="Calibri" w:hAnsi="Cambria Math" w:cs="Calibri"/>
                <w:sz w:val="22"/>
              </w:rPr>
              <m:t xml:space="preserve">neut </m:t>
            </m:r>
          </m:sub>
        </m:sSub>
        <m:r>
          <w:rPr>
            <w:rFonts w:ascii="Cambria Math" w:eastAsia="Calibri" w:hAnsi="Cambria Math" w:cs="Calibri"/>
            <w:sz w:val="22"/>
          </w:rPr>
          <m:t xml:space="preserve">= </m:t>
        </m:r>
        <m:f>
          <m:fPr>
            <m:ctrlPr>
              <w:rPr>
                <w:rFonts w:ascii="Cambria Math" w:eastAsia="Calibri" w:hAnsi="Cambria Math" w:cs="Calibri"/>
                <w:i/>
                <w:sz w:val="22"/>
              </w:rPr>
            </m:ctrlPr>
          </m:fPr>
          <m:num>
            <m:r>
              <w:rPr>
                <w:rFonts w:ascii="Cambria Math" w:eastAsia="Calibri" w:hAnsi="Cambria Math" w:cs="Calibri"/>
                <w:sz w:val="22"/>
              </w:rPr>
              <m:t>∆</m:t>
            </m:r>
            <m:sSub>
              <m:sSubPr>
                <m:ctrlPr>
                  <w:rPr>
                    <w:rFonts w:ascii="Cambria Math" w:eastAsia="Calibri" w:hAnsi="Cambria Math" w:cs="Calibri"/>
                    <w:i/>
                    <w:sz w:val="22"/>
                  </w:rPr>
                </m:ctrlPr>
              </m:sSubPr>
              <m:e>
                <m:r>
                  <w:rPr>
                    <w:rFonts w:ascii="Cambria Math" w:eastAsia="Calibri" w:hAnsi="Cambria Math" w:cs="Calibri"/>
                    <w:sz w:val="22"/>
                  </w:rPr>
                  <m:t>H</m:t>
                </m:r>
              </m:e>
              <m:sub>
                <m:r>
                  <w:rPr>
                    <w:rFonts w:ascii="Cambria Math" w:eastAsia="Calibri" w:hAnsi="Cambria Math" w:cs="Calibri"/>
                    <w:sz w:val="22"/>
                  </w:rPr>
                  <m:t xml:space="preserve">neut1 </m:t>
                </m:r>
              </m:sub>
            </m:sSub>
            <m:r>
              <w:rPr>
                <w:rFonts w:ascii="Cambria Math" w:eastAsia="Calibri" w:hAnsi="Cambria Math" w:cs="Calibri"/>
                <w:sz w:val="22"/>
              </w:rPr>
              <m:t>+ ∆</m:t>
            </m:r>
            <m:sSub>
              <m:sSubPr>
                <m:ctrlPr>
                  <w:rPr>
                    <w:rFonts w:ascii="Cambria Math" w:eastAsia="Calibri" w:hAnsi="Cambria Math" w:cs="Calibri"/>
                    <w:i/>
                    <w:sz w:val="22"/>
                  </w:rPr>
                </m:ctrlPr>
              </m:sSubPr>
              <m:e>
                <m:r>
                  <w:rPr>
                    <w:rFonts w:ascii="Cambria Math" w:eastAsia="Calibri" w:hAnsi="Cambria Math" w:cs="Calibri"/>
                    <w:sz w:val="22"/>
                  </w:rPr>
                  <m:t>H</m:t>
                </m:r>
              </m:e>
              <m:sub>
                <m:r>
                  <w:rPr>
                    <w:rFonts w:ascii="Cambria Math" w:eastAsia="Calibri" w:hAnsi="Cambria Math" w:cs="Calibri"/>
                    <w:sz w:val="22"/>
                  </w:rPr>
                  <m:t>neut2</m:t>
                </m:r>
              </m:sub>
            </m:sSub>
          </m:num>
          <m:den>
            <m:r>
              <w:rPr>
                <w:rFonts w:ascii="Cambria Math" w:eastAsia="Calibri" w:hAnsi="Cambria Math" w:cs="Calibri"/>
                <w:sz w:val="22"/>
              </w:rPr>
              <m:t>2</m:t>
            </m:r>
          </m:den>
        </m:f>
        <m:r>
          <w:rPr>
            <w:rFonts w:ascii="Cambria Math" w:eastAsia="Calibri" w:hAnsi="Cambria Math" w:cs="Calibri"/>
            <w:sz w:val="22"/>
          </w:rPr>
          <m:t xml:space="preserve">= </m:t>
        </m:r>
        <m:f>
          <m:fPr>
            <m:ctrlPr>
              <w:rPr>
                <w:rFonts w:ascii="Cambria Math" w:eastAsia="Calibri" w:hAnsi="Cambria Math" w:cs="Calibri"/>
                <w:i/>
                <w:sz w:val="22"/>
              </w:rPr>
            </m:ctrlPr>
          </m:fPr>
          <m:num>
            <m:r>
              <w:rPr>
                <w:rFonts w:ascii="Cambria Math" w:eastAsia="Calibri" w:hAnsi="Cambria Math" w:cs="Calibri"/>
                <w:sz w:val="22"/>
              </w:rPr>
              <m:t xml:space="preserve">-52.14 </m:t>
            </m:r>
            <m:f>
              <m:fPr>
                <m:ctrlPr>
                  <w:rPr>
                    <w:rFonts w:ascii="Cambria Math" w:eastAsia="Calibri" w:hAnsi="Cambria Math" w:cs="Calibri"/>
                    <w:i/>
                    <w:sz w:val="22"/>
                  </w:rPr>
                </m:ctrlPr>
              </m:fPr>
              <m:num>
                <m:r>
                  <w:rPr>
                    <w:rFonts w:ascii="Cambria Math" w:eastAsia="Calibri" w:hAnsi="Cambria Math" w:cs="Calibri"/>
                    <w:sz w:val="22"/>
                  </w:rPr>
                  <m:t>kJ</m:t>
                </m:r>
              </m:num>
              <m:den>
                <m:r>
                  <w:rPr>
                    <w:rFonts w:ascii="Cambria Math" w:eastAsia="Calibri" w:hAnsi="Cambria Math" w:cs="Calibri"/>
                    <w:sz w:val="22"/>
                  </w:rPr>
                  <m:t>mol</m:t>
                </m:r>
              </m:den>
            </m:f>
            <m:r>
              <w:rPr>
                <w:rFonts w:ascii="Cambria Math" w:eastAsia="Calibri" w:hAnsi="Cambria Math" w:cs="Calibri"/>
                <w:sz w:val="22"/>
              </w:rPr>
              <m:t xml:space="preserve"> + -51.48</m:t>
            </m:r>
            <m:f>
              <m:fPr>
                <m:ctrlPr>
                  <w:rPr>
                    <w:rFonts w:ascii="Cambria Math" w:eastAsia="Calibri" w:hAnsi="Cambria Math" w:cs="Calibri"/>
                    <w:i/>
                    <w:sz w:val="22"/>
                  </w:rPr>
                </m:ctrlPr>
              </m:fPr>
              <m:num>
                <m:r>
                  <w:rPr>
                    <w:rFonts w:ascii="Cambria Math" w:eastAsia="Calibri" w:hAnsi="Cambria Math" w:cs="Calibri"/>
                    <w:sz w:val="22"/>
                  </w:rPr>
                  <m:t>kJ</m:t>
                </m:r>
              </m:num>
              <m:den>
                <m:r>
                  <w:rPr>
                    <w:rFonts w:ascii="Cambria Math" w:eastAsia="Calibri" w:hAnsi="Cambria Math" w:cs="Calibri"/>
                    <w:sz w:val="22"/>
                  </w:rPr>
                  <m:t>mol</m:t>
                </m:r>
              </m:den>
            </m:f>
          </m:num>
          <m:den>
            <m:r>
              <w:rPr>
                <w:rFonts w:ascii="Cambria Math" w:eastAsia="Calibri" w:hAnsi="Cambria Math" w:cs="Calibri"/>
                <w:sz w:val="22"/>
              </w:rPr>
              <m:t>2</m:t>
            </m:r>
          </m:den>
        </m:f>
        <m:r>
          <w:rPr>
            <w:rFonts w:ascii="Cambria Math" w:eastAsia="Calibri" w:hAnsi="Cambria Math" w:cs="Calibri"/>
            <w:sz w:val="22"/>
          </w:rPr>
          <m:t xml:space="preserve">=-51.81 </m:t>
        </m:r>
        <m:f>
          <m:fPr>
            <m:ctrlPr>
              <w:rPr>
                <w:rFonts w:ascii="Cambria Math" w:eastAsia="Calibri" w:hAnsi="Cambria Math" w:cs="Calibri"/>
                <w:i/>
                <w:sz w:val="22"/>
              </w:rPr>
            </m:ctrlPr>
          </m:fPr>
          <m:num>
            <m:r>
              <w:rPr>
                <w:rFonts w:ascii="Cambria Math" w:eastAsia="Calibri" w:hAnsi="Cambria Math" w:cs="Calibri"/>
                <w:sz w:val="22"/>
              </w:rPr>
              <m:t>kJ</m:t>
            </m:r>
          </m:num>
          <m:den>
            <m:r>
              <w:rPr>
                <w:rFonts w:ascii="Cambria Math" w:eastAsia="Calibri" w:hAnsi="Cambria Math" w:cs="Calibri"/>
                <w:sz w:val="22"/>
              </w:rPr>
              <m:t xml:space="preserve">mol </m:t>
            </m:r>
            <m:sSub>
              <m:sSubPr>
                <m:ctrlPr>
                  <w:rPr>
                    <w:rFonts w:ascii="Cambria Math" w:eastAsia="Calibri" w:hAnsi="Cambria Math" w:cs="Calibri"/>
                    <w:i/>
                    <w:sz w:val="22"/>
                  </w:rPr>
                </m:ctrlPr>
              </m:sSubPr>
              <m:e>
                <m:r>
                  <w:rPr>
                    <w:rFonts w:ascii="Cambria Math" w:eastAsia="Calibri" w:hAnsi="Cambria Math" w:cs="Calibri"/>
                    <w:sz w:val="22"/>
                  </w:rPr>
                  <m:t>H</m:t>
                </m:r>
              </m:e>
              <m:sub>
                <m:r>
                  <w:rPr>
                    <w:rFonts w:ascii="Cambria Math" w:eastAsia="Calibri" w:hAnsi="Cambria Math" w:cs="Calibri"/>
                    <w:sz w:val="22"/>
                  </w:rPr>
                  <m:t>2</m:t>
                </m:r>
              </m:sub>
            </m:sSub>
            <m:r>
              <w:rPr>
                <w:rFonts w:ascii="Cambria Math" w:eastAsia="Calibri" w:hAnsi="Cambria Math" w:cs="Calibri"/>
                <w:sz w:val="22"/>
              </w:rPr>
              <m:t>O</m:t>
            </m:r>
          </m:den>
        </m:f>
      </m:oMath>
      <w:r w:rsidR="00617298">
        <w:rPr>
          <w:rFonts w:ascii="Calibri" w:eastAsia="Calibri" w:hAnsi="Calibri" w:cs="Calibri"/>
          <w:sz w:val="22"/>
        </w:rPr>
        <w:tab/>
      </w:r>
    </w:p>
    <w:p w14:paraId="39C69C9A" w14:textId="5F59605D" w:rsidR="00E46792" w:rsidRDefault="00E46792" w:rsidP="00D07D5C">
      <w:pPr>
        <w:spacing w:after="2" w:line="259" w:lineRule="auto"/>
        <w:ind w:left="10" w:right="5025"/>
      </w:pPr>
    </w:p>
    <w:p w14:paraId="137282DC" w14:textId="77777777" w:rsidR="00E46792" w:rsidRDefault="00617298">
      <w:pPr>
        <w:ind w:left="13"/>
      </w:pPr>
      <w:r>
        <w:t xml:space="preserve">Percent error between trials: </w:t>
      </w:r>
    </w:p>
    <w:p w14:paraId="09FC084F" w14:textId="4CEEDD82" w:rsidR="00E46792" w:rsidRDefault="00617298" w:rsidP="00DE4DD9">
      <w:pPr>
        <w:tabs>
          <w:tab w:val="center" w:pos="2159"/>
          <w:tab w:val="center" w:pos="3177"/>
          <w:tab w:val="center" w:pos="3990"/>
        </w:tabs>
        <w:spacing w:after="3" w:line="259" w:lineRule="auto"/>
        <w:ind w:left="0" w:firstLine="0"/>
      </w:pPr>
      <w:r>
        <w:rPr>
          <w:rFonts w:ascii="Calibri" w:eastAsia="Calibri" w:hAnsi="Calibri" w:cs="Calibri"/>
          <w:sz w:val="22"/>
        </w:rPr>
        <w:tab/>
      </w:r>
    </w:p>
    <w:p w14:paraId="02B4A291" w14:textId="6C32B3D0" w:rsidR="00DE4DD9" w:rsidRPr="00B53574" w:rsidRDefault="00DE4DD9" w:rsidP="00DE4DD9">
      <w:pPr>
        <w:tabs>
          <w:tab w:val="center" w:pos="2159"/>
          <w:tab w:val="center" w:pos="3177"/>
          <w:tab w:val="center" w:pos="3990"/>
        </w:tabs>
        <w:spacing w:after="3" w:line="259" w:lineRule="auto"/>
        <w:ind w:left="0" w:firstLine="0"/>
      </w:pPr>
      <w:bookmarkStart w:id="14" w:name="_Hlk129008688"/>
      <m:oMath>
        <m:r>
          <w:rPr>
            <w:rFonts w:ascii="Cambria Math" w:hAnsi="Cambria Math"/>
          </w:rPr>
          <m:t xml:space="preserve">% error= </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neut1</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neut2</m:t>
                    </m:r>
                  </m:sub>
                </m:sSub>
              </m:e>
            </m:d>
          </m:num>
          <m:den>
            <m:r>
              <w:rPr>
                <w:rFonts w:ascii="Cambria Math" w:hAnsi="Cambria Math"/>
              </w:rPr>
              <m:t>Avg ∆</m:t>
            </m:r>
            <m:sSub>
              <m:sSubPr>
                <m:ctrlPr>
                  <w:rPr>
                    <w:rFonts w:ascii="Cambria Math" w:hAnsi="Cambria Math"/>
                    <w:i/>
                  </w:rPr>
                </m:ctrlPr>
              </m:sSubPr>
              <m:e>
                <m:r>
                  <w:rPr>
                    <w:rFonts w:ascii="Cambria Math" w:hAnsi="Cambria Math"/>
                  </w:rPr>
                  <m:t>H</m:t>
                </m:r>
              </m:e>
              <m:sub>
                <m:r>
                  <w:rPr>
                    <w:rFonts w:ascii="Cambria Math" w:hAnsi="Cambria Math"/>
                  </w:rPr>
                  <m:t>neut</m:t>
                </m:r>
              </m:sub>
            </m:sSub>
          </m:den>
        </m:f>
        <m:r>
          <w:rPr>
            <w:rFonts w:ascii="Cambria Math" w:hAnsi="Cambria Math"/>
          </w:rPr>
          <m:t xml:space="preserve"> *100%</m:t>
        </m:r>
      </m:oMath>
      <w:r w:rsidR="00B53574">
        <w:t xml:space="preserve">  </w:t>
      </w:r>
      <m:oMath>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 xml:space="preserve">-52.14 </m:t>
                </m:r>
                <w:bookmarkStart w:id="15" w:name="_Hlk129006225"/>
                <m:f>
                  <m:fPr>
                    <m:ctrlPr>
                      <w:rPr>
                        <w:rFonts w:ascii="Cambria Math" w:hAnsi="Cambria Math"/>
                        <w:i/>
                      </w:rPr>
                    </m:ctrlPr>
                  </m:fPr>
                  <m:num>
                    <m:r>
                      <w:rPr>
                        <w:rFonts w:ascii="Cambria Math" w:hAnsi="Cambria Math"/>
                      </w:rPr>
                      <m:t>kJ</m:t>
                    </m:r>
                  </m:num>
                  <m:den>
                    <m:r>
                      <w:rPr>
                        <w:rFonts w:ascii="Cambria Math" w:hAnsi="Cambria Math"/>
                      </w:rPr>
                      <m:t xml:space="preserve">mol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den>
                </m:f>
                <w:bookmarkEnd w:id="15"/>
                <m:r>
                  <w:rPr>
                    <w:rFonts w:ascii="Cambria Math" w:hAnsi="Cambria Math"/>
                  </w:rPr>
                  <m:t>- -51.48</m:t>
                </m:r>
                <m:f>
                  <m:fPr>
                    <m:ctrlPr>
                      <w:rPr>
                        <w:rFonts w:ascii="Cambria Math" w:hAnsi="Cambria Math"/>
                        <w:i/>
                      </w:rPr>
                    </m:ctrlPr>
                  </m:fPr>
                  <m:num>
                    <m:r>
                      <w:rPr>
                        <w:rFonts w:ascii="Cambria Math" w:hAnsi="Cambria Math"/>
                      </w:rPr>
                      <m:t>kJ</m:t>
                    </m:r>
                  </m:num>
                  <m:den>
                    <m:r>
                      <w:rPr>
                        <w:rFonts w:ascii="Cambria Math" w:hAnsi="Cambria Math"/>
                      </w:rPr>
                      <m:t xml:space="preserve">mol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den>
                </m:f>
                <m:r>
                  <w:rPr>
                    <w:rFonts w:ascii="Cambria Math" w:hAnsi="Cambria Math"/>
                  </w:rPr>
                  <m:t xml:space="preserve"> </m:t>
                </m:r>
              </m:e>
            </m:d>
          </m:num>
          <m:den>
            <m:r>
              <w:rPr>
                <w:rFonts w:ascii="Cambria Math" w:hAnsi="Cambria Math"/>
              </w:rPr>
              <m:t>-51.81</m:t>
            </m:r>
            <m:f>
              <m:fPr>
                <m:ctrlPr>
                  <w:rPr>
                    <w:rFonts w:ascii="Cambria Math" w:hAnsi="Cambria Math"/>
                    <w:i/>
                  </w:rPr>
                </m:ctrlPr>
              </m:fPr>
              <m:num>
                <m:r>
                  <w:rPr>
                    <w:rFonts w:ascii="Cambria Math" w:hAnsi="Cambria Math"/>
                  </w:rPr>
                  <m:t>kJ</m:t>
                </m:r>
              </m:num>
              <m:den>
                <m:r>
                  <w:rPr>
                    <w:rFonts w:ascii="Cambria Math" w:hAnsi="Cambria Math"/>
                  </w:rPr>
                  <m:t xml:space="preserve">mol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den>
            </m:f>
          </m:den>
        </m:f>
        <m:r>
          <w:rPr>
            <w:rFonts w:ascii="Cambria Math" w:hAnsi="Cambria Math"/>
          </w:rPr>
          <m:t xml:space="preserve"> *100%=1.274%</m:t>
        </m:r>
      </m:oMath>
    </w:p>
    <w:bookmarkEnd w:id="14"/>
    <w:p w14:paraId="7C83664E" w14:textId="57F8B971" w:rsidR="00B53574" w:rsidRDefault="00B53574" w:rsidP="00DE4DD9">
      <w:pPr>
        <w:tabs>
          <w:tab w:val="center" w:pos="2159"/>
          <w:tab w:val="center" w:pos="3177"/>
          <w:tab w:val="center" w:pos="3990"/>
        </w:tabs>
        <w:spacing w:after="3" w:line="259" w:lineRule="auto"/>
        <w:ind w:left="0" w:firstLine="0"/>
      </w:pPr>
    </w:p>
    <w:p w14:paraId="7BEF0EAC" w14:textId="77777777" w:rsidR="00B53574" w:rsidRPr="00B53574" w:rsidRDefault="00B53574" w:rsidP="00DE4DD9">
      <w:pPr>
        <w:tabs>
          <w:tab w:val="center" w:pos="2159"/>
          <w:tab w:val="center" w:pos="3177"/>
          <w:tab w:val="center" w:pos="3990"/>
        </w:tabs>
        <w:spacing w:after="3" w:line="259" w:lineRule="auto"/>
        <w:ind w:left="0" w:firstLine="0"/>
      </w:pPr>
    </w:p>
    <w:p w14:paraId="24D77579" w14:textId="77777777" w:rsidR="00E46792" w:rsidRDefault="00617298">
      <w:pPr>
        <w:spacing w:after="251" w:line="259" w:lineRule="auto"/>
        <w:ind w:left="13"/>
      </w:pPr>
      <w:r>
        <w:t>Reaction between NaOH and HNO</w:t>
      </w:r>
      <w:r>
        <w:rPr>
          <w:vertAlign w:val="subscript"/>
        </w:rPr>
        <w:t>3</w:t>
      </w:r>
      <w:r>
        <w:t xml:space="preserve">: </w:t>
      </w:r>
    </w:p>
    <w:p w14:paraId="78C27453" w14:textId="77777777" w:rsidR="00E46792" w:rsidRDefault="00617298">
      <w:pPr>
        <w:spacing w:after="285"/>
        <w:ind w:left="13"/>
      </w:pPr>
      <w:r>
        <w:t xml:space="preserve">Trial#1: </w:t>
      </w:r>
    </w:p>
    <w:p w14:paraId="261C2873" w14:textId="22CD1238" w:rsidR="00E27203" w:rsidRPr="00E27203" w:rsidRDefault="00E27203" w:rsidP="00E27203">
      <w:pPr>
        <w:tabs>
          <w:tab w:val="center" w:pos="950"/>
          <w:tab w:val="center" w:pos="1664"/>
        </w:tabs>
        <w:spacing w:after="242" w:line="259" w:lineRule="auto"/>
        <w:ind w:left="0" w:firstLine="0"/>
        <w:rPr>
          <w:rFonts w:ascii="Cambria Math" w:hAnsi="Cambria Math"/>
          <w:i/>
          <w:sz w:val="25"/>
        </w:rPr>
      </w:pPr>
      <m:oMath>
        <m:r>
          <w:rPr>
            <w:rFonts w:ascii="Cambria Math" w:hAnsi="Cambria Math"/>
            <w:sz w:val="25"/>
          </w:rPr>
          <m:t xml:space="preserve">∆T = </m:t>
        </m:r>
        <m:sSub>
          <m:sSubPr>
            <m:ctrlPr>
              <w:rPr>
                <w:rFonts w:ascii="Cambria Math" w:hAnsi="Cambria Math"/>
                <w:i/>
                <w:sz w:val="25"/>
              </w:rPr>
            </m:ctrlPr>
          </m:sSubPr>
          <m:e>
            <m:r>
              <w:rPr>
                <w:rFonts w:ascii="Cambria Math" w:hAnsi="Cambria Math"/>
                <w:sz w:val="25"/>
              </w:rPr>
              <m:t>T</m:t>
            </m:r>
          </m:e>
          <m:sub>
            <m:r>
              <w:rPr>
                <w:rFonts w:ascii="Cambria Math" w:hAnsi="Cambria Math"/>
                <w:sz w:val="25"/>
              </w:rPr>
              <m:t>f</m:t>
            </m:r>
          </m:sub>
        </m:sSub>
        <m:r>
          <w:rPr>
            <w:rFonts w:ascii="Cambria Math" w:hAnsi="Cambria Math"/>
            <w:sz w:val="25"/>
          </w:rPr>
          <m:t xml:space="preserve"> - </m:t>
        </m:r>
        <m:sSub>
          <m:sSubPr>
            <m:ctrlPr>
              <w:rPr>
                <w:rFonts w:ascii="Cambria Math" w:hAnsi="Cambria Math"/>
                <w:i/>
                <w:sz w:val="25"/>
              </w:rPr>
            </m:ctrlPr>
          </m:sSubPr>
          <m:e>
            <m:r>
              <w:rPr>
                <w:rFonts w:ascii="Cambria Math" w:hAnsi="Cambria Math"/>
                <w:sz w:val="25"/>
              </w:rPr>
              <m:t>T</m:t>
            </m:r>
          </m:e>
          <m:sub>
            <m:r>
              <w:rPr>
                <w:rFonts w:ascii="Cambria Math" w:hAnsi="Cambria Math"/>
                <w:sz w:val="25"/>
              </w:rPr>
              <m:t>i</m:t>
            </m:r>
          </m:sub>
        </m:sSub>
      </m:oMath>
      <w:r w:rsidRPr="00E27203">
        <w:rPr>
          <w:rFonts w:ascii="Cambria Math" w:hAnsi="Cambria Math"/>
          <w:i/>
          <w:sz w:val="25"/>
        </w:rPr>
        <w:t xml:space="preserve"> = 37.</w:t>
      </w:r>
      <w:r>
        <w:rPr>
          <w:rFonts w:ascii="Cambria Math" w:hAnsi="Cambria Math"/>
          <w:i/>
          <w:sz w:val="25"/>
        </w:rPr>
        <w:t>333</w:t>
      </w:r>
      <w:r w:rsidRPr="00E27203">
        <w:rPr>
          <w:rFonts w:ascii="Cambria Math" w:hAnsi="Cambria Math"/>
          <w:i/>
          <w:sz w:val="25"/>
        </w:rPr>
        <w:t>°C – 24.</w:t>
      </w:r>
      <w:r>
        <w:rPr>
          <w:rFonts w:ascii="Cambria Math" w:hAnsi="Cambria Math"/>
          <w:i/>
          <w:sz w:val="25"/>
        </w:rPr>
        <w:t>95</w:t>
      </w:r>
      <w:r w:rsidRPr="00E27203">
        <w:rPr>
          <w:rFonts w:ascii="Cambria Math" w:hAnsi="Cambria Math"/>
          <w:i/>
          <w:sz w:val="25"/>
        </w:rPr>
        <w:t>°C = 12.</w:t>
      </w:r>
      <w:r>
        <w:rPr>
          <w:rFonts w:ascii="Cambria Math" w:hAnsi="Cambria Math"/>
          <w:i/>
          <w:sz w:val="25"/>
        </w:rPr>
        <w:t>383</w:t>
      </w:r>
      <w:r w:rsidRPr="00E27203">
        <w:rPr>
          <w:rFonts w:ascii="Cambria Math" w:hAnsi="Cambria Math"/>
          <w:i/>
          <w:sz w:val="25"/>
        </w:rPr>
        <w:t xml:space="preserve">°C </w:t>
      </w:r>
    </w:p>
    <w:p w14:paraId="27CA677A" w14:textId="167EFF3A" w:rsidR="00E46792" w:rsidRDefault="00000000">
      <w:pPr>
        <w:tabs>
          <w:tab w:val="center" w:pos="950"/>
          <w:tab w:val="center" w:pos="1664"/>
        </w:tabs>
        <w:spacing w:after="242" w:line="259" w:lineRule="auto"/>
        <w:ind w:left="0" w:firstLine="0"/>
      </w:pPr>
      <m:oMath>
        <m:sSub>
          <m:sSubPr>
            <m:ctrlPr>
              <w:rPr>
                <w:rFonts w:ascii="Cambria Math" w:hAnsi="Cambria Math"/>
                <w:i/>
              </w:rPr>
            </m:ctrlPr>
          </m:sSubPr>
          <m:e>
            <m:r>
              <w:rPr>
                <w:rFonts w:ascii="Cambria Math" w:hAnsi="Cambria Math"/>
              </w:rPr>
              <m:t>Q</m:t>
            </m:r>
          </m:e>
          <m:sub>
            <m:r>
              <w:rPr>
                <w:rFonts w:ascii="Cambria Math" w:hAnsi="Cambria Math"/>
              </w:rPr>
              <m:t>react</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solut</m:t>
            </m:r>
          </m:sub>
        </m:sSub>
      </m:oMath>
      <w:r w:rsidR="00617298">
        <w:tab/>
        <w:t xml:space="preserve"> </w:t>
      </w:r>
    </w:p>
    <w:p w14:paraId="1AF0848C" w14:textId="458A7310" w:rsidR="00E46792" w:rsidRDefault="00617298">
      <w:pPr>
        <w:tabs>
          <w:tab w:val="center" w:pos="1561"/>
          <w:tab w:val="center" w:pos="5869"/>
        </w:tabs>
        <w:spacing w:after="3" w:line="259" w:lineRule="auto"/>
        <w:ind w:left="0" w:firstLine="0"/>
      </w:pPr>
      <w:r>
        <w:rPr>
          <w:rFonts w:ascii="Calibri" w:eastAsia="Calibri" w:hAnsi="Calibri" w:cs="Calibri"/>
          <w:sz w:val="22"/>
        </w:rPr>
        <w:tab/>
      </w:r>
      <w:bookmarkStart w:id="16" w:name="_Hlk129007817"/>
      <w:r w:rsidR="00E27203">
        <w:rPr>
          <w:rFonts w:ascii="Calibri" w:eastAsia="Calibri" w:hAnsi="Calibri" w:cs="Calibri"/>
          <w:sz w:val="22"/>
        </w:rPr>
        <w:t xml:space="preserve">   </w:t>
      </w:r>
    </w:p>
    <w:p w14:paraId="14AAFE16" w14:textId="5C74B2B3" w:rsidR="00E46792" w:rsidRDefault="00000000" w:rsidP="00751CF4">
      <w:pPr>
        <w:tabs>
          <w:tab w:val="right" w:pos="8245"/>
        </w:tabs>
        <w:spacing w:after="3" w:line="259" w:lineRule="auto"/>
        <w:ind w:left="0" w:firstLine="0"/>
      </w:pPr>
      <m:oMath>
        <m:sSub>
          <m:sSubPr>
            <m:ctrlPr>
              <w:rPr>
                <w:rFonts w:ascii="Cambria Math" w:hAnsi="Cambria Math"/>
                <w:i/>
              </w:rPr>
            </m:ctrlPr>
          </m:sSubPr>
          <m:e>
            <m:r>
              <w:rPr>
                <w:rFonts w:ascii="Cambria Math" w:hAnsi="Cambria Math"/>
              </w:rPr>
              <m:t>Q</m:t>
            </m:r>
          </m:e>
          <m:sub>
            <m:r>
              <w:rPr>
                <w:rFonts w:ascii="Cambria Math" w:hAnsi="Cambria Math"/>
              </w:rPr>
              <m:t>solut</m:t>
            </m:r>
          </m:sub>
        </m:sSub>
      </m:oMath>
      <w:r w:rsidR="00E27203">
        <w:t xml:space="preserve">  </w:t>
      </w:r>
      <w:r w:rsidR="00617298">
        <w:t xml:space="preserve">= </w:t>
      </w:r>
      <w:r w:rsidR="00E27203">
        <w:t xml:space="preserve"> </w:t>
      </w:r>
      <w:r w:rsidR="00617298">
        <w:t xml:space="preserve">3.70 </w:t>
      </w:r>
      <m:oMath>
        <m:f>
          <m:fPr>
            <m:ctrlPr>
              <w:rPr>
                <w:rFonts w:ascii="Cambria Math" w:hAnsi="Cambria Math"/>
                <w:i/>
              </w:rPr>
            </m:ctrlPr>
          </m:fPr>
          <m:num>
            <m:r>
              <w:rPr>
                <w:rFonts w:ascii="Cambria Math" w:hAnsi="Cambria Math"/>
              </w:rPr>
              <m:t>J</m:t>
            </m:r>
          </m:num>
          <m:den>
            <m:r>
              <w:rPr>
                <w:rFonts w:ascii="Cambria Math" w:hAnsi="Cambria Math"/>
              </w:rPr>
              <m:t>g°C</m:t>
            </m:r>
          </m:den>
        </m:f>
      </m:oMath>
      <w:r w:rsidR="00617298">
        <w:t xml:space="preserve"> ∗ 𝑡𝑜𝑡𝑎𝑙 𝑚𝑎𝑠𝑠 𝑜𝑓 𝑠𝑜𝑙𝑢𝑡𝑖𝑜𝑛 ∗</w:t>
      </w:r>
      <m:oMath>
        <m:r>
          <w:rPr>
            <w:rFonts w:ascii="Cambria Math" w:hAnsi="Cambria Math"/>
          </w:rPr>
          <m:t xml:space="preserve"> ∆</m:t>
        </m:r>
      </m:oMath>
      <w:r w:rsidR="00617298">
        <w:t xml:space="preserve">𝑇 = 3.70 </w:t>
      </w:r>
      <m:oMath>
        <m:f>
          <m:fPr>
            <m:ctrlPr>
              <w:rPr>
                <w:rFonts w:ascii="Cambria Math" w:hAnsi="Cambria Math"/>
                <w:i/>
              </w:rPr>
            </m:ctrlPr>
          </m:fPr>
          <m:num>
            <m:r>
              <w:rPr>
                <w:rFonts w:ascii="Cambria Math" w:hAnsi="Cambria Math"/>
              </w:rPr>
              <m:t>J</m:t>
            </m:r>
          </m:num>
          <m:den>
            <m:r>
              <w:rPr>
                <w:rFonts w:ascii="Cambria Math" w:hAnsi="Cambria Math"/>
              </w:rPr>
              <m:t>g°C</m:t>
            </m:r>
          </m:den>
        </m:f>
      </m:oMath>
      <w:r w:rsidR="00617298">
        <w:t xml:space="preserve"> ∗ 104.</w:t>
      </w:r>
      <w:r w:rsidR="00E27203">
        <w:t>857</w:t>
      </w:r>
      <w:r w:rsidR="00617298">
        <w:t xml:space="preserve">𝑔 ∗ </w:t>
      </w:r>
      <w:r w:rsidR="00617298">
        <w:rPr>
          <w:sz w:val="22"/>
        </w:rPr>
        <w:t>12.</w:t>
      </w:r>
      <w:r w:rsidR="00E27203">
        <w:rPr>
          <w:sz w:val="22"/>
        </w:rPr>
        <w:t>383</w:t>
      </w:r>
      <w:r w:rsidR="00617298">
        <w:rPr>
          <w:sz w:val="22"/>
        </w:rPr>
        <w:t>°C</w:t>
      </w:r>
      <w:r w:rsidR="00751CF4">
        <w:t xml:space="preserve"> </w:t>
      </w:r>
      <w:r w:rsidR="00617298">
        <w:rPr>
          <w:sz w:val="22"/>
        </w:rPr>
        <w:t>= 4.8</w:t>
      </w:r>
      <w:r w:rsidR="00E27203">
        <w:rPr>
          <w:sz w:val="22"/>
        </w:rPr>
        <w:t xml:space="preserve">04 </w:t>
      </w:r>
      <w:r w:rsidR="00617298">
        <w:rPr>
          <w:sz w:val="22"/>
        </w:rPr>
        <w:t xml:space="preserve">kJ </w:t>
      </w:r>
    </w:p>
    <w:bookmarkEnd w:id="16"/>
    <w:p w14:paraId="699C4F25" w14:textId="77777777" w:rsidR="00751CF4" w:rsidRDefault="00751CF4">
      <w:pPr>
        <w:spacing w:after="253" w:line="259" w:lineRule="auto"/>
        <w:ind w:left="13"/>
      </w:pPr>
    </w:p>
    <w:p w14:paraId="7EE24CBC" w14:textId="03F859DE" w:rsidR="00E46792" w:rsidRDefault="00617298">
      <w:pPr>
        <w:spacing w:after="253" w:line="259" w:lineRule="auto"/>
        <w:ind w:left="13"/>
      </w:pPr>
      <w:r>
        <w:t>𝐻𝑁𝑂 (𝑎𝑞) + 𝑁𝑎𝑂𝐻(𝑎𝑞) → 𝑁𝑎𝑁𝑂 (𝑎𝑞) + 𝐻</w:t>
      </w:r>
      <w:r w:rsidR="00E27203">
        <w:t>2</w:t>
      </w:r>
      <w:r>
        <w:t xml:space="preserve">𝑂(𝑙) </w:t>
      </w:r>
    </w:p>
    <w:p w14:paraId="5E8E0E9E" w14:textId="67C0902E" w:rsidR="00B92872" w:rsidRPr="00B92872" w:rsidRDefault="00B92872" w:rsidP="00B92872">
      <w:pPr>
        <w:tabs>
          <w:tab w:val="center" w:pos="1451"/>
          <w:tab w:val="center" w:pos="2794"/>
          <w:tab w:val="center" w:pos="4299"/>
        </w:tabs>
        <w:spacing w:after="3" w:line="259" w:lineRule="auto"/>
        <w:ind w:left="0" w:firstLine="0"/>
        <w:rPr>
          <w:rFonts w:ascii="Calibri" w:eastAsia="Calibri" w:hAnsi="Calibri" w:cs="Calibri"/>
          <w:sz w:val="22"/>
        </w:rPr>
      </w:pPr>
      <w:bookmarkStart w:id="17" w:name="_Hlk129008222"/>
      <w:r w:rsidRPr="00B92872">
        <w:rPr>
          <w:rFonts w:ascii="Calibri" w:eastAsia="Calibri" w:hAnsi="Calibri" w:cs="Calibri"/>
          <w:sz w:val="22"/>
        </w:rPr>
        <w:t>For NaOH: 50.0</w:t>
      </w:r>
      <w:r w:rsidRPr="00B92872">
        <w:rPr>
          <w:rFonts w:ascii="Cambria Math" w:eastAsia="Calibri" w:hAnsi="Cambria Math" w:cs="Cambria Math"/>
          <w:sz w:val="22"/>
        </w:rPr>
        <w:t>𝑚𝐿</w:t>
      </w:r>
      <w:r w:rsidRPr="00B92872">
        <w:rPr>
          <w:rFonts w:ascii="Calibri" w:eastAsia="Calibri" w:hAnsi="Calibri" w:cs="Calibri"/>
          <w:sz w:val="22"/>
        </w:rPr>
        <w:t xml:space="preserve"> </w:t>
      </w:r>
      <w:r w:rsidRPr="00B92872">
        <w:rPr>
          <w:rFonts w:ascii="Cambria Math" w:eastAsia="Calibri" w:hAnsi="Cambria Math" w:cs="Cambria Math"/>
          <w:sz w:val="22"/>
        </w:rPr>
        <w:t>∗</w:t>
      </w:r>
      <w:r w:rsidRPr="00B92872">
        <w:rPr>
          <w:rFonts w:ascii="Calibri" w:eastAsia="Calibri" w:hAnsi="Calibri" w:cs="Calibri"/>
          <w:sz w:val="22"/>
        </w:rPr>
        <w:t xml:space="preserve"> </w:t>
      </w:r>
      <m:oMath>
        <m:f>
          <m:fPr>
            <m:ctrlPr>
              <w:rPr>
                <w:rFonts w:ascii="Cambria Math" w:eastAsia="Calibri" w:hAnsi="Cambria Math" w:cs="Calibri"/>
                <w:i/>
                <w:sz w:val="22"/>
              </w:rPr>
            </m:ctrlPr>
          </m:fPr>
          <m:num>
            <m:r>
              <w:rPr>
                <w:rFonts w:ascii="Cambria Math" w:eastAsia="Calibri" w:hAnsi="Cambria Math" w:cs="Calibri"/>
                <w:sz w:val="22"/>
              </w:rPr>
              <m:t>1 L</m:t>
            </m:r>
          </m:num>
          <m:den>
            <m:r>
              <w:rPr>
                <w:rFonts w:ascii="Cambria Math" w:eastAsia="Calibri" w:hAnsi="Cambria Math" w:cs="Calibri"/>
                <w:sz w:val="22"/>
              </w:rPr>
              <m:t>1000mL</m:t>
            </m:r>
          </m:den>
        </m:f>
        <m:r>
          <w:rPr>
            <w:rFonts w:ascii="Cambria Math" w:eastAsia="Calibri" w:hAnsi="Cambria Math" w:cs="Calibri"/>
            <w:sz w:val="22"/>
          </w:rPr>
          <m:t xml:space="preserve"> * </m:t>
        </m:r>
        <m:f>
          <m:fPr>
            <m:ctrlPr>
              <w:rPr>
                <w:rFonts w:ascii="Cambria Math" w:eastAsia="Calibri" w:hAnsi="Cambria Math" w:cs="Calibri"/>
                <w:i/>
                <w:sz w:val="22"/>
              </w:rPr>
            </m:ctrlPr>
          </m:fPr>
          <m:num>
            <m:r>
              <w:rPr>
                <w:rFonts w:ascii="Cambria Math" w:eastAsia="Calibri" w:hAnsi="Cambria Math" w:cs="Calibri"/>
                <w:sz w:val="22"/>
              </w:rPr>
              <m:t>2.079 mol NaOH</m:t>
            </m:r>
          </m:num>
          <m:den>
            <m:r>
              <w:rPr>
                <w:rFonts w:ascii="Cambria Math" w:eastAsia="Calibri" w:hAnsi="Cambria Math" w:cs="Calibri"/>
                <w:sz w:val="22"/>
              </w:rPr>
              <m:t>1 L</m:t>
            </m:r>
          </m:den>
        </m:f>
        <m:r>
          <w:rPr>
            <w:rFonts w:ascii="Cambria Math" w:eastAsia="Calibri" w:hAnsi="Cambria Math" w:cs="Calibri"/>
            <w:sz w:val="22"/>
          </w:rPr>
          <m:t xml:space="preserve"> *</m:t>
        </m:r>
        <m:f>
          <m:fPr>
            <m:ctrlPr>
              <w:rPr>
                <w:rFonts w:ascii="Cambria Math" w:eastAsia="Calibri" w:hAnsi="Cambria Math" w:cs="Calibri"/>
                <w:i/>
                <w:sz w:val="22"/>
              </w:rPr>
            </m:ctrlPr>
          </m:fPr>
          <m:num>
            <m:r>
              <w:rPr>
                <w:rFonts w:ascii="Cambria Math" w:eastAsia="Calibri" w:hAnsi="Cambria Math" w:cs="Calibri"/>
                <w:sz w:val="22"/>
              </w:rPr>
              <m:t xml:space="preserve">1 mol </m:t>
            </m:r>
            <m:sSub>
              <m:sSubPr>
                <m:ctrlPr>
                  <w:rPr>
                    <w:rFonts w:ascii="Cambria Math" w:eastAsia="Calibri" w:hAnsi="Cambria Math" w:cs="Calibri"/>
                    <w:i/>
                    <w:sz w:val="22"/>
                  </w:rPr>
                </m:ctrlPr>
              </m:sSubPr>
              <m:e>
                <m:r>
                  <w:rPr>
                    <w:rFonts w:ascii="Cambria Math" w:eastAsia="Calibri" w:hAnsi="Cambria Math" w:cs="Calibri"/>
                    <w:sz w:val="22"/>
                  </w:rPr>
                  <m:t>H</m:t>
                </m:r>
              </m:e>
              <m:sub>
                <m:r>
                  <w:rPr>
                    <w:rFonts w:ascii="Cambria Math" w:eastAsia="Calibri" w:hAnsi="Cambria Math" w:cs="Calibri"/>
                    <w:sz w:val="22"/>
                  </w:rPr>
                  <m:t>2</m:t>
                </m:r>
              </m:sub>
            </m:sSub>
            <m:r>
              <w:rPr>
                <w:rFonts w:ascii="Cambria Math" w:eastAsia="Calibri" w:hAnsi="Cambria Math" w:cs="Calibri"/>
                <w:sz w:val="22"/>
              </w:rPr>
              <m:t>O</m:t>
            </m:r>
          </m:num>
          <m:den>
            <m:r>
              <w:rPr>
                <w:rFonts w:ascii="Cambria Math" w:eastAsia="Calibri" w:hAnsi="Cambria Math" w:cs="Calibri"/>
                <w:sz w:val="22"/>
              </w:rPr>
              <m:t>1 mol NaOH</m:t>
            </m:r>
          </m:den>
        </m:f>
      </m:oMath>
      <w:r>
        <w:rPr>
          <w:rFonts w:ascii="Calibri" w:eastAsia="Calibri" w:hAnsi="Calibri" w:cs="Calibri"/>
          <w:sz w:val="22"/>
        </w:rPr>
        <w:t xml:space="preserve"> </w:t>
      </w:r>
      <w:r w:rsidRPr="00B92872">
        <w:rPr>
          <w:rFonts w:ascii="Calibri" w:eastAsia="Calibri" w:hAnsi="Calibri" w:cs="Calibri"/>
          <w:sz w:val="22"/>
        </w:rPr>
        <w:t xml:space="preserve"> = 0.104 </w:t>
      </w:r>
      <w:r w:rsidRPr="00B92872">
        <w:rPr>
          <w:rFonts w:ascii="Cambria Math" w:eastAsia="Calibri" w:hAnsi="Cambria Math" w:cs="Cambria Math"/>
          <w:sz w:val="22"/>
        </w:rPr>
        <w:t>𝑚𝑜𝑙</w:t>
      </w:r>
      <w:r w:rsidRPr="00B92872">
        <w:rPr>
          <w:rFonts w:ascii="Calibri" w:eastAsia="Calibri" w:hAnsi="Calibri" w:cs="Calibri"/>
          <w:sz w:val="22"/>
        </w:rPr>
        <w:t xml:space="preserve"> </w:t>
      </w:r>
      <m:oMath>
        <m:sSub>
          <m:sSubPr>
            <m:ctrlPr>
              <w:rPr>
                <w:rFonts w:ascii="Cambria Math" w:eastAsia="Calibri" w:hAnsi="Cambria Math" w:cs="Calibri"/>
                <w:i/>
                <w:sz w:val="22"/>
              </w:rPr>
            </m:ctrlPr>
          </m:sSubPr>
          <m:e>
            <m:r>
              <w:rPr>
                <w:rFonts w:ascii="Cambria Math" w:eastAsia="Calibri" w:hAnsi="Cambria Math" w:cs="Calibri"/>
                <w:sz w:val="22"/>
              </w:rPr>
              <m:t>H</m:t>
            </m:r>
          </m:e>
          <m:sub>
            <m:r>
              <w:rPr>
                <w:rFonts w:ascii="Cambria Math" w:eastAsia="Calibri" w:hAnsi="Cambria Math" w:cs="Calibri"/>
                <w:sz w:val="22"/>
              </w:rPr>
              <m:t>2</m:t>
            </m:r>
          </m:sub>
        </m:sSub>
        <m:r>
          <w:rPr>
            <w:rFonts w:ascii="Cambria Math" w:eastAsia="Calibri" w:hAnsi="Cambria Math" w:cs="Calibri"/>
            <w:sz w:val="22"/>
          </w:rPr>
          <m:t>O</m:t>
        </m:r>
      </m:oMath>
      <w:r w:rsidRPr="00B92872">
        <w:rPr>
          <w:rFonts w:ascii="Calibri" w:eastAsia="Calibri" w:hAnsi="Calibri" w:cs="Calibri"/>
          <w:sz w:val="22"/>
        </w:rPr>
        <w:t xml:space="preserve"> </w:t>
      </w:r>
    </w:p>
    <w:p w14:paraId="7AD9ECCA" w14:textId="77777777" w:rsidR="00B92872" w:rsidRDefault="00B92872" w:rsidP="00B92872">
      <w:pPr>
        <w:tabs>
          <w:tab w:val="center" w:pos="1451"/>
          <w:tab w:val="center" w:pos="2794"/>
          <w:tab w:val="center" w:pos="4299"/>
        </w:tabs>
        <w:spacing w:after="3" w:line="259" w:lineRule="auto"/>
        <w:ind w:left="0" w:firstLine="0"/>
        <w:rPr>
          <w:rFonts w:ascii="Calibri" w:eastAsia="Calibri" w:hAnsi="Calibri" w:cs="Calibri"/>
          <w:sz w:val="22"/>
        </w:rPr>
      </w:pPr>
    </w:p>
    <w:p w14:paraId="0AD3A40F" w14:textId="560BA381" w:rsidR="00B92872" w:rsidRDefault="00B92872" w:rsidP="00B92872">
      <w:pPr>
        <w:tabs>
          <w:tab w:val="center" w:pos="1451"/>
          <w:tab w:val="center" w:pos="2794"/>
          <w:tab w:val="center" w:pos="4299"/>
        </w:tabs>
        <w:spacing w:after="3" w:line="259" w:lineRule="auto"/>
        <w:ind w:left="0" w:firstLine="0"/>
        <w:rPr>
          <w:rFonts w:ascii="Calibri" w:eastAsia="Calibri" w:hAnsi="Calibri" w:cs="Calibri"/>
          <w:sz w:val="22"/>
        </w:rPr>
      </w:pPr>
      <w:r w:rsidRPr="00B92872">
        <w:rPr>
          <w:rFonts w:ascii="Calibri" w:eastAsia="Calibri" w:hAnsi="Calibri" w:cs="Calibri"/>
          <w:sz w:val="22"/>
        </w:rPr>
        <w:t xml:space="preserve">For </w:t>
      </w:r>
      <m:oMath>
        <m:sSub>
          <m:sSubPr>
            <m:ctrlPr>
              <w:rPr>
                <w:rFonts w:ascii="Cambria Math" w:eastAsia="Calibri" w:hAnsi="Cambria Math" w:cs="Calibri"/>
                <w:i/>
                <w:sz w:val="22"/>
              </w:rPr>
            </m:ctrlPr>
          </m:sSubPr>
          <m:e>
            <m:r>
              <w:rPr>
                <w:rFonts w:ascii="Cambria Math" w:eastAsia="Calibri" w:hAnsi="Cambria Math" w:cs="Calibri"/>
                <w:sz w:val="22"/>
              </w:rPr>
              <m:t>HNO</m:t>
            </m:r>
          </m:e>
          <m:sub>
            <m:r>
              <w:rPr>
                <w:rFonts w:ascii="Cambria Math" w:eastAsia="Calibri" w:hAnsi="Cambria Math" w:cs="Calibri"/>
                <w:sz w:val="22"/>
              </w:rPr>
              <m:t>3</m:t>
            </m:r>
          </m:sub>
        </m:sSub>
      </m:oMath>
      <w:r w:rsidRPr="00B92872">
        <w:rPr>
          <w:rFonts w:ascii="Calibri" w:eastAsia="Calibri" w:hAnsi="Calibri" w:cs="Calibri"/>
          <w:sz w:val="22"/>
        </w:rPr>
        <w:t>: 50.0</w:t>
      </w:r>
      <w:r w:rsidRPr="00B92872">
        <w:rPr>
          <w:rFonts w:ascii="Cambria Math" w:eastAsia="Calibri" w:hAnsi="Cambria Math" w:cs="Cambria Math"/>
          <w:sz w:val="22"/>
        </w:rPr>
        <w:t>𝑚𝐿</w:t>
      </w:r>
      <w:r w:rsidRPr="00B92872">
        <w:rPr>
          <w:rFonts w:ascii="Calibri" w:eastAsia="Calibri" w:hAnsi="Calibri" w:cs="Calibri"/>
          <w:sz w:val="22"/>
        </w:rPr>
        <w:t xml:space="preserve"> </w:t>
      </w:r>
      <w:r w:rsidRPr="00B92872">
        <w:rPr>
          <w:rFonts w:ascii="Cambria Math" w:eastAsia="Calibri" w:hAnsi="Cambria Math" w:cs="Cambria Math"/>
          <w:sz w:val="22"/>
        </w:rPr>
        <w:t>∗</w:t>
      </w:r>
      <w:r w:rsidRPr="00B92872">
        <w:rPr>
          <w:rFonts w:ascii="Calibri" w:eastAsia="Calibri" w:hAnsi="Calibri" w:cs="Calibri"/>
          <w:sz w:val="22"/>
        </w:rPr>
        <w:t xml:space="preserve"> </w:t>
      </w:r>
      <m:oMath>
        <m:f>
          <m:fPr>
            <m:ctrlPr>
              <w:rPr>
                <w:rFonts w:ascii="Cambria Math" w:eastAsia="Calibri" w:hAnsi="Cambria Math" w:cs="Calibri"/>
                <w:i/>
                <w:sz w:val="22"/>
              </w:rPr>
            </m:ctrlPr>
          </m:fPr>
          <m:num>
            <m:r>
              <w:rPr>
                <w:rFonts w:ascii="Cambria Math" w:eastAsia="Calibri" w:hAnsi="Cambria Math" w:cs="Calibri"/>
                <w:sz w:val="22"/>
              </w:rPr>
              <m:t>1 L</m:t>
            </m:r>
          </m:num>
          <m:den>
            <m:r>
              <w:rPr>
                <w:rFonts w:ascii="Cambria Math" w:eastAsia="Calibri" w:hAnsi="Cambria Math" w:cs="Calibri"/>
                <w:sz w:val="22"/>
              </w:rPr>
              <m:t>1000mL</m:t>
            </m:r>
          </m:den>
        </m:f>
        <m:r>
          <w:rPr>
            <w:rFonts w:ascii="Cambria Math" w:eastAsia="Calibri" w:hAnsi="Cambria Math" w:cs="Calibri"/>
            <w:sz w:val="22"/>
          </w:rPr>
          <m:t xml:space="preserve"> * </m:t>
        </m:r>
        <m:f>
          <m:fPr>
            <m:ctrlPr>
              <w:rPr>
                <w:rFonts w:ascii="Cambria Math" w:eastAsia="Calibri" w:hAnsi="Cambria Math" w:cs="Calibri"/>
                <w:i/>
                <w:sz w:val="22"/>
              </w:rPr>
            </m:ctrlPr>
          </m:fPr>
          <m:num>
            <m:r>
              <w:rPr>
                <w:rFonts w:ascii="Cambria Math" w:eastAsia="Calibri" w:hAnsi="Cambria Math" w:cs="Calibri"/>
                <w:sz w:val="22"/>
              </w:rPr>
              <m:t xml:space="preserve">1.851 mol </m:t>
            </m:r>
            <m:sSub>
              <m:sSubPr>
                <m:ctrlPr>
                  <w:rPr>
                    <w:rFonts w:ascii="Cambria Math" w:eastAsia="Calibri" w:hAnsi="Cambria Math" w:cs="Calibri"/>
                    <w:i/>
                    <w:sz w:val="22"/>
                  </w:rPr>
                </m:ctrlPr>
              </m:sSubPr>
              <m:e>
                <m:r>
                  <w:rPr>
                    <w:rFonts w:ascii="Cambria Math" w:eastAsia="Calibri" w:hAnsi="Cambria Math" w:cs="Calibri"/>
                    <w:sz w:val="22"/>
                  </w:rPr>
                  <m:t>HNO</m:t>
                </m:r>
              </m:e>
              <m:sub>
                <m:r>
                  <w:rPr>
                    <w:rFonts w:ascii="Cambria Math" w:eastAsia="Calibri" w:hAnsi="Cambria Math" w:cs="Calibri"/>
                    <w:sz w:val="22"/>
                  </w:rPr>
                  <m:t>3</m:t>
                </m:r>
              </m:sub>
            </m:sSub>
          </m:num>
          <m:den>
            <m:r>
              <w:rPr>
                <w:rFonts w:ascii="Cambria Math" w:eastAsia="Calibri" w:hAnsi="Cambria Math" w:cs="Calibri"/>
                <w:sz w:val="22"/>
              </w:rPr>
              <m:t>1 L</m:t>
            </m:r>
          </m:den>
        </m:f>
        <m:r>
          <w:rPr>
            <w:rFonts w:ascii="Cambria Math" w:eastAsia="Calibri" w:hAnsi="Cambria Math" w:cs="Calibri"/>
            <w:sz w:val="22"/>
          </w:rPr>
          <m:t xml:space="preserve"> *</m:t>
        </m:r>
        <m:f>
          <m:fPr>
            <m:ctrlPr>
              <w:rPr>
                <w:rFonts w:ascii="Cambria Math" w:eastAsia="Calibri" w:hAnsi="Cambria Math" w:cs="Calibri"/>
                <w:i/>
                <w:sz w:val="22"/>
              </w:rPr>
            </m:ctrlPr>
          </m:fPr>
          <m:num>
            <m:r>
              <w:rPr>
                <w:rFonts w:ascii="Cambria Math" w:eastAsia="Calibri" w:hAnsi="Cambria Math" w:cs="Calibri"/>
                <w:sz w:val="22"/>
              </w:rPr>
              <m:t xml:space="preserve">1 mol </m:t>
            </m:r>
            <m:sSub>
              <m:sSubPr>
                <m:ctrlPr>
                  <w:rPr>
                    <w:rFonts w:ascii="Cambria Math" w:eastAsia="Calibri" w:hAnsi="Cambria Math" w:cs="Calibri"/>
                    <w:i/>
                    <w:sz w:val="22"/>
                  </w:rPr>
                </m:ctrlPr>
              </m:sSubPr>
              <m:e>
                <m:r>
                  <w:rPr>
                    <w:rFonts w:ascii="Cambria Math" w:eastAsia="Calibri" w:hAnsi="Cambria Math" w:cs="Calibri"/>
                    <w:sz w:val="22"/>
                  </w:rPr>
                  <m:t>H</m:t>
                </m:r>
              </m:e>
              <m:sub>
                <m:r>
                  <w:rPr>
                    <w:rFonts w:ascii="Cambria Math" w:eastAsia="Calibri" w:hAnsi="Cambria Math" w:cs="Calibri"/>
                    <w:sz w:val="22"/>
                  </w:rPr>
                  <m:t>2</m:t>
                </m:r>
              </m:sub>
            </m:sSub>
            <m:r>
              <w:rPr>
                <w:rFonts w:ascii="Cambria Math" w:eastAsia="Calibri" w:hAnsi="Cambria Math" w:cs="Calibri"/>
                <w:sz w:val="22"/>
              </w:rPr>
              <m:t>O</m:t>
            </m:r>
          </m:num>
          <m:den>
            <m:r>
              <w:rPr>
                <w:rFonts w:ascii="Cambria Math" w:eastAsia="Calibri" w:hAnsi="Cambria Math" w:cs="Calibri"/>
                <w:sz w:val="22"/>
              </w:rPr>
              <m:t>1 mol HCl</m:t>
            </m:r>
          </m:den>
        </m:f>
      </m:oMath>
      <w:r w:rsidRPr="00B92872">
        <w:rPr>
          <w:rFonts w:ascii="Calibri" w:eastAsia="Calibri" w:hAnsi="Calibri" w:cs="Calibri"/>
          <w:sz w:val="22"/>
        </w:rPr>
        <w:t xml:space="preserve"> = 0.09</w:t>
      </w:r>
      <w:r>
        <w:rPr>
          <w:rFonts w:ascii="Calibri" w:eastAsia="Calibri" w:hAnsi="Calibri" w:cs="Calibri"/>
          <w:sz w:val="22"/>
        </w:rPr>
        <w:t xml:space="preserve">26 </w:t>
      </w:r>
      <w:r w:rsidRPr="00B92872">
        <w:rPr>
          <w:rFonts w:ascii="Cambria Math" w:eastAsia="Calibri" w:hAnsi="Cambria Math" w:cs="Cambria Math"/>
          <w:sz w:val="22"/>
        </w:rPr>
        <w:t>𝑚𝑜𝑙</w:t>
      </w:r>
      <w:r w:rsidRPr="00B92872">
        <w:rPr>
          <w:rFonts w:ascii="Calibri" w:eastAsia="Calibri" w:hAnsi="Calibri" w:cs="Calibri"/>
          <w:sz w:val="22"/>
        </w:rPr>
        <w:t xml:space="preserve"> </w:t>
      </w:r>
      <m:oMath>
        <m:sSub>
          <m:sSubPr>
            <m:ctrlPr>
              <w:rPr>
                <w:rFonts w:ascii="Cambria Math" w:eastAsia="Calibri" w:hAnsi="Cambria Math" w:cs="Calibri"/>
                <w:i/>
                <w:sz w:val="22"/>
              </w:rPr>
            </m:ctrlPr>
          </m:sSubPr>
          <m:e>
            <m:r>
              <w:rPr>
                <w:rFonts w:ascii="Cambria Math" w:eastAsia="Calibri" w:hAnsi="Cambria Math" w:cs="Calibri"/>
                <w:sz w:val="22"/>
              </w:rPr>
              <m:t>H</m:t>
            </m:r>
          </m:e>
          <m:sub>
            <m:r>
              <w:rPr>
                <w:rFonts w:ascii="Cambria Math" w:eastAsia="Calibri" w:hAnsi="Cambria Math" w:cs="Calibri"/>
                <w:sz w:val="22"/>
              </w:rPr>
              <m:t>2</m:t>
            </m:r>
          </m:sub>
        </m:sSub>
        <m:r>
          <w:rPr>
            <w:rFonts w:ascii="Cambria Math" w:eastAsia="Calibri" w:hAnsi="Cambria Math" w:cs="Calibri"/>
            <w:sz w:val="22"/>
          </w:rPr>
          <m:t>O</m:t>
        </m:r>
      </m:oMath>
    </w:p>
    <w:bookmarkEnd w:id="17"/>
    <w:p w14:paraId="178C6269" w14:textId="77777777" w:rsidR="00B92872" w:rsidRPr="00B92872" w:rsidRDefault="00B92872" w:rsidP="00B92872">
      <w:pPr>
        <w:tabs>
          <w:tab w:val="center" w:pos="1451"/>
          <w:tab w:val="center" w:pos="2794"/>
          <w:tab w:val="center" w:pos="4299"/>
        </w:tabs>
        <w:spacing w:after="3" w:line="259" w:lineRule="auto"/>
        <w:ind w:left="0" w:firstLine="0"/>
        <w:rPr>
          <w:rFonts w:ascii="Calibri" w:eastAsia="Calibri" w:hAnsi="Calibri" w:cs="Calibri"/>
          <w:sz w:val="22"/>
        </w:rPr>
      </w:pPr>
    </w:p>
    <w:p w14:paraId="4AA6B1B8" w14:textId="2D07A6E1" w:rsidR="00E46792" w:rsidRDefault="00B92872">
      <w:pPr>
        <w:tabs>
          <w:tab w:val="center" w:pos="1451"/>
          <w:tab w:val="center" w:pos="2794"/>
          <w:tab w:val="center" w:pos="4299"/>
        </w:tabs>
        <w:spacing w:after="3" w:line="259" w:lineRule="auto"/>
        <w:ind w:left="0" w:firstLine="0"/>
        <w:rPr>
          <w:rFonts w:ascii="Calibri" w:eastAsia="Calibri" w:hAnsi="Calibri" w:cs="Calibri"/>
          <w:sz w:val="22"/>
        </w:rPr>
      </w:pPr>
      <w:r w:rsidRPr="00B92872">
        <w:rPr>
          <w:rFonts w:ascii="Calibri" w:eastAsia="Calibri" w:hAnsi="Calibri" w:cs="Calibri"/>
          <w:sz w:val="22"/>
        </w:rPr>
        <w:t>The limiting reactant is HCl.</w:t>
      </w:r>
    </w:p>
    <w:p w14:paraId="1999E400" w14:textId="77777777" w:rsidR="00B92872" w:rsidRDefault="00B92872">
      <w:pPr>
        <w:tabs>
          <w:tab w:val="center" w:pos="1451"/>
          <w:tab w:val="center" w:pos="2794"/>
          <w:tab w:val="center" w:pos="4299"/>
        </w:tabs>
        <w:spacing w:after="3" w:line="259" w:lineRule="auto"/>
        <w:ind w:left="0" w:firstLine="0"/>
      </w:pPr>
    </w:p>
    <w:p w14:paraId="217BCEF8" w14:textId="214CA15F" w:rsidR="00E46792" w:rsidRDefault="00B92872" w:rsidP="005B3C52">
      <w:pPr>
        <w:spacing w:after="248" w:line="259" w:lineRule="auto"/>
        <w:ind w:left="18" w:firstLine="0"/>
      </w:pPr>
      <w:bookmarkStart w:id="18" w:name="_Hlk129008359"/>
      <m:oMath>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neut</m:t>
            </m:r>
          </m:sub>
        </m:sSub>
      </m:oMath>
      <w:r w:rsidRPr="00B92872">
        <w:t xml:space="preserve"> = </w:t>
      </w:r>
      <m:oMath>
        <m:f>
          <m:fPr>
            <m:ctrlPr>
              <w:rPr>
                <w:rFonts w:ascii="Cambria Math" w:hAnsi="Cambria Math"/>
                <w:i/>
              </w:rPr>
            </m:ctrlPr>
          </m:fPr>
          <m:num>
            <m:r>
              <w:rPr>
                <w:rFonts w:ascii="Cambria Math" w:hAnsi="Cambria Math"/>
              </w:rPr>
              <m:t>Qreact</m:t>
            </m:r>
          </m:num>
          <m:den>
            <m:r>
              <w:rPr>
                <w:rFonts w:ascii="Cambria Math" w:hAnsi="Cambria Math"/>
              </w:rPr>
              <m:t xml:space="preserve"># moles of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 xml:space="preserve">O produced </m:t>
            </m:r>
          </m:den>
        </m:f>
        <m:r>
          <w:rPr>
            <w:rFonts w:ascii="Cambria Math" w:hAnsi="Cambria Math"/>
          </w:rPr>
          <m:t xml:space="preserve">= </m:t>
        </m:r>
        <m:f>
          <m:fPr>
            <m:ctrlPr>
              <w:rPr>
                <w:rFonts w:ascii="Cambria Math" w:hAnsi="Cambria Math"/>
                <w:i/>
              </w:rPr>
            </m:ctrlPr>
          </m:fPr>
          <m:num>
            <m:r>
              <w:rPr>
                <w:rFonts w:ascii="Cambria Math" w:hAnsi="Cambria Math"/>
              </w:rPr>
              <m:t>-4.804kJ</m:t>
            </m:r>
          </m:num>
          <m:den>
            <m:r>
              <w:rPr>
                <w:rFonts w:ascii="Cambria Math" w:hAnsi="Cambria Math"/>
              </w:rPr>
              <m:t xml:space="preserve">0.0926 mol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den>
        </m:f>
        <m:r>
          <w:rPr>
            <w:rFonts w:ascii="Cambria Math" w:hAnsi="Cambria Math"/>
          </w:rPr>
          <m:t xml:space="preserve">= -51.88 </m:t>
        </m:r>
        <m:f>
          <m:fPr>
            <m:ctrlPr>
              <w:rPr>
                <w:rFonts w:ascii="Cambria Math" w:hAnsi="Cambria Math"/>
                <w:i/>
              </w:rPr>
            </m:ctrlPr>
          </m:fPr>
          <m:num>
            <m:r>
              <w:rPr>
                <w:rFonts w:ascii="Cambria Math" w:hAnsi="Cambria Math"/>
              </w:rPr>
              <m:t>kJ</m:t>
            </m:r>
          </m:num>
          <m:den>
            <m:r>
              <w:rPr>
                <w:rFonts w:ascii="Cambria Math" w:hAnsi="Cambria Math"/>
              </w:rPr>
              <m:t xml:space="preserve">mol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den>
        </m:f>
      </m:oMath>
      <w:bookmarkEnd w:id="18"/>
    </w:p>
    <w:p w14:paraId="1737362D" w14:textId="73BB2498" w:rsidR="00E46792" w:rsidRDefault="00617298" w:rsidP="00B92872">
      <w:pPr>
        <w:tabs>
          <w:tab w:val="center" w:pos="2178"/>
          <w:tab w:val="center" w:pos="4869"/>
          <w:tab w:val="center" w:pos="7052"/>
        </w:tabs>
        <w:spacing w:after="0" w:line="259" w:lineRule="auto"/>
        <w:ind w:left="0" w:firstLine="0"/>
      </w:pPr>
      <w:r>
        <w:rPr>
          <w:rFonts w:ascii="Calibri" w:eastAsia="Calibri" w:hAnsi="Calibri" w:cs="Calibri"/>
          <w:sz w:val="22"/>
        </w:rPr>
        <w:tab/>
      </w:r>
    </w:p>
    <w:p w14:paraId="3C262D1F" w14:textId="77777777" w:rsidR="00E46792" w:rsidRDefault="00617298">
      <w:pPr>
        <w:spacing w:after="285"/>
        <w:ind w:left="13"/>
      </w:pPr>
      <w:r>
        <w:t xml:space="preserve">Trial#2: </w:t>
      </w:r>
    </w:p>
    <w:p w14:paraId="56D6F65E" w14:textId="681D4ACA" w:rsidR="00E27203" w:rsidRPr="00E27203" w:rsidRDefault="00E27203" w:rsidP="00E27203">
      <w:pPr>
        <w:tabs>
          <w:tab w:val="center" w:pos="950"/>
          <w:tab w:val="center" w:pos="1664"/>
        </w:tabs>
        <w:spacing w:after="242" w:line="259" w:lineRule="auto"/>
        <w:ind w:left="0" w:firstLine="0"/>
        <w:rPr>
          <w:rFonts w:ascii="Cambria Math" w:hAnsi="Cambria Math"/>
          <w:i/>
          <w:sz w:val="25"/>
        </w:rPr>
      </w:pPr>
      <w:bookmarkStart w:id="19" w:name="_Hlk129028932"/>
      <m:oMath>
        <m:r>
          <w:rPr>
            <w:rFonts w:ascii="Cambria Math" w:hAnsi="Cambria Math"/>
            <w:sz w:val="25"/>
          </w:rPr>
          <m:t xml:space="preserve">∆T = </m:t>
        </m:r>
        <m:sSub>
          <m:sSubPr>
            <m:ctrlPr>
              <w:rPr>
                <w:rFonts w:ascii="Cambria Math" w:hAnsi="Cambria Math"/>
                <w:i/>
                <w:sz w:val="25"/>
              </w:rPr>
            </m:ctrlPr>
          </m:sSubPr>
          <m:e>
            <m:r>
              <w:rPr>
                <w:rFonts w:ascii="Cambria Math" w:hAnsi="Cambria Math"/>
                <w:sz w:val="25"/>
              </w:rPr>
              <m:t>T</m:t>
            </m:r>
          </m:e>
          <m:sub>
            <m:r>
              <w:rPr>
                <w:rFonts w:ascii="Cambria Math" w:hAnsi="Cambria Math"/>
                <w:sz w:val="25"/>
              </w:rPr>
              <m:t>f</m:t>
            </m:r>
          </m:sub>
        </m:sSub>
        <m:r>
          <w:rPr>
            <w:rFonts w:ascii="Cambria Math" w:hAnsi="Cambria Math"/>
            <w:sz w:val="25"/>
          </w:rPr>
          <m:t xml:space="preserve"> - </m:t>
        </m:r>
        <m:sSub>
          <m:sSubPr>
            <m:ctrlPr>
              <w:rPr>
                <w:rFonts w:ascii="Cambria Math" w:hAnsi="Cambria Math"/>
                <w:i/>
                <w:sz w:val="25"/>
              </w:rPr>
            </m:ctrlPr>
          </m:sSubPr>
          <m:e>
            <m:r>
              <w:rPr>
                <w:rFonts w:ascii="Cambria Math" w:hAnsi="Cambria Math"/>
                <w:sz w:val="25"/>
              </w:rPr>
              <m:t>T</m:t>
            </m:r>
          </m:e>
          <m:sub>
            <m:r>
              <w:rPr>
                <w:rFonts w:ascii="Cambria Math" w:hAnsi="Cambria Math"/>
                <w:sz w:val="25"/>
              </w:rPr>
              <m:t>i</m:t>
            </m:r>
          </m:sub>
        </m:sSub>
      </m:oMath>
      <w:bookmarkEnd w:id="19"/>
      <w:r w:rsidRPr="00E27203">
        <w:rPr>
          <w:rFonts w:ascii="Cambria Math" w:hAnsi="Cambria Math"/>
          <w:i/>
          <w:sz w:val="25"/>
        </w:rPr>
        <w:t xml:space="preserve"> = 37.</w:t>
      </w:r>
      <w:r w:rsidR="00B92872">
        <w:rPr>
          <w:rFonts w:ascii="Cambria Math" w:hAnsi="Cambria Math"/>
          <w:i/>
          <w:sz w:val="25"/>
        </w:rPr>
        <w:t>652</w:t>
      </w:r>
      <w:r w:rsidRPr="00E27203">
        <w:rPr>
          <w:rFonts w:ascii="Cambria Math" w:hAnsi="Cambria Math"/>
          <w:i/>
          <w:sz w:val="25"/>
        </w:rPr>
        <w:t>°C – 2</w:t>
      </w:r>
      <w:r w:rsidR="00B92872">
        <w:rPr>
          <w:rFonts w:ascii="Cambria Math" w:hAnsi="Cambria Math"/>
          <w:i/>
          <w:sz w:val="25"/>
        </w:rPr>
        <w:t>5.25</w:t>
      </w:r>
      <w:r w:rsidRPr="00E27203">
        <w:rPr>
          <w:rFonts w:ascii="Cambria Math" w:hAnsi="Cambria Math"/>
          <w:i/>
          <w:sz w:val="25"/>
        </w:rPr>
        <w:t>°C = 12.</w:t>
      </w:r>
      <w:r w:rsidR="00B92872">
        <w:rPr>
          <w:rFonts w:ascii="Cambria Math" w:hAnsi="Cambria Math"/>
          <w:i/>
          <w:sz w:val="25"/>
        </w:rPr>
        <w:t>402</w:t>
      </w:r>
      <w:r w:rsidRPr="00E27203">
        <w:rPr>
          <w:rFonts w:ascii="Cambria Math" w:hAnsi="Cambria Math"/>
          <w:i/>
          <w:sz w:val="25"/>
        </w:rPr>
        <w:t xml:space="preserve">°C </w:t>
      </w:r>
    </w:p>
    <w:bookmarkStart w:id="20" w:name="_Hlk129029001"/>
    <w:p w14:paraId="045E7BCC" w14:textId="52B5B33D" w:rsidR="00E46792" w:rsidRDefault="00000000">
      <w:pPr>
        <w:tabs>
          <w:tab w:val="center" w:pos="950"/>
          <w:tab w:val="center" w:pos="1664"/>
        </w:tabs>
        <w:spacing w:after="242" w:line="259" w:lineRule="auto"/>
        <w:ind w:left="0" w:firstLine="0"/>
      </w:pPr>
      <m:oMath>
        <m:sSub>
          <m:sSubPr>
            <m:ctrlPr>
              <w:rPr>
                <w:rFonts w:ascii="Cambria Math" w:hAnsi="Cambria Math"/>
                <w:i/>
              </w:rPr>
            </m:ctrlPr>
          </m:sSubPr>
          <m:e>
            <m:r>
              <w:rPr>
                <w:rFonts w:ascii="Cambria Math" w:hAnsi="Cambria Math"/>
              </w:rPr>
              <m:t>Q</m:t>
            </m:r>
          </m:e>
          <m:sub>
            <m:r>
              <w:rPr>
                <w:rFonts w:ascii="Cambria Math" w:hAnsi="Cambria Math"/>
              </w:rPr>
              <m:t>react</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solut</m:t>
            </m:r>
          </m:sub>
        </m:sSub>
      </m:oMath>
      <w:bookmarkEnd w:id="20"/>
      <w:r w:rsidR="00617298">
        <w:tab/>
        <w:t xml:space="preserve"> </w:t>
      </w:r>
    </w:p>
    <w:p w14:paraId="37BFE201" w14:textId="6A13DFFA" w:rsidR="00E46792" w:rsidRDefault="00617298">
      <w:pPr>
        <w:tabs>
          <w:tab w:val="center" w:pos="1561"/>
          <w:tab w:val="center" w:pos="5869"/>
        </w:tabs>
        <w:spacing w:after="3" w:line="259" w:lineRule="auto"/>
        <w:ind w:left="0" w:firstLine="0"/>
      </w:pPr>
      <w:r>
        <w:rPr>
          <w:rFonts w:ascii="Calibri" w:eastAsia="Calibri" w:hAnsi="Calibri" w:cs="Calibri"/>
          <w:sz w:val="22"/>
        </w:rPr>
        <w:tab/>
      </w:r>
    </w:p>
    <w:p w14:paraId="51B6803E" w14:textId="76F5D8A1" w:rsidR="00E46792" w:rsidRDefault="00000000" w:rsidP="00751CF4">
      <w:pPr>
        <w:tabs>
          <w:tab w:val="right" w:pos="8245"/>
        </w:tabs>
        <w:spacing w:after="3" w:line="259" w:lineRule="auto"/>
        <w:ind w:left="0" w:firstLine="0"/>
      </w:pPr>
      <m:oMath>
        <m:sSub>
          <m:sSubPr>
            <m:ctrlPr>
              <w:rPr>
                <w:rFonts w:ascii="Cambria Math" w:hAnsi="Cambria Math"/>
                <w:i/>
              </w:rPr>
            </m:ctrlPr>
          </m:sSubPr>
          <m:e>
            <m:r>
              <w:rPr>
                <w:rFonts w:ascii="Cambria Math" w:hAnsi="Cambria Math"/>
              </w:rPr>
              <m:t>Q</m:t>
            </m:r>
          </m:e>
          <m:sub>
            <m:r>
              <w:rPr>
                <w:rFonts w:ascii="Cambria Math" w:hAnsi="Cambria Math"/>
              </w:rPr>
              <m:t>solut</m:t>
            </m:r>
          </m:sub>
        </m:sSub>
      </m:oMath>
      <w:r w:rsidR="00751CF4">
        <w:t xml:space="preserve"> </w:t>
      </w:r>
      <w:r w:rsidR="00617298">
        <w:t xml:space="preserve">= 3.70 </w:t>
      </w:r>
      <m:oMath>
        <m:f>
          <m:fPr>
            <m:ctrlPr>
              <w:rPr>
                <w:rFonts w:ascii="Cambria Math" w:hAnsi="Cambria Math"/>
                <w:i/>
              </w:rPr>
            </m:ctrlPr>
          </m:fPr>
          <m:num>
            <m:r>
              <w:rPr>
                <w:rFonts w:ascii="Cambria Math" w:hAnsi="Cambria Math"/>
              </w:rPr>
              <m:t>J</m:t>
            </m:r>
          </m:num>
          <m:den>
            <m:r>
              <w:rPr>
                <w:rFonts w:ascii="Cambria Math" w:hAnsi="Cambria Math"/>
              </w:rPr>
              <m:t>g°C</m:t>
            </m:r>
          </m:den>
        </m:f>
      </m:oMath>
      <w:r w:rsidR="00617298">
        <w:t xml:space="preserve"> ∗ 𝑡𝑜𝑡𝑎𝑙 𝑚𝑎𝑠𝑠 𝑜𝑓 𝑠𝑜𝑙𝑢𝑡𝑖𝑜𝑛 ∗</w:t>
      </w:r>
      <w:r w:rsidR="003B33DF">
        <w:rPr>
          <w:rFonts w:ascii="Cambria Math" w:hAnsi="Cambria Math"/>
          <w:sz w:val="25"/>
        </w:rPr>
        <w:t>∆</w:t>
      </w:r>
      <w:r w:rsidR="00617298">
        <w:t xml:space="preserve">𝑇 = 3.70 </w:t>
      </w:r>
      <m:oMath>
        <m:f>
          <m:fPr>
            <m:ctrlPr>
              <w:rPr>
                <w:rFonts w:ascii="Cambria Math" w:hAnsi="Cambria Math"/>
                <w:i/>
              </w:rPr>
            </m:ctrlPr>
          </m:fPr>
          <m:num>
            <m:r>
              <w:rPr>
                <w:rFonts w:ascii="Cambria Math" w:hAnsi="Cambria Math"/>
              </w:rPr>
              <m:t>J</m:t>
            </m:r>
          </m:num>
          <m:den>
            <m:r>
              <w:rPr>
                <w:rFonts w:ascii="Cambria Math" w:hAnsi="Cambria Math"/>
              </w:rPr>
              <m:t>g°C</m:t>
            </m:r>
          </m:den>
        </m:f>
      </m:oMath>
      <w:r w:rsidR="00617298">
        <w:t xml:space="preserve"> ∗ 10</w:t>
      </w:r>
      <w:r w:rsidR="001E41D0">
        <w:t>5</w:t>
      </w:r>
      <w:r w:rsidR="00617298">
        <w:t>.</w:t>
      </w:r>
      <w:r w:rsidR="007A3013">
        <w:t>453</w:t>
      </w:r>
      <w:r w:rsidR="00617298">
        <w:t xml:space="preserve">𝑔 ∗ </w:t>
      </w:r>
      <w:r w:rsidR="00617298">
        <w:rPr>
          <w:sz w:val="22"/>
        </w:rPr>
        <w:t>12.</w:t>
      </w:r>
      <w:r w:rsidR="0068575F">
        <w:rPr>
          <w:sz w:val="22"/>
        </w:rPr>
        <w:t>402</w:t>
      </w:r>
      <w:r w:rsidR="00617298">
        <w:rPr>
          <w:sz w:val="22"/>
        </w:rPr>
        <w:t>°C</w:t>
      </w:r>
      <w:r w:rsidR="00751CF4">
        <w:t xml:space="preserve"> </w:t>
      </w:r>
      <w:r w:rsidR="00617298">
        <w:rPr>
          <w:sz w:val="22"/>
        </w:rPr>
        <w:t>= 4.8</w:t>
      </w:r>
      <w:r w:rsidR="000B4576">
        <w:rPr>
          <w:sz w:val="22"/>
        </w:rPr>
        <w:t>39</w:t>
      </w:r>
      <w:r w:rsidR="00617298">
        <w:rPr>
          <w:sz w:val="22"/>
        </w:rPr>
        <w:t xml:space="preserve">kJ </w:t>
      </w:r>
    </w:p>
    <w:p w14:paraId="77C13532" w14:textId="77777777" w:rsidR="00751CF4" w:rsidRDefault="00751CF4">
      <w:pPr>
        <w:spacing w:after="253" w:line="259" w:lineRule="auto"/>
        <w:ind w:left="13"/>
      </w:pPr>
    </w:p>
    <w:p w14:paraId="6162B3A5" w14:textId="7BDC5746" w:rsidR="00E46792" w:rsidRDefault="00617298">
      <w:pPr>
        <w:spacing w:after="253" w:line="259" w:lineRule="auto"/>
        <w:ind w:left="13"/>
      </w:pPr>
      <w:r>
        <w:t>𝐻𝑁𝑂</w:t>
      </w:r>
      <w:r w:rsidR="00034C14">
        <w:t>3</w:t>
      </w:r>
      <w:r>
        <w:t xml:space="preserve"> (𝑎𝑞) + 𝑁𝑎𝑂𝐻(𝑎𝑞) → 𝑁𝑎𝑁𝑂 (𝑎𝑞) + 𝐻</w:t>
      </w:r>
      <w:r w:rsidR="00034C14">
        <w:t>2</w:t>
      </w:r>
      <w:r>
        <w:t xml:space="preserve">𝑂(𝑙) </w:t>
      </w:r>
    </w:p>
    <w:p w14:paraId="1B5E98F1" w14:textId="25706481" w:rsidR="00751CF4" w:rsidRPr="00751CF4" w:rsidRDefault="00751CF4" w:rsidP="00751CF4">
      <w:pPr>
        <w:spacing w:after="248" w:line="259" w:lineRule="auto"/>
        <w:ind w:left="18" w:firstLine="0"/>
      </w:pPr>
      <w:r w:rsidRPr="00751CF4">
        <w:lastRenderedPageBreak/>
        <w:t>For NaOH: 50.0</w:t>
      </w:r>
      <w:r w:rsidRPr="00751CF4">
        <w:rPr>
          <w:rFonts w:ascii="Cambria Math" w:hAnsi="Cambria Math" w:cs="Cambria Math"/>
        </w:rPr>
        <w:t>𝑚𝐿</w:t>
      </w:r>
      <w:r w:rsidRPr="00751CF4">
        <w:t xml:space="preserve"> </w:t>
      </w:r>
      <w:r w:rsidRPr="00751CF4">
        <w:rPr>
          <w:rFonts w:ascii="Cambria Math" w:hAnsi="Cambria Math" w:cs="Cambria Math"/>
        </w:rPr>
        <w:t>∗</w:t>
      </w:r>
      <w:r w:rsidRPr="00751CF4">
        <w:t xml:space="preserve"> </w:t>
      </w:r>
      <m:oMath>
        <m:f>
          <m:fPr>
            <m:ctrlPr>
              <w:rPr>
                <w:rFonts w:ascii="Cambria Math" w:hAnsi="Cambria Math"/>
                <w:i/>
              </w:rPr>
            </m:ctrlPr>
          </m:fPr>
          <m:num>
            <m:r>
              <w:rPr>
                <w:rFonts w:ascii="Cambria Math" w:hAnsi="Cambria Math"/>
              </w:rPr>
              <m:t>1 L</m:t>
            </m:r>
          </m:num>
          <m:den>
            <m:r>
              <w:rPr>
                <w:rFonts w:ascii="Cambria Math" w:hAnsi="Cambria Math"/>
              </w:rPr>
              <m:t>1000mL</m:t>
            </m:r>
          </m:den>
        </m:f>
        <m:r>
          <w:rPr>
            <w:rFonts w:ascii="Cambria Math" w:hAnsi="Cambria Math"/>
          </w:rPr>
          <m:t xml:space="preserve"> * </m:t>
        </m:r>
        <m:f>
          <m:fPr>
            <m:ctrlPr>
              <w:rPr>
                <w:rFonts w:ascii="Cambria Math" w:hAnsi="Cambria Math"/>
                <w:i/>
              </w:rPr>
            </m:ctrlPr>
          </m:fPr>
          <m:num>
            <m:r>
              <w:rPr>
                <w:rFonts w:ascii="Cambria Math" w:hAnsi="Cambria Math"/>
              </w:rPr>
              <m:t>2.079 mol NaOH</m:t>
            </m:r>
          </m:num>
          <m:den>
            <m:r>
              <w:rPr>
                <w:rFonts w:ascii="Cambria Math" w:hAnsi="Cambria Math"/>
              </w:rPr>
              <m:t>1 L</m:t>
            </m:r>
          </m:den>
        </m:f>
        <m:r>
          <w:rPr>
            <w:rFonts w:ascii="Cambria Math" w:hAnsi="Cambria Math"/>
          </w:rPr>
          <m:t xml:space="preserve"> *</m:t>
        </m:r>
        <m:f>
          <m:fPr>
            <m:ctrlPr>
              <w:rPr>
                <w:rFonts w:ascii="Cambria Math" w:hAnsi="Cambria Math"/>
                <w:i/>
              </w:rPr>
            </m:ctrlPr>
          </m:fPr>
          <m:num>
            <m:r>
              <w:rPr>
                <w:rFonts w:ascii="Cambria Math" w:hAnsi="Cambria Math"/>
              </w:rPr>
              <m:t xml:space="preserve">1 mol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num>
          <m:den>
            <m:r>
              <w:rPr>
                <w:rFonts w:ascii="Cambria Math" w:hAnsi="Cambria Math"/>
              </w:rPr>
              <m:t>1 mol NaOH</m:t>
            </m:r>
          </m:den>
        </m:f>
      </m:oMath>
      <w:r w:rsidRPr="00751CF4">
        <w:t xml:space="preserve">  = 0.104 </w:t>
      </w:r>
      <w:r w:rsidRPr="00751CF4">
        <w:rPr>
          <w:rFonts w:ascii="Cambria Math" w:hAnsi="Cambria Math" w:cs="Cambria Math"/>
        </w:rPr>
        <w:t>𝑚𝑜𝑙</w:t>
      </w:r>
      <w:r w:rsidRPr="00751CF4">
        <w:t xml:space="preserve"> </w:t>
      </w:r>
      <m:oMath>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w:r w:rsidRPr="00751CF4">
        <w:t xml:space="preserve"> </w:t>
      </w:r>
    </w:p>
    <w:p w14:paraId="171E1937" w14:textId="36678456" w:rsidR="00751CF4" w:rsidRPr="00751CF4" w:rsidRDefault="00751CF4" w:rsidP="00751CF4">
      <w:pPr>
        <w:spacing w:after="248" w:line="259" w:lineRule="auto"/>
        <w:ind w:left="18" w:firstLine="0"/>
      </w:pPr>
      <w:r w:rsidRPr="00751CF4">
        <w:t xml:space="preserve">For </w:t>
      </w:r>
      <m:oMath>
        <m:sSub>
          <m:sSubPr>
            <m:ctrlPr>
              <w:rPr>
                <w:rFonts w:ascii="Cambria Math" w:hAnsi="Cambria Math"/>
                <w:i/>
              </w:rPr>
            </m:ctrlPr>
          </m:sSubPr>
          <m:e>
            <m:r>
              <w:rPr>
                <w:rFonts w:ascii="Cambria Math" w:hAnsi="Cambria Math"/>
              </w:rPr>
              <m:t>HNO</m:t>
            </m:r>
          </m:e>
          <m:sub>
            <m:r>
              <w:rPr>
                <w:rFonts w:ascii="Cambria Math" w:hAnsi="Cambria Math"/>
              </w:rPr>
              <m:t>3</m:t>
            </m:r>
          </m:sub>
        </m:sSub>
      </m:oMath>
      <w:r w:rsidRPr="00751CF4">
        <w:t>: 50.0</w:t>
      </w:r>
      <w:r w:rsidRPr="00751CF4">
        <w:rPr>
          <w:rFonts w:ascii="Cambria Math" w:hAnsi="Cambria Math" w:cs="Cambria Math"/>
        </w:rPr>
        <w:t>𝑚𝐿</w:t>
      </w:r>
      <w:r w:rsidRPr="00751CF4">
        <w:t xml:space="preserve"> </w:t>
      </w:r>
      <w:r w:rsidRPr="00751CF4">
        <w:rPr>
          <w:rFonts w:ascii="Cambria Math" w:hAnsi="Cambria Math" w:cs="Cambria Math"/>
        </w:rPr>
        <w:t>∗</w:t>
      </w:r>
      <w:r w:rsidRPr="00751CF4">
        <w:t xml:space="preserve"> </w:t>
      </w:r>
      <m:oMath>
        <m:f>
          <m:fPr>
            <m:ctrlPr>
              <w:rPr>
                <w:rFonts w:ascii="Cambria Math" w:hAnsi="Cambria Math"/>
                <w:i/>
              </w:rPr>
            </m:ctrlPr>
          </m:fPr>
          <m:num>
            <m:r>
              <w:rPr>
                <w:rFonts w:ascii="Cambria Math" w:hAnsi="Cambria Math"/>
              </w:rPr>
              <m:t>1 L</m:t>
            </m:r>
          </m:num>
          <m:den>
            <m:r>
              <w:rPr>
                <w:rFonts w:ascii="Cambria Math" w:hAnsi="Cambria Math"/>
              </w:rPr>
              <m:t>1000mL</m:t>
            </m:r>
          </m:den>
        </m:f>
        <m:r>
          <w:rPr>
            <w:rFonts w:ascii="Cambria Math" w:hAnsi="Cambria Math"/>
          </w:rPr>
          <m:t xml:space="preserve"> * </m:t>
        </m:r>
        <m:f>
          <m:fPr>
            <m:ctrlPr>
              <w:rPr>
                <w:rFonts w:ascii="Cambria Math" w:hAnsi="Cambria Math"/>
                <w:i/>
              </w:rPr>
            </m:ctrlPr>
          </m:fPr>
          <m:num>
            <m:r>
              <w:rPr>
                <w:rFonts w:ascii="Cambria Math" w:hAnsi="Cambria Math"/>
              </w:rPr>
              <m:t xml:space="preserve">1.851 mol </m:t>
            </m:r>
            <m:sSub>
              <m:sSubPr>
                <m:ctrlPr>
                  <w:rPr>
                    <w:rFonts w:ascii="Cambria Math" w:hAnsi="Cambria Math"/>
                    <w:i/>
                  </w:rPr>
                </m:ctrlPr>
              </m:sSubPr>
              <m:e>
                <m:r>
                  <w:rPr>
                    <w:rFonts w:ascii="Cambria Math" w:hAnsi="Cambria Math"/>
                  </w:rPr>
                  <m:t>HNO</m:t>
                </m:r>
              </m:e>
              <m:sub>
                <m:r>
                  <w:rPr>
                    <w:rFonts w:ascii="Cambria Math" w:hAnsi="Cambria Math"/>
                  </w:rPr>
                  <m:t>3</m:t>
                </m:r>
              </m:sub>
            </m:sSub>
          </m:num>
          <m:den>
            <m:r>
              <w:rPr>
                <w:rFonts w:ascii="Cambria Math" w:hAnsi="Cambria Math"/>
              </w:rPr>
              <m:t>1 L</m:t>
            </m:r>
          </m:den>
        </m:f>
        <m:r>
          <w:rPr>
            <w:rFonts w:ascii="Cambria Math" w:hAnsi="Cambria Math"/>
          </w:rPr>
          <m:t xml:space="preserve"> *</m:t>
        </m:r>
        <m:f>
          <m:fPr>
            <m:ctrlPr>
              <w:rPr>
                <w:rFonts w:ascii="Cambria Math" w:hAnsi="Cambria Math"/>
                <w:i/>
              </w:rPr>
            </m:ctrlPr>
          </m:fPr>
          <m:num>
            <m:r>
              <w:rPr>
                <w:rFonts w:ascii="Cambria Math" w:hAnsi="Cambria Math"/>
              </w:rPr>
              <m:t xml:space="preserve">1 mol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num>
          <m:den>
            <m:r>
              <w:rPr>
                <w:rFonts w:ascii="Cambria Math" w:hAnsi="Cambria Math"/>
              </w:rPr>
              <m:t xml:space="preserve">1 mol </m:t>
            </m:r>
            <m:sSub>
              <m:sSubPr>
                <m:ctrlPr>
                  <w:rPr>
                    <w:rFonts w:ascii="Cambria Math" w:hAnsi="Cambria Math"/>
                    <w:i/>
                  </w:rPr>
                </m:ctrlPr>
              </m:sSubPr>
              <m:e>
                <m:r>
                  <w:rPr>
                    <w:rFonts w:ascii="Cambria Math" w:hAnsi="Cambria Math"/>
                  </w:rPr>
                  <m:t>HNO</m:t>
                </m:r>
              </m:e>
              <m:sub>
                <m:r>
                  <w:rPr>
                    <w:rFonts w:ascii="Cambria Math" w:hAnsi="Cambria Math"/>
                  </w:rPr>
                  <m:t>3</m:t>
                </m:r>
              </m:sub>
            </m:sSub>
          </m:den>
        </m:f>
      </m:oMath>
      <w:r w:rsidRPr="00751CF4">
        <w:t xml:space="preserve"> = 0.0926 </w:t>
      </w:r>
      <w:r w:rsidRPr="00751CF4">
        <w:rPr>
          <w:rFonts w:ascii="Cambria Math" w:hAnsi="Cambria Math" w:cs="Cambria Math"/>
        </w:rPr>
        <w:t>𝑚𝑜𝑙</w:t>
      </w:r>
      <w:r w:rsidRPr="00751CF4">
        <w:t xml:space="preserve"> </w:t>
      </w:r>
      <m:oMath>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w:p>
    <w:p w14:paraId="68DAC4D6" w14:textId="78B82610" w:rsidR="00E46792" w:rsidRDefault="00751CF4" w:rsidP="004B13F8">
      <w:pPr>
        <w:spacing w:after="248" w:line="259" w:lineRule="auto"/>
        <w:ind w:left="18" w:firstLine="0"/>
      </w:pPr>
      <m:oMath>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neut</m:t>
            </m:r>
          </m:sub>
        </m:sSub>
      </m:oMath>
      <w:r w:rsidRPr="00751CF4">
        <w:t xml:space="preserve"> = </w:t>
      </w:r>
      <m:oMath>
        <m:f>
          <m:fPr>
            <m:ctrlPr>
              <w:rPr>
                <w:rFonts w:ascii="Cambria Math" w:hAnsi="Cambria Math"/>
                <w:i/>
              </w:rPr>
            </m:ctrlPr>
          </m:fPr>
          <m:num>
            <m:r>
              <w:rPr>
                <w:rFonts w:ascii="Cambria Math" w:hAnsi="Cambria Math"/>
              </w:rPr>
              <m:t>Qreact</m:t>
            </m:r>
          </m:num>
          <m:den>
            <m:r>
              <w:rPr>
                <w:rFonts w:ascii="Cambria Math" w:hAnsi="Cambria Math"/>
              </w:rPr>
              <m:t xml:space="preserve"># moles of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 xml:space="preserve">O produced </m:t>
            </m:r>
          </m:den>
        </m:f>
        <m:r>
          <w:rPr>
            <w:rFonts w:ascii="Cambria Math" w:hAnsi="Cambria Math"/>
          </w:rPr>
          <m:t xml:space="preserve">= </m:t>
        </m:r>
        <m:f>
          <m:fPr>
            <m:ctrlPr>
              <w:rPr>
                <w:rFonts w:ascii="Cambria Math" w:hAnsi="Cambria Math"/>
                <w:i/>
              </w:rPr>
            </m:ctrlPr>
          </m:fPr>
          <m:num>
            <m:r>
              <w:rPr>
                <w:rFonts w:ascii="Cambria Math" w:hAnsi="Cambria Math"/>
              </w:rPr>
              <m:t>-4.839kJ</m:t>
            </m:r>
          </m:num>
          <m:den>
            <m:r>
              <w:rPr>
                <w:rFonts w:ascii="Cambria Math" w:hAnsi="Cambria Math"/>
              </w:rPr>
              <m:t xml:space="preserve">0.0926 mol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den>
        </m:f>
        <m:r>
          <w:rPr>
            <w:rFonts w:ascii="Cambria Math" w:hAnsi="Cambria Math"/>
          </w:rPr>
          <m:t>= -52.26</m:t>
        </m:r>
        <m:f>
          <m:fPr>
            <m:ctrlPr>
              <w:rPr>
                <w:rFonts w:ascii="Cambria Math" w:hAnsi="Cambria Math"/>
                <w:i/>
              </w:rPr>
            </m:ctrlPr>
          </m:fPr>
          <m:num>
            <m:r>
              <w:rPr>
                <w:rFonts w:ascii="Cambria Math" w:hAnsi="Cambria Math"/>
              </w:rPr>
              <m:t>kJ</m:t>
            </m:r>
          </m:num>
          <m:den>
            <m:r>
              <w:rPr>
                <w:rFonts w:ascii="Cambria Math" w:hAnsi="Cambria Math"/>
              </w:rPr>
              <m:t xml:space="preserve">mol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den>
        </m:f>
      </m:oMath>
    </w:p>
    <w:p w14:paraId="2BBE286D" w14:textId="13E99298" w:rsidR="00E46792" w:rsidRDefault="00617298">
      <w:pPr>
        <w:tabs>
          <w:tab w:val="center" w:pos="2178"/>
          <w:tab w:val="center" w:pos="4869"/>
          <w:tab w:val="center" w:pos="7052"/>
        </w:tabs>
        <w:spacing w:after="0" w:line="259" w:lineRule="auto"/>
        <w:ind w:left="0" w:firstLine="0"/>
      </w:pPr>
      <w:r>
        <w:rPr>
          <w:rFonts w:ascii="Calibri" w:eastAsia="Calibri" w:hAnsi="Calibri" w:cs="Calibri"/>
          <w:sz w:val="22"/>
        </w:rPr>
        <w:tab/>
      </w:r>
    </w:p>
    <w:p w14:paraId="428C3970" w14:textId="77777777" w:rsidR="00E46792" w:rsidRDefault="00617298">
      <w:pPr>
        <w:ind w:left="13"/>
      </w:pPr>
      <w:r>
        <w:t xml:space="preserve">Average enthalpy of neutralization:  </w:t>
      </w:r>
    </w:p>
    <w:p w14:paraId="18844FE3" w14:textId="77777777" w:rsidR="00E46792" w:rsidRDefault="00E46792">
      <w:pPr>
        <w:sectPr w:rsidR="00E46792" w:rsidSect="003B33DF">
          <w:type w:val="continuous"/>
          <w:pgSz w:w="11906" w:h="16838"/>
          <w:pgMar w:top="1440" w:right="1080" w:bottom="1440" w:left="1080" w:header="720" w:footer="720" w:gutter="0"/>
          <w:cols w:space="720"/>
          <w:docGrid w:linePitch="326"/>
        </w:sectPr>
      </w:pPr>
    </w:p>
    <w:p w14:paraId="26F974E8" w14:textId="093FC609" w:rsidR="00E46792" w:rsidRDefault="00617298">
      <w:pPr>
        <w:tabs>
          <w:tab w:val="center" w:pos="4828"/>
          <w:tab w:val="center" w:pos="6630"/>
        </w:tabs>
        <w:spacing w:after="2" w:line="259" w:lineRule="auto"/>
        <w:ind w:left="0" w:firstLine="0"/>
      </w:pPr>
      <w:r>
        <w:rPr>
          <w:rFonts w:ascii="Calibri" w:eastAsia="Calibri" w:hAnsi="Calibri" w:cs="Calibri"/>
          <w:sz w:val="22"/>
        </w:rPr>
        <w:tab/>
      </w:r>
    </w:p>
    <w:p w14:paraId="5937BB52" w14:textId="602C89A1" w:rsidR="003B33DF" w:rsidRPr="003B33DF" w:rsidRDefault="003B33DF" w:rsidP="003B33DF">
      <w:pPr>
        <w:tabs>
          <w:tab w:val="center" w:pos="1661"/>
          <w:tab w:val="center" w:pos="2653"/>
          <w:tab w:val="right" w:pos="7053"/>
        </w:tabs>
        <w:spacing w:after="2" w:line="259" w:lineRule="auto"/>
        <w:ind w:left="0" w:right="-15" w:firstLine="0"/>
        <w:jc w:val="both"/>
        <w:rPr>
          <w:noProof/>
        </w:rPr>
        <w:sectPr w:rsidR="003B33DF" w:rsidRPr="003B33DF">
          <w:type w:val="continuous"/>
          <w:pgSz w:w="11906" w:h="16838"/>
          <w:pgMar w:top="1424" w:right="3152" w:bottom="2126" w:left="1702" w:header="720" w:footer="720" w:gutter="0"/>
          <w:cols w:space="720"/>
        </w:sectPr>
      </w:pPr>
      <m:oMath>
        <m:r>
          <w:rPr>
            <w:rFonts w:ascii="Cambria Math" w:hAnsi="Cambria Math"/>
            <w:noProof/>
          </w:rPr>
          <m:t>Avg ∆</m:t>
        </m:r>
        <m:sSub>
          <m:sSubPr>
            <m:ctrlPr>
              <w:rPr>
                <w:rFonts w:ascii="Cambria Math" w:hAnsi="Cambria Math"/>
                <w:i/>
                <w:noProof/>
              </w:rPr>
            </m:ctrlPr>
          </m:sSubPr>
          <m:e>
            <m:r>
              <w:rPr>
                <w:rFonts w:ascii="Cambria Math" w:hAnsi="Cambria Math"/>
                <w:noProof/>
              </w:rPr>
              <m:t>H</m:t>
            </m:r>
          </m:e>
          <m:sub>
            <m:r>
              <w:rPr>
                <w:rFonts w:ascii="Cambria Math" w:hAnsi="Cambria Math"/>
                <w:noProof/>
              </w:rPr>
              <m:t xml:space="preserve">neut </m:t>
            </m:r>
          </m:sub>
        </m:sSub>
        <m:r>
          <w:rPr>
            <w:rFonts w:ascii="Cambria Math" w:hAnsi="Cambria Math"/>
            <w:noProof/>
          </w:rPr>
          <m:t xml:space="preserve">= </m:t>
        </m:r>
        <m:f>
          <m:fPr>
            <m:ctrlPr>
              <w:rPr>
                <w:rFonts w:ascii="Cambria Math" w:hAnsi="Cambria Math"/>
                <w:i/>
                <w:noProof/>
              </w:rPr>
            </m:ctrlPr>
          </m:fPr>
          <m:num>
            <m:r>
              <w:rPr>
                <w:rFonts w:ascii="Cambria Math" w:hAnsi="Cambria Math"/>
                <w:noProof/>
              </w:rPr>
              <m:t>∆</m:t>
            </m:r>
            <m:sSub>
              <m:sSubPr>
                <m:ctrlPr>
                  <w:rPr>
                    <w:rFonts w:ascii="Cambria Math" w:hAnsi="Cambria Math"/>
                    <w:i/>
                    <w:noProof/>
                  </w:rPr>
                </m:ctrlPr>
              </m:sSubPr>
              <m:e>
                <m:r>
                  <w:rPr>
                    <w:rFonts w:ascii="Cambria Math" w:hAnsi="Cambria Math"/>
                    <w:noProof/>
                  </w:rPr>
                  <m:t>H</m:t>
                </m:r>
              </m:e>
              <m:sub>
                <m:r>
                  <w:rPr>
                    <w:rFonts w:ascii="Cambria Math" w:hAnsi="Cambria Math"/>
                    <w:noProof/>
                  </w:rPr>
                  <m:t xml:space="preserve">neut1 </m:t>
                </m:r>
              </m:sub>
            </m:sSub>
            <m:r>
              <w:rPr>
                <w:rFonts w:ascii="Cambria Math" w:hAnsi="Cambria Math"/>
                <w:noProof/>
              </w:rPr>
              <m:t>+ ∆</m:t>
            </m:r>
            <m:sSub>
              <m:sSubPr>
                <m:ctrlPr>
                  <w:rPr>
                    <w:rFonts w:ascii="Cambria Math" w:hAnsi="Cambria Math"/>
                    <w:i/>
                    <w:noProof/>
                  </w:rPr>
                </m:ctrlPr>
              </m:sSubPr>
              <m:e>
                <m:r>
                  <w:rPr>
                    <w:rFonts w:ascii="Cambria Math" w:hAnsi="Cambria Math"/>
                    <w:noProof/>
                  </w:rPr>
                  <m:t>H</m:t>
                </m:r>
              </m:e>
              <m:sub>
                <m:r>
                  <w:rPr>
                    <w:rFonts w:ascii="Cambria Math" w:hAnsi="Cambria Math"/>
                    <w:noProof/>
                  </w:rPr>
                  <m:t>neut2</m:t>
                </m:r>
              </m:sub>
            </m:sSub>
          </m:num>
          <m:den>
            <m:r>
              <w:rPr>
                <w:rFonts w:ascii="Cambria Math" w:hAnsi="Cambria Math"/>
                <w:noProof/>
              </w:rPr>
              <m:t>2</m:t>
            </m:r>
          </m:den>
        </m:f>
        <m:r>
          <w:rPr>
            <w:rFonts w:ascii="Cambria Math" w:hAnsi="Cambria Math"/>
            <w:noProof/>
          </w:rPr>
          <m:t xml:space="preserve">= </m:t>
        </m:r>
        <m:f>
          <m:fPr>
            <m:ctrlPr>
              <w:rPr>
                <w:rFonts w:ascii="Cambria Math" w:hAnsi="Cambria Math"/>
                <w:i/>
                <w:noProof/>
              </w:rPr>
            </m:ctrlPr>
          </m:fPr>
          <m:num>
            <m:r>
              <w:rPr>
                <w:rFonts w:ascii="Cambria Math" w:hAnsi="Cambria Math"/>
                <w:noProof/>
              </w:rPr>
              <m:t xml:space="preserve">-51.88 </m:t>
            </m:r>
            <m:f>
              <m:fPr>
                <m:ctrlPr>
                  <w:rPr>
                    <w:rFonts w:ascii="Cambria Math" w:hAnsi="Cambria Math"/>
                    <w:i/>
                    <w:noProof/>
                  </w:rPr>
                </m:ctrlPr>
              </m:fPr>
              <m:num>
                <m:r>
                  <w:rPr>
                    <w:rFonts w:ascii="Cambria Math" w:hAnsi="Cambria Math"/>
                    <w:noProof/>
                  </w:rPr>
                  <m:t>kJ</m:t>
                </m:r>
              </m:num>
              <m:den>
                <m:r>
                  <w:rPr>
                    <w:rFonts w:ascii="Cambria Math" w:hAnsi="Cambria Math"/>
                    <w:noProof/>
                  </w:rPr>
                  <m:t>mol</m:t>
                </m:r>
              </m:den>
            </m:f>
            <m:r>
              <w:rPr>
                <w:rFonts w:ascii="Cambria Math" w:hAnsi="Cambria Math"/>
                <w:noProof/>
              </w:rPr>
              <m:t xml:space="preserve"> + -52.26</m:t>
            </m:r>
            <m:f>
              <m:fPr>
                <m:ctrlPr>
                  <w:rPr>
                    <w:rFonts w:ascii="Cambria Math" w:hAnsi="Cambria Math"/>
                    <w:i/>
                    <w:noProof/>
                  </w:rPr>
                </m:ctrlPr>
              </m:fPr>
              <m:num>
                <m:r>
                  <w:rPr>
                    <w:rFonts w:ascii="Cambria Math" w:hAnsi="Cambria Math"/>
                    <w:noProof/>
                  </w:rPr>
                  <m:t>kJ</m:t>
                </m:r>
              </m:num>
              <m:den>
                <m:r>
                  <w:rPr>
                    <w:rFonts w:ascii="Cambria Math" w:hAnsi="Cambria Math"/>
                    <w:noProof/>
                  </w:rPr>
                  <m:t>mol</m:t>
                </m:r>
              </m:den>
            </m:f>
          </m:num>
          <m:den>
            <m:r>
              <w:rPr>
                <w:rFonts w:ascii="Cambria Math" w:hAnsi="Cambria Math"/>
                <w:noProof/>
              </w:rPr>
              <m:t>2</m:t>
            </m:r>
          </m:den>
        </m:f>
        <m:r>
          <w:rPr>
            <w:rFonts w:ascii="Cambria Math" w:hAnsi="Cambria Math"/>
            <w:noProof/>
          </w:rPr>
          <m:t xml:space="preserve">=-52.07 </m:t>
        </m:r>
        <m:f>
          <m:fPr>
            <m:ctrlPr>
              <w:rPr>
                <w:rFonts w:ascii="Cambria Math" w:hAnsi="Cambria Math"/>
                <w:i/>
                <w:noProof/>
              </w:rPr>
            </m:ctrlPr>
          </m:fPr>
          <m:num>
            <m:r>
              <w:rPr>
                <w:rFonts w:ascii="Cambria Math" w:hAnsi="Cambria Math"/>
                <w:noProof/>
              </w:rPr>
              <m:t>kJ</m:t>
            </m:r>
          </m:num>
          <m:den>
            <m:r>
              <w:rPr>
                <w:rFonts w:ascii="Cambria Math" w:hAnsi="Cambria Math"/>
                <w:noProof/>
              </w:rPr>
              <m:t xml:space="preserve">mol </m:t>
            </m:r>
            <m:sSub>
              <m:sSubPr>
                <m:ctrlPr>
                  <w:rPr>
                    <w:rFonts w:ascii="Cambria Math" w:hAnsi="Cambria Math"/>
                    <w:i/>
                    <w:noProof/>
                  </w:rPr>
                </m:ctrlPr>
              </m:sSubPr>
              <m:e>
                <m:r>
                  <w:rPr>
                    <w:rFonts w:ascii="Cambria Math" w:hAnsi="Cambria Math"/>
                    <w:noProof/>
                  </w:rPr>
                  <m:t>H</m:t>
                </m:r>
              </m:e>
              <m:sub>
                <m:r>
                  <w:rPr>
                    <w:rFonts w:ascii="Cambria Math" w:hAnsi="Cambria Math"/>
                    <w:noProof/>
                  </w:rPr>
                  <m:t>2</m:t>
                </m:r>
              </m:sub>
            </m:sSub>
            <m:r>
              <w:rPr>
                <w:rFonts w:ascii="Cambria Math" w:hAnsi="Cambria Math"/>
                <w:noProof/>
              </w:rPr>
              <m:t>O</m:t>
            </m:r>
          </m:den>
        </m:f>
      </m:oMath>
      <w:r w:rsidRPr="003B33DF">
        <w:rPr>
          <w:noProof/>
        </w:rPr>
        <w:tab/>
      </w:r>
    </w:p>
    <w:p w14:paraId="150B28F3" w14:textId="6E9CF6D9" w:rsidR="00E46792" w:rsidRDefault="00E46792" w:rsidP="003B33DF">
      <w:pPr>
        <w:tabs>
          <w:tab w:val="center" w:pos="1661"/>
          <w:tab w:val="center" w:pos="2653"/>
          <w:tab w:val="right" w:pos="7053"/>
        </w:tabs>
        <w:spacing w:after="2" w:line="259" w:lineRule="auto"/>
        <w:ind w:left="0" w:right="-15" w:firstLine="0"/>
      </w:pPr>
    </w:p>
    <w:p w14:paraId="682EC11A" w14:textId="2520D362" w:rsidR="00E46792" w:rsidRDefault="00617298">
      <w:pPr>
        <w:spacing w:after="258"/>
        <w:ind w:left="13"/>
      </w:pPr>
      <w:r>
        <w:t xml:space="preserve">Percent error between trials: </w:t>
      </w:r>
    </w:p>
    <w:p w14:paraId="71CEB585" w14:textId="12BBE19B" w:rsidR="003B33DF" w:rsidRPr="003B33DF" w:rsidRDefault="003B33DF" w:rsidP="003B33DF">
      <w:pPr>
        <w:spacing w:after="258"/>
        <w:ind w:left="13"/>
      </w:pPr>
      <m:oMath>
        <m:r>
          <w:rPr>
            <w:rFonts w:ascii="Cambria Math" w:hAnsi="Cambria Math"/>
          </w:rPr>
          <m:t xml:space="preserve">% error= </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neut1</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neut2</m:t>
                    </m:r>
                  </m:sub>
                </m:sSub>
              </m:e>
            </m:d>
          </m:num>
          <m:den>
            <m:r>
              <w:rPr>
                <w:rFonts w:ascii="Cambria Math" w:hAnsi="Cambria Math"/>
              </w:rPr>
              <m:t>Avg ∆</m:t>
            </m:r>
            <m:sSub>
              <m:sSubPr>
                <m:ctrlPr>
                  <w:rPr>
                    <w:rFonts w:ascii="Cambria Math" w:hAnsi="Cambria Math"/>
                    <w:i/>
                  </w:rPr>
                </m:ctrlPr>
              </m:sSubPr>
              <m:e>
                <m:r>
                  <w:rPr>
                    <w:rFonts w:ascii="Cambria Math" w:hAnsi="Cambria Math"/>
                  </w:rPr>
                  <m:t>H</m:t>
                </m:r>
              </m:e>
              <m:sub>
                <m:r>
                  <w:rPr>
                    <w:rFonts w:ascii="Cambria Math" w:hAnsi="Cambria Math"/>
                  </w:rPr>
                  <m:t>neut</m:t>
                </m:r>
              </m:sub>
            </m:sSub>
          </m:den>
        </m:f>
        <m:r>
          <w:rPr>
            <w:rFonts w:ascii="Cambria Math" w:hAnsi="Cambria Math"/>
          </w:rPr>
          <m:t xml:space="preserve"> *100%</m:t>
        </m:r>
      </m:oMath>
      <w:r w:rsidRPr="003B33DF">
        <w:t xml:space="preserve">  </w:t>
      </w:r>
      <m:oMath>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 xml:space="preserve">-51.88 </m:t>
                </m:r>
                <m:f>
                  <m:fPr>
                    <m:ctrlPr>
                      <w:rPr>
                        <w:rFonts w:ascii="Cambria Math" w:hAnsi="Cambria Math"/>
                        <w:i/>
                      </w:rPr>
                    </m:ctrlPr>
                  </m:fPr>
                  <m:num>
                    <m:r>
                      <w:rPr>
                        <w:rFonts w:ascii="Cambria Math" w:hAnsi="Cambria Math"/>
                      </w:rPr>
                      <m:t>kJ</m:t>
                    </m:r>
                  </m:num>
                  <m:den>
                    <m:r>
                      <w:rPr>
                        <w:rFonts w:ascii="Cambria Math" w:hAnsi="Cambria Math"/>
                      </w:rPr>
                      <m:t xml:space="preserve">mol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den>
                </m:f>
                <m:r>
                  <w:rPr>
                    <w:rFonts w:ascii="Cambria Math" w:hAnsi="Cambria Math"/>
                  </w:rPr>
                  <m:t>- -52.26</m:t>
                </m:r>
                <m:f>
                  <m:fPr>
                    <m:ctrlPr>
                      <w:rPr>
                        <w:rFonts w:ascii="Cambria Math" w:hAnsi="Cambria Math"/>
                        <w:i/>
                      </w:rPr>
                    </m:ctrlPr>
                  </m:fPr>
                  <m:num>
                    <m:r>
                      <w:rPr>
                        <w:rFonts w:ascii="Cambria Math" w:hAnsi="Cambria Math"/>
                      </w:rPr>
                      <m:t>kJ</m:t>
                    </m:r>
                  </m:num>
                  <m:den>
                    <m:r>
                      <w:rPr>
                        <w:rFonts w:ascii="Cambria Math" w:hAnsi="Cambria Math"/>
                      </w:rPr>
                      <m:t xml:space="preserve">mol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den>
                </m:f>
                <m:r>
                  <w:rPr>
                    <w:rFonts w:ascii="Cambria Math" w:hAnsi="Cambria Math"/>
                  </w:rPr>
                  <m:t xml:space="preserve"> </m:t>
                </m:r>
              </m:e>
            </m:d>
          </m:num>
          <m:den>
            <m:r>
              <w:rPr>
                <w:rFonts w:ascii="Cambria Math" w:hAnsi="Cambria Math"/>
              </w:rPr>
              <m:t>-52.07</m:t>
            </m:r>
            <m:f>
              <m:fPr>
                <m:ctrlPr>
                  <w:rPr>
                    <w:rFonts w:ascii="Cambria Math" w:hAnsi="Cambria Math"/>
                    <w:i/>
                  </w:rPr>
                </m:ctrlPr>
              </m:fPr>
              <m:num>
                <m:r>
                  <w:rPr>
                    <w:rFonts w:ascii="Cambria Math" w:hAnsi="Cambria Math"/>
                  </w:rPr>
                  <m:t>kJ</m:t>
                </m:r>
              </m:num>
              <m:den>
                <m:r>
                  <w:rPr>
                    <w:rFonts w:ascii="Cambria Math" w:hAnsi="Cambria Math"/>
                  </w:rPr>
                  <m:t xml:space="preserve">mol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den>
            </m:f>
          </m:den>
        </m:f>
        <m:r>
          <w:rPr>
            <w:rFonts w:ascii="Cambria Math" w:hAnsi="Cambria Math"/>
          </w:rPr>
          <m:t xml:space="preserve"> *100%=0.7298%</m:t>
        </m:r>
      </m:oMath>
    </w:p>
    <w:p w14:paraId="2B8201A5" w14:textId="2BB5B38E" w:rsidR="00E46792" w:rsidRDefault="00617298" w:rsidP="003B33DF">
      <w:pPr>
        <w:tabs>
          <w:tab w:val="center" w:pos="1391"/>
          <w:tab w:val="center" w:pos="2411"/>
          <w:tab w:val="center" w:pos="3222"/>
        </w:tabs>
        <w:spacing w:after="3" w:line="259" w:lineRule="auto"/>
        <w:ind w:left="0" w:firstLine="0"/>
      </w:pPr>
      <w:r>
        <w:rPr>
          <w:rFonts w:ascii="Calibri" w:eastAsia="Calibri" w:hAnsi="Calibri" w:cs="Calibri"/>
          <w:sz w:val="22"/>
        </w:rPr>
        <w:tab/>
      </w:r>
    </w:p>
    <w:p w14:paraId="3585EACA" w14:textId="77777777" w:rsidR="00E46792" w:rsidRPr="0001704A" w:rsidRDefault="00617298">
      <w:pPr>
        <w:spacing w:after="278" w:line="259" w:lineRule="auto"/>
        <w:ind w:left="13"/>
        <w:rPr>
          <w:b/>
          <w:bCs/>
        </w:rPr>
      </w:pPr>
      <w:r w:rsidRPr="0001704A">
        <w:rPr>
          <w:b/>
          <w:bCs/>
        </w:rPr>
        <w:t xml:space="preserve">Heat of Neutralization using enthalpies of formation and net ionic equations: </w:t>
      </w:r>
    </w:p>
    <w:p w14:paraId="6D8D04AC" w14:textId="4B29DA54" w:rsidR="00E46792" w:rsidRDefault="00617298">
      <w:pPr>
        <w:spacing w:after="292" w:line="259" w:lineRule="auto"/>
        <w:ind w:left="13"/>
      </w:pPr>
      <w:r>
        <w:t>NaOH-HCl reaction: 𝐻𝐶𝑙(𝑎𝑞) + 𝑁𝑎𝑂𝐻(𝑎𝑞) → 𝑁𝑎𝐶𝑙(𝑎𝑞) + 𝐻</w:t>
      </w:r>
      <w:r w:rsidR="0001704A">
        <w:t>2</w:t>
      </w:r>
      <w:r>
        <w:t xml:space="preserve">𝑂(𝑙) </w:t>
      </w:r>
    </w:p>
    <w:p w14:paraId="55F92AA7" w14:textId="210E83AE" w:rsidR="00E46792" w:rsidRDefault="00617298">
      <w:pPr>
        <w:spacing w:after="290" w:line="259" w:lineRule="auto"/>
        <w:ind w:left="13"/>
      </w:pPr>
      <w:r>
        <w:t xml:space="preserve">Total Ionic Equation (TIE): </w:t>
      </w:r>
      <w:bookmarkStart w:id="21" w:name="_Hlk129009720"/>
      <w:bookmarkStart w:id="22" w:name="_Hlk129010032"/>
      <w:bookmarkStart w:id="23" w:name="_Hlk129009959"/>
      <m:oMath>
        <m:sSup>
          <m:sSupPr>
            <m:ctrlPr>
              <w:rPr>
                <w:rFonts w:ascii="Cambria Math" w:hAnsi="Cambria Math"/>
                <w:i/>
              </w:rPr>
            </m:ctrlPr>
          </m:sSupPr>
          <m:e>
            <m:r>
              <w:rPr>
                <w:rFonts w:ascii="Cambria Math" w:hAnsi="Cambria Math"/>
              </w:rPr>
              <m:t>H</m:t>
            </m:r>
          </m:e>
          <m:sup>
            <m:r>
              <w:rPr>
                <w:rFonts w:ascii="Cambria Math" w:hAnsi="Cambria Math"/>
              </w:rPr>
              <m:t>+</m:t>
            </m:r>
          </m:sup>
        </m:sSup>
        <m:d>
          <m:dPr>
            <m:ctrlPr>
              <w:rPr>
                <w:rFonts w:ascii="Cambria Math" w:hAnsi="Cambria Math"/>
                <w:i/>
              </w:rPr>
            </m:ctrlPr>
          </m:dPr>
          <m:e>
            <m:r>
              <w:rPr>
                <w:rFonts w:ascii="Cambria Math" w:hAnsi="Cambria Math"/>
              </w:rPr>
              <m:t>aq</m:t>
            </m:r>
          </m:e>
        </m:d>
        <w:bookmarkEnd w:id="21"/>
        <m:r>
          <w:rPr>
            <w:rFonts w:ascii="Cambria Math" w:hAnsi="Cambria Math"/>
          </w:rPr>
          <m:t>+</m:t>
        </m:r>
        <m:sSup>
          <m:sSupPr>
            <m:ctrlPr>
              <w:rPr>
                <w:rFonts w:ascii="Cambria Math" w:hAnsi="Cambria Math"/>
                <w:i/>
              </w:rPr>
            </m:ctrlPr>
          </m:sSupPr>
          <m:e>
            <m:r>
              <w:rPr>
                <w:rFonts w:ascii="Cambria Math" w:hAnsi="Cambria Math"/>
              </w:rPr>
              <m:t>Cl</m:t>
            </m:r>
          </m:e>
          <m:sup>
            <m:r>
              <w:rPr>
                <w:rFonts w:ascii="Cambria Math" w:hAnsi="Cambria Math"/>
              </w:rPr>
              <m:t>-</m:t>
            </m:r>
          </m:sup>
        </m:sSup>
        <m:d>
          <m:dPr>
            <m:ctrlPr>
              <w:rPr>
                <w:rFonts w:ascii="Cambria Math" w:hAnsi="Cambria Math"/>
                <w:i/>
              </w:rPr>
            </m:ctrlPr>
          </m:dPr>
          <m:e>
            <m:r>
              <w:rPr>
                <w:rFonts w:ascii="Cambria Math" w:hAnsi="Cambria Math"/>
              </w:rPr>
              <m:t>aq</m:t>
            </m:r>
          </m:e>
        </m:d>
        <m:r>
          <w:rPr>
            <w:rFonts w:ascii="Cambria Math" w:hAnsi="Cambria Math"/>
          </w:rPr>
          <m:t>+</m:t>
        </m:r>
        <m:sSup>
          <m:sSupPr>
            <m:ctrlPr>
              <w:rPr>
                <w:rFonts w:ascii="Cambria Math" w:hAnsi="Cambria Math"/>
                <w:i/>
              </w:rPr>
            </m:ctrlPr>
          </m:sSupPr>
          <m:e>
            <m:r>
              <w:rPr>
                <w:rFonts w:ascii="Cambria Math" w:hAnsi="Cambria Math"/>
              </w:rPr>
              <m:t>Na</m:t>
            </m:r>
          </m:e>
          <m:sup>
            <m:r>
              <w:rPr>
                <w:rFonts w:ascii="Cambria Math" w:hAnsi="Cambria Math"/>
              </w:rPr>
              <m:t>+</m:t>
            </m:r>
          </m:sup>
        </m:sSup>
        <m:d>
          <m:dPr>
            <m:ctrlPr>
              <w:rPr>
                <w:rFonts w:ascii="Cambria Math" w:hAnsi="Cambria Math"/>
                <w:i/>
              </w:rPr>
            </m:ctrlPr>
          </m:dPr>
          <m:e>
            <m:r>
              <w:rPr>
                <w:rFonts w:ascii="Cambria Math" w:hAnsi="Cambria Math"/>
              </w:rPr>
              <m:t>aq</m:t>
            </m:r>
          </m:e>
        </m:d>
        <m:r>
          <w:rPr>
            <w:rFonts w:ascii="Cambria Math" w:hAnsi="Cambria Math"/>
          </w:rPr>
          <m:t>+</m:t>
        </m:r>
        <w:bookmarkStart w:id="24" w:name="_Hlk129009759"/>
        <m:sSup>
          <m:sSupPr>
            <m:ctrlPr>
              <w:rPr>
                <w:rFonts w:ascii="Cambria Math" w:hAnsi="Cambria Math"/>
                <w:i/>
              </w:rPr>
            </m:ctrlPr>
          </m:sSupPr>
          <m:e>
            <m:r>
              <w:rPr>
                <w:rFonts w:ascii="Cambria Math" w:hAnsi="Cambria Math"/>
              </w:rPr>
              <m:t>OH</m:t>
            </m:r>
          </m:e>
          <m:sup>
            <m:r>
              <w:rPr>
                <w:rFonts w:ascii="Cambria Math" w:hAnsi="Cambria Math"/>
              </w:rPr>
              <m:t>-</m:t>
            </m:r>
          </m:sup>
        </m:sSup>
        <m:d>
          <m:dPr>
            <m:ctrlPr>
              <w:rPr>
                <w:rFonts w:ascii="Cambria Math" w:hAnsi="Cambria Math"/>
                <w:i/>
              </w:rPr>
            </m:ctrlPr>
          </m:dPr>
          <m:e>
            <m:r>
              <w:rPr>
                <w:rFonts w:ascii="Cambria Math" w:hAnsi="Cambria Math"/>
              </w:rPr>
              <m:t>aq</m:t>
            </m:r>
          </m:e>
        </m:d>
        <w:bookmarkEnd w:id="24"/>
        <m:r>
          <w:rPr>
            <w:rFonts w:ascii="Cambria Math" w:hAnsi="Cambria Math"/>
          </w:rPr>
          <m:t xml:space="preserve">→ </m:t>
        </m:r>
        <m:sSup>
          <m:sSupPr>
            <m:ctrlPr>
              <w:rPr>
                <w:rFonts w:ascii="Cambria Math" w:hAnsi="Cambria Math"/>
                <w:i/>
              </w:rPr>
            </m:ctrlPr>
          </m:sSupPr>
          <m:e>
            <m:r>
              <w:rPr>
                <w:rFonts w:ascii="Cambria Math" w:hAnsi="Cambria Math"/>
              </w:rPr>
              <m:t>Cl</m:t>
            </m:r>
          </m:e>
          <m:sup>
            <m:r>
              <w:rPr>
                <w:rFonts w:ascii="Cambria Math" w:hAnsi="Cambria Math"/>
              </w:rPr>
              <m:t>-</m:t>
            </m:r>
          </m:sup>
        </m:sSup>
        <m:d>
          <m:dPr>
            <m:ctrlPr>
              <w:rPr>
                <w:rFonts w:ascii="Cambria Math" w:hAnsi="Cambria Math"/>
                <w:i/>
              </w:rPr>
            </m:ctrlPr>
          </m:dPr>
          <m:e>
            <m:r>
              <w:rPr>
                <w:rFonts w:ascii="Cambria Math" w:hAnsi="Cambria Math"/>
              </w:rPr>
              <m:t>aq</m:t>
            </m:r>
          </m:e>
        </m:d>
        <m:r>
          <w:rPr>
            <w:rFonts w:ascii="Cambria Math" w:hAnsi="Cambria Math"/>
          </w:rPr>
          <m:t>+</m:t>
        </m:r>
        <m:sSup>
          <m:sSupPr>
            <m:ctrlPr>
              <w:rPr>
                <w:rFonts w:ascii="Cambria Math" w:hAnsi="Cambria Math"/>
                <w:i/>
              </w:rPr>
            </m:ctrlPr>
          </m:sSupPr>
          <m:e>
            <m:r>
              <w:rPr>
                <w:rFonts w:ascii="Cambria Math" w:hAnsi="Cambria Math"/>
              </w:rPr>
              <m:t>Na</m:t>
            </m:r>
          </m:e>
          <m:sup>
            <m:r>
              <w:rPr>
                <w:rFonts w:ascii="Cambria Math" w:hAnsi="Cambria Math"/>
              </w:rPr>
              <m:t>+</m:t>
            </m:r>
          </m:sup>
        </m:sSup>
        <m:d>
          <m:dPr>
            <m:ctrlPr>
              <w:rPr>
                <w:rFonts w:ascii="Cambria Math" w:hAnsi="Cambria Math"/>
                <w:i/>
              </w:rPr>
            </m:ctrlPr>
          </m:dPr>
          <m:e>
            <m:r>
              <w:rPr>
                <w:rFonts w:ascii="Cambria Math" w:hAnsi="Cambria Math"/>
              </w:rPr>
              <m:t>aq</m:t>
            </m:r>
          </m:e>
        </m:d>
        <m:r>
          <w:rPr>
            <w:rFonts w:ascii="Cambria Math" w:hAnsi="Cambria Math"/>
          </w:rPr>
          <m:t>+</m:t>
        </m:r>
        <w:bookmarkStart w:id="25" w:name="_Hlk129009819"/>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O(l)</m:t>
        </m:r>
      </m:oMath>
      <w:bookmarkEnd w:id="22"/>
      <w:bookmarkEnd w:id="25"/>
      <w:r>
        <w:t xml:space="preserve"> </w:t>
      </w:r>
    </w:p>
    <w:bookmarkEnd w:id="23"/>
    <w:p w14:paraId="614DEC54" w14:textId="67A195B9" w:rsidR="00E46792" w:rsidRDefault="00617298">
      <w:pPr>
        <w:spacing w:after="279"/>
        <w:ind w:left="13"/>
      </w:pPr>
      <w:r>
        <w:t xml:space="preserve">Net Ionic Equation (NIE):  </w:t>
      </w:r>
      <m:oMath>
        <m:sSup>
          <m:sSupPr>
            <m:ctrlPr>
              <w:rPr>
                <w:rFonts w:ascii="Cambria Math" w:hAnsi="Cambria Math"/>
                <w:i/>
              </w:rPr>
            </m:ctrlPr>
          </m:sSupPr>
          <m:e>
            <m:r>
              <w:rPr>
                <w:rFonts w:ascii="Cambria Math" w:hAnsi="Cambria Math"/>
              </w:rPr>
              <m:t>H</m:t>
            </m:r>
          </m:e>
          <m:sup>
            <m:r>
              <w:rPr>
                <w:rFonts w:ascii="Cambria Math" w:hAnsi="Cambria Math"/>
              </w:rPr>
              <m:t>+</m:t>
            </m:r>
          </m:sup>
        </m:sSup>
        <m:d>
          <m:dPr>
            <m:ctrlPr>
              <w:rPr>
                <w:rFonts w:ascii="Cambria Math" w:hAnsi="Cambria Math"/>
                <w:i/>
              </w:rPr>
            </m:ctrlPr>
          </m:dPr>
          <m:e>
            <m:r>
              <w:rPr>
                <w:rFonts w:ascii="Cambria Math" w:hAnsi="Cambria Math"/>
              </w:rPr>
              <m:t>aq</m:t>
            </m:r>
          </m:e>
        </m:d>
      </m:oMath>
      <w:r w:rsidR="008B6F65">
        <w:t xml:space="preserve"> + </w:t>
      </w:r>
      <m:oMath>
        <m:sSup>
          <m:sSupPr>
            <m:ctrlPr>
              <w:rPr>
                <w:rFonts w:ascii="Cambria Math" w:hAnsi="Cambria Math"/>
                <w:i/>
              </w:rPr>
            </m:ctrlPr>
          </m:sSupPr>
          <m:e>
            <m:r>
              <w:rPr>
                <w:rFonts w:ascii="Cambria Math" w:hAnsi="Cambria Math"/>
              </w:rPr>
              <m:t>OH</m:t>
            </m:r>
          </m:e>
          <m:sup>
            <m:r>
              <w:rPr>
                <w:rFonts w:ascii="Cambria Math" w:hAnsi="Cambria Math"/>
              </w:rPr>
              <m:t>-</m:t>
            </m:r>
          </m:sup>
        </m:sSup>
        <m:d>
          <m:dPr>
            <m:ctrlPr>
              <w:rPr>
                <w:rFonts w:ascii="Cambria Math" w:hAnsi="Cambria Math"/>
                <w:i/>
              </w:rPr>
            </m:ctrlPr>
          </m:dPr>
          <m:e>
            <m:r>
              <w:rPr>
                <w:rFonts w:ascii="Cambria Math" w:hAnsi="Cambria Math"/>
              </w:rPr>
              <m:t>aq</m:t>
            </m:r>
          </m:e>
        </m:d>
        <m:r>
          <w:rPr>
            <w:rFonts w:ascii="Cambria Math"/>
          </w:rPr>
          <m:t xml:space="preserve"> </m:t>
        </m:r>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O(l)</m:t>
        </m:r>
      </m:oMath>
    </w:p>
    <w:bookmarkEnd w:id="0"/>
    <w:p w14:paraId="05703F8A" w14:textId="77777777" w:rsidR="00E46792" w:rsidRDefault="00617298">
      <w:pPr>
        <w:spacing w:after="280" w:line="259" w:lineRule="auto"/>
        <w:ind w:left="18" w:firstLine="0"/>
      </w:pPr>
      <w:r>
        <w:t xml:space="preserve"> </w:t>
      </w:r>
    </w:p>
    <w:p w14:paraId="3E424FA0" w14:textId="2CD43BF3" w:rsidR="00E46792" w:rsidRDefault="00617298">
      <w:pPr>
        <w:spacing w:after="285" w:line="259" w:lineRule="auto"/>
        <w:ind w:left="13"/>
      </w:pPr>
      <w:r>
        <w:t>NaOH-HNO</w:t>
      </w:r>
      <w:r>
        <w:rPr>
          <w:vertAlign w:val="subscript"/>
        </w:rPr>
        <w:t>3</w:t>
      </w:r>
      <w:r>
        <w:t xml:space="preserve"> reaction: </w:t>
      </w:r>
      <m:oMath>
        <m:r>
          <m:rPr>
            <m:sty m:val="p"/>
          </m:rPr>
          <w:rPr>
            <w:rFonts w:ascii="Cambria Math" w:eastAsia="CIDFont+F8" w:hAnsi="Cambria Math" w:cs="CIDFont+F8" w:hint="eastAsia"/>
            <w:color w:val="auto"/>
            <w:szCs w:val="24"/>
          </w:rPr>
          <m:t>HNO</m:t>
        </m:r>
        <m:r>
          <m:rPr>
            <m:sty m:val="p"/>
          </m:rPr>
          <w:rPr>
            <w:rFonts w:ascii="Cambria Math" w:eastAsia="Cambria Math" w:hAnsi="Cambria Math" w:cs="Cambria Math"/>
            <w:color w:val="auto"/>
            <w:sz w:val="17"/>
            <w:szCs w:val="17"/>
          </w:rPr>
          <m:t>3</m:t>
        </m:r>
        <m:r>
          <m:rPr>
            <m:sty m:val="p"/>
          </m:rPr>
          <w:rPr>
            <w:rFonts w:ascii="Cambria Math" w:eastAsia="CIDFont+F8" w:hAnsi="Cambria Math" w:cs="CIDFont+F8"/>
            <w:color w:val="auto"/>
            <w:szCs w:val="24"/>
          </w:rPr>
          <m:t>(</m:t>
        </m:r>
        <m:r>
          <m:rPr>
            <m:sty m:val="p"/>
          </m:rPr>
          <w:rPr>
            <w:rFonts w:ascii="Cambria Math" w:eastAsia="CIDFont+F8" w:hAnsi="Cambria Math" w:cs="CIDFont+F8" w:hint="eastAsia"/>
            <w:color w:val="auto"/>
            <w:szCs w:val="24"/>
          </w:rPr>
          <m:t>aq</m:t>
        </m:r>
        <m:r>
          <m:rPr>
            <m:sty m:val="p"/>
          </m:rPr>
          <w:rPr>
            <w:rFonts w:ascii="Cambria Math" w:eastAsia="CIDFont+F8" w:hAnsi="Cambria Math" w:cs="CIDFont+F8"/>
            <w:color w:val="auto"/>
            <w:szCs w:val="24"/>
          </w:rPr>
          <m:t xml:space="preserve">) + </m:t>
        </m:r>
        <m:r>
          <m:rPr>
            <m:sty m:val="p"/>
          </m:rPr>
          <w:rPr>
            <w:rFonts w:ascii="Cambria Math" w:eastAsia="CIDFont+F8" w:hAnsi="Cambria Math" w:cs="CIDFont+F8" w:hint="eastAsia"/>
            <w:color w:val="auto"/>
            <w:szCs w:val="24"/>
          </w:rPr>
          <m:t>NaOH</m:t>
        </m:r>
        <m:r>
          <m:rPr>
            <m:sty m:val="p"/>
          </m:rPr>
          <w:rPr>
            <w:rFonts w:ascii="Cambria Math" w:eastAsia="CIDFont+F8" w:hAnsi="Cambria Math" w:cs="CIDFont+F8"/>
            <w:color w:val="auto"/>
            <w:szCs w:val="24"/>
          </w:rPr>
          <m:t>(</m:t>
        </m:r>
        <m:r>
          <m:rPr>
            <m:sty m:val="p"/>
          </m:rPr>
          <w:rPr>
            <w:rFonts w:ascii="Cambria Math" w:eastAsia="CIDFont+F8" w:hAnsi="Cambria Math" w:cs="CIDFont+F8" w:hint="eastAsia"/>
            <w:color w:val="auto"/>
            <w:szCs w:val="24"/>
          </w:rPr>
          <m:t>aq</m:t>
        </m:r>
        <m:r>
          <m:rPr>
            <m:sty m:val="p"/>
          </m:rPr>
          <w:rPr>
            <w:rFonts w:ascii="Cambria Math" w:eastAsia="CIDFont+F8" w:hAnsi="Cambria Math" w:cs="CIDFont+F8"/>
            <w:color w:val="auto"/>
            <w:szCs w:val="24"/>
          </w:rPr>
          <m:t xml:space="preserve">) </m:t>
        </m:r>
        <m:r>
          <m:rPr>
            <m:sty m:val="p"/>
          </m:rPr>
          <w:rPr>
            <w:rFonts w:ascii="Cambria Math" w:eastAsia="CIDFont+F8" w:hAnsi="Cambria Math" w:cs="CIDFont+F8" w:hint="eastAsia"/>
            <w:color w:val="auto"/>
            <w:szCs w:val="24"/>
          </w:rPr>
          <m:t>→</m:t>
        </m:r>
        <m:r>
          <m:rPr>
            <m:sty m:val="p"/>
          </m:rPr>
          <w:rPr>
            <w:rFonts w:ascii="Cambria Math" w:eastAsia="CIDFont+F8" w:hAnsi="Cambria Math" w:cs="CIDFont+F8"/>
            <w:color w:val="auto"/>
            <w:szCs w:val="24"/>
          </w:rPr>
          <m:t xml:space="preserve"> </m:t>
        </m:r>
        <m:r>
          <m:rPr>
            <m:sty m:val="p"/>
          </m:rPr>
          <w:rPr>
            <w:rFonts w:ascii="Cambria Math" w:eastAsia="CIDFont+F8" w:hAnsi="Cambria Math" w:cs="CIDFont+F8" w:hint="eastAsia"/>
            <w:color w:val="auto"/>
            <w:szCs w:val="24"/>
          </w:rPr>
          <m:t>NaNO</m:t>
        </m:r>
        <m:r>
          <m:rPr>
            <m:sty m:val="p"/>
          </m:rPr>
          <w:rPr>
            <w:rFonts w:ascii="Cambria Math" w:eastAsia="Cambria Math" w:hAnsi="Cambria Math" w:cs="Cambria Math"/>
            <w:color w:val="auto"/>
            <w:sz w:val="17"/>
            <w:szCs w:val="17"/>
          </w:rPr>
          <m:t>3</m:t>
        </m:r>
        <m:r>
          <m:rPr>
            <m:sty m:val="p"/>
          </m:rPr>
          <w:rPr>
            <w:rFonts w:ascii="Cambria Math" w:eastAsia="CIDFont+F8" w:hAnsi="Cambria Math" w:cs="CIDFont+F8"/>
            <w:color w:val="auto"/>
            <w:szCs w:val="24"/>
          </w:rPr>
          <m:t>(</m:t>
        </m:r>
        <m:r>
          <m:rPr>
            <m:sty m:val="p"/>
          </m:rPr>
          <w:rPr>
            <w:rFonts w:ascii="Cambria Math" w:eastAsia="CIDFont+F8" w:hAnsi="Cambria Math" w:cs="CIDFont+F8" w:hint="eastAsia"/>
            <w:color w:val="auto"/>
            <w:szCs w:val="24"/>
          </w:rPr>
          <m:t>aq</m:t>
        </m:r>
        <m:r>
          <m:rPr>
            <m:sty m:val="p"/>
          </m:rPr>
          <w:rPr>
            <w:rFonts w:ascii="Cambria Math" w:eastAsia="CIDFont+F8" w:hAnsi="Cambria Math" w:cs="CIDFont+F8"/>
            <w:color w:val="auto"/>
            <w:szCs w:val="24"/>
          </w:rPr>
          <m:t xml:space="preserve">) + </m:t>
        </m:r>
        <m:r>
          <m:rPr>
            <m:sty m:val="p"/>
          </m:rPr>
          <w:rPr>
            <w:rFonts w:ascii="Cambria Math" w:eastAsia="CIDFont+F8" w:hAnsi="Cambria Math" w:cs="CIDFont+F8" w:hint="eastAsia"/>
            <w:color w:val="auto"/>
            <w:szCs w:val="24"/>
          </w:rPr>
          <m:t>H</m:t>
        </m:r>
        <m:r>
          <m:rPr>
            <m:sty m:val="p"/>
          </m:rPr>
          <w:rPr>
            <w:rFonts w:ascii="Cambria Math" w:eastAsia="Cambria Math" w:hAnsi="Cambria Math" w:cs="Cambria Math"/>
            <w:color w:val="auto"/>
            <w:sz w:val="17"/>
            <w:szCs w:val="17"/>
          </w:rPr>
          <m:t>2</m:t>
        </m:r>
        <m:r>
          <m:rPr>
            <m:sty m:val="p"/>
          </m:rPr>
          <w:rPr>
            <w:rFonts w:ascii="Cambria Math" w:eastAsia="CIDFont+F8" w:hAnsi="Cambria Math" w:cs="CIDFont+F8" w:hint="eastAsia"/>
            <w:color w:val="auto"/>
            <w:szCs w:val="24"/>
          </w:rPr>
          <m:t>O</m:t>
        </m:r>
        <m:r>
          <m:rPr>
            <m:sty m:val="p"/>
          </m:rPr>
          <w:rPr>
            <w:rFonts w:ascii="Cambria Math" w:eastAsia="CIDFont+F8" w:hAnsi="Cambria Math" w:cs="CIDFont+F8"/>
            <w:color w:val="auto"/>
            <w:szCs w:val="24"/>
          </w:rPr>
          <m:t>(</m:t>
        </m:r>
        <m:r>
          <m:rPr>
            <m:sty m:val="p"/>
          </m:rPr>
          <w:rPr>
            <w:rFonts w:ascii="Cambria Math" w:eastAsia="CIDFont+F8" w:hAnsi="Cambria Math" w:cs="CIDFont+F8" w:hint="eastAsia"/>
            <w:color w:val="auto"/>
            <w:szCs w:val="24"/>
          </w:rPr>
          <m:t>l</m:t>
        </m:r>
        <m:r>
          <m:rPr>
            <m:sty m:val="p"/>
          </m:rPr>
          <w:rPr>
            <w:rFonts w:ascii="Cambria Math" w:eastAsia="CIDFont+F8" w:hAnsi="Cambria Math" w:cs="CIDFont+F8"/>
            <w:color w:val="auto"/>
            <w:szCs w:val="24"/>
          </w:rPr>
          <m:t>)</m:t>
        </m:r>
      </m:oMath>
    </w:p>
    <w:p w14:paraId="4802441C" w14:textId="477DA2A4" w:rsidR="008B6F65" w:rsidRPr="008B6F65" w:rsidRDefault="00617298" w:rsidP="008B6F65">
      <w:pPr>
        <w:tabs>
          <w:tab w:val="center" w:pos="3948"/>
          <w:tab w:val="center" w:pos="6922"/>
        </w:tabs>
        <w:spacing w:after="285" w:line="259" w:lineRule="auto"/>
        <w:ind w:left="0" w:firstLine="0"/>
      </w:pPr>
      <w:r>
        <w:t xml:space="preserve">TIE: </w:t>
      </w:r>
      <m:oMath>
        <m:sSup>
          <m:sSupPr>
            <m:ctrlPr>
              <w:rPr>
                <w:rFonts w:ascii="Cambria Math" w:hAnsi="Cambria Math"/>
                <w:i/>
              </w:rPr>
            </m:ctrlPr>
          </m:sSupPr>
          <m:e>
            <m:r>
              <w:rPr>
                <w:rFonts w:ascii="Cambria Math" w:hAnsi="Cambria Math"/>
              </w:rPr>
              <m:t>H</m:t>
            </m:r>
          </m:e>
          <m:sup>
            <m:r>
              <w:rPr>
                <w:rFonts w:ascii="Cambria Math" w:hAnsi="Cambria Math"/>
              </w:rPr>
              <m:t>+</m:t>
            </m:r>
          </m:sup>
        </m:sSup>
        <m:d>
          <m:dPr>
            <m:ctrlPr>
              <w:rPr>
                <w:rFonts w:ascii="Cambria Math" w:hAnsi="Cambria Math"/>
                <w:i/>
              </w:rPr>
            </m:ctrlPr>
          </m:dPr>
          <m:e>
            <m:r>
              <w:rPr>
                <w:rFonts w:ascii="Cambria Math" w:hAnsi="Cambria Math"/>
              </w:rPr>
              <m:t>aq</m:t>
            </m:r>
          </m:e>
        </m:d>
        <m:r>
          <w:rPr>
            <w:rFonts w:ascii="Cambria Math" w:hAnsi="Cambria Math"/>
          </w:rPr>
          <m:t>+</m:t>
        </m:r>
        <m:sSubSup>
          <m:sSubSupPr>
            <m:ctrlPr>
              <w:rPr>
                <w:rFonts w:ascii="Cambria Math" w:hAnsi="Cambria Math"/>
                <w:i/>
              </w:rPr>
            </m:ctrlPr>
          </m:sSubSupPr>
          <m:e>
            <m:r>
              <w:rPr>
                <w:rFonts w:ascii="Cambria Math" w:hAnsi="Cambria Math"/>
              </w:rPr>
              <m:t>NO</m:t>
            </m:r>
          </m:e>
          <m:sub>
            <m:r>
              <w:rPr>
                <w:rFonts w:ascii="Cambria Math" w:hAnsi="Cambria Math"/>
              </w:rPr>
              <m:t>3</m:t>
            </m:r>
          </m:sub>
          <m:sup>
            <m:r>
              <w:rPr>
                <w:rFonts w:ascii="Cambria Math" w:hAnsi="Cambria Math"/>
              </w:rPr>
              <m:t>-</m:t>
            </m:r>
          </m:sup>
        </m:sSubSup>
        <m:d>
          <m:dPr>
            <m:ctrlPr>
              <w:rPr>
                <w:rFonts w:ascii="Cambria Math" w:hAnsi="Cambria Math"/>
                <w:i/>
              </w:rPr>
            </m:ctrlPr>
          </m:dPr>
          <m:e>
            <m:r>
              <w:rPr>
                <w:rFonts w:ascii="Cambria Math" w:hAnsi="Cambria Math"/>
              </w:rPr>
              <m:t>aq</m:t>
            </m:r>
          </m:e>
        </m:d>
        <m:r>
          <w:rPr>
            <w:rFonts w:ascii="Cambria Math" w:hAnsi="Cambria Math"/>
          </w:rPr>
          <m:t>+</m:t>
        </m:r>
        <m:sSup>
          <m:sSupPr>
            <m:ctrlPr>
              <w:rPr>
                <w:rFonts w:ascii="Cambria Math" w:hAnsi="Cambria Math"/>
                <w:i/>
              </w:rPr>
            </m:ctrlPr>
          </m:sSupPr>
          <m:e>
            <m:r>
              <w:rPr>
                <w:rFonts w:ascii="Cambria Math" w:hAnsi="Cambria Math"/>
              </w:rPr>
              <m:t>Na</m:t>
            </m:r>
          </m:e>
          <m:sup>
            <m:r>
              <w:rPr>
                <w:rFonts w:ascii="Cambria Math" w:hAnsi="Cambria Math"/>
              </w:rPr>
              <m:t>+</m:t>
            </m:r>
          </m:sup>
        </m:sSup>
        <m:d>
          <m:dPr>
            <m:ctrlPr>
              <w:rPr>
                <w:rFonts w:ascii="Cambria Math" w:hAnsi="Cambria Math"/>
                <w:i/>
              </w:rPr>
            </m:ctrlPr>
          </m:dPr>
          <m:e>
            <m:r>
              <w:rPr>
                <w:rFonts w:ascii="Cambria Math" w:hAnsi="Cambria Math"/>
              </w:rPr>
              <m:t>aq</m:t>
            </m:r>
          </m:e>
        </m:d>
        <m:r>
          <w:rPr>
            <w:rFonts w:ascii="Cambria Math" w:hAnsi="Cambria Math"/>
          </w:rPr>
          <m:t>+</m:t>
        </m:r>
        <m:sSup>
          <m:sSupPr>
            <m:ctrlPr>
              <w:rPr>
                <w:rFonts w:ascii="Cambria Math" w:hAnsi="Cambria Math"/>
                <w:i/>
              </w:rPr>
            </m:ctrlPr>
          </m:sSupPr>
          <m:e>
            <m:r>
              <w:rPr>
                <w:rFonts w:ascii="Cambria Math" w:hAnsi="Cambria Math"/>
              </w:rPr>
              <m:t>OH</m:t>
            </m:r>
          </m:e>
          <m:sup>
            <m:r>
              <w:rPr>
                <w:rFonts w:ascii="Cambria Math" w:hAnsi="Cambria Math"/>
              </w:rPr>
              <m:t>-</m:t>
            </m:r>
          </m:sup>
        </m:sSup>
        <m:d>
          <m:dPr>
            <m:ctrlPr>
              <w:rPr>
                <w:rFonts w:ascii="Cambria Math" w:hAnsi="Cambria Math"/>
                <w:i/>
              </w:rPr>
            </m:ctrlPr>
          </m:dPr>
          <m:e>
            <m:r>
              <w:rPr>
                <w:rFonts w:ascii="Cambria Math" w:hAnsi="Cambria Math"/>
              </w:rPr>
              <m:t>aq</m:t>
            </m:r>
          </m:e>
        </m:d>
        <m:r>
          <w:rPr>
            <w:rFonts w:ascii="Cambria Math" w:hAnsi="Cambria Math"/>
          </w:rPr>
          <m:t xml:space="preserve">→ </m:t>
        </m:r>
        <m:sSubSup>
          <m:sSubSupPr>
            <m:ctrlPr>
              <w:rPr>
                <w:rFonts w:ascii="Cambria Math" w:hAnsi="Cambria Math"/>
                <w:i/>
              </w:rPr>
            </m:ctrlPr>
          </m:sSubSupPr>
          <m:e>
            <m:r>
              <w:rPr>
                <w:rFonts w:ascii="Cambria Math" w:hAnsi="Cambria Math"/>
              </w:rPr>
              <m:t>NO</m:t>
            </m:r>
          </m:e>
          <m:sub>
            <m:r>
              <w:rPr>
                <w:rFonts w:ascii="Cambria Math" w:hAnsi="Cambria Math"/>
              </w:rPr>
              <m:t>3</m:t>
            </m:r>
          </m:sub>
          <m:sup>
            <m:r>
              <w:rPr>
                <w:rFonts w:ascii="Cambria Math" w:hAnsi="Cambria Math"/>
              </w:rPr>
              <m:t>-</m:t>
            </m:r>
          </m:sup>
        </m:sSubSup>
        <m:d>
          <m:dPr>
            <m:ctrlPr>
              <w:rPr>
                <w:rFonts w:ascii="Cambria Math" w:hAnsi="Cambria Math"/>
                <w:i/>
              </w:rPr>
            </m:ctrlPr>
          </m:dPr>
          <m:e>
            <m:r>
              <w:rPr>
                <w:rFonts w:ascii="Cambria Math" w:hAnsi="Cambria Math"/>
              </w:rPr>
              <m:t>aq</m:t>
            </m:r>
          </m:e>
        </m:d>
        <m:r>
          <w:rPr>
            <w:rFonts w:ascii="Cambria Math" w:hAnsi="Cambria Math"/>
          </w:rPr>
          <m:t>+</m:t>
        </m:r>
        <m:sSup>
          <m:sSupPr>
            <m:ctrlPr>
              <w:rPr>
                <w:rFonts w:ascii="Cambria Math" w:hAnsi="Cambria Math"/>
                <w:i/>
              </w:rPr>
            </m:ctrlPr>
          </m:sSupPr>
          <m:e>
            <m:r>
              <w:rPr>
                <w:rFonts w:ascii="Cambria Math" w:hAnsi="Cambria Math"/>
              </w:rPr>
              <m:t>Na</m:t>
            </m:r>
          </m:e>
          <m:sup>
            <m:r>
              <w:rPr>
                <w:rFonts w:ascii="Cambria Math" w:hAnsi="Cambria Math"/>
              </w:rPr>
              <m:t>+</m:t>
            </m:r>
          </m:sup>
        </m:sSup>
        <m:d>
          <m:dPr>
            <m:ctrlPr>
              <w:rPr>
                <w:rFonts w:ascii="Cambria Math" w:hAnsi="Cambria Math"/>
                <w:i/>
              </w:rPr>
            </m:ctrlPr>
          </m:dPr>
          <m:e>
            <m:r>
              <w:rPr>
                <w:rFonts w:ascii="Cambria Math" w:hAnsi="Cambria Math"/>
              </w:rPr>
              <m:t>aq</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d>
          <m:dPr>
            <m:ctrlPr>
              <w:rPr>
                <w:rFonts w:ascii="Cambria Math" w:hAnsi="Cambria Math"/>
                <w:i/>
              </w:rPr>
            </m:ctrlPr>
          </m:dPr>
          <m:e>
            <m:r>
              <w:rPr>
                <w:rFonts w:ascii="Cambria Math" w:hAnsi="Cambria Math"/>
              </w:rPr>
              <m:t>l</m:t>
            </m:r>
          </m:e>
        </m:d>
      </m:oMath>
    </w:p>
    <w:p w14:paraId="14788075" w14:textId="483B38D3" w:rsidR="00E46792" w:rsidRPr="008B6F65" w:rsidRDefault="00617298" w:rsidP="008B6F65">
      <w:pPr>
        <w:tabs>
          <w:tab w:val="center" w:pos="3948"/>
          <w:tab w:val="center" w:pos="6922"/>
        </w:tabs>
        <w:spacing w:after="285" w:line="259" w:lineRule="auto"/>
        <w:ind w:left="0" w:firstLine="0"/>
      </w:pPr>
      <w:r>
        <w:t xml:space="preserve">NIE: </w:t>
      </w:r>
      <m:oMath>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(aq) + O</m:t>
        </m:r>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 xml:space="preserve"> (aq) → H2O(l)</m:t>
        </m:r>
      </m:oMath>
      <w:r>
        <w:t xml:space="preserve"> </w:t>
      </w:r>
    </w:p>
    <w:p w14:paraId="6DE4C14C" w14:textId="77777777" w:rsidR="00E46792" w:rsidRDefault="00617298">
      <w:pPr>
        <w:spacing w:after="280" w:line="259" w:lineRule="auto"/>
        <w:ind w:left="18" w:firstLine="0"/>
      </w:pPr>
      <w:r>
        <w:t xml:space="preserve"> </w:t>
      </w:r>
    </w:p>
    <w:p w14:paraId="7425ED15" w14:textId="306D1056" w:rsidR="007741AB" w:rsidRDefault="00617298" w:rsidP="007741AB">
      <w:pPr>
        <w:pStyle w:val="BodyText"/>
        <w:kinsoku w:val="0"/>
        <w:overflowPunct w:val="0"/>
        <w:rPr>
          <w:w w:val="115"/>
          <w:position w:val="1"/>
          <w:szCs w:val="24"/>
        </w:rPr>
      </w:pPr>
      <w:r>
        <w:t xml:space="preserve">Formation of water: </w:t>
      </w:r>
      <w:r w:rsidR="007741AB" w:rsidRPr="007741AB">
        <w:rPr>
          <w:rFonts w:ascii="Cambria" w:hAnsi="Cambria" w:cs="Cambria"/>
          <w:w w:val="115"/>
          <w:szCs w:val="24"/>
        </w:rPr>
        <w:t>𝐻</w:t>
      </w:r>
      <w:r w:rsidR="007741AB" w:rsidRPr="007741AB">
        <w:rPr>
          <w:rFonts w:ascii="Cambria" w:hAnsi="Cambria" w:cs="Cambria"/>
          <w:w w:val="115"/>
          <w:szCs w:val="24"/>
          <w:vertAlign w:val="superscript"/>
        </w:rPr>
        <w:t>+</w:t>
      </w:r>
      <w:r w:rsidR="007741AB" w:rsidRPr="007741AB">
        <w:rPr>
          <w:rFonts w:ascii="Cambria" w:hAnsi="Cambria" w:cs="Cambria"/>
          <w:w w:val="115"/>
          <w:position w:val="1"/>
          <w:szCs w:val="24"/>
        </w:rPr>
        <w:t>(</w:t>
      </w:r>
      <w:r w:rsidR="007741AB" w:rsidRPr="007741AB">
        <w:rPr>
          <w:rFonts w:ascii="Cambria" w:hAnsi="Cambria" w:cs="Cambria"/>
          <w:w w:val="115"/>
          <w:szCs w:val="24"/>
        </w:rPr>
        <w:t>𝑎𝑞</w:t>
      </w:r>
      <w:r w:rsidR="007741AB" w:rsidRPr="007741AB">
        <w:rPr>
          <w:rFonts w:ascii="Cambria" w:hAnsi="Cambria" w:cs="Cambria"/>
          <w:w w:val="115"/>
          <w:position w:val="1"/>
          <w:szCs w:val="24"/>
        </w:rPr>
        <w:t xml:space="preserve">) </w:t>
      </w:r>
      <w:r w:rsidR="007741AB" w:rsidRPr="0098264A">
        <w:rPr>
          <w:w w:val="125"/>
          <w:szCs w:val="24"/>
        </w:rPr>
        <w:t xml:space="preserve">+ </w:t>
      </w:r>
      <w:r w:rsidR="00F24FCB" w:rsidRPr="0098264A">
        <w:rPr>
          <w:spacing w:val="-6"/>
          <w:w w:val="80"/>
          <w:szCs w:val="24"/>
        </w:rPr>
        <w:t>OH</w:t>
      </w:r>
      <w:r w:rsidR="007741AB" w:rsidRPr="0098264A">
        <w:rPr>
          <w:spacing w:val="4"/>
          <w:w w:val="213"/>
          <w:szCs w:val="24"/>
          <w:vertAlign w:val="superscript"/>
        </w:rPr>
        <w:t>-</w:t>
      </w:r>
      <w:r w:rsidR="007741AB" w:rsidRPr="0098264A">
        <w:rPr>
          <w:w w:val="115"/>
          <w:position w:val="1"/>
          <w:szCs w:val="24"/>
        </w:rPr>
        <w:t>(</w:t>
      </w:r>
      <w:r w:rsidR="007741AB" w:rsidRPr="0098264A">
        <w:rPr>
          <w:rFonts w:ascii="Cambria Math" w:hAnsi="Cambria Math" w:cs="Cambria Math"/>
          <w:w w:val="115"/>
          <w:szCs w:val="24"/>
        </w:rPr>
        <w:t>𝑎𝑞</w:t>
      </w:r>
      <w:r w:rsidR="007741AB" w:rsidRPr="0098264A">
        <w:rPr>
          <w:w w:val="115"/>
          <w:position w:val="1"/>
          <w:szCs w:val="24"/>
        </w:rPr>
        <w:t xml:space="preserve">) </w:t>
      </w:r>
      <w:r w:rsidR="007741AB" w:rsidRPr="0098264A">
        <w:rPr>
          <w:w w:val="115"/>
          <w:szCs w:val="24"/>
        </w:rPr>
        <w:t xml:space="preserve">→ </w:t>
      </w:r>
      <w:r w:rsidR="007741AB" w:rsidRPr="0098264A">
        <w:rPr>
          <w:rFonts w:ascii="Cambria Math" w:hAnsi="Cambria Math" w:cs="Cambria Math"/>
          <w:w w:val="115"/>
          <w:szCs w:val="24"/>
        </w:rPr>
        <w:t>𝐻</w:t>
      </w:r>
      <w:r w:rsidR="007741AB" w:rsidRPr="0098264A">
        <w:rPr>
          <w:w w:val="115"/>
          <w:szCs w:val="24"/>
          <w:vertAlign w:val="subscript"/>
        </w:rPr>
        <w:t>2</w:t>
      </w:r>
      <w:r w:rsidR="007741AB" w:rsidRPr="0098264A">
        <w:rPr>
          <w:rFonts w:ascii="Cambria Math" w:hAnsi="Cambria Math" w:cs="Cambria Math"/>
          <w:w w:val="115"/>
          <w:szCs w:val="24"/>
        </w:rPr>
        <w:t>𝑂</w:t>
      </w:r>
      <w:r w:rsidR="007741AB" w:rsidRPr="0098264A">
        <w:rPr>
          <w:w w:val="115"/>
          <w:position w:val="1"/>
          <w:szCs w:val="24"/>
        </w:rPr>
        <w:t>(</w:t>
      </w:r>
      <w:r w:rsidR="007741AB" w:rsidRPr="0098264A">
        <w:rPr>
          <w:rFonts w:ascii="Cambria Math" w:hAnsi="Cambria Math" w:cs="Cambria Math"/>
          <w:w w:val="115"/>
          <w:szCs w:val="24"/>
        </w:rPr>
        <w:t>𝑙</w:t>
      </w:r>
      <w:r w:rsidR="007741AB" w:rsidRPr="0098264A">
        <w:rPr>
          <w:w w:val="115"/>
          <w:position w:val="1"/>
          <w:szCs w:val="24"/>
        </w:rPr>
        <w:t>)</w:t>
      </w:r>
    </w:p>
    <w:p w14:paraId="7A792C72" w14:textId="77777777" w:rsidR="006B6E7F" w:rsidRDefault="00CC4A5C" w:rsidP="00CC4A5C">
      <w:pPr>
        <w:kinsoku w:val="0"/>
        <w:overflowPunct w:val="0"/>
        <w:autoSpaceDE w:val="0"/>
        <w:autoSpaceDN w:val="0"/>
        <w:adjustRightInd w:val="0"/>
        <w:spacing w:before="17" w:after="0" w:line="240" w:lineRule="auto"/>
        <w:ind w:left="57" w:firstLine="0"/>
        <w:rPr>
          <w:rFonts w:ascii="Cambria" w:eastAsiaTheme="minorEastAsia" w:hAnsi="Cambria" w:cs="Cambria"/>
          <w:color w:val="auto"/>
          <w:szCs w:val="24"/>
        </w:rPr>
      </w:pPr>
      <w:r>
        <w:rPr>
          <w:rFonts w:ascii="Cambria Math" w:eastAsiaTheme="minorEastAsia" w:hAnsi="Cambria Math" w:cs="Cambria"/>
          <w:i/>
          <w:iCs/>
          <w:color w:val="auto"/>
          <w:sz w:val="25"/>
          <w:szCs w:val="25"/>
        </w:rPr>
        <w:t>∆</w:t>
      </w:r>
      <w:r w:rsidRPr="00CC4A5C">
        <w:rPr>
          <w:rFonts w:ascii="Cambria" w:eastAsiaTheme="minorEastAsia" w:hAnsi="Cambria" w:cs="Cambria"/>
          <w:color w:val="auto"/>
          <w:szCs w:val="24"/>
        </w:rPr>
        <w:t>𝐻</w:t>
      </w:r>
      <w:r w:rsidRPr="00CC4A5C">
        <w:rPr>
          <w:rFonts w:ascii="Cambria" w:eastAsiaTheme="minorEastAsia" w:hAnsi="Cambria" w:cs="Cambria"/>
          <w:color w:val="auto"/>
          <w:spacing w:val="80"/>
          <w:szCs w:val="24"/>
        </w:rPr>
        <w:t xml:space="preserve"> </w:t>
      </w:r>
      <w:r w:rsidRPr="00CC4A5C">
        <w:rPr>
          <w:rFonts w:ascii="Cambria" w:eastAsiaTheme="minorEastAsia" w:hAnsi="Cambria" w:cs="Cambria"/>
          <w:color w:val="auto"/>
          <w:szCs w:val="24"/>
        </w:rPr>
        <w:t>=</w:t>
      </w:r>
      <w:r w:rsidRPr="00CC4A5C">
        <w:rPr>
          <w:rFonts w:ascii="Cambria" w:eastAsiaTheme="minorEastAsia" w:hAnsi="Cambria" w:cs="Cambria"/>
          <w:color w:val="auto"/>
          <w:spacing w:val="74"/>
          <w:szCs w:val="24"/>
        </w:rPr>
        <w:t xml:space="preserve"> </w:t>
      </w:r>
      <w:r>
        <w:rPr>
          <w:rFonts w:ascii="Cambria Math" w:eastAsiaTheme="minorEastAsia" w:hAnsi="Cambria Math" w:cs="Cambria"/>
          <w:color w:val="auto"/>
          <w:spacing w:val="74"/>
          <w:szCs w:val="24"/>
        </w:rPr>
        <w:t>∆</w:t>
      </w:r>
      <w:r w:rsidRPr="00CC4A5C">
        <w:rPr>
          <w:rFonts w:ascii="Cambria" w:eastAsiaTheme="minorEastAsia" w:hAnsi="Cambria" w:cs="Cambria"/>
          <w:color w:val="auto"/>
          <w:szCs w:val="24"/>
        </w:rPr>
        <w:t>𝐻</w:t>
      </w:r>
      <w:r w:rsidRPr="00CC4A5C">
        <w:rPr>
          <w:rFonts w:ascii="Cambria" w:eastAsiaTheme="minorEastAsia" w:hAnsi="Cambria" w:cs="Cambria"/>
          <w:i/>
          <w:iCs/>
          <w:color w:val="auto"/>
          <w:sz w:val="25"/>
          <w:szCs w:val="25"/>
        </w:rPr>
        <w:t>°</w:t>
      </w:r>
      <w:r w:rsidRPr="00CC4A5C">
        <w:rPr>
          <w:rFonts w:ascii="Cambria" w:eastAsiaTheme="minorEastAsia" w:hAnsi="Cambria" w:cs="Cambria"/>
          <w:color w:val="auto"/>
          <w:szCs w:val="24"/>
        </w:rPr>
        <w:t>𝑓(𝐻</w:t>
      </w:r>
      <w:r w:rsidRPr="00CC4A5C">
        <w:rPr>
          <w:rFonts w:ascii="Cambria" w:eastAsiaTheme="minorEastAsia" w:hAnsi="Cambria" w:cs="Cambria"/>
          <w:color w:val="auto"/>
          <w:szCs w:val="24"/>
          <w:vertAlign w:val="subscript"/>
        </w:rPr>
        <w:t>2</w:t>
      </w:r>
      <w:r w:rsidRPr="00CC4A5C">
        <w:rPr>
          <w:rFonts w:ascii="Cambria" w:eastAsiaTheme="minorEastAsia" w:hAnsi="Cambria" w:cs="Cambria"/>
          <w:color w:val="auto"/>
          <w:szCs w:val="24"/>
        </w:rPr>
        <w:t>𝑂</w:t>
      </w:r>
      <w:r w:rsidRPr="00CC4A5C">
        <w:rPr>
          <w:rFonts w:ascii="Cambria" w:eastAsiaTheme="minorEastAsia" w:hAnsi="Cambria" w:cs="Cambria"/>
          <w:color w:val="auto"/>
          <w:position w:val="1"/>
          <w:szCs w:val="24"/>
        </w:rPr>
        <w:t>(</w:t>
      </w:r>
      <w:r w:rsidRPr="00CC4A5C">
        <w:rPr>
          <w:rFonts w:ascii="Cambria" w:eastAsiaTheme="minorEastAsia" w:hAnsi="Cambria" w:cs="Cambria"/>
          <w:color w:val="auto"/>
          <w:szCs w:val="24"/>
        </w:rPr>
        <w:t>𝑙</w:t>
      </w:r>
      <w:r w:rsidRPr="00CC4A5C">
        <w:rPr>
          <w:rFonts w:ascii="Cambria" w:eastAsiaTheme="minorEastAsia" w:hAnsi="Cambria" w:cs="Cambria"/>
          <w:color w:val="auto"/>
          <w:position w:val="1"/>
          <w:szCs w:val="24"/>
        </w:rPr>
        <w:t>)</w:t>
      </w:r>
      <w:r w:rsidRPr="00CC4A5C">
        <w:rPr>
          <w:rFonts w:ascii="Cambria" w:eastAsiaTheme="minorEastAsia" w:hAnsi="Cambria" w:cs="Cambria"/>
          <w:color w:val="auto"/>
          <w:szCs w:val="24"/>
        </w:rPr>
        <w:t>)</w:t>
      </w:r>
      <w:r w:rsidRPr="00CC4A5C">
        <w:rPr>
          <w:rFonts w:ascii="Cambria" w:eastAsiaTheme="minorEastAsia" w:hAnsi="Cambria" w:cs="Cambria"/>
          <w:color w:val="auto"/>
          <w:spacing w:val="40"/>
          <w:szCs w:val="24"/>
        </w:rPr>
        <w:t xml:space="preserve"> </w:t>
      </w:r>
      <w:r w:rsidRPr="00CC4A5C">
        <w:rPr>
          <w:rFonts w:ascii="Cambria" w:eastAsiaTheme="minorEastAsia" w:hAnsi="Cambria" w:cs="Cambria"/>
          <w:color w:val="auto"/>
          <w:szCs w:val="24"/>
        </w:rPr>
        <w:t>−</w:t>
      </w:r>
      <w:r w:rsidRPr="00CC4A5C">
        <w:rPr>
          <w:rFonts w:ascii="Cambria" w:eastAsiaTheme="minorEastAsia" w:hAnsi="Cambria" w:cs="Cambria"/>
          <w:color w:val="auto"/>
          <w:spacing w:val="40"/>
          <w:szCs w:val="24"/>
        </w:rPr>
        <w:t xml:space="preserve"> </w:t>
      </w:r>
      <w:r w:rsidRPr="00CC4A5C">
        <w:rPr>
          <w:rFonts w:ascii="Cambria" w:eastAsiaTheme="minorEastAsia" w:hAnsi="Cambria" w:cs="Cambria"/>
          <w:color w:val="auto"/>
          <w:szCs w:val="24"/>
        </w:rPr>
        <w:t>[</w:t>
      </w:r>
      <w:r>
        <w:rPr>
          <w:rFonts w:ascii="Cambria Math" w:eastAsiaTheme="minorEastAsia" w:hAnsi="Cambria Math" w:cs="Cambria"/>
          <w:i/>
          <w:iCs/>
          <w:color w:val="auto"/>
          <w:sz w:val="25"/>
          <w:szCs w:val="25"/>
        </w:rPr>
        <w:t>∆</w:t>
      </w:r>
      <w:r w:rsidRPr="00CC4A5C">
        <w:rPr>
          <w:rFonts w:ascii="Cambria" w:eastAsiaTheme="minorEastAsia" w:hAnsi="Cambria" w:cs="Cambria"/>
          <w:color w:val="auto"/>
          <w:szCs w:val="24"/>
        </w:rPr>
        <w:t>𝐻</w:t>
      </w:r>
      <w:r w:rsidRPr="00CC4A5C">
        <w:rPr>
          <w:rFonts w:ascii="Cambria" w:eastAsiaTheme="minorEastAsia" w:hAnsi="Cambria" w:cs="Cambria"/>
          <w:i/>
          <w:iCs/>
          <w:color w:val="auto"/>
          <w:sz w:val="25"/>
          <w:szCs w:val="25"/>
        </w:rPr>
        <w:t>°</w:t>
      </w:r>
      <w:r w:rsidRPr="00CC4A5C">
        <w:rPr>
          <w:rFonts w:ascii="Cambria" w:eastAsiaTheme="minorEastAsia" w:hAnsi="Cambria" w:cs="Cambria"/>
          <w:color w:val="auto"/>
          <w:szCs w:val="24"/>
        </w:rPr>
        <w:t>𝑓(𝐻</w:t>
      </w:r>
      <w:r w:rsidRPr="00CC4A5C">
        <w:rPr>
          <w:rFonts w:ascii="Cambria" w:eastAsiaTheme="minorEastAsia" w:hAnsi="Cambria" w:cs="Cambria"/>
          <w:color w:val="auto"/>
          <w:szCs w:val="24"/>
          <w:vertAlign w:val="superscript"/>
        </w:rPr>
        <w:t>+</w:t>
      </w:r>
      <w:r w:rsidRPr="00CC4A5C">
        <w:rPr>
          <w:rFonts w:ascii="Cambria" w:eastAsiaTheme="minorEastAsia" w:hAnsi="Cambria" w:cs="Cambria"/>
          <w:color w:val="auto"/>
          <w:position w:val="1"/>
          <w:szCs w:val="24"/>
        </w:rPr>
        <w:t>(</w:t>
      </w:r>
      <w:r w:rsidRPr="00CC4A5C">
        <w:rPr>
          <w:rFonts w:ascii="Cambria" w:eastAsiaTheme="minorEastAsia" w:hAnsi="Cambria" w:cs="Cambria"/>
          <w:color w:val="auto"/>
          <w:szCs w:val="24"/>
        </w:rPr>
        <w:t>𝑎𝑞</w:t>
      </w:r>
      <w:r w:rsidRPr="00CC4A5C">
        <w:rPr>
          <w:rFonts w:ascii="Cambria" w:eastAsiaTheme="minorEastAsia" w:hAnsi="Cambria" w:cs="Cambria"/>
          <w:color w:val="auto"/>
          <w:position w:val="1"/>
          <w:szCs w:val="24"/>
        </w:rPr>
        <w:t>)</w:t>
      </w:r>
      <w:r w:rsidRPr="00CC4A5C">
        <w:rPr>
          <w:rFonts w:ascii="Cambria" w:eastAsiaTheme="minorEastAsia" w:hAnsi="Cambria" w:cs="Cambria"/>
          <w:color w:val="auto"/>
          <w:szCs w:val="24"/>
        </w:rPr>
        <w:t>)</w:t>
      </w:r>
      <w:r w:rsidRPr="00CC4A5C">
        <w:rPr>
          <w:rFonts w:ascii="Cambria" w:eastAsiaTheme="minorEastAsia" w:hAnsi="Cambria" w:cs="Cambria"/>
          <w:color w:val="auto"/>
          <w:spacing w:val="40"/>
          <w:szCs w:val="24"/>
        </w:rPr>
        <w:t xml:space="preserve"> </w:t>
      </w:r>
      <w:r w:rsidRPr="00CC4A5C">
        <w:rPr>
          <w:rFonts w:ascii="Cambria" w:eastAsiaTheme="minorEastAsia" w:hAnsi="Cambria" w:cs="Cambria"/>
          <w:color w:val="auto"/>
          <w:szCs w:val="24"/>
        </w:rPr>
        <w:t>+</w:t>
      </w:r>
      <w:r w:rsidRPr="00CC4A5C">
        <w:rPr>
          <w:rFonts w:ascii="Cambria" w:eastAsiaTheme="minorEastAsia" w:hAnsi="Cambria" w:cs="Cambria"/>
          <w:color w:val="auto"/>
          <w:spacing w:val="40"/>
          <w:szCs w:val="24"/>
        </w:rPr>
        <w:t xml:space="preserve"> </w:t>
      </w:r>
      <w:r>
        <w:rPr>
          <w:rFonts w:ascii="Cambria Math" w:eastAsiaTheme="minorEastAsia" w:hAnsi="Cambria Math" w:cs="Cambria"/>
          <w:i/>
          <w:iCs/>
          <w:color w:val="auto"/>
          <w:sz w:val="25"/>
          <w:szCs w:val="25"/>
        </w:rPr>
        <w:t>∆</w:t>
      </w:r>
      <w:r w:rsidRPr="00CC4A5C">
        <w:rPr>
          <w:rFonts w:ascii="Cambria" w:eastAsiaTheme="minorEastAsia" w:hAnsi="Cambria" w:cs="Cambria"/>
          <w:color w:val="auto"/>
          <w:szCs w:val="24"/>
        </w:rPr>
        <w:t>𝐻</w:t>
      </w:r>
      <w:r w:rsidRPr="00CC4A5C">
        <w:rPr>
          <w:rFonts w:ascii="Cambria" w:eastAsiaTheme="minorEastAsia" w:hAnsi="Cambria" w:cs="Cambria"/>
          <w:i/>
          <w:iCs/>
          <w:color w:val="auto"/>
          <w:sz w:val="25"/>
          <w:szCs w:val="25"/>
        </w:rPr>
        <w:t>°</w:t>
      </w:r>
      <w:r w:rsidRPr="00CC4A5C">
        <w:rPr>
          <w:rFonts w:ascii="Cambria" w:eastAsiaTheme="minorEastAsia" w:hAnsi="Cambria" w:cs="Cambria"/>
          <w:color w:val="auto"/>
          <w:szCs w:val="24"/>
        </w:rPr>
        <w:t>𝑓(𝑂𝐻</w:t>
      </w:r>
      <w:r w:rsidRPr="00CC4A5C">
        <w:rPr>
          <w:rFonts w:ascii="Cambria" w:eastAsiaTheme="minorEastAsia" w:hAnsi="Cambria" w:cs="Cambria"/>
          <w:color w:val="auto"/>
          <w:szCs w:val="24"/>
          <w:vertAlign w:val="superscript"/>
        </w:rPr>
        <w:t>-</w:t>
      </w:r>
      <w:r w:rsidRPr="00CC4A5C">
        <w:rPr>
          <w:rFonts w:ascii="Cambria" w:eastAsiaTheme="minorEastAsia" w:hAnsi="Cambria" w:cs="Cambria"/>
          <w:color w:val="auto"/>
          <w:position w:val="1"/>
          <w:szCs w:val="24"/>
        </w:rPr>
        <w:t>(</w:t>
      </w:r>
      <w:r w:rsidRPr="00CC4A5C">
        <w:rPr>
          <w:rFonts w:ascii="Cambria" w:eastAsiaTheme="minorEastAsia" w:hAnsi="Cambria" w:cs="Cambria"/>
          <w:color w:val="auto"/>
          <w:szCs w:val="24"/>
        </w:rPr>
        <w:t>𝑎𝑞</w:t>
      </w:r>
      <w:r w:rsidRPr="00CC4A5C">
        <w:rPr>
          <w:rFonts w:ascii="Cambria" w:eastAsiaTheme="minorEastAsia" w:hAnsi="Cambria" w:cs="Cambria"/>
          <w:color w:val="auto"/>
          <w:position w:val="1"/>
          <w:szCs w:val="24"/>
        </w:rPr>
        <w:t>)</w:t>
      </w:r>
      <w:r w:rsidRPr="00CC4A5C">
        <w:rPr>
          <w:rFonts w:ascii="Cambria" w:eastAsiaTheme="minorEastAsia" w:hAnsi="Cambria" w:cs="Cambria"/>
          <w:color w:val="auto"/>
          <w:szCs w:val="24"/>
        </w:rPr>
        <w:t>)]</w:t>
      </w:r>
      <w:r w:rsidR="00092A06">
        <w:rPr>
          <w:rFonts w:ascii="Cambria" w:eastAsiaTheme="minorEastAsia" w:hAnsi="Cambria" w:cs="Cambria"/>
          <w:color w:val="auto"/>
          <w:szCs w:val="24"/>
        </w:rPr>
        <w:t xml:space="preserve"> =</w:t>
      </w:r>
      <w:r w:rsidR="00A85A6F">
        <w:rPr>
          <w:rFonts w:ascii="Cambria" w:eastAsiaTheme="minorEastAsia" w:hAnsi="Cambria" w:cs="Cambria"/>
          <w:color w:val="auto"/>
          <w:szCs w:val="24"/>
        </w:rPr>
        <w:t xml:space="preserve"> </w:t>
      </w:r>
    </w:p>
    <w:p w14:paraId="632C3119" w14:textId="03BBF309" w:rsidR="00CC4A5C" w:rsidRDefault="00A85A6F" w:rsidP="006B6E7F">
      <w:pPr>
        <w:kinsoku w:val="0"/>
        <w:overflowPunct w:val="0"/>
        <w:autoSpaceDE w:val="0"/>
        <w:autoSpaceDN w:val="0"/>
        <w:adjustRightInd w:val="0"/>
        <w:spacing w:before="17" w:after="0" w:line="240" w:lineRule="auto"/>
        <w:ind w:left="57" w:firstLine="663"/>
        <w:rPr>
          <w:rFonts w:ascii="Cambria" w:eastAsiaTheme="minorEastAsia" w:hAnsi="Cambria" w:cs="Cambria"/>
          <w:color w:val="auto"/>
          <w:szCs w:val="24"/>
        </w:rPr>
      </w:pPr>
      <w:r>
        <w:rPr>
          <w:rFonts w:ascii="Cambria" w:eastAsiaTheme="minorEastAsia" w:hAnsi="Cambria" w:cs="Cambria"/>
          <w:color w:val="auto"/>
          <w:szCs w:val="24"/>
        </w:rPr>
        <w:t>-258.8</w:t>
      </w:r>
      <m:oMath>
        <m:f>
          <m:fPr>
            <m:ctrlPr>
              <w:rPr>
                <w:rFonts w:ascii="Cambria Math" w:eastAsiaTheme="minorEastAsia" w:hAnsi="Cambria Math" w:cs="Cambria"/>
                <w:i/>
                <w:color w:val="auto"/>
                <w:szCs w:val="24"/>
              </w:rPr>
            </m:ctrlPr>
          </m:fPr>
          <m:num>
            <m:r>
              <w:rPr>
                <w:rFonts w:ascii="Cambria Math" w:eastAsiaTheme="minorEastAsia" w:hAnsi="Cambria Math" w:cs="Cambria"/>
                <w:color w:val="auto"/>
                <w:szCs w:val="24"/>
              </w:rPr>
              <m:t>kJ</m:t>
            </m:r>
          </m:num>
          <m:den>
            <m:r>
              <w:rPr>
                <w:rFonts w:ascii="Cambria Math" w:eastAsiaTheme="minorEastAsia" w:hAnsi="Cambria Math" w:cs="Cambria"/>
                <w:color w:val="auto"/>
                <w:szCs w:val="24"/>
              </w:rPr>
              <m:t>mol</m:t>
            </m:r>
          </m:den>
        </m:f>
        <m:r>
          <w:rPr>
            <w:rFonts w:ascii="Cambria Math" w:eastAsiaTheme="minorEastAsia" w:hAnsi="Cambria Math" w:cs="Cambria"/>
            <w:color w:val="auto"/>
            <w:szCs w:val="24"/>
          </w:rPr>
          <m:t xml:space="preserve">- </m:t>
        </m:r>
        <m:d>
          <m:dPr>
            <m:begChr m:val="["/>
            <m:endChr m:val="]"/>
            <m:ctrlPr>
              <w:rPr>
                <w:rFonts w:ascii="Cambria Math" w:eastAsiaTheme="minorEastAsia" w:hAnsi="Cambria Math" w:cs="Cambria"/>
                <w:i/>
                <w:color w:val="auto"/>
                <w:szCs w:val="24"/>
              </w:rPr>
            </m:ctrlPr>
          </m:dPr>
          <m:e>
            <m:r>
              <w:rPr>
                <w:rFonts w:ascii="Cambria Math" w:eastAsiaTheme="minorEastAsia" w:hAnsi="Cambria Math" w:cs="Cambria"/>
                <w:color w:val="auto"/>
                <w:szCs w:val="24"/>
              </w:rPr>
              <m:t>0</m:t>
            </m:r>
            <m:f>
              <m:fPr>
                <m:ctrlPr>
                  <w:rPr>
                    <w:rFonts w:ascii="Cambria Math" w:eastAsiaTheme="minorEastAsia" w:hAnsi="Cambria Math" w:cs="Cambria"/>
                    <w:i/>
                    <w:color w:val="auto"/>
                    <w:szCs w:val="24"/>
                  </w:rPr>
                </m:ctrlPr>
              </m:fPr>
              <m:num>
                <m:r>
                  <w:rPr>
                    <w:rFonts w:ascii="Cambria Math" w:eastAsiaTheme="minorEastAsia" w:hAnsi="Cambria Math" w:cs="Cambria"/>
                    <w:color w:val="auto"/>
                    <w:szCs w:val="24"/>
                  </w:rPr>
                  <m:t>kJ</m:t>
                </m:r>
              </m:num>
              <m:den>
                <m:r>
                  <w:rPr>
                    <w:rFonts w:ascii="Cambria Math" w:eastAsiaTheme="minorEastAsia" w:hAnsi="Cambria Math" w:cs="Cambria"/>
                    <w:color w:val="auto"/>
                    <w:szCs w:val="24"/>
                  </w:rPr>
                  <m:t>mol</m:t>
                </m:r>
              </m:den>
            </m:f>
            <m:r>
              <w:rPr>
                <w:rFonts w:ascii="Cambria Math" w:eastAsiaTheme="minorEastAsia" w:hAnsi="Cambria Math" w:cs="Cambria"/>
                <w:color w:val="auto"/>
                <w:szCs w:val="24"/>
              </w:rPr>
              <m:t>+</m:t>
            </m:r>
            <m:d>
              <m:dPr>
                <m:ctrlPr>
                  <w:rPr>
                    <w:rFonts w:ascii="Cambria Math" w:eastAsiaTheme="minorEastAsia" w:hAnsi="Cambria Math" w:cs="Cambria"/>
                    <w:i/>
                    <w:color w:val="auto"/>
                    <w:szCs w:val="24"/>
                  </w:rPr>
                </m:ctrlPr>
              </m:dPr>
              <m:e>
                <m:r>
                  <w:rPr>
                    <w:rFonts w:ascii="Cambria Math" w:eastAsiaTheme="minorEastAsia" w:hAnsi="Cambria Math" w:cs="Cambria"/>
                    <w:color w:val="auto"/>
                    <w:szCs w:val="24"/>
                  </w:rPr>
                  <m:t>-230.0</m:t>
                </m:r>
                <m:f>
                  <m:fPr>
                    <m:ctrlPr>
                      <w:rPr>
                        <w:rFonts w:ascii="Cambria Math" w:eastAsiaTheme="minorEastAsia" w:hAnsi="Cambria Math" w:cs="Cambria"/>
                        <w:i/>
                        <w:color w:val="auto"/>
                        <w:szCs w:val="24"/>
                      </w:rPr>
                    </m:ctrlPr>
                  </m:fPr>
                  <m:num>
                    <m:r>
                      <w:rPr>
                        <w:rFonts w:ascii="Cambria Math" w:eastAsiaTheme="minorEastAsia" w:hAnsi="Cambria Math" w:cs="Cambria"/>
                        <w:color w:val="auto"/>
                        <w:szCs w:val="24"/>
                      </w:rPr>
                      <m:t>kJ</m:t>
                    </m:r>
                  </m:num>
                  <m:den>
                    <m:r>
                      <w:rPr>
                        <w:rFonts w:ascii="Cambria Math" w:eastAsiaTheme="minorEastAsia" w:hAnsi="Cambria Math" w:cs="Cambria"/>
                        <w:color w:val="auto"/>
                        <w:szCs w:val="24"/>
                      </w:rPr>
                      <m:t>mol</m:t>
                    </m:r>
                  </m:den>
                </m:f>
              </m:e>
            </m:d>
          </m:e>
        </m:d>
        <m:r>
          <w:rPr>
            <w:rFonts w:ascii="Cambria Math" w:eastAsiaTheme="minorEastAsia" w:hAnsi="Cambria Math" w:cs="Cambria"/>
            <w:color w:val="auto"/>
            <w:szCs w:val="24"/>
          </w:rPr>
          <m:t>= -55.8</m:t>
        </m:r>
        <m:f>
          <m:fPr>
            <m:ctrlPr>
              <w:rPr>
                <w:rFonts w:ascii="Cambria Math" w:eastAsiaTheme="minorEastAsia" w:hAnsi="Cambria Math" w:cs="Cambria"/>
                <w:i/>
                <w:color w:val="auto"/>
                <w:szCs w:val="24"/>
              </w:rPr>
            </m:ctrlPr>
          </m:fPr>
          <m:num>
            <m:r>
              <w:rPr>
                <w:rFonts w:ascii="Cambria Math" w:eastAsiaTheme="minorEastAsia" w:hAnsi="Cambria Math" w:cs="Cambria"/>
                <w:color w:val="auto"/>
                <w:szCs w:val="24"/>
              </w:rPr>
              <m:t>kJ</m:t>
            </m:r>
          </m:num>
          <m:den>
            <m:r>
              <w:rPr>
                <w:rFonts w:ascii="Cambria Math" w:eastAsiaTheme="minorEastAsia" w:hAnsi="Cambria Math" w:cs="Cambria"/>
                <w:color w:val="auto"/>
                <w:szCs w:val="24"/>
              </w:rPr>
              <m:t>mol</m:t>
            </m:r>
          </m:den>
        </m:f>
      </m:oMath>
    </w:p>
    <w:p w14:paraId="7DF62212" w14:textId="77777777" w:rsidR="00CC4A5C" w:rsidRPr="007741AB" w:rsidRDefault="00CC4A5C" w:rsidP="00A61BAB">
      <w:pPr>
        <w:pStyle w:val="BodyText"/>
        <w:kinsoku w:val="0"/>
        <w:overflowPunct w:val="0"/>
        <w:ind w:left="0" w:firstLine="0"/>
        <w:rPr>
          <w:rFonts w:ascii="Cambria" w:hAnsi="Cambria" w:cs="Cambria"/>
          <w:w w:val="115"/>
          <w:position w:val="1"/>
          <w:szCs w:val="24"/>
        </w:rPr>
      </w:pPr>
    </w:p>
    <w:p w14:paraId="7BD874AC" w14:textId="6E0528A6" w:rsidR="00E46792" w:rsidRDefault="00E46792">
      <w:pPr>
        <w:ind w:left="13"/>
      </w:pPr>
    </w:p>
    <w:p w14:paraId="66C1117F" w14:textId="77777777" w:rsidR="00E46792" w:rsidRDefault="00617298">
      <w:pPr>
        <w:spacing w:after="361"/>
        <w:ind w:left="13"/>
      </w:pPr>
      <w:r>
        <w:t>Percent error for experimental average (NaOH-HCl reaction): % 𝑒𝑟𝑟𝑜𝑟 =</w:t>
      </w:r>
    </w:p>
    <w:bookmarkStart w:id="26" w:name="_Hlk129026742"/>
    <w:p w14:paraId="17C91A5E" w14:textId="0FF99B37" w:rsidR="00E46792" w:rsidRDefault="00000000" w:rsidP="00204A38">
      <w:pPr>
        <w:spacing w:after="361"/>
        <w:ind w:left="13"/>
      </w:pPr>
      <m:oMath>
        <m:f>
          <m:fPr>
            <m:ctrlPr>
              <w:rPr>
                <w:rFonts w:ascii="Cambria Math" w:hAnsi="Cambria Math"/>
                <w:i/>
              </w:rPr>
            </m:ctrlPr>
          </m:fPr>
          <m:num>
            <m:d>
              <m:dPr>
                <m:begChr m:val="|"/>
                <m:endChr m:val="|"/>
                <m:ctrlPr>
                  <w:rPr>
                    <w:rFonts w:ascii="Cambria Math" w:hAnsi="Cambria Math"/>
                    <w:i/>
                  </w:rPr>
                </m:ctrlPr>
              </m:dPr>
              <m:e>
                <m:r>
                  <w:rPr>
                    <w:rFonts w:ascii="Cambria Math" w:hAnsi="Cambria Math"/>
                  </w:rPr>
                  <m:t>experimental value-true value</m:t>
                </m:r>
              </m:e>
            </m:d>
          </m:num>
          <m:den>
            <m:r>
              <w:rPr>
                <w:rFonts w:ascii="Cambria Math" w:hAnsi="Cambria Math"/>
              </w:rPr>
              <m:t>true value</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 xml:space="preserve">-51.81 </m:t>
                </m:r>
                <m:f>
                  <m:fPr>
                    <m:ctrlPr>
                      <w:rPr>
                        <w:rFonts w:ascii="Cambria Math" w:hAnsi="Cambria Math"/>
                        <w:i/>
                      </w:rPr>
                    </m:ctrlPr>
                  </m:fPr>
                  <m:num>
                    <m:r>
                      <w:rPr>
                        <w:rFonts w:ascii="Cambria Math" w:hAnsi="Cambria Math"/>
                      </w:rPr>
                      <m:t>kJ</m:t>
                    </m:r>
                  </m:num>
                  <m:den>
                    <m:r>
                      <w:rPr>
                        <w:rFonts w:ascii="Cambria Math" w:hAnsi="Cambria Math"/>
                      </w:rPr>
                      <m:t xml:space="preserve">mol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den>
                </m:f>
                <m:r>
                  <w:rPr>
                    <w:rFonts w:ascii="Cambria Math" w:hAnsi="Cambria Math"/>
                  </w:rPr>
                  <m:t>-</m:t>
                </m:r>
                <m:d>
                  <m:dPr>
                    <m:ctrlPr>
                      <w:rPr>
                        <w:rFonts w:ascii="Cambria Math" w:hAnsi="Cambria Math"/>
                        <w:i/>
                      </w:rPr>
                    </m:ctrlPr>
                  </m:dPr>
                  <m:e>
                    <m:r>
                      <w:rPr>
                        <w:rFonts w:ascii="Cambria Math" w:hAnsi="Cambria Math"/>
                      </w:rPr>
                      <m:t>-55.8</m:t>
                    </m:r>
                    <m:f>
                      <m:fPr>
                        <m:ctrlPr>
                          <w:rPr>
                            <w:rFonts w:ascii="Cambria Math" w:hAnsi="Cambria Math"/>
                            <w:i/>
                          </w:rPr>
                        </m:ctrlPr>
                      </m:fPr>
                      <m:num>
                        <m:r>
                          <w:rPr>
                            <w:rFonts w:ascii="Cambria Math" w:hAnsi="Cambria Math"/>
                          </w:rPr>
                          <m:t>kJ</m:t>
                        </m:r>
                      </m:num>
                      <m:den>
                        <m:r>
                          <w:rPr>
                            <w:rFonts w:ascii="Cambria Math" w:hAnsi="Cambria Math"/>
                          </w:rPr>
                          <m:t>mol</m:t>
                        </m:r>
                      </m:den>
                    </m:f>
                  </m:e>
                </m:d>
              </m:num>
              <m:den>
                <m:r>
                  <w:rPr>
                    <w:rFonts w:ascii="Cambria Math" w:hAnsi="Cambria Math"/>
                  </w:rPr>
                  <m:t>-55.8</m:t>
                </m:r>
                <m:f>
                  <m:fPr>
                    <m:ctrlPr>
                      <w:rPr>
                        <w:rFonts w:ascii="Cambria Math" w:hAnsi="Cambria Math"/>
                        <w:i/>
                      </w:rPr>
                    </m:ctrlPr>
                  </m:fPr>
                  <m:num>
                    <m:r>
                      <w:rPr>
                        <w:rFonts w:ascii="Cambria Math" w:hAnsi="Cambria Math"/>
                      </w:rPr>
                      <m:t>kJ</m:t>
                    </m:r>
                  </m:num>
                  <m:den>
                    <m:r>
                      <w:rPr>
                        <w:rFonts w:ascii="Cambria Math" w:hAnsi="Cambria Math"/>
                      </w:rPr>
                      <m:t>mol</m:t>
                    </m:r>
                  </m:den>
                </m:f>
              </m:den>
            </m:f>
          </m:e>
        </m:d>
        <m:r>
          <w:rPr>
            <w:rFonts w:ascii="Cambria Math" w:hAnsi="Cambria Math"/>
          </w:rPr>
          <m:t>*100%</m:t>
        </m:r>
      </m:oMath>
      <w:r w:rsidR="004F1B1E">
        <w:t>=</w:t>
      </w:r>
      <w:r w:rsidR="00204A38">
        <w:t xml:space="preserve"> 7.15%</w:t>
      </w:r>
    </w:p>
    <w:bookmarkEnd w:id="26"/>
    <w:p w14:paraId="7B14C08A" w14:textId="39F46226" w:rsidR="00E46792" w:rsidRDefault="00617298" w:rsidP="00204A38">
      <w:pPr>
        <w:tabs>
          <w:tab w:val="center" w:pos="7686"/>
        </w:tabs>
        <w:spacing w:after="0" w:line="259" w:lineRule="auto"/>
        <w:ind w:left="0" w:firstLine="0"/>
      </w:pPr>
      <w:r>
        <w:t xml:space="preserve"> </w:t>
      </w:r>
      <w:r>
        <w:tab/>
        <w:t xml:space="preserve">   </w:t>
      </w:r>
      <w:r>
        <w:rPr>
          <w:sz w:val="17"/>
        </w:rPr>
        <w:t xml:space="preserve"> </w:t>
      </w:r>
    </w:p>
    <w:p w14:paraId="2C3FFEE3" w14:textId="729D4450" w:rsidR="00E46792" w:rsidRDefault="00617298" w:rsidP="007B1948">
      <w:pPr>
        <w:spacing w:after="356"/>
        <w:ind w:left="13"/>
      </w:pPr>
      <w:r>
        <w:t>Percent error for experimental average (NaOH-HNO</w:t>
      </w:r>
      <w:r>
        <w:rPr>
          <w:vertAlign w:val="subscript"/>
        </w:rPr>
        <w:t>3</w:t>
      </w:r>
      <w:r>
        <w:t xml:space="preserve"> reaction): % 𝑒𝑟𝑟𝑜𝑟 =</w:t>
      </w:r>
    </w:p>
    <w:p w14:paraId="6B19B71A" w14:textId="03A5C114" w:rsidR="00204A38" w:rsidRPr="00204A38" w:rsidRDefault="00617298" w:rsidP="00204A38">
      <w:pPr>
        <w:tabs>
          <w:tab w:val="center" w:pos="7652"/>
        </w:tabs>
        <w:spacing w:after="0" w:line="259" w:lineRule="auto"/>
        <w:ind w:left="0" w:firstLine="0"/>
      </w:pPr>
      <w:r>
        <w:t xml:space="preserve"> </w:t>
      </w:r>
      <m:oMath>
        <m:f>
          <m:fPr>
            <m:ctrlPr>
              <w:rPr>
                <w:rFonts w:ascii="Cambria Math" w:hAnsi="Cambria Math"/>
                <w:i/>
              </w:rPr>
            </m:ctrlPr>
          </m:fPr>
          <m:num>
            <m:d>
              <m:dPr>
                <m:begChr m:val="|"/>
                <m:endChr m:val="|"/>
                <m:ctrlPr>
                  <w:rPr>
                    <w:rFonts w:ascii="Cambria Math" w:hAnsi="Cambria Math"/>
                    <w:i/>
                  </w:rPr>
                </m:ctrlPr>
              </m:dPr>
              <m:e>
                <m:r>
                  <w:rPr>
                    <w:rFonts w:ascii="Cambria Math" w:hAnsi="Cambria Math"/>
                  </w:rPr>
                  <m:t>experimental value-true value</m:t>
                </m:r>
              </m:e>
            </m:d>
          </m:num>
          <m:den>
            <m:r>
              <w:rPr>
                <w:rFonts w:ascii="Cambria Math" w:hAnsi="Cambria Math"/>
              </w:rPr>
              <m:t>true value</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 xml:space="preserve">-52.26 </m:t>
                </m:r>
                <m:f>
                  <m:fPr>
                    <m:ctrlPr>
                      <w:rPr>
                        <w:rFonts w:ascii="Cambria Math" w:hAnsi="Cambria Math"/>
                        <w:i/>
                      </w:rPr>
                    </m:ctrlPr>
                  </m:fPr>
                  <m:num>
                    <m:r>
                      <w:rPr>
                        <w:rFonts w:ascii="Cambria Math" w:hAnsi="Cambria Math"/>
                      </w:rPr>
                      <m:t>kJ</m:t>
                    </m:r>
                  </m:num>
                  <m:den>
                    <m:r>
                      <w:rPr>
                        <w:rFonts w:ascii="Cambria Math" w:hAnsi="Cambria Math"/>
                      </w:rPr>
                      <m:t xml:space="preserve">mol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den>
                </m:f>
                <m:r>
                  <w:rPr>
                    <w:rFonts w:ascii="Cambria Math" w:hAnsi="Cambria Math"/>
                  </w:rPr>
                  <m:t>-</m:t>
                </m:r>
                <m:d>
                  <m:dPr>
                    <m:ctrlPr>
                      <w:rPr>
                        <w:rFonts w:ascii="Cambria Math" w:hAnsi="Cambria Math"/>
                        <w:i/>
                      </w:rPr>
                    </m:ctrlPr>
                  </m:dPr>
                  <m:e>
                    <m:r>
                      <w:rPr>
                        <w:rFonts w:ascii="Cambria Math" w:hAnsi="Cambria Math"/>
                      </w:rPr>
                      <m:t>-55.8</m:t>
                    </m:r>
                    <m:f>
                      <m:fPr>
                        <m:ctrlPr>
                          <w:rPr>
                            <w:rFonts w:ascii="Cambria Math" w:hAnsi="Cambria Math"/>
                            <w:i/>
                          </w:rPr>
                        </m:ctrlPr>
                      </m:fPr>
                      <m:num>
                        <m:r>
                          <w:rPr>
                            <w:rFonts w:ascii="Cambria Math" w:hAnsi="Cambria Math"/>
                          </w:rPr>
                          <m:t>kJ</m:t>
                        </m:r>
                      </m:num>
                      <m:den>
                        <m:r>
                          <w:rPr>
                            <w:rFonts w:ascii="Cambria Math" w:hAnsi="Cambria Math"/>
                          </w:rPr>
                          <m:t>mol</m:t>
                        </m:r>
                      </m:den>
                    </m:f>
                  </m:e>
                </m:d>
              </m:num>
              <m:den>
                <m:r>
                  <w:rPr>
                    <w:rFonts w:ascii="Cambria Math" w:hAnsi="Cambria Math"/>
                  </w:rPr>
                  <m:t>-55.8</m:t>
                </m:r>
                <m:f>
                  <m:fPr>
                    <m:ctrlPr>
                      <w:rPr>
                        <w:rFonts w:ascii="Cambria Math" w:hAnsi="Cambria Math"/>
                        <w:i/>
                      </w:rPr>
                    </m:ctrlPr>
                  </m:fPr>
                  <m:num>
                    <m:r>
                      <w:rPr>
                        <w:rFonts w:ascii="Cambria Math" w:hAnsi="Cambria Math"/>
                      </w:rPr>
                      <m:t>kJ</m:t>
                    </m:r>
                  </m:num>
                  <m:den>
                    <m:r>
                      <w:rPr>
                        <w:rFonts w:ascii="Cambria Math" w:hAnsi="Cambria Math"/>
                      </w:rPr>
                      <m:t>mol</m:t>
                    </m:r>
                  </m:den>
                </m:f>
              </m:den>
            </m:f>
          </m:e>
        </m:d>
        <m:r>
          <w:rPr>
            <w:rFonts w:ascii="Cambria Math" w:hAnsi="Cambria Math"/>
          </w:rPr>
          <m:t>*100%</m:t>
        </m:r>
      </m:oMath>
      <w:r w:rsidR="00204A38" w:rsidRPr="00204A38">
        <w:t xml:space="preserve">= </w:t>
      </w:r>
      <w:r w:rsidR="00A61BAB">
        <w:t>6.34</w:t>
      </w:r>
      <w:r w:rsidR="00204A38" w:rsidRPr="00204A38">
        <w:t>%</w:t>
      </w:r>
    </w:p>
    <w:p w14:paraId="2E22243B" w14:textId="54925A6D" w:rsidR="00E46792" w:rsidRDefault="00617298">
      <w:pPr>
        <w:tabs>
          <w:tab w:val="center" w:pos="7652"/>
        </w:tabs>
        <w:spacing w:after="0" w:line="259" w:lineRule="auto"/>
        <w:ind w:left="0" w:firstLine="0"/>
      </w:pPr>
      <w:r>
        <w:tab/>
        <w:t xml:space="preserve">   </w:t>
      </w:r>
    </w:p>
    <w:p w14:paraId="715C3A39" w14:textId="68054B5C" w:rsidR="00E46792" w:rsidRDefault="00617298" w:rsidP="002C5C6E">
      <w:pPr>
        <w:spacing w:after="411" w:line="259" w:lineRule="auto"/>
        <w:ind w:left="1388" w:right="864" w:firstLine="0"/>
      </w:pPr>
      <w:r>
        <w:rPr>
          <w:sz w:val="17"/>
        </w:rPr>
        <w:t xml:space="preserve"> </w:t>
      </w:r>
    </w:p>
    <w:p w14:paraId="7A3290EB" w14:textId="77777777" w:rsidR="00E46792" w:rsidRDefault="00617298">
      <w:pPr>
        <w:spacing w:after="252" w:line="259" w:lineRule="auto"/>
        <w:ind w:left="13"/>
      </w:pPr>
      <w:r>
        <w:rPr>
          <w:u w:val="single" w:color="000000"/>
        </w:rPr>
        <w:t>Results:</w:t>
      </w:r>
      <w:r>
        <w:t xml:space="preserve">  </w:t>
      </w:r>
    </w:p>
    <w:p w14:paraId="00EE7D16" w14:textId="77777777" w:rsidR="00E46792" w:rsidRDefault="00617298">
      <w:pPr>
        <w:spacing w:after="0" w:line="259" w:lineRule="auto"/>
        <w:ind w:left="83" w:firstLine="0"/>
        <w:jc w:val="center"/>
      </w:pPr>
      <w:r>
        <w:rPr>
          <w:sz w:val="22"/>
        </w:rPr>
        <w:t>Results Table to Determine Heat of Neutralization for the HCl(</w:t>
      </w:r>
      <w:proofErr w:type="spellStart"/>
      <w:r>
        <w:rPr>
          <w:sz w:val="22"/>
        </w:rPr>
        <w:t>aq</w:t>
      </w:r>
      <w:proofErr w:type="spellEnd"/>
      <w:r>
        <w:rPr>
          <w:sz w:val="22"/>
        </w:rPr>
        <w:t>)-NaOH(</w:t>
      </w:r>
      <w:proofErr w:type="spellStart"/>
      <w:r>
        <w:rPr>
          <w:sz w:val="22"/>
        </w:rPr>
        <w:t>aq</w:t>
      </w:r>
      <w:proofErr w:type="spellEnd"/>
      <w:r>
        <w:rPr>
          <w:sz w:val="22"/>
        </w:rPr>
        <w:t xml:space="preserve">) Reaction </w:t>
      </w:r>
    </w:p>
    <w:p w14:paraId="58417641" w14:textId="77777777" w:rsidR="00E46792" w:rsidRDefault="00617298">
      <w:pPr>
        <w:spacing w:after="0" w:line="259" w:lineRule="auto"/>
        <w:ind w:left="198" w:firstLine="0"/>
      </w:pPr>
      <w:r>
        <w:rPr>
          <w:sz w:val="12"/>
        </w:rPr>
        <w:t xml:space="preserve"> </w:t>
      </w:r>
    </w:p>
    <w:tbl>
      <w:tblPr>
        <w:tblStyle w:val="TableGrid"/>
        <w:tblW w:w="9444" w:type="dxa"/>
        <w:tblInd w:w="-90" w:type="dxa"/>
        <w:tblCellMar>
          <w:top w:w="56" w:type="dxa"/>
          <w:right w:w="20" w:type="dxa"/>
        </w:tblCellMar>
        <w:tblLook w:val="04A0" w:firstRow="1" w:lastRow="0" w:firstColumn="1" w:lastColumn="0" w:noHBand="0" w:noVBand="1"/>
      </w:tblPr>
      <w:tblGrid>
        <w:gridCol w:w="3166"/>
        <w:gridCol w:w="2878"/>
        <w:gridCol w:w="515"/>
        <w:gridCol w:w="2885"/>
      </w:tblGrid>
      <w:tr w:rsidR="00E46792" w14:paraId="1650B1C8" w14:textId="77777777">
        <w:trPr>
          <w:trHeight w:val="343"/>
        </w:trPr>
        <w:tc>
          <w:tcPr>
            <w:tcW w:w="3240" w:type="dxa"/>
            <w:tcBorders>
              <w:top w:val="nil"/>
              <w:left w:val="nil"/>
              <w:bottom w:val="single" w:sz="4" w:space="0" w:color="000000"/>
              <w:right w:val="single" w:sz="4" w:space="0" w:color="000000"/>
            </w:tcBorders>
          </w:tcPr>
          <w:p w14:paraId="62627D78" w14:textId="77777777" w:rsidR="00E46792" w:rsidRDefault="00617298">
            <w:pPr>
              <w:spacing w:after="0" w:line="259" w:lineRule="auto"/>
              <w:ind w:left="288" w:firstLine="0"/>
            </w:pPr>
            <w:r>
              <w:rPr>
                <w:sz w:val="22"/>
              </w:rPr>
              <w:t xml:space="preserve"> </w:t>
            </w:r>
          </w:p>
        </w:tc>
        <w:tc>
          <w:tcPr>
            <w:tcW w:w="2944" w:type="dxa"/>
            <w:tcBorders>
              <w:top w:val="single" w:sz="4" w:space="0" w:color="000000"/>
              <w:left w:val="single" w:sz="4" w:space="0" w:color="000000"/>
              <w:bottom w:val="single" w:sz="4" w:space="0" w:color="000000"/>
              <w:right w:val="nil"/>
            </w:tcBorders>
          </w:tcPr>
          <w:p w14:paraId="77745270" w14:textId="77777777" w:rsidR="00E46792" w:rsidRDefault="00617298">
            <w:pPr>
              <w:spacing w:after="0" w:line="259" w:lineRule="auto"/>
              <w:ind w:left="497" w:firstLine="0"/>
              <w:jc w:val="center"/>
            </w:pPr>
            <w:r>
              <w:rPr>
                <w:sz w:val="22"/>
              </w:rPr>
              <w:t xml:space="preserve">Trial #1 </w:t>
            </w:r>
          </w:p>
        </w:tc>
        <w:tc>
          <w:tcPr>
            <w:tcW w:w="296" w:type="dxa"/>
            <w:tcBorders>
              <w:top w:val="single" w:sz="4" w:space="0" w:color="000000"/>
              <w:left w:val="nil"/>
              <w:bottom w:val="single" w:sz="4" w:space="0" w:color="000000"/>
              <w:right w:val="single" w:sz="4" w:space="0" w:color="000000"/>
            </w:tcBorders>
          </w:tcPr>
          <w:p w14:paraId="448B7777" w14:textId="77777777" w:rsidR="00E46792" w:rsidRDefault="00E46792">
            <w:pPr>
              <w:spacing w:after="160" w:line="259" w:lineRule="auto"/>
              <w:ind w:left="0" w:firstLine="0"/>
            </w:pPr>
          </w:p>
        </w:tc>
        <w:tc>
          <w:tcPr>
            <w:tcW w:w="2964" w:type="dxa"/>
            <w:tcBorders>
              <w:top w:val="single" w:sz="4" w:space="0" w:color="000000"/>
              <w:left w:val="single" w:sz="4" w:space="0" w:color="000000"/>
              <w:bottom w:val="single" w:sz="4" w:space="0" w:color="000000"/>
              <w:right w:val="single" w:sz="4" w:space="0" w:color="000000"/>
            </w:tcBorders>
          </w:tcPr>
          <w:p w14:paraId="3572F5E9" w14:textId="77777777" w:rsidR="00E46792" w:rsidRDefault="00617298">
            <w:pPr>
              <w:spacing w:after="0" w:line="259" w:lineRule="auto"/>
              <w:ind w:left="199" w:firstLine="0"/>
              <w:jc w:val="center"/>
            </w:pPr>
            <w:r>
              <w:rPr>
                <w:sz w:val="22"/>
              </w:rPr>
              <w:t xml:space="preserve">Trial #2 </w:t>
            </w:r>
          </w:p>
        </w:tc>
      </w:tr>
      <w:tr w:rsidR="00E46792" w14:paraId="5F8C129F" w14:textId="77777777">
        <w:trPr>
          <w:trHeight w:val="516"/>
        </w:trPr>
        <w:tc>
          <w:tcPr>
            <w:tcW w:w="3240" w:type="dxa"/>
            <w:tcBorders>
              <w:top w:val="single" w:sz="4" w:space="0" w:color="000000"/>
              <w:left w:val="single" w:sz="4" w:space="0" w:color="000000"/>
              <w:bottom w:val="single" w:sz="4" w:space="0" w:color="000000"/>
              <w:right w:val="single" w:sz="4" w:space="0" w:color="000000"/>
            </w:tcBorders>
          </w:tcPr>
          <w:p w14:paraId="30C0F9BC" w14:textId="77777777" w:rsidR="00E46792" w:rsidRDefault="00617298">
            <w:pPr>
              <w:spacing w:after="0" w:line="259" w:lineRule="auto"/>
              <w:ind w:left="288" w:firstLine="0"/>
            </w:pPr>
            <w:r>
              <w:rPr>
                <w:sz w:val="22"/>
              </w:rPr>
              <w:t xml:space="preserve">Maximum Temperature  </w:t>
            </w:r>
          </w:p>
          <w:p w14:paraId="76395DFC" w14:textId="77777777" w:rsidR="00E46792" w:rsidRDefault="00617298">
            <w:pPr>
              <w:spacing w:after="0" w:line="259" w:lineRule="auto"/>
              <w:ind w:left="288" w:firstLine="0"/>
            </w:pPr>
            <w:r>
              <w:rPr>
                <w:sz w:val="22"/>
              </w:rPr>
              <w:t xml:space="preserve">(y-intercept) from the plot </w:t>
            </w:r>
          </w:p>
        </w:tc>
        <w:tc>
          <w:tcPr>
            <w:tcW w:w="2944" w:type="dxa"/>
            <w:tcBorders>
              <w:top w:val="single" w:sz="4" w:space="0" w:color="000000"/>
              <w:left w:val="single" w:sz="4" w:space="0" w:color="000000"/>
              <w:bottom w:val="single" w:sz="4" w:space="0" w:color="000000"/>
              <w:right w:val="nil"/>
            </w:tcBorders>
            <w:vAlign w:val="center"/>
          </w:tcPr>
          <w:p w14:paraId="11D791B3" w14:textId="72240961" w:rsidR="00E46792" w:rsidRDefault="00617298">
            <w:pPr>
              <w:spacing w:after="0" w:line="259" w:lineRule="auto"/>
              <w:ind w:left="496" w:firstLine="0"/>
              <w:jc w:val="center"/>
            </w:pPr>
            <w:r>
              <w:rPr>
                <w:sz w:val="22"/>
              </w:rPr>
              <w:t>3</w:t>
            </w:r>
            <w:r w:rsidR="00C47F15">
              <w:rPr>
                <w:sz w:val="22"/>
              </w:rPr>
              <w:t>7.456</w:t>
            </w:r>
            <w:r>
              <w:rPr>
                <w:sz w:val="22"/>
              </w:rPr>
              <w:t xml:space="preserve">°C </w:t>
            </w:r>
          </w:p>
        </w:tc>
        <w:tc>
          <w:tcPr>
            <w:tcW w:w="296" w:type="dxa"/>
            <w:tcBorders>
              <w:top w:val="single" w:sz="4" w:space="0" w:color="000000"/>
              <w:left w:val="nil"/>
              <w:bottom w:val="single" w:sz="4" w:space="0" w:color="000000"/>
              <w:right w:val="single" w:sz="4" w:space="0" w:color="000000"/>
            </w:tcBorders>
          </w:tcPr>
          <w:p w14:paraId="15FD2AF7" w14:textId="77777777" w:rsidR="00E46792" w:rsidRDefault="00E46792">
            <w:pPr>
              <w:spacing w:after="160" w:line="259" w:lineRule="auto"/>
              <w:ind w:left="0" w:firstLine="0"/>
            </w:pPr>
          </w:p>
        </w:tc>
        <w:tc>
          <w:tcPr>
            <w:tcW w:w="2964" w:type="dxa"/>
            <w:tcBorders>
              <w:top w:val="single" w:sz="4" w:space="0" w:color="000000"/>
              <w:left w:val="single" w:sz="4" w:space="0" w:color="000000"/>
              <w:bottom w:val="single" w:sz="4" w:space="0" w:color="000000"/>
              <w:right w:val="single" w:sz="4" w:space="0" w:color="000000"/>
            </w:tcBorders>
            <w:vAlign w:val="center"/>
          </w:tcPr>
          <w:p w14:paraId="2C65FC48" w14:textId="73B61511" w:rsidR="00E46792" w:rsidRDefault="00617298">
            <w:pPr>
              <w:spacing w:after="0" w:line="259" w:lineRule="auto"/>
              <w:ind w:left="202" w:firstLine="0"/>
              <w:jc w:val="center"/>
            </w:pPr>
            <w:r>
              <w:rPr>
                <w:sz w:val="22"/>
              </w:rPr>
              <w:t>3</w:t>
            </w:r>
            <w:r w:rsidR="00B068D7">
              <w:rPr>
                <w:sz w:val="22"/>
              </w:rPr>
              <w:t>7.578</w:t>
            </w:r>
            <w:r>
              <w:rPr>
                <w:sz w:val="22"/>
              </w:rPr>
              <w:t xml:space="preserve">°C </w:t>
            </w:r>
          </w:p>
        </w:tc>
      </w:tr>
      <w:tr w:rsidR="00E46792" w14:paraId="471F34C1" w14:textId="77777777">
        <w:trPr>
          <w:trHeight w:val="470"/>
        </w:trPr>
        <w:tc>
          <w:tcPr>
            <w:tcW w:w="3240" w:type="dxa"/>
            <w:tcBorders>
              <w:top w:val="single" w:sz="4" w:space="0" w:color="000000"/>
              <w:left w:val="single" w:sz="4" w:space="0" w:color="000000"/>
              <w:bottom w:val="single" w:sz="4" w:space="0" w:color="000000"/>
              <w:right w:val="single" w:sz="4" w:space="0" w:color="000000"/>
            </w:tcBorders>
            <w:vAlign w:val="center"/>
          </w:tcPr>
          <w:p w14:paraId="1BB34E02" w14:textId="77777777" w:rsidR="00E46792" w:rsidRDefault="00617298">
            <w:pPr>
              <w:spacing w:after="0" w:line="259" w:lineRule="auto"/>
              <w:ind w:left="0" w:right="96" w:firstLine="0"/>
              <w:jc w:val="center"/>
            </w:pPr>
            <w:r>
              <w:rPr>
                <w:sz w:val="22"/>
              </w:rPr>
              <w:t>Change in Temperature (</w:t>
            </w:r>
            <w:r>
              <w:rPr>
                <w:sz w:val="22"/>
              </w:rPr>
              <w:t xml:space="preserve">T) </w:t>
            </w:r>
          </w:p>
        </w:tc>
        <w:tc>
          <w:tcPr>
            <w:tcW w:w="2944" w:type="dxa"/>
            <w:tcBorders>
              <w:top w:val="single" w:sz="4" w:space="0" w:color="000000"/>
              <w:left w:val="single" w:sz="4" w:space="0" w:color="000000"/>
              <w:bottom w:val="single" w:sz="4" w:space="0" w:color="000000"/>
              <w:right w:val="nil"/>
            </w:tcBorders>
            <w:vAlign w:val="center"/>
          </w:tcPr>
          <w:p w14:paraId="48C459F3" w14:textId="478BD5C3" w:rsidR="00E46792" w:rsidRDefault="00617298">
            <w:pPr>
              <w:spacing w:after="0" w:line="259" w:lineRule="auto"/>
              <w:ind w:left="496" w:firstLine="0"/>
              <w:jc w:val="center"/>
            </w:pPr>
            <w:r>
              <w:rPr>
                <w:sz w:val="22"/>
              </w:rPr>
              <w:t>1</w:t>
            </w:r>
            <w:r w:rsidR="00B068D7">
              <w:rPr>
                <w:sz w:val="22"/>
              </w:rPr>
              <w:t>2.906</w:t>
            </w:r>
            <w:r>
              <w:rPr>
                <w:sz w:val="22"/>
              </w:rPr>
              <w:t xml:space="preserve">°C </w:t>
            </w:r>
          </w:p>
        </w:tc>
        <w:tc>
          <w:tcPr>
            <w:tcW w:w="296" w:type="dxa"/>
            <w:tcBorders>
              <w:top w:val="single" w:sz="4" w:space="0" w:color="000000"/>
              <w:left w:val="nil"/>
              <w:bottom w:val="single" w:sz="4" w:space="0" w:color="000000"/>
              <w:right w:val="single" w:sz="4" w:space="0" w:color="000000"/>
            </w:tcBorders>
          </w:tcPr>
          <w:p w14:paraId="2FBB9419" w14:textId="77777777" w:rsidR="00E46792" w:rsidRDefault="00E46792">
            <w:pPr>
              <w:spacing w:after="160" w:line="259" w:lineRule="auto"/>
              <w:ind w:left="0" w:firstLine="0"/>
            </w:pPr>
          </w:p>
        </w:tc>
        <w:tc>
          <w:tcPr>
            <w:tcW w:w="2964" w:type="dxa"/>
            <w:tcBorders>
              <w:top w:val="single" w:sz="4" w:space="0" w:color="000000"/>
              <w:left w:val="single" w:sz="4" w:space="0" w:color="000000"/>
              <w:bottom w:val="single" w:sz="4" w:space="0" w:color="000000"/>
              <w:right w:val="single" w:sz="4" w:space="0" w:color="000000"/>
            </w:tcBorders>
            <w:vAlign w:val="center"/>
          </w:tcPr>
          <w:p w14:paraId="4A2D4E3C" w14:textId="4ECD9B13" w:rsidR="00E46792" w:rsidRDefault="00617298">
            <w:pPr>
              <w:spacing w:after="0" w:line="259" w:lineRule="auto"/>
              <w:ind w:left="202" w:firstLine="0"/>
              <w:jc w:val="center"/>
            </w:pPr>
            <w:r>
              <w:rPr>
                <w:sz w:val="22"/>
              </w:rPr>
              <w:t>1</w:t>
            </w:r>
            <w:r w:rsidR="00B068D7">
              <w:rPr>
                <w:sz w:val="22"/>
              </w:rPr>
              <w:t>2.978</w:t>
            </w:r>
            <w:r>
              <w:rPr>
                <w:sz w:val="22"/>
              </w:rPr>
              <w:t xml:space="preserve">°C </w:t>
            </w:r>
          </w:p>
        </w:tc>
      </w:tr>
      <w:tr w:rsidR="00E46792" w14:paraId="6079BD04" w14:textId="77777777">
        <w:trPr>
          <w:trHeight w:val="470"/>
        </w:trPr>
        <w:tc>
          <w:tcPr>
            <w:tcW w:w="3240" w:type="dxa"/>
            <w:tcBorders>
              <w:top w:val="single" w:sz="4" w:space="0" w:color="000000"/>
              <w:left w:val="single" w:sz="4" w:space="0" w:color="000000"/>
              <w:bottom w:val="single" w:sz="4" w:space="0" w:color="000000"/>
              <w:right w:val="single" w:sz="4" w:space="0" w:color="000000"/>
            </w:tcBorders>
            <w:vAlign w:val="center"/>
          </w:tcPr>
          <w:p w14:paraId="1337AB9B" w14:textId="77777777" w:rsidR="00E46792" w:rsidRDefault="00617298">
            <w:pPr>
              <w:spacing w:after="0" w:line="259" w:lineRule="auto"/>
              <w:ind w:left="288" w:firstLine="0"/>
            </w:pPr>
            <w:proofErr w:type="spellStart"/>
            <w:r>
              <w:rPr>
                <w:sz w:val="22"/>
              </w:rPr>
              <w:t>q</w:t>
            </w:r>
            <w:r>
              <w:rPr>
                <w:sz w:val="22"/>
                <w:vertAlign w:val="subscript"/>
              </w:rPr>
              <w:t>solution</w:t>
            </w:r>
            <w:proofErr w:type="spellEnd"/>
            <w:r>
              <w:rPr>
                <w:sz w:val="22"/>
              </w:rPr>
              <w:t xml:space="preserve"> (in kJ) </w:t>
            </w:r>
          </w:p>
        </w:tc>
        <w:tc>
          <w:tcPr>
            <w:tcW w:w="2944" w:type="dxa"/>
            <w:tcBorders>
              <w:top w:val="single" w:sz="4" w:space="0" w:color="000000"/>
              <w:left w:val="single" w:sz="4" w:space="0" w:color="000000"/>
              <w:bottom w:val="single" w:sz="4" w:space="0" w:color="000000"/>
              <w:right w:val="nil"/>
            </w:tcBorders>
            <w:vAlign w:val="center"/>
          </w:tcPr>
          <w:p w14:paraId="59BF0477" w14:textId="6E18D60A" w:rsidR="00E46792" w:rsidRDefault="00B068D7">
            <w:pPr>
              <w:spacing w:after="0" w:line="259" w:lineRule="auto"/>
              <w:ind w:left="497" w:firstLine="0"/>
              <w:jc w:val="center"/>
            </w:pPr>
            <w:r>
              <w:rPr>
                <w:sz w:val="22"/>
              </w:rPr>
              <w:t>4.990kJ</w:t>
            </w:r>
            <w:r w:rsidR="00617298">
              <w:rPr>
                <w:sz w:val="22"/>
              </w:rPr>
              <w:t xml:space="preserve"> </w:t>
            </w:r>
          </w:p>
        </w:tc>
        <w:tc>
          <w:tcPr>
            <w:tcW w:w="296" w:type="dxa"/>
            <w:tcBorders>
              <w:top w:val="single" w:sz="4" w:space="0" w:color="000000"/>
              <w:left w:val="nil"/>
              <w:bottom w:val="single" w:sz="4" w:space="0" w:color="000000"/>
              <w:right w:val="single" w:sz="4" w:space="0" w:color="000000"/>
            </w:tcBorders>
          </w:tcPr>
          <w:p w14:paraId="101B3B0D" w14:textId="77777777" w:rsidR="00E46792" w:rsidRDefault="00E46792">
            <w:pPr>
              <w:spacing w:after="160" w:line="259" w:lineRule="auto"/>
              <w:ind w:left="0" w:firstLine="0"/>
            </w:pPr>
          </w:p>
        </w:tc>
        <w:tc>
          <w:tcPr>
            <w:tcW w:w="2964" w:type="dxa"/>
            <w:tcBorders>
              <w:top w:val="single" w:sz="4" w:space="0" w:color="000000"/>
              <w:left w:val="single" w:sz="4" w:space="0" w:color="000000"/>
              <w:bottom w:val="single" w:sz="4" w:space="0" w:color="000000"/>
              <w:right w:val="single" w:sz="4" w:space="0" w:color="000000"/>
            </w:tcBorders>
            <w:vAlign w:val="center"/>
          </w:tcPr>
          <w:p w14:paraId="7FB511D3" w14:textId="71291B8A" w:rsidR="00E46792" w:rsidRDefault="006F5506">
            <w:pPr>
              <w:spacing w:after="0" w:line="259" w:lineRule="auto"/>
              <w:ind w:left="202" w:firstLine="0"/>
              <w:jc w:val="center"/>
            </w:pPr>
            <w:r>
              <w:rPr>
                <w:sz w:val="22"/>
              </w:rPr>
              <w:t>4.927kJ</w:t>
            </w:r>
            <w:r w:rsidR="00617298">
              <w:rPr>
                <w:sz w:val="22"/>
              </w:rPr>
              <w:t xml:space="preserve"> </w:t>
            </w:r>
          </w:p>
        </w:tc>
      </w:tr>
      <w:tr w:rsidR="00E46792" w14:paraId="51359AA5" w14:textId="77777777">
        <w:trPr>
          <w:trHeight w:val="470"/>
        </w:trPr>
        <w:tc>
          <w:tcPr>
            <w:tcW w:w="3240" w:type="dxa"/>
            <w:tcBorders>
              <w:top w:val="single" w:sz="4" w:space="0" w:color="000000"/>
              <w:left w:val="single" w:sz="4" w:space="0" w:color="000000"/>
              <w:bottom w:val="single" w:sz="4" w:space="0" w:color="000000"/>
              <w:right w:val="single" w:sz="4" w:space="0" w:color="000000"/>
            </w:tcBorders>
            <w:vAlign w:val="center"/>
          </w:tcPr>
          <w:p w14:paraId="39553BEA" w14:textId="77777777" w:rsidR="00E46792" w:rsidRDefault="00617298">
            <w:pPr>
              <w:spacing w:after="0" w:line="259" w:lineRule="auto"/>
              <w:ind w:left="288" w:firstLine="0"/>
            </w:pPr>
            <w:proofErr w:type="spellStart"/>
            <w:r>
              <w:rPr>
                <w:sz w:val="22"/>
              </w:rPr>
              <w:t>q</w:t>
            </w:r>
            <w:r>
              <w:rPr>
                <w:sz w:val="22"/>
                <w:vertAlign w:val="subscript"/>
              </w:rPr>
              <w:t>reaction</w:t>
            </w:r>
            <w:proofErr w:type="spellEnd"/>
            <w:r>
              <w:rPr>
                <w:sz w:val="22"/>
              </w:rPr>
              <w:t xml:space="preserve"> (in kJ) </w:t>
            </w:r>
          </w:p>
        </w:tc>
        <w:tc>
          <w:tcPr>
            <w:tcW w:w="2944" w:type="dxa"/>
            <w:tcBorders>
              <w:top w:val="single" w:sz="4" w:space="0" w:color="000000"/>
              <w:left w:val="single" w:sz="4" w:space="0" w:color="000000"/>
              <w:bottom w:val="single" w:sz="4" w:space="0" w:color="000000"/>
              <w:right w:val="nil"/>
            </w:tcBorders>
            <w:vAlign w:val="center"/>
          </w:tcPr>
          <w:p w14:paraId="15E84458" w14:textId="26427808" w:rsidR="00E46792" w:rsidRDefault="00617298">
            <w:pPr>
              <w:spacing w:after="0" w:line="259" w:lineRule="auto"/>
              <w:ind w:left="496" w:firstLine="0"/>
              <w:jc w:val="center"/>
            </w:pPr>
            <w:r>
              <w:rPr>
                <w:sz w:val="22"/>
              </w:rPr>
              <w:t>-</w:t>
            </w:r>
            <w:r w:rsidR="006F5506">
              <w:rPr>
                <w:sz w:val="22"/>
              </w:rPr>
              <w:t>4.99kJ</w:t>
            </w:r>
            <w:r>
              <w:rPr>
                <w:sz w:val="22"/>
              </w:rPr>
              <w:t xml:space="preserve"> </w:t>
            </w:r>
          </w:p>
        </w:tc>
        <w:tc>
          <w:tcPr>
            <w:tcW w:w="296" w:type="dxa"/>
            <w:tcBorders>
              <w:top w:val="single" w:sz="4" w:space="0" w:color="000000"/>
              <w:left w:val="nil"/>
              <w:bottom w:val="single" w:sz="4" w:space="0" w:color="000000"/>
              <w:right w:val="single" w:sz="4" w:space="0" w:color="000000"/>
            </w:tcBorders>
          </w:tcPr>
          <w:p w14:paraId="0A92B0A0" w14:textId="77777777" w:rsidR="00E46792" w:rsidRDefault="00E46792">
            <w:pPr>
              <w:spacing w:after="160" w:line="259" w:lineRule="auto"/>
              <w:ind w:left="0" w:firstLine="0"/>
            </w:pPr>
          </w:p>
        </w:tc>
        <w:tc>
          <w:tcPr>
            <w:tcW w:w="2964" w:type="dxa"/>
            <w:tcBorders>
              <w:top w:val="single" w:sz="4" w:space="0" w:color="000000"/>
              <w:left w:val="single" w:sz="4" w:space="0" w:color="000000"/>
              <w:bottom w:val="single" w:sz="4" w:space="0" w:color="000000"/>
              <w:right w:val="single" w:sz="4" w:space="0" w:color="000000"/>
            </w:tcBorders>
            <w:vAlign w:val="center"/>
          </w:tcPr>
          <w:p w14:paraId="388E96A2" w14:textId="6B63EE26" w:rsidR="00E46792" w:rsidRDefault="00617298">
            <w:pPr>
              <w:spacing w:after="0" w:line="259" w:lineRule="auto"/>
              <w:ind w:left="198" w:firstLine="0"/>
              <w:jc w:val="center"/>
            </w:pPr>
            <w:r>
              <w:rPr>
                <w:sz w:val="22"/>
              </w:rPr>
              <w:t>-</w:t>
            </w:r>
            <w:r w:rsidR="006F5506">
              <w:rPr>
                <w:sz w:val="22"/>
              </w:rPr>
              <w:t>4.927kJ</w:t>
            </w:r>
            <w:r>
              <w:rPr>
                <w:sz w:val="22"/>
              </w:rPr>
              <w:t xml:space="preserve"> </w:t>
            </w:r>
          </w:p>
        </w:tc>
      </w:tr>
      <w:tr w:rsidR="00E46792" w14:paraId="7445BDEB" w14:textId="77777777">
        <w:trPr>
          <w:trHeight w:val="473"/>
        </w:trPr>
        <w:tc>
          <w:tcPr>
            <w:tcW w:w="3240" w:type="dxa"/>
            <w:tcBorders>
              <w:top w:val="single" w:sz="4" w:space="0" w:color="000000"/>
              <w:left w:val="single" w:sz="4" w:space="0" w:color="000000"/>
              <w:bottom w:val="single" w:sz="4" w:space="0" w:color="000000"/>
              <w:right w:val="single" w:sz="4" w:space="0" w:color="000000"/>
            </w:tcBorders>
            <w:vAlign w:val="center"/>
          </w:tcPr>
          <w:p w14:paraId="107A84F6" w14:textId="77777777" w:rsidR="00E46792" w:rsidRDefault="00617298">
            <w:pPr>
              <w:spacing w:after="0" w:line="259" w:lineRule="auto"/>
              <w:ind w:left="288" w:firstLine="0"/>
            </w:pPr>
            <w:r>
              <w:rPr>
                <w:sz w:val="22"/>
              </w:rPr>
              <w:t># of moles of H</w:t>
            </w:r>
            <w:r>
              <w:rPr>
                <w:sz w:val="22"/>
                <w:vertAlign w:val="subscript"/>
              </w:rPr>
              <w:t>2</w:t>
            </w:r>
            <w:r>
              <w:rPr>
                <w:sz w:val="22"/>
              </w:rPr>
              <w:t xml:space="preserve">O produced </w:t>
            </w:r>
          </w:p>
        </w:tc>
        <w:tc>
          <w:tcPr>
            <w:tcW w:w="2944" w:type="dxa"/>
            <w:tcBorders>
              <w:top w:val="single" w:sz="4" w:space="0" w:color="000000"/>
              <w:left w:val="single" w:sz="4" w:space="0" w:color="000000"/>
              <w:bottom w:val="single" w:sz="4" w:space="0" w:color="000000"/>
              <w:right w:val="nil"/>
            </w:tcBorders>
            <w:vAlign w:val="center"/>
          </w:tcPr>
          <w:p w14:paraId="474B7CC0" w14:textId="42DCF717" w:rsidR="00E46792" w:rsidRDefault="00617298">
            <w:pPr>
              <w:spacing w:after="0" w:line="259" w:lineRule="auto"/>
              <w:ind w:left="494" w:firstLine="0"/>
              <w:jc w:val="center"/>
            </w:pPr>
            <w:r>
              <w:rPr>
                <w:sz w:val="22"/>
              </w:rPr>
              <w:t>0.09</w:t>
            </w:r>
            <w:r w:rsidR="006F5506">
              <w:rPr>
                <w:sz w:val="22"/>
              </w:rPr>
              <w:t>57</w:t>
            </w:r>
            <w:r>
              <w:rPr>
                <w:sz w:val="22"/>
              </w:rPr>
              <w:t xml:space="preserve"> </w:t>
            </w:r>
          </w:p>
        </w:tc>
        <w:tc>
          <w:tcPr>
            <w:tcW w:w="296" w:type="dxa"/>
            <w:tcBorders>
              <w:top w:val="single" w:sz="4" w:space="0" w:color="000000"/>
              <w:left w:val="nil"/>
              <w:bottom w:val="single" w:sz="4" w:space="0" w:color="000000"/>
              <w:right w:val="single" w:sz="4" w:space="0" w:color="000000"/>
            </w:tcBorders>
          </w:tcPr>
          <w:p w14:paraId="35FDB21C" w14:textId="77777777" w:rsidR="00E46792" w:rsidRDefault="00E46792">
            <w:pPr>
              <w:spacing w:after="160" w:line="259" w:lineRule="auto"/>
              <w:ind w:left="0" w:firstLine="0"/>
            </w:pPr>
          </w:p>
        </w:tc>
        <w:tc>
          <w:tcPr>
            <w:tcW w:w="2964" w:type="dxa"/>
            <w:tcBorders>
              <w:top w:val="single" w:sz="4" w:space="0" w:color="000000"/>
              <w:left w:val="single" w:sz="4" w:space="0" w:color="000000"/>
              <w:bottom w:val="single" w:sz="4" w:space="0" w:color="000000"/>
              <w:right w:val="single" w:sz="4" w:space="0" w:color="000000"/>
            </w:tcBorders>
            <w:vAlign w:val="center"/>
          </w:tcPr>
          <w:p w14:paraId="60A6A646" w14:textId="655AF7A9" w:rsidR="00E46792" w:rsidRDefault="00617298">
            <w:pPr>
              <w:spacing w:after="0" w:line="259" w:lineRule="auto"/>
              <w:ind w:left="203" w:firstLine="0"/>
              <w:jc w:val="center"/>
            </w:pPr>
            <w:r>
              <w:rPr>
                <w:sz w:val="22"/>
              </w:rPr>
              <w:t>0.09</w:t>
            </w:r>
            <w:r w:rsidR="00A2285A">
              <w:rPr>
                <w:sz w:val="22"/>
              </w:rPr>
              <w:t>57</w:t>
            </w:r>
            <w:r>
              <w:rPr>
                <w:sz w:val="22"/>
              </w:rPr>
              <w:t xml:space="preserve"> </w:t>
            </w:r>
          </w:p>
        </w:tc>
      </w:tr>
      <w:tr w:rsidR="00E46792" w14:paraId="0FD8AE0D" w14:textId="77777777">
        <w:trPr>
          <w:trHeight w:val="470"/>
        </w:trPr>
        <w:tc>
          <w:tcPr>
            <w:tcW w:w="3240" w:type="dxa"/>
            <w:tcBorders>
              <w:top w:val="single" w:sz="4" w:space="0" w:color="000000"/>
              <w:left w:val="single" w:sz="4" w:space="0" w:color="000000"/>
              <w:bottom w:val="single" w:sz="4" w:space="0" w:color="000000"/>
              <w:right w:val="single" w:sz="4" w:space="0" w:color="000000"/>
            </w:tcBorders>
            <w:vAlign w:val="center"/>
          </w:tcPr>
          <w:p w14:paraId="3293CF31" w14:textId="23F27921" w:rsidR="00E46792" w:rsidRDefault="00617298">
            <w:pPr>
              <w:spacing w:after="0" w:line="259" w:lineRule="auto"/>
              <w:ind w:left="288" w:firstLine="0"/>
            </w:pPr>
            <w:r>
              <w:rPr>
                <w:sz w:val="22"/>
              </w:rPr>
              <w:t xml:space="preserve"> </w:t>
            </w:r>
            <w:r w:rsidR="00517EA7">
              <w:rPr>
                <w:rFonts w:ascii="Cambria Math" w:hAnsi="Cambria Math"/>
                <w:sz w:val="22"/>
              </w:rPr>
              <w:t>∆</w:t>
            </w:r>
            <w:proofErr w:type="spellStart"/>
            <w:r>
              <w:rPr>
                <w:sz w:val="22"/>
              </w:rPr>
              <w:t>H</w:t>
            </w:r>
            <w:r>
              <w:rPr>
                <w:sz w:val="22"/>
                <w:vertAlign w:val="subscript"/>
              </w:rPr>
              <w:t>neut</w:t>
            </w:r>
            <w:proofErr w:type="spellEnd"/>
            <w:r>
              <w:rPr>
                <w:sz w:val="22"/>
              </w:rPr>
              <w:t xml:space="preserve"> (in kJ/mol H</w:t>
            </w:r>
            <w:r>
              <w:rPr>
                <w:sz w:val="22"/>
                <w:vertAlign w:val="subscript"/>
              </w:rPr>
              <w:t>2</w:t>
            </w:r>
            <w:r>
              <w:rPr>
                <w:sz w:val="22"/>
              </w:rPr>
              <w:t xml:space="preserve">O) </w:t>
            </w:r>
          </w:p>
        </w:tc>
        <w:tc>
          <w:tcPr>
            <w:tcW w:w="2944" w:type="dxa"/>
            <w:tcBorders>
              <w:top w:val="single" w:sz="4" w:space="0" w:color="000000"/>
              <w:left w:val="single" w:sz="4" w:space="0" w:color="000000"/>
              <w:bottom w:val="single" w:sz="4" w:space="0" w:color="000000"/>
              <w:right w:val="nil"/>
            </w:tcBorders>
            <w:vAlign w:val="center"/>
          </w:tcPr>
          <w:p w14:paraId="6B805726" w14:textId="6FF489A4" w:rsidR="00E46792" w:rsidRDefault="00617298">
            <w:pPr>
              <w:spacing w:after="0" w:line="259" w:lineRule="auto"/>
              <w:ind w:left="494" w:firstLine="0"/>
              <w:jc w:val="center"/>
            </w:pPr>
            <w:r>
              <w:rPr>
                <w:sz w:val="22"/>
              </w:rPr>
              <w:t>-5</w:t>
            </w:r>
            <w:r w:rsidR="00A2285A">
              <w:rPr>
                <w:sz w:val="22"/>
              </w:rPr>
              <w:t>2.1</w:t>
            </w:r>
            <w:r w:rsidR="00095061">
              <w:rPr>
                <w:sz w:val="22"/>
              </w:rPr>
              <w:t>4</w:t>
            </w:r>
            <w:r>
              <w:rPr>
                <w:sz w:val="22"/>
              </w:rPr>
              <w:t xml:space="preserve"> </w:t>
            </w:r>
          </w:p>
        </w:tc>
        <w:tc>
          <w:tcPr>
            <w:tcW w:w="296" w:type="dxa"/>
            <w:tcBorders>
              <w:top w:val="single" w:sz="4" w:space="0" w:color="000000"/>
              <w:left w:val="nil"/>
              <w:bottom w:val="single" w:sz="4" w:space="0" w:color="000000"/>
              <w:right w:val="single" w:sz="4" w:space="0" w:color="000000"/>
            </w:tcBorders>
          </w:tcPr>
          <w:p w14:paraId="359C5088" w14:textId="77777777" w:rsidR="00E46792" w:rsidRDefault="00E46792">
            <w:pPr>
              <w:spacing w:after="160" w:line="259" w:lineRule="auto"/>
              <w:ind w:left="0" w:firstLine="0"/>
            </w:pPr>
          </w:p>
        </w:tc>
        <w:tc>
          <w:tcPr>
            <w:tcW w:w="2964" w:type="dxa"/>
            <w:tcBorders>
              <w:top w:val="single" w:sz="4" w:space="0" w:color="000000"/>
              <w:left w:val="single" w:sz="4" w:space="0" w:color="000000"/>
              <w:bottom w:val="single" w:sz="4" w:space="0" w:color="000000"/>
              <w:right w:val="single" w:sz="4" w:space="0" w:color="000000"/>
            </w:tcBorders>
            <w:vAlign w:val="center"/>
          </w:tcPr>
          <w:p w14:paraId="48CA3178" w14:textId="4E7CE67C" w:rsidR="00E46792" w:rsidRDefault="00617298">
            <w:pPr>
              <w:spacing w:after="0" w:line="259" w:lineRule="auto"/>
              <w:ind w:left="197" w:firstLine="0"/>
              <w:jc w:val="center"/>
            </w:pPr>
            <w:r>
              <w:rPr>
                <w:sz w:val="22"/>
              </w:rPr>
              <w:t>-5</w:t>
            </w:r>
            <w:r w:rsidR="00095061">
              <w:rPr>
                <w:sz w:val="22"/>
              </w:rPr>
              <w:t>1</w:t>
            </w:r>
            <w:r>
              <w:rPr>
                <w:sz w:val="22"/>
              </w:rPr>
              <w:t>.4</w:t>
            </w:r>
            <w:r w:rsidR="00095061">
              <w:rPr>
                <w:sz w:val="22"/>
              </w:rPr>
              <w:t>8</w:t>
            </w:r>
          </w:p>
        </w:tc>
      </w:tr>
      <w:tr w:rsidR="00E46792" w14:paraId="0C905C6B" w14:textId="77777777">
        <w:trPr>
          <w:trHeight w:val="470"/>
        </w:trPr>
        <w:tc>
          <w:tcPr>
            <w:tcW w:w="3240" w:type="dxa"/>
            <w:tcBorders>
              <w:top w:val="single" w:sz="4" w:space="0" w:color="000000"/>
              <w:left w:val="single" w:sz="4" w:space="0" w:color="000000"/>
              <w:bottom w:val="single" w:sz="4" w:space="0" w:color="000000"/>
              <w:right w:val="single" w:sz="4" w:space="0" w:color="000000"/>
            </w:tcBorders>
            <w:vAlign w:val="center"/>
          </w:tcPr>
          <w:p w14:paraId="0699D9F4" w14:textId="398580F3" w:rsidR="00E46792" w:rsidRDefault="00617298">
            <w:pPr>
              <w:spacing w:after="0" w:line="259" w:lineRule="auto"/>
              <w:ind w:left="288" w:firstLine="0"/>
            </w:pPr>
            <w:r>
              <w:rPr>
                <w:sz w:val="22"/>
              </w:rPr>
              <w:t xml:space="preserve">Average </w:t>
            </w:r>
            <w:r w:rsidR="00517EA7">
              <w:rPr>
                <w:rFonts w:ascii="Cambria Math" w:hAnsi="Cambria Math"/>
                <w:sz w:val="22"/>
              </w:rPr>
              <w:t>∆</w:t>
            </w:r>
            <w:proofErr w:type="spellStart"/>
            <w:r>
              <w:rPr>
                <w:sz w:val="22"/>
              </w:rPr>
              <w:t>H</w:t>
            </w:r>
            <w:r>
              <w:rPr>
                <w:sz w:val="22"/>
                <w:vertAlign w:val="subscript"/>
              </w:rPr>
              <w:t>neut</w:t>
            </w:r>
            <w:proofErr w:type="spellEnd"/>
            <w:r>
              <w:rPr>
                <w:sz w:val="22"/>
              </w:rPr>
              <w:t xml:space="preserve"> (in kJ/mol H</w:t>
            </w:r>
            <w:r>
              <w:rPr>
                <w:sz w:val="22"/>
                <w:vertAlign w:val="subscript"/>
              </w:rPr>
              <w:t>2</w:t>
            </w:r>
            <w:r>
              <w:rPr>
                <w:sz w:val="22"/>
              </w:rPr>
              <w:t xml:space="preserve">O) </w:t>
            </w:r>
          </w:p>
        </w:tc>
        <w:tc>
          <w:tcPr>
            <w:tcW w:w="2944" w:type="dxa"/>
            <w:tcBorders>
              <w:top w:val="single" w:sz="4" w:space="0" w:color="000000"/>
              <w:left w:val="single" w:sz="4" w:space="0" w:color="000000"/>
              <w:bottom w:val="single" w:sz="4" w:space="0" w:color="000000"/>
              <w:right w:val="nil"/>
            </w:tcBorders>
          </w:tcPr>
          <w:p w14:paraId="574B2614" w14:textId="0E2B94E4" w:rsidR="00E46792" w:rsidRDefault="00E46792">
            <w:pPr>
              <w:spacing w:after="160" w:line="259" w:lineRule="auto"/>
              <w:ind w:left="0" w:firstLine="0"/>
            </w:pPr>
          </w:p>
        </w:tc>
        <w:tc>
          <w:tcPr>
            <w:tcW w:w="296" w:type="dxa"/>
            <w:tcBorders>
              <w:top w:val="single" w:sz="4" w:space="0" w:color="000000"/>
              <w:left w:val="nil"/>
              <w:bottom w:val="single" w:sz="4" w:space="0" w:color="000000"/>
              <w:right w:val="nil"/>
            </w:tcBorders>
            <w:vAlign w:val="center"/>
          </w:tcPr>
          <w:p w14:paraId="7900AF32" w14:textId="14115CF9" w:rsidR="00E46792" w:rsidRDefault="00E46792" w:rsidP="00A87AEE">
            <w:pPr>
              <w:spacing w:after="0" w:line="259" w:lineRule="auto"/>
              <w:ind w:left="0" w:firstLine="0"/>
            </w:pPr>
          </w:p>
        </w:tc>
        <w:tc>
          <w:tcPr>
            <w:tcW w:w="2964" w:type="dxa"/>
            <w:tcBorders>
              <w:top w:val="single" w:sz="4" w:space="0" w:color="000000"/>
              <w:left w:val="nil"/>
              <w:bottom w:val="single" w:sz="4" w:space="0" w:color="000000"/>
              <w:right w:val="single" w:sz="4" w:space="0" w:color="000000"/>
            </w:tcBorders>
            <w:vAlign w:val="center"/>
          </w:tcPr>
          <w:p w14:paraId="2A4DFA84" w14:textId="6414D128" w:rsidR="00E46792" w:rsidRDefault="00A87AEE" w:rsidP="00095061">
            <w:pPr>
              <w:spacing w:after="0" w:line="259" w:lineRule="auto"/>
              <w:ind w:left="0" w:firstLine="0"/>
            </w:pPr>
            <w:r>
              <w:t>-51.81</w:t>
            </w:r>
          </w:p>
        </w:tc>
      </w:tr>
      <w:tr w:rsidR="00E46792" w14:paraId="1678B122" w14:textId="77777777">
        <w:trPr>
          <w:trHeight w:val="473"/>
        </w:trPr>
        <w:tc>
          <w:tcPr>
            <w:tcW w:w="3240" w:type="dxa"/>
            <w:tcBorders>
              <w:top w:val="single" w:sz="4" w:space="0" w:color="000000"/>
              <w:left w:val="single" w:sz="4" w:space="0" w:color="000000"/>
              <w:bottom w:val="single" w:sz="4" w:space="0" w:color="000000"/>
              <w:right w:val="single" w:sz="4" w:space="0" w:color="000000"/>
            </w:tcBorders>
            <w:vAlign w:val="center"/>
          </w:tcPr>
          <w:p w14:paraId="19362CC5" w14:textId="77777777" w:rsidR="00E46792" w:rsidRDefault="00617298">
            <w:pPr>
              <w:spacing w:after="0" w:line="259" w:lineRule="auto"/>
              <w:ind w:left="288" w:firstLine="0"/>
            </w:pPr>
            <w:r>
              <w:rPr>
                <w:sz w:val="22"/>
              </w:rPr>
              <w:t xml:space="preserve">Percent Error </w:t>
            </w:r>
          </w:p>
        </w:tc>
        <w:tc>
          <w:tcPr>
            <w:tcW w:w="2944" w:type="dxa"/>
            <w:tcBorders>
              <w:top w:val="single" w:sz="4" w:space="0" w:color="000000"/>
              <w:left w:val="single" w:sz="4" w:space="0" w:color="000000"/>
              <w:bottom w:val="single" w:sz="4" w:space="0" w:color="000000"/>
              <w:right w:val="nil"/>
            </w:tcBorders>
          </w:tcPr>
          <w:p w14:paraId="4E604860" w14:textId="77777777" w:rsidR="00E46792" w:rsidRDefault="00E46792">
            <w:pPr>
              <w:spacing w:after="160" w:line="259" w:lineRule="auto"/>
              <w:ind w:left="0" w:firstLine="0"/>
            </w:pPr>
          </w:p>
        </w:tc>
        <w:tc>
          <w:tcPr>
            <w:tcW w:w="296" w:type="dxa"/>
            <w:tcBorders>
              <w:top w:val="single" w:sz="4" w:space="0" w:color="000000"/>
              <w:left w:val="nil"/>
              <w:bottom w:val="single" w:sz="4" w:space="0" w:color="000000"/>
              <w:right w:val="nil"/>
            </w:tcBorders>
            <w:vAlign w:val="center"/>
          </w:tcPr>
          <w:p w14:paraId="5EC5574D" w14:textId="72C8B662" w:rsidR="00E46792" w:rsidRDefault="000E4C4A">
            <w:pPr>
              <w:spacing w:after="0" w:line="259" w:lineRule="auto"/>
              <w:ind w:left="0" w:firstLine="0"/>
              <w:jc w:val="both"/>
            </w:pPr>
            <w:r>
              <w:rPr>
                <w:sz w:val="22"/>
              </w:rPr>
              <w:t>1.274</w:t>
            </w:r>
          </w:p>
        </w:tc>
        <w:tc>
          <w:tcPr>
            <w:tcW w:w="2964" w:type="dxa"/>
            <w:tcBorders>
              <w:top w:val="single" w:sz="4" w:space="0" w:color="000000"/>
              <w:left w:val="nil"/>
              <w:bottom w:val="single" w:sz="4" w:space="0" w:color="000000"/>
              <w:right w:val="single" w:sz="4" w:space="0" w:color="000000"/>
            </w:tcBorders>
            <w:vAlign w:val="center"/>
          </w:tcPr>
          <w:p w14:paraId="53B3094D" w14:textId="4CA0ACDF" w:rsidR="00E46792" w:rsidRDefault="000E4C4A">
            <w:pPr>
              <w:spacing w:after="0" w:line="259" w:lineRule="auto"/>
              <w:ind w:left="-20" w:firstLine="0"/>
            </w:pPr>
            <w:r>
              <w:rPr>
                <w:sz w:val="22"/>
              </w:rPr>
              <w:t>%</w:t>
            </w:r>
            <w:r w:rsidR="00617298">
              <w:rPr>
                <w:sz w:val="22"/>
              </w:rPr>
              <w:t xml:space="preserve"> </w:t>
            </w:r>
          </w:p>
        </w:tc>
      </w:tr>
    </w:tbl>
    <w:p w14:paraId="2F3016E1" w14:textId="77777777" w:rsidR="00E46792" w:rsidRDefault="00617298" w:rsidP="002449D0">
      <w:pPr>
        <w:spacing w:line="240" w:lineRule="auto"/>
        <w:ind w:left="13"/>
      </w:pPr>
      <w:r>
        <w:t xml:space="preserve">This table presents the results obtained for the reaction between HCl and NaOH for the two trials carried out. It includes the maximum temperature, the change in temperature, the heat of solution, the heat of reaction, the number of moles of water produced, the heat of neutralization, the average heat of neutralization and the percent error between the experimental value and the true value for the heat of neutralization.        </w:t>
      </w:r>
    </w:p>
    <w:p w14:paraId="62EA920C" w14:textId="77777777" w:rsidR="00E46792" w:rsidRDefault="00617298">
      <w:pPr>
        <w:spacing w:after="0" w:line="259" w:lineRule="auto"/>
        <w:ind w:left="198" w:firstLine="0"/>
      </w:pPr>
      <w:r>
        <w:rPr>
          <w:sz w:val="22"/>
        </w:rPr>
        <w:t xml:space="preserve"> </w:t>
      </w:r>
    </w:p>
    <w:p w14:paraId="5BF1CE2B" w14:textId="77777777" w:rsidR="00E46792" w:rsidRDefault="00617298">
      <w:pPr>
        <w:spacing w:after="0" w:line="259" w:lineRule="auto"/>
        <w:ind w:left="198" w:firstLine="0"/>
      </w:pPr>
      <w:r>
        <w:rPr>
          <w:sz w:val="22"/>
        </w:rPr>
        <w:t xml:space="preserve"> </w:t>
      </w:r>
    </w:p>
    <w:p w14:paraId="410AC7DC" w14:textId="77777777" w:rsidR="002449D0" w:rsidRDefault="002449D0">
      <w:pPr>
        <w:spacing w:after="0" w:line="259" w:lineRule="auto"/>
        <w:ind w:left="0" w:right="188" w:firstLine="0"/>
        <w:jc w:val="right"/>
        <w:rPr>
          <w:sz w:val="22"/>
        </w:rPr>
      </w:pPr>
    </w:p>
    <w:p w14:paraId="486F886A" w14:textId="77777777" w:rsidR="002449D0" w:rsidRDefault="002449D0">
      <w:pPr>
        <w:spacing w:after="0" w:line="259" w:lineRule="auto"/>
        <w:ind w:left="0" w:right="188" w:firstLine="0"/>
        <w:jc w:val="right"/>
        <w:rPr>
          <w:sz w:val="22"/>
        </w:rPr>
      </w:pPr>
    </w:p>
    <w:p w14:paraId="69074982" w14:textId="77777777" w:rsidR="002449D0" w:rsidRDefault="002449D0">
      <w:pPr>
        <w:spacing w:after="0" w:line="259" w:lineRule="auto"/>
        <w:ind w:left="0" w:right="188" w:firstLine="0"/>
        <w:jc w:val="right"/>
        <w:rPr>
          <w:sz w:val="22"/>
        </w:rPr>
      </w:pPr>
    </w:p>
    <w:p w14:paraId="14A72635" w14:textId="77777777" w:rsidR="002449D0" w:rsidRDefault="002449D0">
      <w:pPr>
        <w:spacing w:after="0" w:line="259" w:lineRule="auto"/>
        <w:ind w:left="0" w:right="188" w:firstLine="0"/>
        <w:jc w:val="right"/>
        <w:rPr>
          <w:sz w:val="22"/>
        </w:rPr>
      </w:pPr>
    </w:p>
    <w:p w14:paraId="7C95A738" w14:textId="77777777" w:rsidR="002449D0" w:rsidRDefault="002449D0">
      <w:pPr>
        <w:spacing w:after="0" w:line="259" w:lineRule="auto"/>
        <w:ind w:left="0" w:right="188" w:firstLine="0"/>
        <w:jc w:val="right"/>
        <w:rPr>
          <w:sz w:val="22"/>
        </w:rPr>
      </w:pPr>
    </w:p>
    <w:p w14:paraId="05FD3A70" w14:textId="77777777" w:rsidR="002449D0" w:rsidRDefault="002449D0">
      <w:pPr>
        <w:spacing w:after="0" w:line="259" w:lineRule="auto"/>
        <w:ind w:left="0" w:right="188" w:firstLine="0"/>
        <w:jc w:val="right"/>
        <w:rPr>
          <w:sz w:val="22"/>
        </w:rPr>
      </w:pPr>
    </w:p>
    <w:p w14:paraId="421ADB56" w14:textId="77777777" w:rsidR="002449D0" w:rsidRDefault="002449D0">
      <w:pPr>
        <w:spacing w:after="0" w:line="259" w:lineRule="auto"/>
        <w:ind w:left="0" w:right="188" w:firstLine="0"/>
        <w:jc w:val="right"/>
        <w:rPr>
          <w:sz w:val="22"/>
        </w:rPr>
      </w:pPr>
    </w:p>
    <w:p w14:paraId="6511753D" w14:textId="77777777" w:rsidR="002449D0" w:rsidRDefault="002449D0">
      <w:pPr>
        <w:spacing w:after="0" w:line="259" w:lineRule="auto"/>
        <w:ind w:left="0" w:right="188" w:firstLine="0"/>
        <w:jc w:val="right"/>
        <w:rPr>
          <w:sz w:val="22"/>
        </w:rPr>
      </w:pPr>
    </w:p>
    <w:p w14:paraId="667F3278" w14:textId="1B5D4AF6" w:rsidR="00E46792" w:rsidRDefault="00617298" w:rsidP="00CE03E2">
      <w:pPr>
        <w:spacing w:after="0" w:line="259" w:lineRule="auto"/>
        <w:ind w:left="0" w:right="188" w:firstLine="0"/>
      </w:pPr>
      <w:r>
        <w:rPr>
          <w:sz w:val="22"/>
        </w:rPr>
        <w:lastRenderedPageBreak/>
        <w:t>Results Table to Determine Heat of Neutralization for the HNO</w:t>
      </w:r>
      <w:r>
        <w:rPr>
          <w:sz w:val="22"/>
          <w:vertAlign w:val="subscript"/>
        </w:rPr>
        <w:t>3</w:t>
      </w:r>
      <w:r>
        <w:rPr>
          <w:sz w:val="22"/>
        </w:rPr>
        <w:t>(</w:t>
      </w:r>
      <w:proofErr w:type="spellStart"/>
      <w:r>
        <w:rPr>
          <w:sz w:val="22"/>
        </w:rPr>
        <w:t>aq</w:t>
      </w:r>
      <w:proofErr w:type="spellEnd"/>
      <w:r>
        <w:rPr>
          <w:sz w:val="22"/>
        </w:rPr>
        <w:t>)-NaOH(</w:t>
      </w:r>
      <w:proofErr w:type="spellStart"/>
      <w:r>
        <w:rPr>
          <w:sz w:val="22"/>
        </w:rPr>
        <w:t>aq</w:t>
      </w:r>
      <w:proofErr w:type="spellEnd"/>
      <w:r>
        <w:rPr>
          <w:sz w:val="22"/>
        </w:rPr>
        <w:t xml:space="preserve">) Reaction </w:t>
      </w:r>
    </w:p>
    <w:p w14:paraId="38C0002F" w14:textId="77777777" w:rsidR="00E46792" w:rsidRDefault="00617298">
      <w:pPr>
        <w:spacing w:after="0" w:line="259" w:lineRule="auto"/>
        <w:ind w:left="198" w:firstLine="0"/>
      </w:pPr>
      <w:r>
        <w:rPr>
          <w:sz w:val="22"/>
        </w:rPr>
        <w:t xml:space="preserve"> </w:t>
      </w:r>
    </w:p>
    <w:tbl>
      <w:tblPr>
        <w:tblStyle w:val="TableGrid"/>
        <w:tblW w:w="9540" w:type="dxa"/>
        <w:tblInd w:w="-90" w:type="dxa"/>
        <w:tblCellMar>
          <w:top w:w="56" w:type="dxa"/>
          <w:right w:w="109" w:type="dxa"/>
        </w:tblCellMar>
        <w:tblLook w:val="04A0" w:firstRow="1" w:lastRow="0" w:firstColumn="1" w:lastColumn="0" w:noHBand="0" w:noVBand="1"/>
      </w:tblPr>
      <w:tblGrid>
        <w:gridCol w:w="3086"/>
        <w:gridCol w:w="3214"/>
        <w:gridCol w:w="1347"/>
        <w:gridCol w:w="1893"/>
      </w:tblGrid>
      <w:tr w:rsidR="00E46792" w14:paraId="07218FD6" w14:textId="77777777">
        <w:trPr>
          <w:trHeight w:val="425"/>
        </w:trPr>
        <w:tc>
          <w:tcPr>
            <w:tcW w:w="3086" w:type="dxa"/>
            <w:tcBorders>
              <w:top w:val="nil"/>
              <w:left w:val="nil"/>
              <w:bottom w:val="single" w:sz="4" w:space="0" w:color="000000"/>
              <w:right w:val="single" w:sz="4" w:space="0" w:color="000000"/>
            </w:tcBorders>
          </w:tcPr>
          <w:p w14:paraId="38D3D5B4" w14:textId="77777777" w:rsidR="00E46792" w:rsidRDefault="00617298">
            <w:pPr>
              <w:spacing w:after="0" w:line="259" w:lineRule="auto"/>
              <w:ind w:left="288" w:firstLine="0"/>
            </w:pPr>
            <w:r>
              <w:rPr>
                <w:sz w:val="22"/>
              </w:rPr>
              <w:t xml:space="preserve"> </w:t>
            </w:r>
          </w:p>
        </w:tc>
        <w:tc>
          <w:tcPr>
            <w:tcW w:w="3214" w:type="dxa"/>
            <w:tcBorders>
              <w:top w:val="single" w:sz="4" w:space="0" w:color="000000"/>
              <w:left w:val="single" w:sz="4" w:space="0" w:color="000000"/>
              <w:bottom w:val="single" w:sz="4" w:space="0" w:color="000000"/>
              <w:right w:val="single" w:sz="4" w:space="0" w:color="000000"/>
            </w:tcBorders>
          </w:tcPr>
          <w:p w14:paraId="31BA30EF" w14:textId="77777777" w:rsidR="00E46792" w:rsidRDefault="00617298">
            <w:pPr>
              <w:spacing w:after="0" w:line="259" w:lineRule="auto"/>
              <w:ind w:left="288" w:firstLine="0"/>
              <w:jc w:val="center"/>
            </w:pPr>
            <w:r>
              <w:rPr>
                <w:sz w:val="22"/>
              </w:rPr>
              <w:t xml:space="preserve">Trial #1 </w:t>
            </w:r>
          </w:p>
        </w:tc>
        <w:tc>
          <w:tcPr>
            <w:tcW w:w="1347" w:type="dxa"/>
            <w:tcBorders>
              <w:top w:val="single" w:sz="4" w:space="0" w:color="000000"/>
              <w:left w:val="single" w:sz="4" w:space="0" w:color="000000"/>
              <w:bottom w:val="single" w:sz="4" w:space="0" w:color="000000"/>
              <w:right w:val="nil"/>
            </w:tcBorders>
          </w:tcPr>
          <w:p w14:paraId="4EF412CC" w14:textId="77777777" w:rsidR="00E46792" w:rsidRDefault="00E46792">
            <w:pPr>
              <w:spacing w:after="160" w:line="259" w:lineRule="auto"/>
              <w:ind w:left="0" w:firstLine="0"/>
            </w:pPr>
          </w:p>
        </w:tc>
        <w:tc>
          <w:tcPr>
            <w:tcW w:w="1893" w:type="dxa"/>
            <w:tcBorders>
              <w:top w:val="single" w:sz="4" w:space="0" w:color="000000"/>
              <w:left w:val="nil"/>
              <w:bottom w:val="single" w:sz="4" w:space="0" w:color="000000"/>
              <w:right w:val="single" w:sz="4" w:space="0" w:color="000000"/>
            </w:tcBorders>
          </w:tcPr>
          <w:p w14:paraId="0481EB03" w14:textId="77777777" w:rsidR="00E46792" w:rsidRDefault="00617298">
            <w:pPr>
              <w:spacing w:after="0" w:line="259" w:lineRule="auto"/>
              <w:ind w:left="13" w:firstLine="0"/>
            </w:pPr>
            <w:r>
              <w:rPr>
                <w:sz w:val="22"/>
              </w:rPr>
              <w:t xml:space="preserve">Trial #2 </w:t>
            </w:r>
          </w:p>
        </w:tc>
      </w:tr>
      <w:tr w:rsidR="00E46792" w14:paraId="690EB890" w14:textId="77777777">
        <w:trPr>
          <w:trHeight w:val="516"/>
        </w:trPr>
        <w:tc>
          <w:tcPr>
            <w:tcW w:w="3086" w:type="dxa"/>
            <w:tcBorders>
              <w:top w:val="single" w:sz="4" w:space="0" w:color="000000"/>
              <w:left w:val="single" w:sz="4" w:space="0" w:color="000000"/>
              <w:bottom w:val="single" w:sz="4" w:space="0" w:color="000000"/>
              <w:right w:val="single" w:sz="4" w:space="0" w:color="000000"/>
            </w:tcBorders>
          </w:tcPr>
          <w:p w14:paraId="2D97ABA2" w14:textId="77777777" w:rsidR="00E46792" w:rsidRDefault="00617298">
            <w:pPr>
              <w:spacing w:after="0" w:line="259" w:lineRule="auto"/>
              <w:ind w:left="108" w:firstLine="0"/>
            </w:pPr>
            <w:r>
              <w:rPr>
                <w:sz w:val="22"/>
              </w:rPr>
              <w:t xml:space="preserve">Maximum Temperature  </w:t>
            </w:r>
          </w:p>
          <w:p w14:paraId="2EA023BE" w14:textId="77777777" w:rsidR="00E46792" w:rsidRDefault="00617298">
            <w:pPr>
              <w:spacing w:after="0" w:line="259" w:lineRule="auto"/>
              <w:ind w:left="108" w:firstLine="0"/>
            </w:pPr>
            <w:r>
              <w:rPr>
                <w:sz w:val="22"/>
              </w:rPr>
              <w:t xml:space="preserve">(y-intercept) from the plot </w:t>
            </w:r>
          </w:p>
        </w:tc>
        <w:tc>
          <w:tcPr>
            <w:tcW w:w="3214" w:type="dxa"/>
            <w:tcBorders>
              <w:top w:val="single" w:sz="4" w:space="0" w:color="000000"/>
              <w:left w:val="single" w:sz="4" w:space="0" w:color="000000"/>
              <w:bottom w:val="single" w:sz="4" w:space="0" w:color="000000"/>
              <w:right w:val="single" w:sz="4" w:space="0" w:color="000000"/>
            </w:tcBorders>
            <w:vAlign w:val="center"/>
          </w:tcPr>
          <w:p w14:paraId="50880B36" w14:textId="4A53ECC6" w:rsidR="00E46792" w:rsidRDefault="00617298">
            <w:pPr>
              <w:spacing w:after="0" w:line="259" w:lineRule="auto"/>
              <w:ind w:left="287" w:firstLine="0"/>
              <w:jc w:val="center"/>
            </w:pPr>
            <w:r>
              <w:rPr>
                <w:sz w:val="22"/>
              </w:rPr>
              <w:t>3</w:t>
            </w:r>
            <w:r w:rsidR="000E4C4A">
              <w:rPr>
                <w:sz w:val="22"/>
              </w:rPr>
              <w:t>7.33</w:t>
            </w:r>
            <w:r w:rsidR="00943FAB">
              <w:rPr>
                <w:sz w:val="22"/>
              </w:rPr>
              <w:t>3</w:t>
            </w:r>
            <w:r>
              <w:rPr>
                <w:sz w:val="22"/>
              </w:rPr>
              <w:t xml:space="preserve">°C </w:t>
            </w:r>
          </w:p>
        </w:tc>
        <w:tc>
          <w:tcPr>
            <w:tcW w:w="1347" w:type="dxa"/>
            <w:tcBorders>
              <w:top w:val="single" w:sz="4" w:space="0" w:color="000000"/>
              <w:left w:val="single" w:sz="4" w:space="0" w:color="000000"/>
              <w:bottom w:val="single" w:sz="4" w:space="0" w:color="000000"/>
              <w:right w:val="nil"/>
            </w:tcBorders>
          </w:tcPr>
          <w:p w14:paraId="0E22F2A2" w14:textId="77777777" w:rsidR="00E46792" w:rsidRDefault="00E46792">
            <w:pPr>
              <w:spacing w:after="160" w:line="259" w:lineRule="auto"/>
              <w:ind w:left="0" w:firstLine="0"/>
            </w:pPr>
          </w:p>
        </w:tc>
        <w:tc>
          <w:tcPr>
            <w:tcW w:w="1893" w:type="dxa"/>
            <w:tcBorders>
              <w:top w:val="single" w:sz="4" w:space="0" w:color="000000"/>
              <w:left w:val="nil"/>
              <w:bottom w:val="single" w:sz="4" w:space="0" w:color="000000"/>
              <w:right w:val="single" w:sz="4" w:space="0" w:color="000000"/>
            </w:tcBorders>
            <w:vAlign w:val="center"/>
          </w:tcPr>
          <w:p w14:paraId="6DC2E66C" w14:textId="77777777" w:rsidR="00E46792" w:rsidRDefault="00617298">
            <w:pPr>
              <w:spacing w:after="0" w:line="259" w:lineRule="auto"/>
              <w:ind w:left="0" w:firstLine="0"/>
            </w:pPr>
            <w:r>
              <w:rPr>
                <w:sz w:val="22"/>
              </w:rPr>
              <w:t xml:space="preserve">35.25°C </w:t>
            </w:r>
          </w:p>
        </w:tc>
      </w:tr>
      <w:tr w:rsidR="00E46792" w14:paraId="2D171B4B" w14:textId="77777777">
        <w:trPr>
          <w:trHeight w:val="470"/>
        </w:trPr>
        <w:tc>
          <w:tcPr>
            <w:tcW w:w="3086" w:type="dxa"/>
            <w:tcBorders>
              <w:top w:val="single" w:sz="4" w:space="0" w:color="000000"/>
              <w:left w:val="single" w:sz="4" w:space="0" w:color="000000"/>
              <w:bottom w:val="single" w:sz="4" w:space="0" w:color="000000"/>
              <w:right w:val="single" w:sz="4" w:space="0" w:color="000000"/>
            </w:tcBorders>
            <w:vAlign w:val="center"/>
          </w:tcPr>
          <w:p w14:paraId="74CB6BEA" w14:textId="2B96058E" w:rsidR="00E46792" w:rsidRDefault="00617298">
            <w:pPr>
              <w:spacing w:after="0" w:line="259" w:lineRule="auto"/>
              <w:ind w:left="108" w:firstLine="0"/>
            </w:pPr>
            <w:r>
              <w:rPr>
                <w:sz w:val="22"/>
              </w:rPr>
              <w:t>Change in Temperature (</w:t>
            </w:r>
            <w:r w:rsidR="003F623E">
              <w:rPr>
                <w:rFonts w:ascii="Cambria Math" w:hAnsi="Cambria Math"/>
                <w:sz w:val="22"/>
              </w:rPr>
              <w:t>∆</w:t>
            </w:r>
            <w:r>
              <w:rPr>
                <w:sz w:val="22"/>
              </w:rPr>
              <w:t xml:space="preserve">T) </w:t>
            </w:r>
          </w:p>
        </w:tc>
        <w:tc>
          <w:tcPr>
            <w:tcW w:w="3214" w:type="dxa"/>
            <w:tcBorders>
              <w:top w:val="single" w:sz="4" w:space="0" w:color="000000"/>
              <w:left w:val="single" w:sz="4" w:space="0" w:color="000000"/>
              <w:bottom w:val="single" w:sz="4" w:space="0" w:color="000000"/>
              <w:right w:val="single" w:sz="4" w:space="0" w:color="000000"/>
            </w:tcBorders>
            <w:vAlign w:val="center"/>
          </w:tcPr>
          <w:p w14:paraId="3AF7D6A9" w14:textId="3F373077" w:rsidR="00E46792" w:rsidRDefault="00617298">
            <w:pPr>
              <w:spacing w:after="0" w:line="259" w:lineRule="auto"/>
              <w:ind w:left="287" w:firstLine="0"/>
              <w:jc w:val="center"/>
            </w:pPr>
            <w:r>
              <w:rPr>
                <w:sz w:val="22"/>
              </w:rPr>
              <w:t>12.</w:t>
            </w:r>
            <w:r w:rsidR="00943FAB">
              <w:rPr>
                <w:sz w:val="22"/>
              </w:rPr>
              <w:t>383</w:t>
            </w:r>
            <w:r>
              <w:rPr>
                <w:sz w:val="22"/>
              </w:rPr>
              <w:t xml:space="preserve">°C </w:t>
            </w:r>
          </w:p>
        </w:tc>
        <w:tc>
          <w:tcPr>
            <w:tcW w:w="1347" w:type="dxa"/>
            <w:tcBorders>
              <w:top w:val="single" w:sz="4" w:space="0" w:color="000000"/>
              <w:left w:val="single" w:sz="4" w:space="0" w:color="000000"/>
              <w:bottom w:val="single" w:sz="4" w:space="0" w:color="000000"/>
              <w:right w:val="nil"/>
            </w:tcBorders>
          </w:tcPr>
          <w:p w14:paraId="50F2E58A" w14:textId="77777777" w:rsidR="00E46792" w:rsidRDefault="00E46792">
            <w:pPr>
              <w:spacing w:after="160" w:line="259" w:lineRule="auto"/>
              <w:ind w:left="0" w:firstLine="0"/>
            </w:pPr>
          </w:p>
        </w:tc>
        <w:tc>
          <w:tcPr>
            <w:tcW w:w="1893" w:type="dxa"/>
            <w:tcBorders>
              <w:top w:val="single" w:sz="4" w:space="0" w:color="000000"/>
              <w:left w:val="nil"/>
              <w:bottom w:val="single" w:sz="4" w:space="0" w:color="000000"/>
              <w:right w:val="single" w:sz="4" w:space="0" w:color="000000"/>
            </w:tcBorders>
            <w:vAlign w:val="center"/>
          </w:tcPr>
          <w:p w14:paraId="115CB84D" w14:textId="77777777" w:rsidR="00E46792" w:rsidRDefault="00617298">
            <w:pPr>
              <w:spacing w:after="0" w:line="259" w:lineRule="auto"/>
              <w:ind w:left="55" w:firstLine="0"/>
            </w:pPr>
            <w:r>
              <w:rPr>
                <w:sz w:val="22"/>
              </w:rPr>
              <w:t xml:space="preserve">12.5°C </w:t>
            </w:r>
          </w:p>
        </w:tc>
      </w:tr>
      <w:tr w:rsidR="00E46792" w14:paraId="65CDA72B" w14:textId="77777777">
        <w:trPr>
          <w:trHeight w:val="470"/>
        </w:trPr>
        <w:tc>
          <w:tcPr>
            <w:tcW w:w="3086" w:type="dxa"/>
            <w:tcBorders>
              <w:top w:val="single" w:sz="4" w:space="0" w:color="000000"/>
              <w:left w:val="single" w:sz="4" w:space="0" w:color="000000"/>
              <w:bottom w:val="single" w:sz="4" w:space="0" w:color="000000"/>
              <w:right w:val="single" w:sz="4" w:space="0" w:color="000000"/>
            </w:tcBorders>
            <w:vAlign w:val="center"/>
          </w:tcPr>
          <w:p w14:paraId="6A7EE45C" w14:textId="77777777" w:rsidR="00E46792" w:rsidRDefault="00617298">
            <w:pPr>
              <w:spacing w:after="0" w:line="259" w:lineRule="auto"/>
              <w:ind w:left="108" w:firstLine="0"/>
            </w:pPr>
            <w:proofErr w:type="spellStart"/>
            <w:r>
              <w:rPr>
                <w:sz w:val="22"/>
              </w:rPr>
              <w:t>q</w:t>
            </w:r>
            <w:r>
              <w:rPr>
                <w:sz w:val="22"/>
                <w:vertAlign w:val="subscript"/>
              </w:rPr>
              <w:t>solution</w:t>
            </w:r>
            <w:proofErr w:type="spellEnd"/>
            <w:r>
              <w:rPr>
                <w:sz w:val="22"/>
              </w:rPr>
              <w:t xml:space="preserve"> (in kJ) </w:t>
            </w:r>
          </w:p>
        </w:tc>
        <w:tc>
          <w:tcPr>
            <w:tcW w:w="3214" w:type="dxa"/>
            <w:tcBorders>
              <w:top w:val="single" w:sz="4" w:space="0" w:color="000000"/>
              <w:left w:val="single" w:sz="4" w:space="0" w:color="000000"/>
              <w:bottom w:val="single" w:sz="4" w:space="0" w:color="000000"/>
              <w:right w:val="single" w:sz="4" w:space="0" w:color="000000"/>
            </w:tcBorders>
            <w:vAlign w:val="center"/>
          </w:tcPr>
          <w:p w14:paraId="210B8EA4" w14:textId="46A9262D" w:rsidR="00E46792" w:rsidRDefault="00617298">
            <w:pPr>
              <w:spacing w:after="0" w:line="259" w:lineRule="auto"/>
              <w:ind w:left="291" w:firstLine="0"/>
              <w:jc w:val="center"/>
            </w:pPr>
            <w:r>
              <w:rPr>
                <w:sz w:val="22"/>
              </w:rPr>
              <w:t>4.8</w:t>
            </w:r>
            <w:r w:rsidR="00943FAB">
              <w:rPr>
                <w:sz w:val="22"/>
              </w:rPr>
              <w:t>04</w:t>
            </w:r>
            <w:r>
              <w:rPr>
                <w:sz w:val="22"/>
              </w:rPr>
              <w:t xml:space="preserve"> </w:t>
            </w:r>
          </w:p>
        </w:tc>
        <w:tc>
          <w:tcPr>
            <w:tcW w:w="1347" w:type="dxa"/>
            <w:tcBorders>
              <w:top w:val="single" w:sz="4" w:space="0" w:color="000000"/>
              <w:left w:val="single" w:sz="4" w:space="0" w:color="000000"/>
              <w:bottom w:val="single" w:sz="4" w:space="0" w:color="000000"/>
              <w:right w:val="nil"/>
            </w:tcBorders>
          </w:tcPr>
          <w:p w14:paraId="536BEEA9" w14:textId="77777777" w:rsidR="00E46792" w:rsidRDefault="00E46792">
            <w:pPr>
              <w:spacing w:after="160" w:line="259" w:lineRule="auto"/>
              <w:ind w:left="0" w:firstLine="0"/>
            </w:pPr>
          </w:p>
        </w:tc>
        <w:tc>
          <w:tcPr>
            <w:tcW w:w="1893" w:type="dxa"/>
            <w:tcBorders>
              <w:top w:val="single" w:sz="4" w:space="0" w:color="000000"/>
              <w:left w:val="nil"/>
              <w:bottom w:val="single" w:sz="4" w:space="0" w:color="000000"/>
              <w:right w:val="single" w:sz="4" w:space="0" w:color="000000"/>
            </w:tcBorders>
            <w:vAlign w:val="center"/>
          </w:tcPr>
          <w:p w14:paraId="6EAFB55D" w14:textId="77777777" w:rsidR="00E46792" w:rsidRDefault="00617298">
            <w:pPr>
              <w:spacing w:after="0" w:line="259" w:lineRule="auto"/>
              <w:ind w:left="115" w:firstLine="0"/>
            </w:pPr>
            <w:r>
              <w:rPr>
                <w:sz w:val="22"/>
              </w:rPr>
              <w:t xml:space="preserve">4.843 </w:t>
            </w:r>
          </w:p>
        </w:tc>
      </w:tr>
      <w:tr w:rsidR="00E46792" w14:paraId="27645E7C" w14:textId="77777777">
        <w:trPr>
          <w:trHeight w:val="470"/>
        </w:trPr>
        <w:tc>
          <w:tcPr>
            <w:tcW w:w="3086" w:type="dxa"/>
            <w:tcBorders>
              <w:top w:val="single" w:sz="4" w:space="0" w:color="000000"/>
              <w:left w:val="single" w:sz="4" w:space="0" w:color="000000"/>
              <w:bottom w:val="single" w:sz="4" w:space="0" w:color="000000"/>
              <w:right w:val="single" w:sz="4" w:space="0" w:color="000000"/>
            </w:tcBorders>
            <w:vAlign w:val="center"/>
          </w:tcPr>
          <w:p w14:paraId="1D931C87" w14:textId="77777777" w:rsidR="00E46792" w:rsidRDefault="00617298">
            <w:pPr>
              <w:spacing w:after="0" w:line="259" w:lineRule="auto"/>
              <w:ind w:left="108" w:firstLine="0"/>
            </w:pPr>
            <w:proofErr w:type="spellStart"/>
            <w:r>
              <w:rPr>
                <w:sz w:val="22"/>
              </w:rPr>
              <w:t>q</w:t>
            </w:r>
            <w:r>
              <w:rPr>
                <w:sz w:val="22"/>
                <w:vertAlign w:val="subscript"/>
              </w:rPr>
              <w:t>reaction</w:t>
            </w:r>
            <w:proofErr w:type="spellEnd"/>
            <w:r>
              <w:rPr>
                <w:sz w:val="22"/>
              </w:rPr>
              <w:t xml:space="preserve"> (in kJ) </w:t>
            </w:r>
          </w:p>
        </w:tc>
        <w:tc>
          <w:tcPr>
            <w:tcW w:w="3214" w:type="dxa"/>
            <w:tcBorders>
              <w:top w:val="single" w:sz="4" w:space="0" w:color="000000"/>
              <w:left w:val="single" w:sz="4" w:space="0" w:color="000000"/>
              <w:bottom w:val="single" w:sz="4" w:space="0" w:color="000000"/>
              <w:right w:val="single" w:sz="4" w:space="0" w:color="000000"/>
            </w:tcBorders>
            <w:vAlign w:val="center"/>
          </w:tcPr>
          <w:p w14:paraId="2FBA1CD8" w14:textId="08339751" w:rsidR="00E46792" w:rsidRDefault="00617298">
            <w:pPr>
              <w:spacing w:after="0" w:line="259" w:lineRule="auto"/>
              <w:ind w:left="287" w:firstLine="0"/>
              <w:jc w:val="center"/>
            </w:pPr>
            <w:r>
              <w:rPr>
                <w:sz w:val="22"/>
              </w:rPr>
              <w:t>-4.8</w:t>
            </w:r>
            <w:r w:rsidR="00943FAB">
              <w:rPr>
                <w:sz w:val="22"/>
              </w:rPr>
              <w:t>04</w:t>
            </w:r>
            <w:r>
              <w:rPr>
                <w:sz w:val="22"/>
              </w:rPr>
              <w:t xml:space="preserve"> </w:t>
            </w:r>
          </w:p>
        </w:tc>
        <w:tc>
          <w:tcPr>
            <w:tcW w:w="1347" w:type="dxa"/>
            <w:tcBorders>
              <w:top w:val="single" w:sz="4" w:space="0" w:color="000000"/>
              <w:left w:val="single" w:sz="4" w:space="0" w:color="000000"/>
              <w:bottom w:val="single" w:sz="4" w:space="0" w:color="000000"/>
              <w:right w:val="nil"/>
            </w:tcBorders>
          </w:tcPr>
          <w:p w14:paraId="11F14DFB" w14:textId="77777777" w:rsidR="00E46792" w:rsidRDefault="00E46792">
            <w:pPr>
              <w:spacing w:after="160" w:line="259" w:lineRule="auto"/>
              <w:ind w:left="0" w:firstLine="0"/>
            </w:pPr>
          </w:p>
        </w:tc>
        <w:tc>
          <w:tcPr>
            <w:tcW w:w="1893" w:type="dxa"/>
            <w:tcBorders>
              <w:top w:val="single" w:sz="4" w:space="0" w:color="000000"/>
              <w:left w:val="nil"/>
              <w:bottom w:val="single" w:sz="4" w:space="0" w:color="000000"/>
              <w:right w:val="single" w:sz="4" w:space="0" w:color="000000"/>
            </w:tcBorders>
            <w:vAlign w:val="center"/>
          </w:tcPr>
          <w:p w14:paraId="714962E8" w14:textId="77777777" w:rsidR="00E46792" w:rsidRDefault="00617298">
            <w:pPr>
              <w:spacing w:after="0" w:line="259" w:lineRule="auto"/>
              <w:ind w:left="80" w:firstLine="0"/>
            </w:pPr>
            <w:r>
              <w:rPr>
                <w:sz w:val="22"/>
              </w:rPr>
              <w:t xml:space="preserve">-4.843 </w:t>
            </w:r>
          </w:p>
        </w:tc>
      </w:tr>
      <w:tr w:rsidR="00E46792" w14:paraId="4593552C" w14:textId="77777777">
        <w:trPr>
          <w:trHeight w:val="473"/>
        </w:trPr>
        <w:tc>
          <w:tcPr>
            <w:tcW w:w="3086" w:type="dxa"/>
            <w:tcBorders>
              <w:top w:val="single" w:sz="4" w:space="0" w:color="000000"/>
              <w:left w:val="single" w:sz="4" w:space="0" w:color="000000"/>
              <w:bottom w:val="single" w:sz="4" w:space="0" w:color="000000"/>
              <w:right w:val="single" w:sz="4" w:space="0" w:color="000000"/>
            </w:tcBorders>
            <w:vAlign w:val="center"/>
          </w:tcPr>
          <w:p w14:paraId="50898CCB" w14:textId="77777777" w:rsidR="00E46792" w:rsidRDefault="00617298">
            <w:pPr>
              <w:spacing w:after="0" w:line="259" w:lineRule="auto"/>
              <w:ind w:left="108" w:firstLine="0"/>
            </w:pPr>
            <w:r>
              <w:rPr>
                <w:sz w:val="22"/>
              </w:rPr>
              <w:t># of moles of H</w:t>
            </w:r>
            <w:r>
              <w:rPr>
                <w:sz w:val="22"/>
                <w:vertAlign w:val="subscript"/>
              </w:rPr>
              <w:t>2</w:t>
            </w:r>
            <w:r>
              <w:rPr>
                <w:sz w:val="22"/>
              </w:rPr>
              <w:t xml:space="preserve">O produced </w:t>
            </w:r>
          </w:p>
        </w:tc>
        <w:tc>
          <w:tcPr>
            <w:tcW w:w="3214" w:type="dxa"/>
            <w:tcBorders>
              <w:top w:val="single" w:sz="4" w:space="0" w:color="000000"/>
              <w:left w:val="single" w:sz="4" w:space="0" w:color="000000"/>
              <w:bottom w:val="single" w:sz="4" w:space="0" w:color="000000"/>
              <w:right w:val="single" w:sz="4" w:space="0" w:color="000000"/>
            </w:tcBorders>
            <w:vAlign w:val="center"/>
          </w:tcPr>
          <w:p w14:paraId="47EB281B" w14:textId="138A3988" w:rsidR="00E46792" w:rsidRDefault="00617298">
            <w:pPr>
              <w:spacing w:after="0" w:line="259" w:lineRule="auto"/>
              <w:ind w:left="292" w:firstLine="0"/>
              <w:jc w:val="center"/>
            </w:pPr>
            <w:r>
              <w:rPr>
                <w:sz w:val="22"/>
              </w:rPr>
              <w:t>0.09</w:t>
            </w:r>
            <w:r w:rsidR="001F4AAA">
              <w:rPr>
                <w:sz w:val="22"/>
              </w:rPr>
              <w:t>26</w:t>
            </w:r>
            <w:r>
              <w:rPr>
                <w:sz w:val="22"/>
              </w:rPr>
              <w:t xml:space="preserve"> </w:t>
            </w:r>
          </w:p>
        </w:tc>
        <w:tc>
          <w:tcPr>
            <w:tcW w:w="1347" w:type="dxa"/>
            <w:tcBorders>
              <w:top w:val="single" w:sz="4" w:space="0" w:color="000000"/>
              <w:left w:val="single" w:sz="4" w:space="0" w:color="000000"/>
              <w:bottom w:val="single" w:sz="4" w:space="0" w:color="000000"/>
              <w:right w:val="nil"/>
            </w:tcBorders>
          </w:tcPr>
          <w:p w14:paraId="236E5DEA" w14:textId="77777777" w:rsidR="00E46792" w:rsidRDefault="00E46792">
            <w:pPr>
              <w:spacing w:after="160" w:line="259" w:lineRule="auto"/>
              <w:ind w:left="0" w:firstLine="0"/>
            </w:pPr>
          </w:p>
        </w:tc>
        <w:tc>
          <w:tcPr>
            <w:tcW w:w="1893" w:type="dxa"/>
            <w:tcBorders>
              <w:top w:val="single" w:sz="4" w:space="0" w:color="000000"/>
              <w:left w:val="nil"/>
              <w:bottom w:val="single" w:sz="4" w:space="0" w:color="000000"/>
              <w:right w:val="single" w:sz="4" w:space="0" w:color="000000"/>
            </w:tcBorders>
            <w:vAlign w:val="center"/>
          </w:tcPr>
          <w:p w14:paraId="5C15A622" w14:textId="4DBA8740" w:rsidR="00E46792" w:rsidRDefault="00617298">
            <w:pPr>
              <w:spacing w:after="0" w:line="259" w:lineRule="auto"/>
              <w:ind w:left="60" w:firstLine="0"/>
            </w:pPr>
            <w:r>
              <w:rPr>
                <w:sz w:val="22"/>
              </w:rPr>
              <w:t xml:space="preserve">0.09 </w:t>
            </w:r>
          </w:p>
        </w:tc>
      </w:tr>
      <w:tr w:rsidR="00E46792" w14:paraId="2BF98C2C" w14:textId="77777777">
        <w:trPr>
          <w:trHeight w:val="470"/>
        </w:trPr>
        <w:tc>
          <w:tcPr>
            <w:tcW w:w="3086" w:type="dxa"/>
            <w:tcBorders>
              <w:top w:val="single" w:sz="4" w:space="0" w:color="000000"/>
              <w:left w:val="single" w:sz="4" w:space="0" w:color="000000"/>
              <w:bottom w:val="single" w:sz="4" w:space="0" w:color="000000"/>
              <w:right w:val="single" w:sz="4" w:space="0" w:color="000000"/>
            </w:tcBorders>
            <w:vAlign w:val="center"/>
          </w:tcPr>
          <w:p w14:paraId="40374543" w14:textId="3968F95C" w:rsidR="00E46792" w:rsidRDefault="00617298">
            <w:pPr>
              <w:spacing w:after="0" w:line="259" w:lineRule="auto"/>
              <w:ind w:left="108" w:firstLine="0"/>
            </w:pPr>
            <w:r>
              <w:rPr>
                <w:sz w:val="22"/>
              </w:rPr>
              <w:t xml:space="preserve"> </w:t>
            </w:r>
            <w:r w:rsidR="003F623E">
              <w:rPr>
                <w:rFonts w:ascii="Cambria Math" w:hAnsi="Cambria Math"/>
                <w:sz w:val="22"/>
              </w:rPr>
              <w:t>∆</w:t>
            </w:r>
            <w:proofErr w:type="spellStart"/>
            <w:r>
              <w:rPr>
                <w:sz w:val="22"/>
              </w:rPr>
              <w:t>H</w:t>
            </w:r>
            <w:r>
              <w:rPr>
                <w:sz w:val="22"/>
                <w:vertAlign w:val="subscript"/>
              </w:rPr>
              <w:t>neut</w:t>
            </w:r>
            <w:proofErr w:type="spellEnd"/>
            <w:r>
              <w:rPr>
                <w:sz w:val="22"/>
              </w:rPr>
              <w:t xml:space="preserve"> (in kJ/mol H</w:t>
            </w:r>
            <w:r>
              <w:rPr>
                <w:sz w:val="22"/>
                <w:vertAlign w:val="subscript"/>
              </w:rPr>
              <w:t>2</w:t>
            </w:r>
            <w:r>
              <w:rPr>
                <w:sz w:val="22"/>
              </w:rPr>
              <w:t xml:space="preserve">O) </w:t>
            </w:r>
          </w:p>
        </w:tc>
        <w:tc>
          <w:tcPr>
            <w:tcW w:w="3214" w:type="dxa"/>
            <w:tcBorders>
              <w:top w:val="single" w:sz="4" w:space="0" w:color="000000"/>
              <w:left w:val="single" w:sz="4" w:space="0" w:color="000000"/>
              <w:bottom w:val="single" w:sz="4" w:space="0" w:color="000000"/>
              <w:right w:val="single" w:sz="4" w:space="0" w:color="000000"/>
            </w:tcBorders>
            <w:vAlign w:val="center"/>
          </w:tcPr>
          <w:p w14:paraId="2368F1BC" w14:textId="07D69C63" w:rsidR="00E46792" w:rsidRDefault="00617298">
            <w:pPr>
              <w:spacing w:after="0" w:line="259" w:lineRule="auto"/>
              <w:ind w:left="286" w:firstLine="0"/>
              <w:jc w:val="center"/>
            </w:pPr>
            <w:r>
              <w:rPr>
                <w:sz w:val="22"/>
              </w:rPr>
              <w:t>-5</w:t>
            </w:r>
            <w:r w:rsidR="003A39A4">
              <w:rPr>
                <w:sz w:val="22"/>
              </w:rPr>
              <w:t>1.88</w:t>
            </w:r>
            <w:r>
              <w:rPr>
                <w:sz w:val="22"/>
              </w:rPr>
              <w:t xml:space="preserve"> </w:t>
            </w:r>
          </w:p>
        </w:tc>
        <w:tc>
          <w:tcPr>
            <w:tcW w:w="1347" w:type="dxa"/>
            <w:tcBorders>
              <w:top w:val="single" w:sz="4" w:space="0" w:color="000000"/>
              <w:left w:val="single" w:sz="4" w:space="0" w:color="000000"/>
              <w:bottom w:val="single" w:sz="4" w:space="0" w:color="000000"/>
              <w:right w:val="nil"/>
            </w:tcBorders>
          </w:tcPr>
          <w:p w14:paraId="0C0E7D56" w14:textId="77777777" w:rsidR="00E46792" w:rsidRDefault="00E46792">
            <w:pPr>
              <w:spacing w:after="160" w:line="259" w:lineRule="auto"/>
              <w:ind w:left="0" w:firstLine="0"/>
            </w:pPr>
          </w:p>
        </w:tc>
        <w:tc>
          <w:tcPr>
            <w:tcW w:w="1893" w:type="dxa"/>
            <w:tcBorders>
              <w:top w:val="single" w:sz="4" w:space="0" w:color="000000"/>
              <w:left w:val="nil"/>
              <w:bottom w:val="single" w:sz="4" w:space="0" w:color="000000"/>
              <w:right w:val="single" w:sz="4" w:space="0" w:color="000000"/>
            </w:tcBorders>
            <w:vAlign w:val="center"/>
          </w:tcPr>
          <w:p w14:paraId="22EAFD06" w14:textId="0D9513FE" w:rsidR="00E46792" w:rsidRDefault="003A39A4">
            <w:pPr>
              <w:spacing w:after="0" w:line="259" w:lineRule="auto"/>
              <w:ind w:left="135" w:firstLine="0"/>
            </w:pPr>
            <w:r>
              <w:rPr>
                <w:sz w:val="22"/>
              </w:rPr>
              <w:t>-52.25</w:t>
            </w:r>
          </w:p>
        </w:tc>
      </w:tr>
      <w:tr w:rsidR="00E46792" w14:paraId="30387BA8" w14:textId="77777777">
        <w:trPr>
          <w:trHeight w:val="470"/>
        </w:trPr>
        <w:tc>
          <w:tcPr>
            <w:tcW w:w="3086" w:type="dxa"/>
            <w:tcBorders>
              <w:top w:val="single" w:sz="4" w:space="0" w:color="000000"/>
              <w:left w:val="single" w:sz="4" w:space="0" w:color="000000"/>
              <w:bottom w:val="single" w:sz="4" w:space="0" w:color="000000"/>
              <w:right w:val="single" w:sz="4" w:space="0" w:color="000000"/>
            </w:tcBorders>
            <w:vAlign w:val="center"/>
          </w:tcPr>
          <w:p w14:paraId="1F834848" w14:textId="43E000DF" w:rsidR="00E46792" w:rsidRDefault="00617298">
            <w:pPr>
              <w:spacing w:after="0" w:line="259" w:lineRule="auto"/>
              <w:ind w:left="108" w:firstLine="0"/>
            </w:pPr>
            <w:r>
              <w:rPr>
                <w:sz w:val="22"/>
              </w:rPr>
              <w:t xml:space="preserve">Average </w:t>
            </w:r>
            <w:r w:rsidR="003F623E">
              <w:rPr>
                <w:rFonts w:ascii="Cambria Math" w:hAnsi="Cambria Math"/>
                <w:sz w:val="22"/>
              </w:rPr>
              <w:t>∆</w:t>
            </w:r>
            <w:proofErr w:type="spellStart"/>
            <w:r>
              <w:rPr>
                <w:sz w:val="22"/>
              </w:rPr>
              <w:t>H</w:t>
            </w:r>
            <w:r>
              <w:rPr>
                <w:sz w:val="22"/>
                <w:vertAlign w:val="subscript"/>
              </w:rPr>
              <w:t>neut</w:t>
            </w:r>
            <w:proofErr w:type="spellEnd"/>
            <w:r>
              <w:rPr>
                <w:sz w:val="22"/>
              </w:rPr>
              <w:t xml:space="preserve"> (in kJ/mol H</w:t>
            </w:r>
            <w:r>
              <w:rPr>
                <w:sz w:val="22"/>
                <w:vertAlign w:val="subscript"/>
              </w:rPr>
              <w:t>2</w:t>
            </w:r>
            <w:r>
              <w:rPr>
                <w:sz w:val="22"/>
              </w:rPr>
              <w:t xml:space="preserve">O) </w:t>
            </w:r>
          </w:p>
        </w:tc>
        <w:tc>
          <w:tcPr>
            <w:tcW w:w="3214" w:type="dxa"/>
            <w:tcBorders>
              <w:top w:val="single" w:sz="4" w:space="0" w:color="000000"/>
              <w:left w:val="single" w:sz="4" w:space="0" w:color="000000"/>
              <w:bottom w:val="single" w:sz="4" w:space="0" w:color="000000"/>
              <w:right w:val="nil"/>
            </w:tcBorders>
            <w:vAlign w:val="center"/>
          </w:tcPr>
          <w:p w14:paraId="0A78B2E6" w14:textId="77777777" w:rsidR="00E46792" w:rsidRDefault="00617298">
            <w:pPr>
              <w:spacing w:after="0" w:line="259" w:lineRule="auto"/>
              <w:ind w:left="0" w:firstLine="0"/>
              <w:jc w:val="right"/>
            </w:pPr>
            <w:r>
              <w:rPr>
                <w:sz w:val="22"/>
              </w:rPr>
              <w:t>-</w:t>
            </w:r>
          </w:p>
        </w:tc>
        <w:tc>
          <w:tcPr>
            <w:tcW w:w="1347" w:type="dxa"/>
            <w:tcBorders>
              <w:top w:val="single" w:sz="4" w:space="0" w:color="000000"/>
              <w:left w:val="nil"/>
              <w:bottom w:val="single" w:sz="4" w:space="0" w:color="000000"/>
              <w:right w:val="nil"/>
            </w:tcBorders>
            <w:vAlign w:val="center"/>
          </w:tcPr>
          <w:p w14:paraId="5373D2A2" w14:textId="5D493D25" w:rsidR="00E46792" w:rsidRDefault="00617298">
            <w:pPr>
              <w:spacing w:after="0" w:line="259" w:lineRule="auto"/>
              <w:ind w:left="-109" w:firstLine="0"/>
            </w:pPr>
            <w:r>
              <w:rPr>
                <w:sz w:val="22"/>
              </w:rPr>
              <w:t>5</w:t>
            </w:r>
            <w:r w:rsidR="003A39A4">
              <w:rPr>
                <w:sz w:val="22"/>
              </w:rPr>
              <w:t>52.07</w:t>
            </w:r>
            <w:r>
              <w:rPr>
                <w:sz w:val="22"/>
              </w:rPr>
              <w:t xml:space="preserve"> </w:t>
            </w:r>
          </w:p>
        </w:tc>
        <w:tc>
          <w:tcPr>
            <w:tcW w:w="1893" w:type="dxa"/>
            <w:tcBorders>
              <w:top w:val="single" w:sz="4" w:space="0" w:color="000000"/>
              <w:left w:val="nil"/>
              <w:bottom w:val="single" w:sz="4" w:space="0" w:color="000000"/>
              <w:right w:val="single" w:sz="4" w:space="0" w:color="000000"/>
            </w:tcBorders>
          </w:tcPr>
          <w:p w14:paraId="1D6469B8" w14:textId="77777777" w:rsidR="00E46792" w:rsidRDefault="00E46792">
            <w:pPr>
              <w:spacing w:after="160" w:line="259" w:lineRule="auto"/>
              <w:ind w:left="0" w:firstLine="0"/>
            </w:pPr>
          </w:p>
        </w:tc>
      </w:tr>
      <w:tr w:rsidR="00E46792" w14:paraId="5EADD9C4" w14:textId="77777777">
        <w:trPr>
          <w:trHeight w:val="473"/>
        </w:trPr>
        <w:tc>
          <w:tcPr>
            <w:tcW w:w="3086" w:type="dxa"/>
            <w:tcBorders>
              <w:top w:val="single" w:sz="4" w:space="0" w:color="000000"/>
              <w:left w:val="single" w:sz="4" w:space="0" w:color="000000"/>
              <w:bottom w:val="single" w:sz="4" w:space="0" w:color="000000"/>
              <w:right w:val="single" w:sz="4" w:space="0" w:color="000000"/>
            </w:tcBorders>
            <w:vAlign w:val="center"/>
          </w:tcPr>
          <w:p w14:paraId="01EC9E46" w14:textId="77777777" w:rsidR="00E46792" w:rsidRDefault="00617298">
            <w:pPr>
              <w:spacing w:after="0" w:line="259" w:lineRule="auto"/>
              <w:ind w:left="108" w:firstLine="0"/>
            </w:pPr>
            <w:r>
              <w:rPr>
                <w:sz w:val="22"/>
              </w:rPr>
              <w:t xml:space="preserve">Percent Error </w:t>
            </w:r>
          </w:p>
        </w:tc>
        <w:tc>
          <w:tcPr>
            <w:tcW w:w="3214" w:type="dxa"/>
            <w:tcBorders>
              <w:top w:val="single" w:sz="4" w:space="0" w:color="000000"/>
              <w:left w:val="single" w:sz="4" w:space="0" w:color="000000"/>
              <w:bottom w:val="single" w:sz="4" w:space="0" w:color="000000"/>
              <w:right w:val="nil"/>
            </w:tcBorders>
          </w:tcPr>
          <w:p w14:paraId="6D80866B" w14:textId="77777777" w:rsidR="00E46792" w:rsidRDefault="00E46792">
            <w:pPr>
              <w:spacing w:after="160" w:line="259" w:lineRule="auto"/>
              <w:ind w:left="0" w:firstLine="0"/>
            </w:pPr>
          </w:p>
        </w:tc>
        <w:tc>
          <w:tcPr>
            <w:tcW w:w="1347" w:type="dxa"/>
            <w:tcBorders>
              <w:top w:val="single" w:sz="4" w:space="0" w:color="000000"/>
              <w:left w:val="nil"/>
              <w:bottom w:val="single" w:sz="4" w:space="0" w:color="000000"/>
              <w:right w:val="nil"/>
            </w:tcBorders>
            <w:vAlign w:val="center"/>
          </w:tcPr>
          <w:p w14:paraId="76B1B067" w14:textId="2317CBA8" w:rsidR="00E46792" w:rsidRDefault="00617298">
            <w:pPr>
              <w:spacing w:after="0" w:line="259" w:lineRule="auto"/>
              <w:ind w:left="-88" w:firstLine="0"/>
            </w:pPr>
            <w:r>
              <w:rPr>
                <w:sz w:val="22"/>
              </w:rPr>
              <w:t>4</w:t>
            </w:r>
            <w:r w:rsidR="003F623E">
              <w:rPr>
                <w:sz w:val="22"/>
              </w:rPr>
              <w:t>0.7298%</w:t>
            </w:r>
          </w:p>
        </w:tc>
        <w:tc>
          <w:tcPr>
            <w:tcW w:w="1893" w:type="dxa"/>
            <w:tcBorders>
              <w:top w:val="single" w:sz="4" w:space="0" w:color="000000"/>
              <w:left w:val="nil"/>
              <w:bottom w:val="single" w:sz="4" w:space="0" w:color="000000"/>
              <w:right w:val="single" w:sz="4" w:space="0" w:color="000000"/>
            </w:tcBorders>
          </w:tcPr>
          <w:p w14:paraId="19C9682A" w14:textId="77777777" w:rsidR="00E46792" w:rsidRDefault="00E46792">
            <w:pPr>
              <w:spacing w:after="160" w:line="259" w:lineRule="auto"/>
              <w:ind w:left="0" w:firstLine="0"/>
            </w:pPr>
          </w:p>
        </w:tc>
      </w:tr>
    </w:tbl>
    <w:p w14:paraId="4E880B1F" w14:textId="77777777" w:rsidR="00E46792" w:rsidRDefault="00617298" w:rsidP="00CE03E2">
      <w:pPr>
        <w:spacing w:line="240" w:lineRule="auto"/>
        <w:ind w:left="13"/>
      </w:pPr>
      <w:r>
        <w:t>This table presents the results obtained for the reaction between HNO</w:t>
      </w:r>
      <w:r>
        <w:rPr>
          <w:vertAlign w:val="subscript"/>
        </w:rPr>
        <w:t>3</w:t>
      </w:r>
      <w:r>
        <w:t xml:space="preserve"> and NaOH for the two trials carried out. It includes the maximum temperature, the change in temperature, the heat of solution, the heat of reaction, the number of moles of water produced, the heat of neutralization, the average heat of neutralization and the percent error between the experimental value and the true value for the heat of neutralization.   </w:t>
      </w:r>
    </w:p>
    <w:p w14:paraId="541F72B6" w14:textId="77777777" w:rsidR="00E46792" w:rsidRDefault="00617298">
      <w:pPr>
        <w:spacing w:after="255" w:line="259" w:lineRule="auto"/>
        <w:ind w:left="18" w:firstLine="0"/>
      </w:pPr>
      <w:r>
        <w:t xml:space="preserve"> </w:t>
      </w:r>
    </w:p>
    <w:p w14:paraId="558090C6" w14:textId="77777777" w:rsidR="00E46792" w:rsidRPr="00CE03E2" w:rsidRDefault="00617298">
      <w:pPr>
        <w:spacing w:after="286" w:line="259" w:lineRule="auto"/>
        <w:ind w:left="13"/>
        <w:rPr>
          <w:b/>
          <w:bCs/>
        </w:rPr>
      </w:pPr>
      <w:r w:rsidRPr="00CE03E2">
        <w:rPr>
          <w:b/>
          <w:bCs/>
          <w:u w:val="single" w:color="000000"/>
        </w:rPr>
        <w:t>Discussion:</w:t>
      </w:r>
      <w:r w:rsidRPr="00CE03E2">
        <w:rPr>
          <w:b/>
          <w:bCs/>
        </w:rPr>
        <w:t xml:space="preserve"> </w:t>
      </w:r>
    </w:p>
    <w:p w14:paraId="40F2E87D" w14:textId="77777777" w:rsidR="00DD3C16" w:rsidRDefault="00617298" w:rsidP="00DD3C16">
      <w:pPr>
        <w:spacing w:line="483" w:lineRule="auto"/>
        <w:ind w:left="13"/>
      </w:pPr>
      <w:r>
        <w:t xml:space="preserve"> </w:t>
      </w:r>
      <w:r w:rsidR="00DD3C16">
        <w:t>In this experiment, the heats of neutralization for the reactions NaOH-HCl and NaOH-HNO3 were determined through two trials for each reaction. The goal was to achieve a percentage difference of less than 5% between the experimentally determined heat of neutralization and the true value.</w:t>
      </w:r>
    </w:p>
    <w:p w14:paraId="41CDD143" w14:textId="77777777" w:rsidR="00DD3C16" w:rsidRDefault="00DD3C16" w:rsidP="00DD3C16">
      <w:pPr>
        <w:spacing w:line="483" w:lineRule="auto"/>
        <w:ind w:left="13"/>
      </w:pPr>
    </w:p>
    <w:p w14:paraId="0FE1C69E" w14:textId="77777777" w:rsidR="00DD3C16" w:rsidRDefault="00DD3C16" w:rsidP="00DD3C16">
      <w:pPr>
        <w:spacing w:line="483" w:lineRule="auto"/>
        <w:ind w:left="13"/>
      </w:pPr>
      <w:r>
        <w:t xml:space="preserve">For the first part of the experiment, the calculated heats of neutralization for the two trials were -52.14kJ/mol and -51.48kJ/mol respectively, with a percent difference of 1.27%. The average heat of neutralization of -51.81kJ/mol was obtained, resulting in a percent error of 7.15% compared to the true value obtained using heats of formation. For the second part of the experiment, the calculated heats of neutralization for the two trials were -51.88kJ/mol and -52.26kJ/mol respectively, with a percent difference of 0.73%. The average heat of neutralization of 52.07xkJ/mol was obtained, </w:t>
      </w:r>
      <w:r>
        <w:lastRenderedPageBreak/>
        <w:t>resulting in a percent error of 6.34% compared to the true value obtained using heats of formation (-55.8kJ/mol).</w:t>
      </w:r>
    </w:p>
    <w:p w14:paraId="638D559E" w14:textId="77777777" w:rsidR="00DD3C16" w:rsidRDefault="00DD3C16" w:rsidP="00DD3C16">
      <w:pPr>
        <w:spacing w:line="483" w:lineRule="auto"/>
        <w:ind w:left="13"/>
      </w:pPr>
    </w:p>
    <w:p w14:paraId="401A6D68" w14:textId="77777777" w:rsidR="00DD3C16" w:rsidRDefault="00DD3C16" w:rsidP="00DD3C16">
      <w:pPr>
        <w:spacing w:line="483" w:lineRule="auto"/>
        <w:ind w:left="13"/>
      </w:pPr>
      <w:r>
        <w:t>The observation that the initial temperatures of the solutions were lower than the final temperatures indicated that the acid-base neutralization reactions were exothermic. This also confirmed that the calculated heat of neutralization should be negative due to the exchange of heat between the solutions and calorimeter.</w:t>
      </w:r>
    </w:p>
    <w:p w14:paraId="50E414E8" w14:textId="77777777" w:rsidR="00DD3C16" w:rsidRDefault="00DD3C16" w:rsidP="00DD3C16">
      <w:pPr>
        <w:spacing w:line="483" w:lineRule="auto"/>
        <w:ind w:left="13"/>
      </w:pPr>
    </w:p>
    <w:p w14:paraId="4A86D7D6" w14:textId="20D1232D" w:rsidR="00E46792" w:rsidRDefault="00DD3C16" w:rsidP="00DD3C16">
      <w:pPr>
        <w:spacing w:line="483" w:lineRule="auto"/>
        <w:ind w:left="13"/>
      </w:pPr>
      <w:r>
        <w:t xml:space="preserve">Interestingly, the experimentally determined heats of neutralization for the two reactions were not the same, but when determined using the net ionic equations and heats of formation, they were identical. This discrepancy is </w:t>
      </w:r>
      <w:r w:rsidR="0090521A">
        <w:t>because</w:t>
      </w:r>
      <w:r>
        <w:t xml:space="preserve"> heat is a state function and only depends on the initial and final states of the system. Since both reactions involved the same starting acid and </w:t>
      </w:r>
      <w:r w:rsidR="0090521A">
        <w:t>base and</w:t>
      </w:r>
      <w:r>
        <w:t xml:space="preserve"> resulted in the same end products (water and salt), the heats of neutralization should be the same. This concept would also apply if the base were replaced with barium hydroxide.</w:t>
      </w:r>
    </w:p>
    <w:p w14:paraId="3213114C" w14:textId="0ABB3256" w:rsidR="00E46792" w:rsidRDefault="00617298">
      <w:pPr>
        <w:spacing w:after="3" w:line="259" w:lineRule="auto"/>
        <w:ind w:left="13"/>
      </w:pPr>
      <w:r>
        <w:t>2𝐻𝐶𝑙(𝑎𝑞) + 𝐵𝑎(𝑂𝐻)</w:t>
      </w:r>
      <w:r w:rsidR="001673F1">
        <w:rPr>
          <w:vertAlign w:val="subscript"/>
        </w:rPr>
        <w:t>2</w:t>
      </w:r>
      <w:r>
        <w:t xml:space="preserve"> (𝑎𝑞) → 𝐵𝑎𝐶𝑙</w:t>
      </w:r>
      <w:r w:rsidR="001673F1">
        <w:rPr>
          <w:vertAlign w:val="subscript"/>
        </w:rPr>
        <w:t>2</w:t>
      </w:r>
      <w:r>
        <w:t>(𝑎𝑞) + 2</w:t>
      </w:r>
      <w:r>
        <w:rPr>
          <w:rFonts w:ascii="Cambria Math" w:hAnsi="Cambria Math" w:cs="Cambria Math"/>
        </w:rPr>
        <w:t>𝐻</w:t>
      </w:r>
      <w:r w:rsidR="00CF592B">
        <w:rPr>
          <w:rFonts w:ascii="Cambria Math" w:hAnsi="Cambria Math" w:cs="Cambria Math"/>
        </w:rPr>
        <w:t>2</w:t>
      </w:r>
      <w:r>
        <w:rPr>
          <w:rFonts w:ascii="Cambria Math" w:hAnsi="Cambria Math" w:cs="Cambria Math"/>
        </w:rPr>
        <w:t>𝑂</w:t>
      </w:r>
      <w:r>
        <w:t xml:space="preserve">(𝑙) </w:t>
      </w:r>
    </w:p>
    <w:p w14:paraId="41EC9007" w14:textId="51A4D3F7" w:rsidR="00E0374E" w:rsidRPr="00E0374E" w:rsidRDefault="00E0374E" w:rsidP="00E0374E">
      <w:pPr>
        <w:spacing w:after="298"/>
        <w:ind w:left="13"/>
      </w:pPr>
      <w:r w:rsidRPr="00E0374E">
        <w:t xml:space="preserve">Total Ionic Equation (TIE): </w:t>
      </w:r>
      <m:oMath>
        <m:sSup>
          <m:sSupPr>
            <m:ctrlPr>
              <w:rPr>
                <w:rFonts w:ascii="Cambria Math" w:hAnsi="Cambria Math"/>
                <w:i/>
              </w:rPr>
            </m:ctrlPr>
          </m:sSupPr>
          <m:e>
            <m:r>
              <w:rPr>
                <w:rFonts w:ascii="Cambria Math" w:hAnsi="Cambria Math"/>
              </w:rPr>
              <m:t>H</m:t>
            </m:r>
          </m:e>
          <m:sup>
            <m:r>
              <w:rPr>
                <w:rFonts w:ascii="Cambria Math" w:hAnsi="Cambria Math"/>
              </w:rPr>
              <m:t>+</m:t>
            </m:r>
          </m:sup>
        </m:sSup>
        <m:d>
          <m:dPr>
            <m:ctrlPr>
              <w:rPr>
                <w:rFonts w:ascii="Cambria Math" w:hAnsi="Cambria Math"/>
                <w:i/>
              </w:rPr>
            </m:ctrlPr>
          </m:dPr>
          <m:e>
            <m:r>
              <w:rPr>
                <w:rFonts w:ascii="Cambria Math" w:hAnsi="Cambria Math"/>
              </w:rPr>
              <m:t>aq</m:t>
            </m:r>
          </m:e>
        </m:d>
        <m:r>
          <w:rPr>
            <w:rFonts w:ascii="Cambria Math" w:hAnsi="Cambria Math"/>
          </w:rPr>
          <m:t>+</m:t>
        </m:r>
        <m:sSup>
          <m:sSupPr>
            <m:ctrlPr>
              <w:rPr>
                <w:rFonts w:ascii="Cambria Math" w:hAnsi="Cambria Math"/>
                <w:i/>
              </w:rPr>
            </m:ctrlPr>
          </m:sSupPr>
          <m:e>
            <m:r>
              <w:rPr>
                <w:rFonts w:ascii="Cambria Math" w:hAnsi="Cambria Math"/>
              </w:rPr>
              <m:t>Cl</m:t>
            </m:r>
          </m:e>
          <m:sup>
            <m:r>
              <w:rPr>
                <w:rFonts w:ascii="Cambria Math" w:hAnsi="Cambria Math"/>
              </w:rPr>
              <m:t>-</m:t>
            </m:r>
          </m:sup>
        </m:sSup>
        <m:d>
          <m:dPr>
            <m:ctrlPr>
              <w:rPr>
                <w:rFonts w:ascii="Cambria Math" w:hAnsi="Cambria Math"/>
                <w:i/>
              </w:rPr>
            </m:ctrlPr>
          </m:dPr>
          <m:e>
            <m:r>
              <w:rPr>
                <w:rFonts w:ascii="Cambria Math" w:hAnsi="Cambria Math"/>
              </w:rPr>
              <m:t>aq</m:t>
            </m:r>
          </m:e>
        </m:d>
        <m:r>
          <w:rPr>
            <w:rFonts w:ascii="Cambria Math" w:hAnsi="Cambria Math"/>
          </w:rPr>
          <m:t>+</m:t>
        </m:r>
        <m:sSup>
          <m:sSupPr>
            <m:ctrlPr>
              <w:rPr>
                <w:rFonts w:ascii="Cambria Math" w:hAnsi="Cambria Math"/>
                <w:i/>
              </w:rPr>
            </m:ctrlPr>
          </m:sSupPr>
          <m:e>
            <m:r>
              <w:rPr>
                <w:rFonts w:ascii="Cambria Math" w:hAnsi="Cambria Math"/>
              </w:rPr>
              <m:t>Ba</m:t>
            </m:r>
          </m:e>
          <m:sup>
            <m:r>
              <w:rPr>
                <w:rFonts w:ascii="Cambria Math" w:hAnsi="Cambria Math"/>
              </w:rPr>
              <m:t>+</m:t>
            </m:r>
          </m:sup>
        </m:sSup>
        <m:d>
          <m:dPr>
            <m:ctrlPr>
              <w:rPr>
                <w:rFonts w:ascii="Cambria Math" w:hAnsi="Cambria Math"/>
                <w:i/>
              </w:rPr>
            </m:ctrlPr>
          </m:dPr>
          <m:e>
            <m:r>
              <w:rPr>
                <w:rFonts w:ascii="Cambria Math" w:hAnsi="Cambria Math"/>
              </w:rPr>
              <m:t>aq</m:t>
            </m:r>
          </m:e>
        </m:d>
        <m:r>
          <w:rPr>
            <w:rFonts w:ascii="Cambria Math" w:hAnsi="Cambria Math"/>
          </w:rPr>
          <m:t>+</m:t>
        </m:r>
        <m:sSup>
          <m:sSupPr>
            <m:ctrlPr>
              <w:rPr>
                <w:rFonts w:ascii="Cambria Math" w:hAnsi="Cambria Math"/>
                <w:i/>
              </w:rPr>
            </m:ctrlPr>
          </m:sSupPr>
          <m:e>
            <m:r>
              <w:rPr>
                <w:rFonts w:ascii="Cambria Math" w:hAnsi="Cambria Math"/>
              </w:rPr>
              <m:t>OH</m:t>
            </m:r>
          </m:e>
          <m:sup>
            <m:r>
              <w:rPr>
                <w:rFonts w:ascii="Cambria Math" w:hAnsi="Cambria Math"/>
              </w:rPr>
              <m:t>-</m:t>
            </m:r>
          </m:sup>
        </m:sSup>
        <m:d>
          <m:dPr>
            <m:ctrlPr>
              <w:rPr>
                <w:rFonts w:ascii="Cambria Math" w:hAnsi="Cambria Math"/>
                <w:i/>
              </w:rPr>
            </m:ctrlPr>
          </m:dPr>
          <m:e>
            <m:r>
              <w:rPr>
                <w:rFonts w:ascii="Cambria Math" w:hAnsi="Cambria Math"/>
              </w:rPr>
              <m:t>aq</m:t>
            </m:r>
          </m:e>
        </m:d>
        <m:r>
          <w:rPr>
            <w:rFonts w:ascii="Cambria Math" w:hAnsi="Cambria Math"/>
          </w:rPr>
          <m:t xml:space="preserve">→ </m:t>
        </m:r>
        <m:sSup>
          <m:sSupPr>
            <m:ctrlPr>
              <w:rPr>
                <w:rFonts w:ascii="Cambria Math" w:hAnsi="Cambria Math"/>
                <w:i/>
              </w:rPr>
            </m:ctrlPr>
          </m:sSupPr>
          <m:e>
            <m:r>
              <w:rPr>
                <w:rFonts w:ascii="Cambria Math" w:hAnsi="Cambria Math"/>
              </w:rPr>
              <m:t>Cl</m:t>
            </m:r>
          </m:e>
          <m:sup>
            <m:r>
              <w:rPr>
                <w:rFonts w:ascii="Cambria Math" w:hAnsi="Cambria Math"/>
              </w:rPr>
              <m:t>-</m:t>
            </m:r>
          </m:sup>
        </m:sSup>
        <m:d>
          <m:dPr>
            <m:ctrlPr>
              <w:rPr>
                <w:rFonts w:ascii="Cambria Math" w:hAnsi="Cambria Math"/>
                <w:i/>
              </w:rPr>
            </m:ctrlPr>
          </m:dPr>
          <m:e>
            <m:r>
              <w:rPr>
                <w:rFonts w:ascii="Cambria Math" w:hAnsi="Cambria Math"/>
              </w:rPr>
              <m:t>aq</m:t>
            </m:r>
          </m:e>
        </m:d>
        <m:r>
          <w:rPr>
            <w:rFonts w:ascii="Cambria Math" w:hAnsi="Cambria Math"/>
          </w:rPr>
          <m:t>+</m:t>
        </m:r>
        <m:sSup>
          <m:sSupPr>
            <m:ctrlPr>
              <w:rPr>
                <w:rFonts w:ascii="Cambria Math" w:hAnsi="Cambria Math"/>
                <w:i/>
              </w:rPr>
            </m:ctrlPr>
          </m:sSupPr>
          <m:e>
            <m:r>
              <w:rPr>
                <w:rFonts w:ascii="Cambria Math" w:hAnsi="Cambria Math"/>
              </w:rPr>
              <m:t>Na</m:t>
            </m:r>
          </m:e>
          <m:sup>
            <m:r>
              <w:rPr>
                <w:rFonts w:ascii="Cambria Math" w:hAnsi="Cambria Math"/>
              </w:rPr>
              <m:t>+</m:t>
            </m:r>
          </m:sup>
        </m:sSup>
        <m:d>
          <m:dPr>
            <m:ctrlPr>
              <w:rPr>
                <w:rFonts w:ascii="Cambria Math" w:hAnsi="Cambria Math"/>
                <w:i/>
              </w:rPr>
            </m:ctrlPr>
          </m:dPr>
          <m:e>
            <m:r>
              <w:rPr>
                <w:rFonts w:ascii="Cambria Math" w:hAnsi="Cambria Math"/>
              </w:rPr>
              <m:t>aq</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O(l)</m:t>
        </m:r>
      </m:oMath>
      <w:r w:rsidRPr="00E0374E">
        <w:t xml:space="preserve"> </w:t>
      </w:r>
    </w:p>
    <w:p w14:paraId="3CA13E13" w14:textId="77777777" w:rsidR="00394616" w:rsidRDefault="00617298" w:rsidP="00937EAA">
      <w:pPr>
        <w:spacing w:after="298"/>
        <w:ind w:left="13"/>
      </w:pPr>
      <w:r>
        <w:t>Net Ionic Equation (NIE): 2𝐻</w:t>
      </w:r>
      <w:r w:rsidR="00937EAA">
        <w:rPr>
          <w:vertAlign w:val="superscript"/>
        </w:rPr>
        <w:t>+</w:t>
      </w:r>
      <w:r>
        <w:t xml:space="preserve"> (𝑎𝑞) + 2𝑂𝐻</w:t>
      </w:r>
      <w:r w:rsidR="00937EAA">
        <w:rPr>
          <w:vertAlign w:val="superscript"/>
        </w:rPr>
        <w:t>-</w:t>
      </w:r>
      <w:r>
        <w:t xml:space="preserve"> (𝑎𝑞) → 2</w:t>
      </w:r>
      <w:r>
        <w:rPr>
          <w:rFonts w:ascii="Cambria Math" w:hAnsi="Cambria Math" w:cs="Cambria Math"/>
        </w:rPr>
        <w:t>𝐻</w:t>
      </w:r>
      <w:r w:rsidR="00CF592B">
        <w:rPr>
          <w:rFonts w:ascii="Cambria Math" w:hAnsi="Cambria Math" w:cs="Cambria Math"/>
        </w:rPr>
        <w:t>2</w:t>
      </w:r>
      <w:r>
        <w:rPr>
          <w:rFonts w:ascii="Cambria Math" w:hAnsi="Cambria Math" w:cs="Cambria Math"/>
        </w:rPr>
        <w:t>𝑂</w:t>
      </w:r>
      <w:r>
        <w:t>(𝑙)</w:t>
      </w:r>
    </w:p>
    <w:p w14:paraId="727AEF1B" w14:textId="4084AB02" w:rsidR="00E46792" w:rsidRDefault="00617298" w:rsidP="00394616">
      <w:pPr>
        <w:spacing w:after="298"/>
        <w:ind w:left="13" w:firstLine="707"/>
      </w:pPr>
      <w:r>
        <w:t>𝐻</w:t>
      </w:r>
      <w:r w:rsidR="00821F5A">
        <w:rPr>
          <w:vertAlign w:val="superscript"/>
        </w:rPr>
        <w:t>+</w:t>
      </w:r>
      <w:r>
        <w:t xml:space="preserve"> (𝑎𝑞) + 𝑂𝐻</w:t>
      </w:r>
      <w:r w:rsidR="00821F5A">
        <w:rPr>
          <w:vertAlign w:val="superscript"/>
        </w:rPr>
        <w:t>-</w:t>
      </w:r>
      <w:r>
        <w:t xml:space="preserve"> (𝑎𝑞) → 𝐻</w:t>
      </w:r>
      <w:r w:rsidR="00394616">
        <w:t>2</w:t>
      </w:r>
      <w:r>
        <w:t xml:space="preserve">𝑂(𝑙) </w:t>
      </w:r>
    </w:p>
    <w:p w14:paraId="580F11A4" w14:textId="77777777" w:rsidR="00C22ECF" w:rsidRPr="00B2457C" w:rsidRDefault="00C22ECF" w:rsidP="00B2457C">
      <w:pPr>
        <w:spacing w:line="480" w:lineRule="auto"/>
      </w:pPr>
      <w:r w:rsidRPr="00B2457C">
        <w:t xml:space="preserve">In this case Ba2+ would have been a spectator ion and again the reactions would have had the same beginning and ending which is reflected by the equal values of heat of neutralization. Also on both cases, with sodium hydroxide or with barium hydroxide, there is an equivalence between the number of moles of reactants and products, which is also reflected in the values of the heats of neutralization. </w:t>
      </w:r>
    </w:p>
    <w:p w14:paraId="0604D0FD" w14:textId="77777777" w:rsidR="00B2457C" w:rsidRDefault="00B2457C" w:rsidP="00B2457C">
      <w:pPr>
        <w:spacing w:line="480" w:lineRule="auto"/>
      </w:pPr>
    </w:p>
    <w:p w14:paraId="5E3F5B4F" w14:textId="014D1AAB" w:rsidR="00820056" w:rsidRPr="00820056" w:rsidRDefault="00C22ECF" w:rsidP="00B2457C">
      <w:pPr>
        <w:spacing w:line="480" w:lineRule="auto"/>
        <w:rPr>
          <w:rFonts w:ascii="Arial" w:hAnsi="Arial" w:cs="Arial"/>
          <w:vanish/>
          <w:color w:val="auto"/>
          <w:sz w:val="16"/>
          <w:szCs w:val="16"/>
        </w:rPr>
      </w:pPr>
      <w:r w:rsidRPr="00B2457C">
        <w:t xml:space="preserve">As part of the experimental process, different circumstances were considered, like change in concentrations or volumes. Regarding changes in concentrations, as the mathematical relationships </w:t>
      </w:r>
      <w:r w:rsidRPr="00B2457C">
        <w:lastRenderedPageBreak/>
        <w:t>show below, if we doubled the concentration of the acid and the base, it would have also doubled the moles present on the reaction for both the acid and the base. Consequently, this would have doubled the heat of the reaction and the change in temperature. Given this, the heat of neutralization stays the same since both the heat of the reaction and the moles were doubled.</w:t>
      </w:r>
      <w:r>
        <w:t xml:space="preserve"> </w:t>
      </w:r>
      <w:r w:rsidR="00820056" w:rsidRPr="00820056">
        <w:rPr>
          <w:rFonts w:ascii="Arial" w:hAnsi="Arial" w:cs="Arial"/>
          <w:vanish/>
          <w:color w:val="auto"/>
          <w:sz w:val="16"/>
          <w:szCs w:val="16"/>
        </w:rPr>
        <w:t>Top of Form</w:t>
      </w:r>
    </w:p>
    <w:p w14:paraId="2716971D" w14:textId="77777777" w:rsidR="00342ED4" w:rsidRDefault="00342ED4">
      <w:pPr>
        <w:tabs>
          <w:tab w:val="center" w:pos="950"/>
          <w:tab w:val="center" w:pos="1664"/>
        </w:tabs>
        <w:spacing w:after="233" w:line="259" w:lineRule="auto"/>
        <w:ind w:left="0" w:firstLine="0"/>
      </w:pPr>
      <m:oMath>
        <m:r>
          <w:rPr>
            <w:rFonts w:ascii="Cambria Math" w:hAnsi="Cambria Math"/>
            <w:sz w:val="25"/>
          </w:rPr>
          <m:t xml:space="preserve">∆T = </m:t>
        </m:r>
        <m:sSub>
          <m:sSubPr>
            <m:ctrlPr>
              <w:rPr>
                <w:rFonts w:ascii="Cambria Math" w:hAnsi="Cambria Math"/>
                <w:i/>
                <w:sz w:val="25"/>
              </w:rPr>
            </m:ctrlPr>
          </m:sSubPr>
          <m:e>
            <m:r>
              <w:rPr>
                <w:rFonts w:ascii="Cambria Math" w:hAnsi="Cambria Math"/>
                <w:sz w:val="25"/>
              </w:rPr>
              <m:t>T</m:t>
            </m:r>
          </m:e>
          <m:sub>
            <m:r>
              <w:rPr>
                <w:rFonts w:ascii="Cambria Math" w:hAnsi="Cambria Math"/>
                <w:sz w:val="25"/>
              </w:rPr>
              <m:t>f</m:t>
            </m:r>
          </m:sub>
        </m:sSub>
        <m:r>
          <w:rPr>
            <w:rFonts w:ascii="Cambria Math" w:hAnsi="Cambria Math"/>
            <w:sz w:val="25"/>
          </w:rPr>
          <m:t xml:space="preserve"> - </m:t>
        </m:r>
        <m:sSub>
          <m:sSubPr>
            <m:ctrlPr>
              <w:rPr>
                <w:rFonts w:ascii="Cambria Math" w:hAnsi="Cambria Math"/>
                <w:i/>
                <w:sz w:val="25"/>
              </w:rPr>
            </m:ctrlPr>
          </m:sSubPr>
          <m:e>
            <m:r>
              <w:rPr>
                <w:rFonts w:ascii="Cambria Math" w:hAnsi="Cambria Math"/>
                <w:sz w:val="25"/>
              </w:rPr>
              <m:t>T</m:t>
            </m:r>
          </m:e>
          <m:sub>
            <m:r>
              <w:rPr>
                <w:rFonts w:ascii="Cambria Math" w:hAnsi="Cambria Math"/>
                <w:sz w:val="25"/>
              </w:rPr>
              <m:t>i</m:t>
            </m:r>
          </m:sub>
        </m:sSub>
      </m:oMath>
      <w:r w:rsidR="00617298">
        <w:tab/>
      </w:r>
    </w:p>
    <w:p w14:paraId="5F22E776" w14:textId="3A45E7AA" w:rsidR="00E46792" w:rsidRDefault="00000000">
      <w:pPr>
        <w:tabs>
          <w:tab w:val="center" w:pos="950"/>
          <w:tab w:val="center" w:pos="1664"/>
        </w:tabs>
        <w:spacing w:after="233" w:line="259" w:lineRule="auto"/>
        <w:ind w:left="0" w:firstLine="0"/>
      </w:pPr>
      <m:oMath>
        <m:sSub>
          <m:sSubPr>
            <m:ctrlPr>
              <w:rPr>
                <w:rFonts w:ascii="Cambria Math" w:hAnsi="Cambria Math"/>
                <w:i/>
              </w:rPr>
            </m:ctrlPr>
          </m:sSubPr>
          <m:e>
            <m:r>
              <w:rPr>
                <w:rFonts w:ascii="Cambria Math" w:hAnsi="Cambria Math"/>
              </w:rPr>
              <m:t>Q</m:t>
            </m:r>
          </m:e>
          <m:sub>
            <m:r>
              <w:rPr>
                <w:rFonts w:ascii="Cambria Math" w:hAnsi="Cambria Math"/>
              </w:rPr>
              <m:t>react</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solut</m:t>
            </m:r>
          </m:sub>
        </m:sSub>
      </m:oMath>
      <w:r w:rsidR="00617298">
        <w:tab/>
        <w:t xml:space="preserve"> </w:t>
      </w:r>
    </w:p>
    <w:p w14:paraId="5916841D" w14:textId="77777777" w:rsidR="00E46792" w:rsidRDefault="00617298">
      <w:pPr>
        <w:spacing w:after="3" w:line="259" w:lineRule="auto"/>
        <w:ind w:left="1526"/>
      </w:pPr>
      <w:r>
        <w:t>𝐽</w:t>
      </w:r>
    </w:p>
    <w:p w14:paraId="4FD73C1A" w14:textId="138C1AB2" w:rsidR="00E46792" w:rsidRDefault="00617298">
      <w:pPr>
        <w:tabs>
          <w:tab w:val="center" w:pos="2770"/>
        </w:tabs>
        <w:spacing w:after="3" w:line="259" w:lineRule="auto"/>
        <w:ind w:left="0" w:firstLine="0"/>
      </w:pPr>
      <w:r>
        <w:t>𝑞</w:t>
      </w:r>
      <w:r w:rsidR="00F17DDB">
        <w:rPr>
          <w:vertAlign w:val="subscript"/>
        </w:rPr>
        <w:t>solute</w:t>
      </w:r>
      <w:r w:rsidR="00F17DDB">
        <w:t xml:space="preserve"> </w:t>
      </w:r>
      <w:r>
        <w:t xml:space="preserve">= 3.70 </w:t>
      </w:r>
      <w:r>
        <w:rPr>
          <w:rFonts w:ascii="Calibri" w:eastAsia="Calibri" w:hAnsi="Calibri" w:cs="Calibri"/>
          <w:noProof/>
          <w:sz w:val="22"/>
        </w:rPr>
        <mc:AlternateContent>
          <mc:Choice Requires="wpg">
            <w:drawing>
              <wp:inline distT="0" distB="0" distL="0" distR="0" wp14:anchorId="1CC959F5" wp14:editId="738CD043">
                <wp:extent cx="225552" cy="10668"/>
                <wp:effectExtent l="0" t="0" r="0" b="0"/>
                <wp:docPr id="33704" name="Group 33704"/>
                <wp:cNvGraphicFramePr/>
                <a:graphic xmlns:a="http://schemas.openxmlformats.org/drawingml/2006/main">
                  <a:graphicData uri="http://schemas.microsoft.com/office/word/2010/wordprocessingGroup">
                    <wpg:wgp>
                      <wpg:cNvGrpSpPr/>
                      <wpg:grpSpPr>
                        <a:xfrm>
                          <a:off x="0" y="0"/>
                          <a:ext cx="225552" cy="10668"/>
                          <a:chOff x="0" y="0"/>
                          <a:chExt cx="225552" cy="10668"/>
                        </a:xfrm>
                      </wpg:grpSpPr>
                      <wps:wsp>
                        <wps:cNvPr id="42250" name="Shape 42250"/>
                        <wps:cNvSpPr/>
                        <wps:spPr>
                          <a:xfrm>
                            <a:off x="0" y="0"/>
                            <a:ext cx="225552" cy="10668"/>
                          </a:xfrm>
                          <a:custGeom>
                            <a:avLst/>
                            <a:gdLst/>
                            <a:ahLst/>
                            <a:cxnLst/>
                            <a:rect l="0" t="0" r="0" b="0"/>
                            <a:pathLst>
                              <a:path w="225552" h="10668">
                                <a:moveTo>
                                  <a:pt x="0" y="0"/>
                                </a:moveTo>
                                <a:lnTo>
                                  <a:pt x="225552" y="0"/>
                                </a:lnTo>
                                <a:lnTo>
                                  <a:pt x="22555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704" style="width:17.76pt;height:0.839966pt;mso-position-horizontal-relative:char;mso-position-vertical-relative:line" coordsize="2255,106">
                <v:shape id="Shape 42251" style="position:absolute;width:2255;height:106;left:0;top:0;" coordsize="225552,10668" path="m0,0l225552,0l225552,10668l0,10668l0,0">
                  <v:stroke weight="0pt" endcap="flat" joinstyle="miter" miterlimit="10" on="false" color="#000000" opacity="0"/>
                  <v:fill on="true" color="#000000"/>
                </v:shape>
              </v:group>
            </w:pict>
          </mc:Fallback>
        </mc:AlternateContent>
      </w:r>
      <w:r>
        <w:t xml:space="preserve"> ∗ 𝑡𝑜𝑡𝑎𝑙 𝑚𝑎𝑠𝑠 𝑜𝑓 𝑠𝑜𝑙𝑢𝑡𝑖𝑜𝑛 ∗</w:t>
      </w:r>
      <w:r w:rsidR="004B4520">
        <w:rPr>
          <w:rFonts w:ascii="Cambria Math" w:hAnsi="Cambria Math"/>
          <w:sz w:val="25"/>
        </w:rPr>
        <w:t>∆</w:t>
      </w:r>
      <w:r>
        <w:t xml:space="preserve">𝑇 </w:t>
      </w:r>
    </w:p>
    <w:p w14:paraId="0F299D0C" w14:textId="77777777" w:rsidR="00E46792" w:rsidRDefault="00617298">
      <w:pPr>
        <w:spacing w:after="269" w:line="259" w:lineRule="auto"/>
        <w:ind w:left="1381"/>
      </w:pPr>
      <w:r>
        <w:t>𝑔</w:t>
      </w:r>
      <w:r>
        <w:rPr>
          <w:sz w:val="22"/>
        </w:rPr>
        <w:t>°C</w:t>
      </w:r>
    </w:p>
    <w:p w14:paraId="4A7A828A" w14:textId="77777777" w:rsidR="00E46792" w:rsidRDefault="00617298">
      <w:pPr>
        <w:spacing w:after="187" w:line="259" w:lineRule="auto"/>
        <w:ind w:left="13"/>
      </w:pPr>
      <w:r>
        <w:t xml:space="preserve">𝑣𝑜𝑙𝑢𝑚𝑒 ∗ 𝑐𝑜𝑛𝑐𝑒𝑛𝑡𝑟𝑎𝑡𝑖𝑜𝑛 = 𝑚𝑜𝑙𝑒𝑠 </w:t>
      </w:r>
    </w:p>
    <w:p w14:paraId="58EED647" w14:textId="7CCF4F78" w:rsidR="00E46792" w:rsidRPr="00A91B4D" w:rsidRDefault="00617298">
      <w:pPr>
        <w:spacing w:after="3" w:line="259" w:lineRule="auto"/>
        <w:ind w:left="2123"/>
        <w:rPr>
          <w:vertAlign w:val="subscript"/>
        </w:rPr>
      </w:pPr>
      <w:r>
        <w:t>𝑞</w:t>
      </w:r>
      <w:r w:rsidR="00A91B4D">
        <w:rPr>
          <w:vertAlign w:val="subscript"/>
        </w:rPr>
        <w:t>react</w:t>
      </w:r>
    </w:p>
    <w:p w14:paraId="5D9F3C15" w14:textId="37E2D286" w:rsidR="00E46792" w:rsidRDefault="00067F10">
      <w:pPr>
        <w:tabs>
          <w:tab w:val="center" w:pos="2315"/>
        </w:tabs>
        <w:spacing w:after="3" w:line="259" w:lineRule="auto"/>
        <w:ind w:left="0" w:firstLine="0"/>
      </w:pPr>
      <w:r>
        <w:rPr>
          <w:rFonts w:ascii="Cambria Math" w:hAnsi="Cambria Math"/>
          <w:sz w:val="25"/>
        </w:rPr>
        <w:t>∆</w:t>
      </w:r>
      <w:r w:rsidR="00617298">
        <w:t>𝐻</w:t>
      </w:r>
      <w:r w:rsidR="00617298">
        <w:tab/>
        <w:t xml:space="preserve">= </w:t>
      </w:r>
      <w:r w:rsidR="00617298">
        <w:rPr>
          <w:rFonts w:ascii="Calibri" w:eastAsia="Calibri" w:hAnsi="Calibri" w:cs="Calibri"/>
          <w:noProof/>
          <w:sz w:val="22"/>
        </w:rPr>
        <mc:AlternateContent>
          <mc:Choice Requires="wpg">
            <w:drawing>
              <wp:inline distT="0" distB="0" distL="0" distR="0" wp14:anchorId="7C1E8662" wp14:editId="3A165B1B">
                <wp:extent cx="1735836" cy="10668"/>
                <wp:effectExtent l="0" t="0" r="0" b="0"/>
                <wp:docPr id="33705" name="Group 33705"/>
                <wp:cNvGraphicFramePr/>
                <a:graphic xmlns:a="http://schemas.openxmlformats.org/drawingml/2006/main">
                  <a:graphicData uri="http://schemas.microsoft.com/office/word/2010/wordprocessingGroup">
                    <wpg:wgp>
                      <wpg:cNvGrpSpPr/>
                      <wpg:grpSpPr>
                        <a:xfrm>
                          <a:off x="0" y="0"/>
                          <a:ext cx="1735836" cy="10668"/>
                          <a:chOff x="0" y="0"/>
                          <a:chExt cx="1735836" cy="10668"/>
                        </a:xfrm>
                      </wpg:grpSpPr>
                      <wps:wsp>
                        <wps:cNvPr id="42252" name="Shape 42252"/>
                        <wps:cNvSpPr/>
                        <wps:spPr>
                          <a:xfrm>
                            <a:off x="0" y="0"/>
                            <a:ext cx="1735836" cy="10668"/>
                          </a:xfrm>
                          <a:custGeom>
                            <a:avLst/>
                            <a:gdLst/>
                            <a:ahLst/>
                            <a:cxnLst/>
                            <a:rect l="0" t="0" r="0" b="0"/>
                            <a:pathLst>
                              <a:path w="1735836" h="10668">
                                <a:moveTo>
                                  <a:pt x="0" y="0"/>
                                </a:moveTo>
                                <a:lnTo>
                                  <a:pt x="1735836" y="0"/>
                                </a:lnTo>
                                <a:lnTo>
                                  <a:pt x="173583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705" style="width:136.68pt;height:0.840027pt;mso-position-horizontal-relative:char;mso-position-vertical-relative:line" coordsize="17358,106">
                <v:shape id="Shape 42253" style="position:absolute;width:17358;height:106;left:0;top:0;" coordsize="1735836,10668" path="m0,0l1735836,0l1735836,10668l0,10668l0,0">
                  <v:stroke weight="0pt" endcap="flat" joinstyle="miter" miterlimit="10" on="false" color="#000000" opacity="0"/>
                  <v:fill on="true" color="#000000"/>
                </v:shape>
              </v:group>
            </w:pict>
          </mc:Fallback>
        </mc:AlternateContent>
      </w:r>
      <w:r w:rsidR="00617298">
        <w:t xml:space="preserve"> </w:t>
      </w:r>
    </w:p>
    <w:p w14:paraId="40D0C6BF" w14:textId="77777777" w:rsidR="00E46792" w:rsidRDefault="00617298">
      <w:pPr>
        <w:spacing w:after="291" w:line="259" w:lineRule="auto"/>
        <w:ind w:left="1050"/>
      </w:pPr>
      <w:r>
        <w:t># 𝑚𝑜𝑙𝑒𝑠 𝑜𝑓 𝐻 𝑂 𝑝𝑟𝑜𝑑𝑢𝑐𝑒𝑑</w:t>
      </w:r>
    </w:p>
    <w:p w14:paraId="2465746A" w14:textId="2A38CA14" w:rsidR="00E46792" w:rsidRDefault="00617298">
      <w:pPr>
        <w:spacing w:line="479" w:lineRule="auto"/>
        <w:ind w:left="13"/>
      </w:pPr>
      <w:r>
        <w:t xml:space="preserve"> </w:t>
      </w:r>
      <w:r w:rsidR="002D6A18" w:rsidRPr="002D6A18">
        <w:t>When it comes to changes in volumes, if we cut the volume of the acid and base in half while keeping the concentrations the same, the moles present in the reaction for both the acid and base would also be halved, as the mathematical relationships indicate. This would result in a halving of both the heat of the reaction and the temperature change. However, despite these changes, the heat of neutralization remains the same, as both the heat of the reaction and the moles were similarly reduced.</w:t>
      </w:r>
      <w:r>
        <w:tab/>
        <w:t xml:space="preserve"> </w:t>
      </w:r>
    </w:p>
    <w:p w14:paraId="5F9B308F" w14:textId="77777777" w:rsidR="00342ED4" w:rsidRPr="00342ED4" w:rsidRDefault="005B3C52">
      <w:pPr>
        <w:tabs>
          <w:tab w:val="center" w:pos="950"/>
          <w:tab w:val="center" w:pos="1664"/>
        </w:tabs>
        <w:spacing w:after="233" w:line="259" w:lineRule="auto"/>
        <w:ind w:left="0" w:firstLine="0"/>
      </w:pPr>
      <m:oMathPara>
        <m:oMathParaPr>
          <m:jc m:val="left"/>
        </m:oMathParaPr>
        <m:oMath>
          <m:r>
            <w:rPr>
              <w:rFonts w:ascii="Cambria Math" w:hAnsi="Cambria Math"/>
            </w:rPr>
            <m:t xml:space="preserve">∆T = </m:t>
          </m:r>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i</m:t>
              </m:r>
            </m:sub>
          </m:sSub>
        </m:oMath>
      </m:oMathPara>
    </w:p>
    <w:p w14:paraId="3D57382C" w14:textId="256D3E3B" w:rsidR="00E46792" w:rsidRDefault="00000000">
      <w:pPr>
        <w:tabs>
          <w:tab w:val="center" w:pos="950"/>
          <w:tab w:val="center" w:pos="1664"/>
        </w:tabs>
        <w:spacing w:after="233" w:line="259" w:lineRule="auto"/>
        <w:ind w:left="0" w:firstLine="0"/>
      </w:pPr>
      <m:oMath>
        <m:sSub>
          <m:sSubPr>
            <m:ctrlPr>
              <w:rPr>
                <w:rFonts w:ascii="Cambria Math" w:hAnsi="Cambria Math"/>
                <w:i/>
              </w:rPr>
            </m:ctrlPr>
          </m:sSubPr>
          <m:e>
            <m:r>
              <w:rPr>
                <w:rFonts w:ascii="Cambria Math" w:hAnsi="Cambria Math"/>
              </w:rPr>
              <m:t>Q</m:t>
            </m:r>
          </m:e>
          <m:sub>
            <m:r>
              <w:rPr>
                <w:rFonts w:ascii="Cambria Math" w:hAnsi="Cambria Math"/>
              </w:rPr>
              <m:t>react</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solut</m:t>
            </m:r>
          </m:sub>
        </m:sSub>
      </m:oMath>
      <w:r w:rsidR="00617298">
        <w:tab/>
        <w:t xml:space="preserve"> </w:t>
      </w:r>
    </w:p>
    <w:p w14:paraId="5612B36B" w14:textId="77777777" w:rsidR="00E46792" w:rsidRDefault="00617298">
      <w:pPr>
        <w:spacing w:after="3" w:line="259" w:lineRule="auto"/>
        <w:ind w:left="1526"/>
      </w:pPr>
      <w:r>
        <w:t>𝐽</w:t>
      </w:r>
    </w:p>
    <w:p w14:paraId="2679FBFF" w14:textId="510B7FFF" w:rsidR="00E46792" w:rsidRDefault="00617298">
      <w:pPr>
        <w:tabs>
          <w:tab w:val="center" w:pos="2770"/>
        </w:tabs>
        <w:spacing w:after="3" w:line="259" w:lineRule="auto"/>
        <w:ind w:left="0" w:firstLine="0"/>
      </w:pPr>
      <w:r>
        <w:t>𝑞</w:t>
      </w:r>
      <w:r w:rsidR="00ED0619">
        <w:rPr>
          <w:vertAlign w:val="subscript"/>
        </w:rPr>
        <w:t>solute</w:t>
      </w:r>
      <w:r>
        <w:tab/>
        <w:t xml:space="preserve">= 3.70 </w:t>
      </w:r>
      <w:r>
        <w:rPr>
          <w:rFonts w:ascii="Calibri" w:eastAsia="Calibri" w:hAnsi="Calibri" w:cs="Calibri"/>
          <w:noProof/>
          <w:sz w:val="22"/>
        </w:rPr>
        <mc:AlternateContent>
          <mc:Choice Requires="wpg">
            <w:drawing>
              <wp:inline distT="0" distB="0" distL="0" distR="0" wp14:anchorId="06B1FE3E" wp14:editId="7573456B">
                <wp:extent cx="225552" cy="10668"/>
                <wp:effectExtent l="0" t="0" r="0" b="0"/>
                <wp:docPr id="32200" name="Group 32200"/>
                <wp:cNvGraphicFramePr/>
                <a:graphic xmlns:a="http://schemas.openxmlformats.org/drawingml/2006/main">
                  <a:graphicData uri="http://schemas.microsoft.com/office/word/2010/wordprocessingGroup">
                    <wpg:wgp>
                      <wpg:cNvGrpSpPr/>
                      <wpg:grpSpPr>
                        <a:xfrm>
                          <a:off x="0" y="0"/>
                          <a:ext cx="225552" cy="10668"/>
                          <a:chOff x="0" y="0"/>
                          <a:chExt cx="225552" cy="10668"/>
                        </a:xfrm>
                      </wpg:grpSpPr>
                      <wps:wsp>
                        <wps:cNvPr id="42254" name="Shape 42254"/>
                        <wps:cNvSpPr/>
                        <wps:spPr>
                          <a:xfrm>
                            <a:off x="0" y="0"/>
                            <a:ext cx="225552" cy="10668"/>
                          </a:xfrm>
                          <a:custGeom>
                            <a:avLst/>
                            <a:gdLst/>
                            <a:ahLst/>
                            <a:cxnLst/>
                            <a:rect l="0" t="0" r="0" b="0"/>
                            <a:pathLst>
                              <a:path w="225552" h="10668">
                                <a:moveTo>
                                  <a:pt x="0" y="0"/>
                                </a:moveTo>
                                <a:lnTo>
                                  <a:pt x="225552" y="0"/>
                                </a:lnTo>
                                <a:lnTo>
                                  <a:pt x="225552"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200" style="width:17.76pt;height:0.839996pt;mso-position-horizontal-relative:char;mso-position-vertical-relative:line" coordsize="2255,106">
                <v:shape id="Shape 42255" style="position:absolute;width:2255;height:106;left:0;top:0;" coordsize="225552,10668" path="m0,0l225552,0l225552,10668l0,10668l0,0">
                  <v:stroke weight="0pt" endcap="flat" joinstyle="miter" miterlimit="10" on="false" color="#000000" opacity="0"/>
                  <v:fill on="true" color="#000000"/>
                </v:shape>
              </v:group>
            </w:pict>
          </mc:Fallback>
        </mc:AlternateContent>
      </w:r>
      <w:r>
        <w:t xml:space="preserve"> ∗ 𝑡𝑜𝑡𝑎𝑙 𝑚𝑎𝑠𝑠 𝑜𝑓 𝑠𝑜𝑙𝑢𝑡𝑖𝑜𝑛 ∗</w:t>
      </w:r>
      <w:r w:rsidR="00ED0619">
        <w:rPr>
          <w:rFonts w:ascii="Cambria Math" w:hAnsi="Cambria Math"/>
          <w:sz w:val="25"/>
        </w:rPr>
        <w:t>∆</w:t>
      </w:r>
      <w:r>
        <w:t xml:space="preserve">𝑇 </w:t>
      </w:r>
    </w:p>
    <w:p w14:paraId="30C51D3C" w14:textId="77777777" w:rsidR="00E46792" w:rsidRDefault="00617298">
      <w:pPr>
        <w:spacing w:after="269" w:line="259" w:lineRule="auto"/>
        <w:ind w:left="1381"/>
      </w:pPr>
      <w:r>
        <w:t>𝑔</w:t>
      </w:r>
      <w:r>
        <w:rPr>
          <w:sz w:val="22"/>
        </w:rPr>
        <w:t>°C</w:t>
      </w:r>
    </w:p>
    <w:p w14:paraId="14FF5819" w14:textId="77777777" w:rsidR="00E46792" w:rsidRDefault="00617298">
      <w:pPr>
        <w:spacing w:after="189" w:line="259" w:lineRule="auto"/>
        <w:ind w:left="13"/>
      </w:pPr>
      <w:r>
        <w:t xml:space="preserve">𝑣𝑜𝑙𝑢𝑚𝑒 ∗ 𝑐𝑜𝑛𝑐𝑒𝑛𝑡𝑟𝑎𝑡𝑖𝑜𝑛 = 𝑚𝑜𝑙𝑒𝑠 </w:t>
      </w:r>
    </w:p>
    <w:p w14:paraId="22E36DA2" w14:textId="62625341" w:rsidR="00E46792" w:rsidRPr="005249EF" w:rsidRDefault="00617298">
      <w:pPr>
        <w:spacing w:after="3" w:line="259" w:lineRule="auto"/>
        <w:ind w:left="2123"/>
        <w:rPr>
          <w:vertAlign w:val="subscript"/>
        </w:rPr>
      </w:pPr>
      <w:r>
        <w:t>𝑞</w:t>
      </w:r>
      <w:r w:rsidR="005249EF">
        <w:rPr>
          <w:vertAlign w:val="subscript"/>
        </w:rPr>
        <w:t>react</w:t>
      </w:r>
    </w:p>
    <w:p w14:paraId="09F19C53" w14:textId="272DC9A0" w:rsidR="00E46792" w:rsidRDefault="005249EF">
      <w:pPr>
        <w:tabs>
          <w:tab w:val="center" w:pos="2315"/>
        </w:tabs>
        <w:spacing w:after="3" w:line="259" w:lineRule="auto"/>
        <w:ind w:left="0" w:firstLine="0"/>
      </w:pPr>
      <w:r>
        <w:rPr>
          <w:rFonts w:ascii="Cambria Math" w:hAnsi="Cambria Math"/>
          <w:sz w:val="25"/>
        </w:rPr>
        <w:t>∆</w:t>
      </w:r>
      <w:r w:rsidR="00617298">
        <w:t>𝐻</w:t>
      </w:r>
      <w:proofErr w:type="spellStart"/>
      <w:r>
        <w:rPr>
          <w:vertAlign w:val="subscript"/>
        </w:rPr>
        <w:t>neut</w:t>
      </w:r>
      <w:proofErr w:type="spellEnd"/>
      <w:r w:rsidR="00617298">
        <w:tab/>
        <w:t xml:space="preserve">= </w:t>
      </w:r>
      <w:r w:rsidR="00617298">
        <w:rPr>
          <w:rFonts w:ascii="Calibri" w:eastAsia="Calibri" w:hAnsi="Calibri" w:cs="Calibri"/>
          <w:noProof/>
          <w:sz w:val="22"/>
        </w:rPr>
        <mc:AlternateContent>
          <mc:Choice Requires="wpg">
            <w:drawing>
              <wp:inline distT="0" distB="0" distL="0" distR="0" wp14:anchorId="623B2337" wp14:editId="11C2CCE0">
                <wp:extent cx="1735836" cy="10668"/>
                <wp:effectExtent l="0" t="0" r="0" b="0"/>
                <wp:docPr id="32201" name="Group 32201"/>
                <wp:cNvGraphicFramePr/>
                <a:graphic xmlns:a="http://schemas.openxmlformats.org/drawingml/2006/main">
                  <a:graphicData uri="http://schemas.microsoft.com/office/word/2010/wordprocessingGroup">
                    <wpg:wgp>
                      <wpg:cNvGrpSpPr/>
                      <wpg:grpSpPr>
                        <a:xfrm>
                          <a:off x="0" y="0"/>
                          <a:ext cx="1735836" cy="10668"/>
                          <a:chOff x="0" y="0"/>
                          <a:chExt cx="1735836" cy="10668"/>
                        </a:xfrm>
                      </wpg:grpSpPr>
                      <wps:wsp>
                        <wps:cNvPr id="42256" name="Shape 42256"/>
                        <wps:cNvSpPr/>
                        <wps:spPr>
                          <a:xfrm>
                            <a:off x="0" y="0"/>
                            <a:ext cx="1735836" cy="10668"/>
                          </a:xfrm>
                          <a:custGeom>
                            <a:avLst/>
                            <a:gdLst/>
                            <a:ahLst/>
                            <a:cxnLst/>
                            <a:rect l="0" t="0" r="0" b="0"/>
                            <a:pathLst>
                              <a:path w="1735836" h="10668">
                                <a:moveTo>
                                  <a:pt x="0" y="0"/>
                                </a:moveTo>
                                <a:lnTo>
                                  <a:pt x="1735836" y="0"/>
                                </a:lnTo>
                                <a:lnTo>
                                  <a:pt x="173583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201" style="width:136.68pt;height:0.839996pt;mso-position-horizontal-relative:char;mso-position-vertical-relative:line" coordsize="17358,106">
                <v:shape id="Shape 42257" style="position:absolute;width:17358;height:106;left:0;top:0;" coordsize="1735836,10668" path="m0,0l1735836,0l1735836,10668l0,10668l0,0">
                  <v:stroke weight="0pt" endcap="flat" joinstyle="miter" miterlimit="10" on="false" color="#000000" opacity="0"/>
                  <v:fill on="true" color="#000000"/>
                </v:shape>
              </v:group>
            </w:pict>
          </mc:Fallback>
        </mc:AlternateContent>
      </w:r>
      <w:r w:rsidR="00617298">
        <w:t xml:space="preserve"> </w:t>
      </w:r>
    </w:p>
    <w:p w14:paraId="1506BFAC" w14:textId="77777777" w:rsidR="00E46792" w:rsidRDefault="00617298">
      <w:pPr>
        <w:spacing w:after="259" w:line="259" w:lineRule="auto"/>
        <w:ind w:left="1050"/>
      </w:pPr>
      <w:r>
        <w:t># 𝑚𝑜𝑙𝑒𝑠 𝑜𝑓 𝐻 𝑂 𝑝𝑟𝑜𝑑𝑢𝑐𝑒𝑑</w:t>
      </w:r>
    </w:p>
    <w:p w14:paraId="3EF3E0B5" w14:textId="77777777" w:rsidR="00E46792" w:rsidRDefault="00617298">
      <w:pPr>
        <w:spacing w:after="255" w:line="259" w:lineRule="auto"/>
        <w:ind w:left="18" w:firstLine="0"/>
      </w:pPr>
      <w:r>
        <w:t xml:space="preserve"> </w:t>
      </w:r>
    </w:p>
    <w:p w14:paraId="7BD734BA" w14:textId="77777777" w:rsidR="003722BC" w:rsidRDefault="003722BC">
      <w:pPr>
        <w:spacing w:after="252" w:line="259" w:lineRule="auto"/>
        <w:ind w:left="13"/>
        <w:rPr>
          <w:b/>
          <w:bCs/>
          <w:u w:val="single" w:color="000000"/>
        </w:rPr>
      </w:pPr>
    </w:p>
    <w:p w14:paraId="2D005493" w14:textId="36D7474D" w:rsidR="00E46792" w:rsidRPr="003722BC" w:rsidRDefault="00617298">
      <w:pPr>
        <w:spacing w:after="252" w:line="259" w:lineRule="auto"/>
        <w:ind w:left="13"/>
        <w:rPr>
          <w:b/>
          <w:bCs/>
        </w:rPr>
      </w:pPr>
      <w:r w:rsidRPr="003722BC">
        <w:rPr>
          <w:b/>
          <w:bCs/>
          <w:u w:val="single" w:color="000000"/>
        </w:rPr>
        <w:lastRenderedPageBreak/>
        <w:t>Conclusion:</w:t>
      </w:r>
      <w:r w:rsidRPr="003722BC">
        <w:rPr>
          <w:b/>
          <w:bCs/>
        </w:rPr>
        <w:t xml:space="preserve">  </w:t>
      </w:r>
    </w:p>
    <w:p w14:paraId="613A668B" w14:textId="5A38D740" w:rsidR="00E46792" w:rsidRDefault="00C0062D" w:rsidP="002A7EC1">
      <w:pPr>
        <w:spacing w:line="477" w:lineRule="auto"/>
        <w:ind w:left="13"/>
      </w:pPr>
      <w:r w:rsidRPr="00C0062D">
        <w:t>In this lab experiment, the goal was to determine the heat of neutralization for the reactions between NaOH and HCl, and NaOH and HNO3. The experimental values for the heat of neutralization for NaOH and HCl were found to be around -51.81kJ/mol H2O, while the calculated value using heats of formation and the net ionic equation was -55.8kJ/mol. Similarly, for the reaction between NaOH and HNO3, the experimental value was around -52.26kJ/mol H2O, while the calculated value was 55.8kJ/mol. The experiment may have had some sources of human error, such as parallax errors or not starting the timer at the correct time. The percentage errors between the experimentally found heat of neutralization values and the values calculated using heats of formation and the net ionic equation were both higher than the required 5% threshold, with percentage errors of 7.15% and 6.34% respectively</w:t>
      </w:r>
    </w:p>
    <w:sectPr w:rsidR="00E46792" w:rsidSect="003B33DF">
      <w:type w:val="continuous"/>
      <w:pgSz w:w="11906" w:h="16838"/>
      <w:pgMar w:top="1440" w:right="1080" w:bottom="1440" w:left="108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IDFont+F8">
    <w:altName w:val="Malgun Gothic"/>
    <w:panose1 w:val="00000000000000000000"/>
    <w:charset w:val="81"/>
    <w:family w:val="auto"/>
    <w:notTrueType/>
    <w:pitch w:val="default"/>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792"/>
    <w:rsid w:val="0001704A"/>
    <w:rsid w:val="00020D7D"/>
    <w:rsid w:val="00034C14"/>
    <w:rsid w:val="00067F10"/>
    <w:rsid w:val="00092A06"/>
    <w:rsid w:val="00095061"/>
    <w:rsid w:val="000B4576"/>
    <w:rsid w:val="000B4F51"/>
    <w:rsid w:val="000C09CD"/>
    <w:rsid w:val="000E4C4A"/>
    <w:rsid w:val="000E6952"/>
    <w:rsid w:val="000F0476"/>
    <w:rsid w:val="000F4902"/>
    <w:rsid w:val="00111D00"/>
    <w:rsid w:val="00162B4B"/>
    <w:rsid w:val="001673F1"/>
    <w:rsid w:val="00176DE2"/>
    <w:rsid w:val="0018376F"/>
    <w:rsid w:val="001A50E6"/>
    <w:rsid w:val="001A676F"/>
    <w:rsid w:val="001E0810"/>
    <w:rsid w:val="001E41D0"/>
    <w:rsid w:val="001F4AAA"/>
    <w:rsid w:val="00202EDF"/>
    <w:rsid w:val="00204A38"/>
    <w:rsid w:val="002245AA"/>
    <w:rsid w:val="00242E86"/>
    <w:rsid w:val="002449D0"/>
    <w:rsid w:val="002A7EC1"/>
    <w:rsid w:val="002C5C6E"/>
    <w:rsid w:val="002D6A18"/>
    <w:rsid w:val="003019F1"/>
    <w:rsid w:val="00302772"/>
    <w:rsid w:val="0033379E"/>
    <w:rsid w:val="0034073C"/>
    <w:rsid w:val="00342ED4"/>
    <w:rsid w:val="003722BC"/>
    <w:rsid w:val="00372453"/>
    <w:rsid w:val="003825BB"/>
    <w:rsid w:val="003861FC"/>
    <w:rsid w:val="00394616"/>
    <w:rsid w:val="003A39A4"/>
    <w:rsid w:val="003B24D3"/>
    <w:rsid w:val="003B33DF"/>
    <w:rsid w:val="003B5F5D"/>
    <w:rsid w:val="003D14F5"/>
    <w:rsid w:val="003D27AC"/>
    <w:rsid w:val="003F623E"/>
    <w:rsid w:val="004004D0"/>
    <w:rsid w:val="004064DF"/>
    <w:rsid w:val="0041369B"/>
    <w:rsid w:val="00417FD7"/>
    <w:rsid w:val="00432924"/>
    <w:rsid w:val="00450EAC"/>
    <w:rsid w:val="00482690"/>
    <w:rsid w:val="004B13F8"/>
    <w:rsid w:val="004B4520"/>
    <w:rsid w:val="004C7A89"/>
    <w:rsid w:val="004E4B2B"/>
    <w:rsid w:val="004E651B"/>
    <w:rsid w:val="004F0F93"/>
    <w:rsid w:val="004F1B1E"/>
    <w:rsid w:val="00517EA7"/>
    <w:rsid w:val="005249EF"/>
    <w:rsid w:val="00544B2D"/>
    <w:rsid w:val="0056151A"/>
    <w:rsid w:val="005616B2"/>
    <w:rsid w:val="005B3C52"/>
    <w:rsid w:val="005D09B0"/>
    <w:rsid w:val="00617298"/>
    <w:rsid w:val="006708C7"/>
    <w:rsid w:val="00682BF4"/>
    <w:rsid w:val="0068575F"/>
    <w:rsid w:val="00693880"/>
    <w:rsid w:val="006B6E7F"/>
    <w:rsid w:val="006F5506"/>
    <w:rsid w:val="00715196"/>
    <w:rsid w:val="0072190A"/>
    <w:rsid w:val="00725F78"/>
    <w:rsid w:val="00742DFA"/>
    <w:rsid w:val="00750844"/>
    <w:rsid w:val="00751CF4"/>
    <w:rsid w:val="00755271"/>
    <w:rsid w:val="00764CA8"/>
    <w:rsid w:val="0076780B"/>
    <w:rsid w:val="007741AB"/>
    <w:rsid w:val="007A3013"/>
    <w:rsid w:val="007A390E"/>
    <w:rsid w:val="007B118C"/>
    <w:rsid w:val="007B1948"/>
    <w:rsid w:val="007B7B86"/>
    <w:rsid w:val="007C7D67"/>
    <w:rsid w:val="007D42B7"/>
    <w:rsid w:val="007E0F94"/>
    <w:rsid w:val="00803AC1"/>
    <w:rsid w:val="00820056"/>
    <w:rsid w:val="00821F5A"/>
    <w:rsid w:val="008236F7"/>
    <w:rsid w:val="008370E3"/>
    <w:rsid w:val="00840D08"/>
    <w:rsid w:val="008B6F65"/>
    <w:rsid w:val="0090484E"/>
    <w:rsid w:val="0090521A"/>
    <w:rsid w:val="00931AEB"/>
    <w:rsid w:val="00937537"/>
    <w:rsid w:val="00937EAA"/>
    <w:rsid w:val="00943FAB"/>
    <w:rsid w:val="0098264A"/>
    <w:rsid w:val="009E2876"/>
    <w:rsid w:val="009F0094"/>
    <w:rsid w:val="00A2285A"/>
    <w:rsid w:val="00A61BAB"/>
    <w:rsid w:val="00A85A6F"/>
    <w:rsid w:val="00A87AEE"/>
    <w:rsid w:val="00A91B4D"/>
    <w:rsid w:val="00AB471F"/>
    <w:rsid w:val="00B00DA1"/>
    <w:rsid w:val="00B068D7"/>
    <w:rsid w:val="00B13762"/>
    <w:rsid w:val="00B164DC"/>
    <w:rsid w:val="00B2457C"/>
    <w:rsid w:val="00B262CB"/>
    <w:rsid w:val="00B53574"/>
    <w:rsid w:val="00B85276"/>
    <w:rsid w:val="00B92872"/>
    <w:rsid w:val="00BA610F"/>
    <w:rsid w:val="00BA7C2F"/>
    <w:rsid w:val="00BC3835"/>
    <w:rsid w:val="00BD36B4"/>
    <w:rsid w:val="00BE352F"/>
    <w:rsid w:val="00C0062D"/>
    <w:rsid w:val="00C16972"/>
    <w:rsid w:val="00C2219C"/>
    <w:rsid w:val="00C22ECF"/>
    <w:rsid w:val="00C304D4"/>
    <w:rsid w:val="00C47F15"/>
    <w:rsid w:val="00C80DDB"/>
    <w:rsid w:val="00C8206D"/>
    <w:rsid w:val="00CA74A4"/>
    <w:rsid w:val="00CC4A5C"/>
    <w:rsid w:val="00CE03E2"/>
    <w:rsid w:val="00CF327F"/>
    <w:rsid w:val="00CF592B"/>
    <w:rsid w:val="00D07D5C"/>
    <w:rsid w:val="00D1313F"/>
    <w:rsid w:val="00D65110"/>
    <w:rsid w:val="00D71BD3"/>
    <w:rsid w:val="00DA2F2D"/>
    <w:rsid w:val="00DB0944"/>
    <w:rsid w:val="00DD2651"/>
    <w:rsid w:val="00DD3C16"/>
    <w:rsid w:val="00DE4DD9"/>
    <w:rsid w:val="00E02099"/>
    <w:rsid w:val="00E0374E"/>
    <w:rsid w:val="00E12C17"/>
    <w:rsid w:val="00E200F4"/>
    <w:rsid w:val="00E27203"/>
    <w:rsid w:val="00E27D30"/>
    <w:rsid w:val="00E46792"/>
    <w:rsid w:val="00E46F5D"/>
    <w:rsid w:val="00E83A24"/>
    <w:rsid w:val="00EC601B"/>
    <w:rsid w:val="00ED0619"/>
    <w:rsid w:val="00ED0E33"/>
    <w:rsid w:val="00EE487D"/>
    <w:rsid w:val="00F17DDB"/>
    <w:rsid w:val="00F24FCB"/>
    <w:rsid w:val="00F947BA"/>
    <w:rsid w:val="00FD60A5"/>
    <w:rsid w:val="00FD61DB"/>
    <w:rsid w:val="00FE50BE"/>
    <w:rsid w:val="00FF38B3"/>
    <w:rsid w:val="00FF4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13899"/>
  <w15:docId w15:val="{93C4970B-4638-49AC-A42E-5E0D5062E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74E"/>
    <w:pPr>
      <w:spacing w:after="1" w:line="249" w:lineRule="auto"/>
      <w:ind w:left="28"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9E2876"/>
    <w:rPr>
      <w:color w:val="808080"/>
    </w:rPr>
  </w:style>
  <w:style w:type="paragraph" w:styleId="BodyText">
    <w:name w:val="Body Text"/>
    <w:basedOn w:val="Normal"/>
    <w:link w:val="BodyTextChar"/>
    <w:uiPriority w:val="99"/>
    <w:semiHidden/>
    <w:unhideWhenUsed/>
    <w:rsid w:val="007741AB"/>
    <w:pPr>
      <w:spacing w:after="120"/>
    </w:pPr>
  </w:style>
  <w:style w:type="character" w:customStyle="1" w:styleId="BodyTextChar">
    <w:name w:val="Body Text Char"/>
    <w:basedOn w:val="DefaultParagraphFont"/>
    <w:link w:val="BodyText"/>
    <w:uiPriority w:val="99"/>
    <w:semiHidden/>
    <w:rsid w:val="007741AB"/>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820056"/>
    <w:pPr>
      <w:spacing w:before="100" w:beforeAutospacing="1" w:after="100" w:afterAutospacing="1" w:line="240" w:lineRule="auto"/>
      <w:ind w:left="0" w:firstLine="0"/>
    </w:pPr>
    <w:rPr>
      <w:color w:val="auto"/>
      <w:szCs w:val="24"/>
    </w:rPr>
  </w:style>
  <w:style w:type="paragraph" w:styleId="z-TopofForm">
    <w:name w:val="HTML Top of Form"/>
    <w:basedOn w:val="Normal"/>
    <w:next w:val="Normal"/>
    <w:link w:val="z-TopofFormChar"/>
    <w:hidden/>
    <w:uiPriority w:val="99"/>
    <w:semiHidden/>
    <w:unhideWhenUsed/>
    <w:rsid w:val="00820056"/>
    <w:pPr>
      <w:pBdr>
        <w:bottom w:val="single" w:sz="6" w:space="1" w:color="auto"/>
      </w:pBdr>
      <w:spacing w:after="0" w:line="240" w:lineRule="auto"/>
      <w:ind w:left="0" w:firstLine="0"/>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semiHidden/>
    <w:rsid w:val="00820056"/>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891584">
      <w:bodyDiv w:val="1"/>
      <w:marLeft w:val="0"/>
      <w:marRight w:val="0"/>
      <w:marTop w:val="0"/>
      <w:marBottom w:val="0"/>
      <w:divBdr>
        <w:top w:val="none" w:sz="0" w:space="0" w:color="auto"/>
        <w:left w:val="none" w:sz="0" w:space="0" w:color="auto"/>
        <w:bottom w:val="none" w:sz="0" w:space="0" w:color="auto"/>
        <w:right w:val="none" w:sz="0" w:space="0" w:color="auto"/>
      </w:divBdr>
      <w:divsChild>
        <w:div w:id="1382829190">
          <w:marLeft w:val="0"/>
          <w:marRight w:val="0"/>
          <w:marTop w:val="0"/>
          <w:marBottom w:val="0"/>
          <w:divBdr>
            <w:top w:val="single" w:sz="2" w:space="0" w:color="D9D9E3"/>
            <w:left w:val="single" w:sz="2" w:space="0" w:color="D9D9E3"/>
            <w:bottom w:val="single" w:sz="2" w:space="0" w:color="D9D9E3"/>
            <w:right w:val="single" w:sz="2" w:space="0" w:color="D9D9E3"/>
          </w:divBdr>
          <w:divsChild>
            <w:div w:id="1912537877">
              <w:marLeft w:val="0"/>
              <w:marRight w:val="0"/>
              <w:marTop w:val="0"/>
              <w:marBottom w:val="0"/>
              <w:divBdr>
                <w:top w:val="single" w:sz="2" w:space="0" w:color="D9D9E3"/>
                <w:left w:val="single" w:sz="2" w:space="0" w:color="D9D9E3"/>
                <w:bottom w:val="single" w:sz="2" w:space="0" w:color="D9D9E3"/>
                <w:right w:val="single" w:sz="2" w:space="0" w:color="D9D9E3"/>
              </w:divBdr>
              <w:divsChild>
                <w:div w:id="178979349">
                  <w:marLeft w:val="0"/>
                  <w:marRight w:val="0"/>
                  <w:marTop w:val="0"/>
                  <w:marBottom w:val="0"/>
                  <w:divBdr>
                    <w:top w:val="single" w:sz="2" w:space="0" w:color="D9D9E3"/>
                    <w:left w:val="single" w:sz="2" w:space="0" w:color="D9D9E3"/>
                    <w:bottom w:val="single" w:sz="2" w:space="0" w:color="D9D9E3"/>
                    <w:right w:val="single" w:sz="2" w:space="0" w:color="D9D9E3"/>
                  </w:divBdr>
                  <w:divsChild>
                    <w:div w:id="830751168">
                      <w:marLeft w:val="0"/>
                      <w:marRight w:val="0"/>
                      <w:marTop w:val="0"/>
                      <w:marBottom w:val="0"/>
                      <w:divBdr>
                        <w:top w:val="single" w:sz="2" w:space="0" w:color="D9D9E3"/>
                        <w:left w:val="single" w:sz="2" w:space="0" w:color="D9D9E3"/>
                        <w:bottom w:val="single" w:sz="2" w:space="0" w:color="D9D9E3"/>
                        <w:right w:val="single" w:sz="2" w:space="0" w:color="D9D9E3"/>
                      </w:divBdr>
                      <w:divsChild>
                        <w:div w:id="957763781">
                          <w:marLeft w:val="0"/>
                          <w:marRight w:val="0"/>
                          <w:marTop w:val="0"/>
                          <w:marBottom w:val="0"/>
                          <w:divBdr>
                            <w:top w:val="single" w:sz="2" w:space="0" w:color="auto"/>
                            <w:left w:val="single" w:sz="2" w:space="0" w:color="auto"/>
                            <w:bottom w:val="single" w:sz="6" w:space="0" w:color="auto"/>
                            <w:right w:val="single" w:sz="2" w:space="0" w:color="auto"/>
                          </w:divBdr>
                          <w:divsChild>
                            <w:div w:id="409356608">
                              <w:marLeft w:val="0"/>
                              <w:marRight w:val="0"/>
                              <w:marTop w:val="100"/>
                              <w:marBottom w:val="100"/>
                              <w:divBdr>
                                <w:top w:val="single" w:sz="2" w:space="0" w:color="D9D9E3"/>
                                <w:left w:val="single" w:sz="2" w:space="0" w:color="D9D9E3"/>
                                <w:bottom w:val="single" w:sz="2" w:space="0" w:color="D9D9E3"/>
                                <w:right w:val="single" w:sz="2" w:space="0" w:color="D9D9E3"/>
                              </w:divBdr>
                              <w:divsChild>
                                <w:div w:id="251593115">
                                  <w:marLeft w:val="0"/>
                                  <w:marRight w:val="0"/>
                                  <w:marTop w:val="0"/>
                                  <w:marBottom w:val="0"/>
                                  <w:divBdr>
                                    <w:top w:val="single" w:sz="2" w:space="0" w:color="D9D9E3"/>
                                    <w:left w:val="single" w:sz="2" w:space="0" w:color="D9D9E3"/>
                                    <w:bottom w:val="single" w:sz="2" w:space="0" w:color="D9D9E3"/>
                                    <w:right w:val="single" w:sz="2" w:space="0" w:color="D9D9E3"/>
                                  </w:divBdr>
                                  <w:divsChild>
                                    <w:div w:id="1872644115">
                                      <w:marLeft w:val="0"/>
                                      <w:marRight w:val="0"/>
                                      <w:marTop w:val="0"/>
                                      <w:marBottom w:val="0"/>
                                      <w:divBdr>
                                        <w:top w:val="single" w:sz="2" w:space="0" w:color="D9D9E3"/>
                                        <w:left w:val="single" w:sz="2" w:space="0" w:color="D9D9E3"/>
                                        <w:bottom w:val="single" w:sz="2" w:space="0" w:color="D9D9E3"/>
                                        <w:right w:val="single" w:sz="2" w:space="0" w:color="D9D9E3"/>
                                      </w:divBdr>
                                      <w:divsChild>
                                        <w:div w:id="1290473789">
                                          <w:marLeft w:val="0"/>
                                          <w:marRight w:val="0"/>
                                          <w:marTop w:val="0"/>
                                          <w:marBottom w:val="0"/>
                                          <w:divBdr>
                                            <w:top w:val="single" w:sz="2" w:space="0" w:color="D9D9E3"/>
                                            <w:left w:val="single" w:sz="2" w:space="0" w:color="D9D9E3"/>
                                            <w:bottom w:val="single" w:sz="2" w:space="0" w:color="D9D9E3"/>
                                            <w:right w:val="single" w:sz="2" w:space="0" w:color="D9D9E3"/>
                                          </w:divBdr>
                                          <w:divsChild>
                                            <w:div w:id="375592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191514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13</Pages>
  <Words>2530</Words>
  <Characters>14424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Microsoft Word - Formal Lab Report Calorimetry</vt:lpstr>
    </vt:vector>
  </TitlesOfParts>
  <Company/>
  <LinksUpToDate>false</LinksUpToDate>
  <CharactersWithSpaces>16921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Formal Lab Report Calorimetry</dc:title>
  <dc:subject/>
  <dc:creator>KARINA</dc:creator>
  <cp:keywords/>
  <cp:lastModifiedBy>Mark Heien</cp:lastModifiedBy>
  <cp:revision>154</cp:revision>
  <dcterms:created xsi:type="dcterms:W3CDTF">2023-03-07T00:41:00Z</dcterms:created>
  <dcterms:modified xsi:type="dcterms:W3CDTF">2023-03-08T00:32:00Z</dcterms:modified>
</cp:coreProperties>
</file>