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404040" w:themeColor="text1" w:themeTint="BF"/>
  <w:body>
    <w:p w:rsidR="00C03946" w:rsidRPr="00ED13CB" w:rsidRDefault="00EA0DE5" w:rsidP="00ED13C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F1B7DC7" wp14:editId="3CB5253E">
                <wp:simplePos x="0" y="0"/>
                <wp:positionH relativeFrom="page">
                  <wp:posOffset>4762500</wp:posOffset>
                </wp:positionH>
                <wp:positionV relativeFrom="paragraph">
                  <wp:posOffset>4638040</wp:posOffset>
                </wp:positionV>
                <wp:extent cx="1979930" cy="2235200"/>
                <wp:effectExtent l="38100" t="38100" r="39370" b="31750"/>
                <wp:wrapTight wrapText="bothSides">
                  <wp:wrapPolygon edited="0">
                    <wp:start x="-416" y="-368"/>
                    <wp:lineTo x="-416" y="21723"/>
                    <wp:lineTo x="21822" y="21723"/>
                    <wp:lineTo x="21822" y="-368"/>
                    <wp:lineTo x="-416" y="-368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35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A47" w:rsidRPr="00F016E7" w:rsidRDefault="00EA0DE5" w:rsidP="00F016E7">
                            <w:pPr>
                              <w:spacing w:after="0" w:line="240" w:lineRule="auto"/>
                              <w:jc w:val="both"/>
                              <w:rPr>
                                <w:rFonts w:ascii="Bahnschrift" w:hAnsi="Bahnschrif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Gadugi" w:eastAsia="Times New Roman" w:hAnsi="Gadugi" w:cs="Arial"/>
                                <w:caps/>
                                <w:noProof/>
                                <w:color w:val="808080" w:themeColor="background1" w:themeShade="80"/>
                                <w:kern w:val="36"/>
                                <w:sz w:val="45"/>
                                <w:szCs w:val="45"/>
                                <w:lang w:eastAsia="en-GB"/>
                              </w:rPr>
                              <w:drawing>
                                <wp:inline distT="0" distB="0" distL="0" distR="0" wp14:anchorId="4DF5BB23" wp14:editId="6719029B">
                                  <wp:extent cx="583200" cy="583200"/>
                                  <wp:effectExtent l="0" t="0" r="7620" b="7620"/>
                                  <wp:docPr id="14" name="Picture 14" descr="C:\Users\ryoung\AppData\Local\Microsoft\Windows\INetCache\Content.Word\450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ryoung\AppData\Local\Microsoft\Windows\INetCache\Content.Word\450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3200" cy="58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16E7" w:rsidRPr="00F016E7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Strict legislation demands that organisations show a clear, pro-active commitment towards the health and safety of their employees.  The ISO 45001 certification enables </w:t>
                            </w:r>
                            <w:proofErr w:type="spellStart"/>
                            <w:r w:rsidR="00F016E7" w:rsidRPr="00F016E7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>Hydram</w:t>
                            </w:r>
                            <w:proofErr w:type="spellEnd"/>
                            <w:r w:rsidR="00F016E7" w:rsidRPr="00F016E7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to demonstrate its commitment to occupational health and safety.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B7D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5pt;margin-top:365.2pt;width:155.9pt;height:176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" fillcolor="#404040 [2429]" strokecolor="white [3212]" strokeweight="6pt">
                <v:textbox>
                  <w:txbxContent>
                    <w:p w:rsidR="00BD2A47" w:rsidRPr="00F016E7" w:rsidRDefault="00EA0DE5" w:rsidP="00F016E7">
                      <w:pPr>
                        <w:spacing w:after="0" w:line="240" w:lineRule="auto"/>
                        <w:jc w:val="both"/>
                        <w:rPr>
                          <w:rFonts w:ascii="Bahnschrift" w:hAnsi="Bahnschrift"/>
                          <w:color w:val="FFFFFF" w:themeColor="background1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Gadugi" w:eastAsia="Times New Roman" w:hAnsi="Gadugi" w:cs="Arial"/>
                          <w:caps/>
                          <w:noProof/>
                          <w:color w:val="808080" w:themeColor="background1" w:themeShade="80"/>
                          <w:kern w:val="36"/>
                          <w:sz w:val="45"/>
                          <w:szCs w:val="45"/>
                          <w:lang w:eastAsia="en-GB"/>
                        </w:rPr>
                        <w:drawing>
                          <wp:inline distT="0" distB="0" distL="0" distR="0" wp14:anchorId="4DF5BB23" wp14:editId="6719029B">
                            <wp:extent cx="583200" cy="583200"/>
                            <wp:effectExtent l="0" t="0" r="7620" b="7620"/>
                            <wp:docPr id="14" name="Picture 14" descr="C:\Users\ryoung\AppData\Local\Microsoft\Windows\INetCache\Content.Word\450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ryoung\AppData\Local\Microsoft\Windows\INetCache\Content.Word\450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3200" cy="58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16E7" w:rsidRPr="00F016E7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 xml:space="preserve">Strict legislation demands that organisations show a clear, pro-active commitment towards the health and safety of their employees.  The ISO 45001 certification enables </w:t>
                      </w:r>
                      <w:proofErr w:type="spellStart"/>
                      <w:r w:rsidR="00F016E7" w:rsidRPr="00F016E7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>Hydram</w:t>
                      </w:r>
                      <w:proofErr w:type="spellEnd"/>
                      <w:r w:rsidR="00F016E7" w:rsidRPr="00F016E7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 xml:space="preserve"> to demonstrate its commitment to occupational health and safety.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9F55FD" wp14:editId="47B2A559">
                <wp:simplePos x="0" y="0"/>
                <wp:positionH relativeFrom="margin">
                  <wp:posOffset>2146300</wp:posOffset>
                </wp:positionH>
                <wp:positionV relativeFrom="paragraph">
                  <wp:posOffset>4650740</wp:posOffset>
                </wp:positionV>
                <wp:extent cx="1979930" cy="2235200"/>
                <wp:effectExtent l="38100" t="38100" r="39370" b="317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35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3CB" w:rsidRDefault="00F016E7" w:rsidP="00F016E7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rPr>
                                <w:rFonts w:ascii="Gadugi" w:eastAsia="Times New Roman" w:hAnsi="Gadugi" w:cs="Arial"/>
                                <w:caps/>
                                <w:noProof/>
                                <w:color w:val="808080" w:themeColor="background1" w:themeShade="80"/>
                                <w:kern w:val="36"/>
                                <w:sz w:val="45"/>
                                <w:szCs w:val="45"/>
                                <w:lang w:eastAsia="en-GB"/>
                              </w:rPr>
                              <w:drawing>
                                <wp:inline distT="0" distB="0" distL="0" distR="0" wp14:anchorId="4F8C926C" wp14:editId="5EDA2A13">
                                  <wp:extent cx="584200" cy="568724"/>
                                  <wp:effectExtent l="0" t="0" r="6350" b="3175"/>
                                  <wp:docPr id="11" name="Picture 11" descr="C:\Users\ryoung\AppData\Local\Microsoft\Windows\INetCache\Content.Word\140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ryoung\AppData\Local\Microsoft\Windows\INetCache\Content.Word\140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11" cy="5822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Pr="00EA0DE5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>Hydram</w:t>
                            </w:r>
                            <w:proofErr w:type="spellEnd"/>
                            <w:r w:rsidRPr="00EA0DE5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constantly reviews its progress against environmental performance targets set out in ISO 14001 which include pollution prevention, reducing carbon footprint, minimising use of packaging, and waste segregation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F55FD" id="_x0000_s1027" type="#_x0000_t202" style="position:absolute;margin-left:169pt;margin-top:366.2pt;width:155.9pt;height:17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" fillcolor="#404040 [2429]" strokecolor="white [3212]" strokeweight="6pt">
                <v:textbox>
                  <w:txbxContent>
                    <w:p w:rsidR="00ED13CB" w:rsidRDefault="00F016E7" w:rsidP="00F016E7">
                      <w:pPr>
                        <w:spacing w:after="0" w:line="240" w:lineRule="auto"/>
                        <w:jc w:val="both"/>
                      </w:pPr>
                      <w:r>
                        <w:rPr>
                          <w:rFonts w:ascii="Gadugi" w:eastAsia="Times New Roman" w:hAnsi="Gadugi" w:cs="Arial"/>
                          <w:caps/>
                          <w:noProof/>
                          <w:color w:val="808080" w:themeColor="background1" w:themeShade="80"/>
                          <w:kern w:val="36"/>
                          <w:sz w:val="45"/>
                          <w:szCs w:val="45"/>
                          <w:lang w:eastAsia="en-GB"/>
                        </w:rPr>
                        <w:drawing>
                          <wp:inline distT="0" distB="0" distL="0" distR="0" wp14:anchorId="4F8C926C" wp14:editId="5EDA2A13">
                            <wp:extent cx="584200" cy="568724"/>
                            <wp:effectExtent l="0" t="0" r="6350" b="3175"/>
                            <wp:docPr id="11" name="Picture 11" descr="C:\Users\ryoung\AppData\Local\Microsoft\Windows\INetCache\Content.Word\140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ryoung\AppData\Local\Microsoft\Windows\INetCache\Content.Word\140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11" cy="5822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Pr="00EA0DE5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>Hydram</w:t>
                      </w:r>
                      <w:proofErr w:type="spellEnd"/>
                      <w:r w:rsidRPr="00EA0DE5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 xml:space="preserve"> constantly reviews its progress against environmental performance targets set out in ISO 14001 which include pollution prevention, reducing carbon footprint, minimising use of packaging, and waste segregation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451C6F" wp14:editId="0A60A685">
                <wp:simplePos x="0" y="0"/>
                <wp:positionH relativeFrom="margin">
                  <wp:posOffset>50800</wp:posOffset>
                </wp:positionH>
                <wp:positionV relativeFrom="paragraph">
                  <wp:posOffset>4650740</wp:posOffset>
                </wp:positionV>
                <wp:extent cx="1979930" cy="2260600"/>
                <wp:effectExtent l="38100" t="38100" r="39370" b="444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60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3CB" w:rsidRPr="00BD2A47" w:rsidRDefault="00F016E7" w:rsidP="00F016E7">
                            <w:pPr>
                              <w:spacing w:after="0" w:line="240" w:lineRule="auto"/>
                              <w:jc w:val="both"/>
                              <w:rPr>
                                <w:rFonts w:ascii="Bahnschrift" w:hAnsi="Bahnschrif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Gadugi" w:eastAsia="Times New Roman" w:hAnsi="Gadugi" w:cs="Arial"/>
                                <w:caps/>
                                <w:noProof/>
                                <w:color w:val="1F1A17"/>
                                <w:kern w:val="36"/>
                                <w:sz w:val="45"/>
                                <w:szCs w:val="45"/>
                                <w:lang w:eastAsia="en-GB"/>
                              </w:rPr>
                              <w:drawing>
                                <wp:inline distT="0" distB="0" distL="0" distR="0" wp14:anchorId="6256AF6D" wp14:editId="3294E3EE">
                                  <wp:extent cx="558800" cy="547396"/>
                                  <wp:effectExtent l="0" t="0" r="0" b="5080"/>
                                  <wp:docPr id="3" name="Picture 3" descr="C:\Users\ryoung\AppData\Local\Microsoft\Windows\INetCache\Content.Word\900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 descr="C:\Users\ryoung\AppData\Local\Microsoft\Windows\INetCache\Content.Word\900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2168" cy="5800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016E7">
                              <w:rPr>
                                <w:rFonts w:ascii="Gadugi" w:hAnsi="Gadug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16E7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In order to continually meet the requirements of ISO 9001 </w:t>
                            </w:r>
                            <w:proofErr w:type="spellStart"/>
                            <w:r w:rsidRPr="00F016E7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>H</w:t>
                            </w:r>
                            <w:r w:rsidR="00950AA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>ydram</w:t>
                            </w:r>
                            <w:proofErr w:type="spellEnd"/>
                            <w:r w:rsidR="00950AA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operates fully documented </w:t>
                            </w:r>
                            <w:r w:rsidRPr="00F016E7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Quality 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Procedures. </w:t>
                            </w:r>
                            <w:proofErr w:type="spellStart"/>
                            <w:r w:rsidRPr="00F016E7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>Hydram</w:t>
                            </w:r>
                            <w:proofErr w:type="spellEnd"/>
                            <w:r w:rsidRPr="00F016E7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work to formal processes such as APQP and PPAP if required.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51C6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pt;margin-top:366.2pt;width:155.9pt;height:17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" fillcolor="#404040 [2429]" strokecolor="white [3212]" strokeweight="6pt">
                <v:textbox>
                  <w:txbxContent>
                    <w:p w:rsidR="00ED13CB" w:rsidRPr="00BD2A47" w:rsidRDefault="00F016E7" w:rsidP="00F016E7">
                      <w:pPr>
                        <w:spacing w:after="0" w:line="240" w:lineRule="auto"/>
                        <w:jc w:val="both"/>
                        <w:rPr>
                          <w:rFonts w:ascii="Bahnschrift" w:hAnsi="Bahnschrift"/>
                          <w:color w:val="FFFFFF" w:themeColor="background1"/>
                        </w:rPr>
                      </w:pPr>
                      <w:r>
                        <w:rPr>
                          <w:rFonts w:ascii="Gadugi" w:eastAsia="Times New Roman" w:hAnsi="Gadugi" w:cs="Arial"/>
                          <w:caps/>
                          <w:noProof/>
                          <w:color w:val="1F1A17"/>
                          <w:kern w:val="36"/>
                          <w:sz w:val="45"/>
                          <w:szCs w:val="45"/>
                          <w:lang w:eastAsia="en-GB"/>
                        </w:rPr>
                        <w:drawing>
                          <wp:inline distT="0" distB="0" distL="0" distR="0" wp14:anchorId="6256AF6D" wp14:editId="3294E3EE">
                            <wp:extent cx="558800" cy="547396"/>
                            <wp:effectExtent l="0" t="0" r="0" b="5080"/>
                            <wp:docPr id="3" name="Picture 3" descr="C:\Users\ryoung\AppData\Local\Microsoft\Windows\INetCache\Content.Word\900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 descr="C:\Users\ryoung\AppData\Local\Microsoft\Windows\INetCache\Content.Word\900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2168" cy="5800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016E7">
                        <w:rPr>
                          <w:rFonts w:ascii="Gadugi" w:hAnsi="Gadugi"/>
                          <w:sz w:val="20"/>
                          <w:szCs w:val="20"/>
                        </w:rPr>
                        <w:t xml:space="preserve"> </w:t>
                      </w:r>
                      <w:r w:rsidRPr="00F016E7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 xml:space="preserve">In order to continually meet the requirements of ISO 9001 </w:t>
                      </w:r>
                      <w:proofErr w:type="spellStart"/>
                      <w:r w:rsidRPr="00F016E7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>H</w:t>
                      </w:r>
                      <w:r w:rsidR="00950AA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>ydram</w:t>
                      </w:r>
                      <w:proofErr w:type="spellEnd"/>
                      <w:r w:rsidR="00950AA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 xml:space="preserve"> operates fully documented </w:t>
                      </w:r>
                      <w:r w:rsidRPr="00F016E7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 xml:space="preserve">Quality 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 xml:space="preserve">Procedures. </w:t>
                      </w:r>
                      <w:proofErr w:type="spellStart"/>
                      <w:r w:rsidRPr="00F016E7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>Hydram</w:t>
                      </w:r>
                      <w:proofErr w:type="spellEnd"/>
                      <w:r w:rsidRPr="00F016E7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</w:rPr>
                        <w:t xml:space="preserve"> work to formal processes such as APQP and PPAP if required.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9293D6" wp14:editId="383E5401">
                <wp:simplePos x="0" y="0"/>
                <wp:positionH relativeFrom="page">
                  <wp:posOffset>4762500</wp:posOffset>
                </wp:positionH>
                <wp:positionV relativeFrom="paragraph">
                  <wp:posOffset>7091045</wp:posOffset>
                </wp:positionV>
                <wp:extent cx="1979930" cy="1954530"/>
                <wp:effectExtent l="38100" t="38100" r="39370" b="457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19545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6E7" w:rsidRPr="00BD2A47" w:rsidRDefault="00F016E7" w:rsidP="00F016E7">
                            <w:p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dugi" w:eastAsia="Times New Roman" w:hAnsi="Gadugi" w:cs="Arial"/>
                                <w:caps/>
                                <w:noProof/>
                                <w:color w:val="808080" w:themeColor="background1" w:themeShade="80"/>
                                <w:kern w:val="36"/>
                                <w:sz w:val="45"/>
                                <w:szCs w:val="45"/>
                                <w:lang w:eastAsia="en-GB"/>
                              </w:rPr>
                              <w:t>6701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93D6" id="_x0000_s1029" type="#_x0000_t202" style="position:absolute;margin-left:375pt;margin-top:558.35pt;width:155.9pt;height:153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" fillcolor="#404040 [2429]" strokecolor="white [3212]" strokeweight="6pt">
                <v:textbox>
                  <w:txbxContent>
                    <w:p w:rsidR="00F016E7" w:rsidRPr="00BD2A47" w:rsidRDefault="00F016E7" w:rsidP="00F016E7">
                      <w:p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>
                        <w:rPr>
                          <w:rFonts w:ascii="Gadugi" w:eastAsia="Times New Roman" w:hAnsi="Gadugi" w:cs="Arial"/>
                          <w:caps/>
                          <w:noProof/>
                          <w:color w:val="808080" w:themeColor="background1" w:themeShade="80"/>
                          <w:kern w:val="36"/>
                          <w:sz w:val="45"/>
                          <w:szCs w:val="45"/>
                          <w:lang w:eastAsia="en-GB"/>
                        </w:rPr>
                        <w:t>6701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F90B16" wp14:editId="452B2CC6">
                <wp:simplePos x="0" y="0"/>
                <wp:positionH relativeFrom="margin">
                  <wp:posOffset>2133600</wp:posOffset>
                </wp:positionH>
                <wp:positionV relativeFrom="paragraph">
                  <wp:posOffset>7071995</wp:posOffset>
                </wp:positionV>
                <wp:extent cx="1979930" cy="1979930"/>
                <wp:effectExtent l="38100" t="38100" r="39370" b="393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197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6E7" w:rsidRPr="00BD2A47" w:rsidRDefault="00F016E7" w:rsidP="00EA0DE5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4D2D20">
                              <w:rPr>
                                <w:rFonts w:ascii="Gadugi" w:hAnsi="Gadugi" w:cs="Arial"/>
                                <w:caps/>
                                <w:noProof/>
                                <w:color w:val="1F1A17"/>
                                <w:kern w:val="36"/>
                                <w:lang w:eastAsia="en-GB"/>
                              </w:rPr>
                              <w:drawing>
                                <wp:inline distT="0" distB="0" distL="0" distR="0" wp14:anchorId="344B88EA" wp14:editId="50D05B03">
                                  <wp:extent cx="698346" cy="342900"/>
                                  <wp:effectExtent l="0" t="0" r="6985" b="0"/>
                                  <wp:docPr id="23" name="Picture 23" descr="C:\Users\ryoung\Desktop\EN1508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ryoung\Desktop\EN1508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2520" cy="354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A0DE5" w:rsidRPr="00EA0DE5">
                              <w:t xml:space="preserve"> </w:t>
                            </w:r>
                            <w:proofErr w:type="spellStart"/>
                            <w:r w:rsidR="00EA0DE5" w:rsidRPr="00EA0DE5">
                              <w:rPr>
                                <w:rFonts w:ascii="Bahnschrift" w:hAnsi="Bahnschrift"/>
                                <w:color w:val="FFFFFF" w:themeColor="background1"/>
                              </w:rPr>
                              <w:t>Hydram</w:t>
                            </w:r>
                            <w:proofErr w:type="spellEnd"/>
                            <w:r w:rsidR="00EA0DE5" w:rsidRPr="00EA0DE5">
                              <w:rPr>
                                <w:rFonts w:ascii="Bahnschrift" w:hAnsi="Bahnschrift"/>
                                <w:color w:val="FFFFFF" w:themeColor="background1"/>
                              </w:rPr>
                              <w:t xml:space="preserve"> is certified to BS EN 15085 Class 1, the top level of accreditation for Welding of Railway Vehicles and Components (CWRVC</w:t>
                            </w:r>
                            <w:r w:rsidR="00950AAF">
                              <w:rPr>
                                <w:rFonts w:ascii="Bahnschrift" w:hAnsi="Bahnschrift"/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0B16" id="_x0000_s1030" type="#_x0000_t202" style="position:absolute;margin-left:168pt;margin-top:556.85pt;width:155.9pt;height:15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" fillcolor="#404040 [2429]" strokecolor="white [3212]" strokeweight="6pt">
                <v:textbox>
                  <w:txbxContent>
                    <w:p w:rsidR="00F016E7" w:rsidRPr="00BD2A47" w:rsidRDefault="00F016E7" w:rsidP="00EA0DE5">
                      <w:pPr>
                        <w:spacing w:after="0" w:line="240" w:lineRule="auto"/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4D2D20">
                        <w:rPr>
                          <w:rFonts w:ascii="Gadugi" w:hAnsi="Gadugi" w:cs="Arial"/>
                          <w:caps/>
                          <w:noProof/>
                          <w:color w:val="1F1A17"/>
                          <w:kern w:val="36"/>
                          <w:lang w:eastAsia="en-GB"/>
                        </w:rPr>
                        <w:drawing>
                          <wp:inline distT="0" distB="0" distL="0" distR="0" wp14:anchorId="344B88EA" wp14:editId="50D05B03">
                            <wp:extent cx="698346" cy="342900"/>
                            <wp:effectExtent l="0" t="0" r="6985" b="0"/>
                            <wp:docPr id="23" name="Picture 23" descr="C:\Users\ryoung\Desktop\EN1508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:\Users\ryoung\Desktop\EN1508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2520" cy="354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A0DE5" w:rsidRPr="00EA0DE5">
                        <w:t xml:space="preserve"> </w:t>
                      </w:r>
                      <w:proofErr w:type="spellStart"/>
                      <w:r w:rsidR="00EA0DE5" w:rsidRPr="00EA0DE5">
                        <w:rPr>
                          <w:rFonts w:ascii="Bahnschrift" w:hAnsi="Bahnschrift"/>
                          <w:color w:val="FFFFFF" w:themeColor="background1"/>
                        </w:rPr>
                        <w:t>Hydram</w:t>
                      </w:r>
                      <w:proofErr w:type="spellEnd"/>
                      <w:r w:rsidR="00EA0DE5" w:rsidRPr="00EA0DE5">
                        <w:rPr>
                          <w:rFonts w:ascii="Bahnschrift" w:hAnsi="Bahnschrift"/>
                          <w:color w:val="FFFFFF" w:themeColor="background1"/>
                        </w:rPr>
                        <w:t xml:space="preserve"> is certified to BS EN 15085 Class 1, the top level of accreditation for Welding of Railway Vehicles and Components (CWRVC</w:t>
                      </w:r>
                      <w:r w:rsidR="00950AAF">
                        <w:rPr>
                          <w:rFonts w:ascii="Bahnschrift" w:hAnsi="Bahnschrift"/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8C37A4" wp14:editId="183F6739">
                <wp:simplePos x="0" y="0"/>
                <wp:positionH relativeFrom="margin">
                  <wp:posOffset>25400</wp:posOffset>
                </wp:positionH>
                <wp:positionV relativeFrom="paragraph">
                  <wp:posOffset>7071995</wp:posOffset>
                </wp:positionV>
                <wp:extent cx="1979930" cy="1979930"/>
                <wp:effectExtent l="38100" t="38100" r="39370" b="393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19799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A47" w:rsidRDefault="00EA0DE5" w:rsidP="00EA0DE5">
                            <w:pPr>
                              <w:spacing w:after="0" w:line="240" w:lineRule="auto"/>
                              <w:jc w:val="both"/>
                              <w:rPr>
                                <w:noProof/>
                                <w:lang w:eastAsia="en-GB"/>
                              </w:rPr>
                            </w:pPr>
                            <w:r w:rsidRPr="00C562F3">
                              <w:rPr>
                                <w:rFonts w:ascii="Gadugi" w:hAnsi="Gadugi" w:cs="Arial"/>
                                <w:caps/>
                                <w:noProof/>
                                <w:color w:val="808080" w:themeColor="background1" w:themeShade="80"/>
                                <w:kern w:val="36"/>
                                <w:sz w:val="45"/>
                                <w:szCs w:val="45"/>
                                <w:lang w:eastAsia="en-GB"/>
                              </w:rPr>
                              <w:drawing>
                                <wp:inline distT="0" distB="0" distL="0" distR="0" wp14:anchorId="20223F74" wp14:editId="5CE90773">
                                  <wp:extent cx="728411" cy="406400"/>
                                  <wp:effectExtent l="0" t="0" r="0" b="0"/>
                                  <wp:docPr id="24" name="Picture 24" descr="C:\Users\ryoung\Desktop\iso383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C:\Users\ryoung\Desktop\iso383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5969" cy="4106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A0DE5">
                              <w:t xml:space="preserve"> </w:t>
                            </w:r>
                            <w:bookmarkStart w:id="0" w:name="_GoBack"/>
                            <w:bookmarkEnd w:id="0"/>
                            <w:r w:rsidRPr="00EA0DE5">
                              <w:rPr>
                                <w:rFonts w:ascii="Bahnschrift" w:hAnsi="Bahnschrift"/>
                                <w:noProof/>
                                <w:color w:val="FFFFFF" w:themeColor="background1"/>
                                <w:lang w:eastAsia="en-GB"/>
                              </w:rPr>
                              <w:t>The ISO3834-2:2005 standard defines comprehensive quality requirements for fusion welding of metal</w:t>
                            </w:r>
                            <w:r w:rsidR="00950AAF">
                              <w:rPr>
                                <w:rFonts w:ascii="Bahnschrift" w:hAnsi="Bahnschrift"/>
                                <w:noProof/>
                                <w:color w:val="FFFFFF" w:themeColor="background1"/>
                                <w:lang w:eastAsia="en-GB"/>
                              </w:rPr>
                              <w:t>lic materials.</w:t>
                            </w:r>
                          </w:p>
                          <w:p w:rsidR="00ED13CB" w:rsidRDefault="00ED13CB" w:rsidP="00BD2A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37A4" id="_x0000_s1031" type="#_x0000_t202" style="position:absolute;margin-left:2pt;margin-top:556.85pt;width:155.9pt;height:15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" fillcolor="#404040 [2429]" strokecolor="white [3212]" strokeweight="6pt">
                <v:textbox>
                  <w:txbxContent>
                    <w:p w:rsidR="00BD2A47" w:rsidRDefault="00EA0DE5" w:rsidP="00EA0DE5">
                      <w:pPr>
                        <w:spacing w:after="0" w:line="240" w:lineRule="auto"/>
                        <w:jc w:val="both"/>
                        <w:rPr>
                          <w:noProof/>
                          <w:lang w:eastAsia="en-GB"/>
                        </w:rPr>
                      </w:pPr>
                      <w:r w:rsidRPr="00C562F3">
                        <w:rPr>
                          <w:rFonts w:ascii="Gadugi" w:hAnsi="Gadugi" w:cs="Arial"/>
                          <w:caps/>
                          <w:noProof/>
                          <w:color w:val="808080" w:themeColor="background1" w:themeShade="80"/>
                          <w:kern w:val="36"/>
                          <w:sz w:val="45"/>
                          <w:szCs w:val="45"/>
                          <w:lang w:eastAsia="en-GB"/>
                        </w:rPr>
                        <w:drawing>
                          <wp:inline distT="0" distB="0" distL="0" distR="0" wp14:anchorId="20223F74" wp14:editId="5CE90773">
                            <wp:extent cx="728411" cy="406400"/>
                            <wp:effectExtent l="0" t="0" r="0" b="0"/>
                            <wp:docPr id="24" name="Picture 24" descr="C:\Users\ryoung\Desktop\iso383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C:\Users\ryoung\Desktop\iso383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5969" cy="4106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A0DE5">
                        <w:t xml:space="preserve"> </w:t>
                      </w:r>
                      <w:bookmarkStart w:id="1" w:name="_GoBack"/>
                      <w:bookmarkEnd w:id="1"/>
                      <w:r w:rsidRPr="00EA0DE5">
                        <w:rPr>
                          <w:rFonts w:ascii="Bahnschrift" w:hAnsi="Bahnschrift"/>
                          <w:noProof/>
                          <w:color w:val="FFFFFF" w:themeColor="background1"/>
                          <w:lang w:eastAsia="en-GB"/>
                        </w:rPr>
                        <w:t>The ISO3834-2:2005 standard defines comprehensive quality requirements for fusion welding of metal</w:t>
                      </w:r>
                      <w:r w:rsidR="00950AAF">
                        <w:rPr>
                          <w:rFonts w:ascii="Bahnschrift" w:hAnsi="Bahnschrift"/>
                          <w:noProof/>
                          <w:color w:val="FFFFFF" w:themeColor="background1"/>
                          <w:lang w:eastAsia="en-GB"/>
                        </w:rPr>
                        <w:t>lic materials.</w:t>
                      </w:r>
                    </w:p>
                    <w:p w:rsidR="00ED13CB" w:rsidRDefault="00ED13CB" w:rsidP="00BD2A47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13C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6324600" cy="4292600"/>
                <wp:effectExtent l="38100" t="38100" r="38100" b="317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4292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6E7" w:rsidRPr="00F016E7" w:rsidRDefault="00F016E7" w:rsidP="00F016E7">
                            <w:pPr>
                              <w:rPr>
                                <w:rFonts w:ascii="Bahnschrift" w:hAnsi="Bahnschrift"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 w:rsidRPr="00F016E7">
                              <w:rPr>
                                <w:rFonts w:ascii="Bahnschrift" w:hAnsi="Bahnschrift"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ACCREDITATIONS – WORKING </w:t>
                            </w:r>
                          </w:p>
                          <w:p w:rsidR="00BD2A47" w:rsidRDefault="00F016E7" w:rsidP="00F016E7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  <w:r w:rsidRPr="00F016E7">
                              <w:rPr>
                                <w:rFonts w:ascii="Bahnschrift" w:hAnsi="Bahnschrift"/>
                                <w:color w:val="FFFFFF" w:themeColor="background1"/>
                                <w:sz w:val="50"/>
                                <w:szCs w:val="50"/>
                              </w:rPr>
                              <w:t>TO THE HIGHEST STANDARDS</w:t>
                            </w:r>
                          </w:p>
                          <w:p w:rsidR="00BD2A47" w:rsidRPr="00246FE7" w:rsidRDefault="00BD2A47">
                            <w:pPr>
                              <w:rPr>
                                <w:rFonts w:ascii="Bahnschrift" w:hAnsi="Bahnschrift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10.4pt;width:498pt;height:33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" fillcolor="#404040 [2429]" strokecolor="white [3212]" strokeweight="6pt">
                <v:textbox>
                  <w:txbxContent>
                    <w:p w:rsidR="00F016E7" w:rsidRPr="00F016E7" w:rsidRDefault="00F016E7" w:rsidP="00F016E7">
                      <w:pPr>
                        <w:rPr>
                          <w:rFonts w:ascii="Bahnschrift" w:hAnsi="Bahnschrift"/>
                          <w:color w:val="FFFFFF" w:themeColor="background1"/>
                          <w:sz w:val="50"/>
                          <w:szCs w:val="50"/>
                        </w:rPr>
                      </w:pPr>
                      <w:r w:rsidRPr="00F016E7">
                        <w:rPr>
                          <w:rFonts w:ascii="Bahnschrift" w:hAnsi="Bahnschrift"/>
                          <w:color w:val="FFFFFF" w:themeColor="background1"/>
                          <w:sz w:val="50"/>
                          <w:szCs w:val="50"/>
                        </w:rPr>
                        <w:t xml:space="preserve">ACCREDITATIONS – WORKING </w:t>
                      </w:r>
                    </w:p>
                    <w:p w:rsidR="00BD2A47" w:rsidRDefault="00F016E7" w:rsidP="00F016E7">
                      <w:pPr>
                        <w:rPr>
                          <w:noProof/>
                          <w:lang w:eastAsia="en-GB"/>
                        </w:rPr>
                      </w:pPr>
                      <w:r w:rsidRPr="00F016E7">
                        <w:rPr>
                          <w:rFonts w:ascii="Bahnschrift" w:hAnsi="Bahnschrift"/>
                          <w:color w:val="FFFFFF" w:themeColor="background1"/>
                          <w:sz w:val="50"/>
                          <w:szCs w:val="50"/>
                        </w:rPr>
                        <w:t>TO THE HIGHEST STANDARDS</w:t>
                      </w:r>
                    </w:p>
                    <w:p w:rsidR="00BD2A47" w:rsidRPr="00246FE7" w:rsidRDefault="00BD2A47">
                      <w:pPr>
                        <w:rPr>
                          <w:rFonts w:ascii="Bahnschrift" w:hAnsi="Bahnschrift"/>
                          <w:sz w:val="50"/>
                          <w:szCs w:val="5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03946" w:rsidRPr="00ED13CB" w:rsidSect="00B731EF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6E7" w:rsidRDefault="00E336E7" w:rsidP="00B731EF">
      <w:pPr>
        <w:spacing w:after="0" w:line="240" w:lineRule="auto"/>
      </w:pPr>
      <w:r>
        <w:separator/>
      </w:r>
    </w:p>
  </w:endnote>
  <w:endnote w:type="continuationSeparator" w:id="0">
    <w:p w:rsidR="00E336E7" w:rsidRDefault="00E336E7" w:rsidP="00B73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6E7" w:rsidRDefault="00E336E7" w:rsidP="00B731EF">
      <w:pPr>
        <w:spacing w:after="0" w:line="240" w:lineRule="auto"/>
      </w:pPr>
      <w:r>
        <w:separator/>
      </w:r>
    </w:p>
  </w:footnote>
  <w:footnote w:type="continuationSeparator" w:id="0">
    <w:p w:rsidR="00E336E7" w:rsidRDefault="00E336E7" w:rsidP="00B73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EF" w:rsidRDefault="00B731EF">
    <w:pPr>
      <w:pStyle w:val="Header"/>
    </w:pPr>
    <w:r w:rsidRPr="00B731EF">
      <w:rPr>
        <w:noProof/>
        <w:color w:val="BFBFBF" w:themeColor="background1" w:themeShade="BF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-609600</wp:posOffset>
              </wp:positionH>
              <wp:positionV relativeFrom="paragraph">
                <wp:posOffset>579120</wp:posOffset>
              </wp:positionV>
              <wp:extent cx="706120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612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C8AC8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pt,45.6pt" to="508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" strokecolor="black [3213]" strokeweight=".5pt">
              <v:stroke joinstyle="miter"/>
            </v:line>
          </w:pict>
        </mc:Fallback>
      </mc:AlternateContent>
    </w:r>
    <w:r w:rsidRPr="00B731EF">
      <w:rPr>
        <w:color w:val="BFBFBF" w:themeColor="background1" w:themeShade="BF"/>
      </w:rPr>
      <w:t xml:space="preserve">YOUR COMPLETE MANUFACTURING PARTNER                                                               </w:t>
    </w:r>
    <w:r>
      <w:rPr>
        <w:noProof/>
        <w:lang w:eastAsia="en-GB"/>
      </w:rPr>
      <w:drawing>
        <wp:inline distT="0" distB="0" distL="0" distR="0">
          <wp:extent cx="1028700" cy="482600"/>
          <wp:effectExtent l="0" t="0" r="0" b="0"/>
          <wp:docPr id="2" name="Picture 2" descr="C:\Users\ryoung\AppData\Local\Microsoft\Windows\INetCache\Content.Word\Hydram A Dynamic Group Company 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young\AppData\Local\Microsoft\Windows\INetCache\Content.Word\Hydram A Dynamic Group Company SMAL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731EF" w:rsidRDefault="00B731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EF"/>
    <w:rsid w:val="00173E62"/>
    <w:rsid w:val="0020070D"/>
    <w:rsid w:val="00246FE7"/>
    <w:rsid w:val="002B2C8E"/>
    <w:rsid w:val="00541FD4"/>
    <w:rsid w:val="00563F27"/>
    <w:rsid w:val="00610499"/>
    <w:rsid w:val="006113E3"/>
    <w:rsid w:val="006670E5"/>
    <w:rsid w:val="00770B36"/>
    <w:rsid w:val="008A7899"/>
    <w:rsid w:val="00950AAF"/>
    <w:rsid w:val="009761A2"/>
    <w:rsid w:val="00A52B6C"/>
    <w:rsid w:val="00B01704"/>
    <w:rsid w:val="00B731EF"/>
    <w:rsid w:val="00BD2A47"/>
    <w:rsid w:val="00C03946"/>
    <w:rsid w:val="00C26260"/>
    <w:rsid w:val="00C562F3"/>
    <w:rsid w:val="00CB7B81"/>
    <w:rsid w:val="00D97D8E"/>
    <w:rsid w:val="00E336E7"/>
    <w:rsid w:val="00E77925"/>
    <w:rsid w:val="00EA0DE5"/>
    <w:rsid w:val="00ED13CB"/>
    <w:rsid w:val="00F016E7"/>
    <w:rsid w:val="00F9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A37EBE-F225-4ECF-A87D-00F6963E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3CB"/>
  </w:style>
  <w:style w:type="paragraph" w:styleId="Heading1">
    <w:name w:val="heading 1"/>
    <w:basedOn w:val="Normal"/>
    <w:link w:val="Heading1Char"/>
    <w:uiPriority w:val="9"/>
    <w:qFormat/>
    <w:rsid w:val="00B731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F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1EF"/>
  </w:style>
  <w:style w:type="paragraph" w:styleId="Footer">
    <w:name w:val="footer"/>
    <w:basedOn w:val="Normal"/>
    <w:link w:val="FooterChar"/>
    <w:uiPriority w:val="99"/>
    <w:unhideWhenUsed/>
    <w:rsid w:val="00B73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1EF"/>
  </w:style>
  <w:style w:type="character" w:customStyle="1" w:styleId="Heading1Char">
    <w:name w:val="Heading 1 Char"/>
    <w:basedOn w:val="DefaultParagraphFont"/>
    <w:link w:val="Heading1"/>
    <w:uiPriority w:val="9"/>
    <w:rsid w:val="00B731E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table" w:styleId="TableGrid">
    <w:name w:val="Table Grid"/>
    <w:basedOn w:val="TableNormal"/>
    <w:uiPriority w:val="39"/>
    <w:rsid w:val="00B73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52B6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F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1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0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Young</dc:creator>
  <cp:keywords/>
  <dc:description/>
  <cp:lastModifiedBy>Robert Young</cp:lastModifiedBy>
  <cp:revision>7</cp:revision>
  <dcterms:created xsi:type="dcterms:W3CDTF">2018-12-03T15:15:00Z</dcterms:created>
  <dcterms:modified xsi:type="dcterms:W3CDTF">2018-12-04T11:49:00Z</dcterms:modified>
</cp:coreProperties>
</file>