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B35938" w14:textId="77777777" w:rsidR="00CA556E" w:rsidRPr="00CA556E" w:rsidRDefault="00CA556E" w:rsidP="00CA556E">
      <w:pPr>
        <w:pStyle w:val="Heading2"/>
        <w:rPr>
          <w:rFonts w:asciiTheme="minorHAnsi" w:eastAsia="Times New Roman" w:hAnsiTheme="minorHAnsi"/>
          <w:color w:val="000000" w:themeColor="text1"/>
          <w:sz w:val="24"/>
          <w:szCs w:val="24"/>
        </w:rPr>
      </w:pPr>
      <w:r w:rsidRPr="00CA556E">
        <w:rPr>
          <w:rStyle w:val="Strong"/>
          <w:rFonts w:asciiTheme="minorHAnsi" w:eastAsia="Times New Roman" w:hAnsiTheme="minorHAnsi"/>
          <w:bCs w:val="0"/>
          <w:color w:val="000000" w:themeColor="text1"/>
          <w:sz w:val="24"/>
          <w:szCs w:val="24"/>
        </w:rPr>
        <w:t>Three steps for Brexit readiness</w:t>
      </w:r>
    </w:p>
    <w:p w14:paraId="34726B19" w14:textId="77777777" w:rsidR="00CA556E" w:rsidRPr="00CA556E" w:rsidRDefault="00CA556E" w:rsidP="00CA556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000000" w:themeColor="text1"/>
        </w:rPr>
      </w:pPr>
      <w:r w:rsidRPr="00CA556E">
        <w:rPr>
          <w:rFonts w:eastAsia="Times New Roman" w:cs="Times New Roman"/>
          <w:b/>
          <w:bCs/>
          <w:color w:val="000000" w:themeColor="text1"/>
        </w:rPr>
        <w:t>1. Start the conversation</w:t>
      </w:r>
    </w:p>
    <w:p w14:paraId="248368F0" w14:textId="77777777" w:rsidR="00CA556E" w:rsidRPr="00CA556E" w:rsidRDefault="00CA556E" w:rsidP="00CA556E">
      <w:pPr>
        <w:pStyle w:val="Heading3"/>
        <w:rPr>
          <w:rFonts w:asciiTheme="minorHAnsi" w:eastAsia="Times New Roman" w:hAnsiTheme="minorHAnsi"/>
          <w:color w:val="000000" w:themeColor="text1"/>
          <w:sz w:val="24"/>
          <w:szCs w:val="24"/>
        </w:rPr>
      </w:pPr>
      <w:r w:rsidRPr="00CA556E">
        <w:rPr>
          <w:rStyle w:val="Strong"/>
          <w:rFonts w:asciiTheme="minorHAnsi" w:eastAsia="Times New Roman" w:hAnsiTheme="minorHAnsi"/>
          <w:b/>
          <w:bCs/>
          <w:color w:val="000000" w:themeColor="text1"/>
          <w:sz w:val="24"/>
          <w:szCs w:val="24"/>
        </w:rPr>
        <w:t>2. Begin reviewing processes</w:t>
      </w:r>
    </w:p>
    <w:p w14:paraId="605D8445" w14:textId="77777777" w:rsidR="00CA556E" w:rsidRPr="00CA556E" w:rsidRDefault="00CA556E" w:rsidP="00CA556E">
      <w:pPr>
        <w:pStyle w:val="Heading3"/>
        <w:rPr>
          <w:rFonts w:asciiTheme="minorHAnsi" w:eastAsia="Times New Roman" w:hAnsiTheme="minorHAnsi"/>
          <w:color w:val="000000" w:themeColor="text1"/>
          <w:sz w:val="24"/>
          <w:szCs w:val="24"/>
        </w:rPr>
      </w:pPr>
      <w:r w:rsidRPr="00CA556E">
        <w:rPr>
          <w:rStyle w:val="Strong"/>
          <w:rFonts w:asciiTheme="minorHAnsi" w:eastAsia="Times New Roman" w:hAnsiTheme="minorHAnsi"/>
          <w:b/>
          <w:bCs/>
          <w:color w:val="000000" w:themeColor="text1"/>
          <w:sz w:val="24"/>
          <w:szCs w:val="24"/>
        </w:rPr>
        <w:t>3. Embrace the uncertainty</w:t>
      </w:r>
    </w:p>
    <w:p w14:paraId="7EA83709" w14:textId="77777777" w:rsidR="000A14D4" w:rsidRDefault="00CA556E">
      <w:bookmarkStart w:id="0" w:name="_GoBack"/>
      <w:bookmarkEnd w:id="0"/>
    </w:p>
    <w:sectPr w:rsidR="000A14D4" w:rsidSect="00FD01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56E"/>
    <w:rsid w:val="00A1146A"/>
    <w:rsid w:val="00CA556E"/>
    <w:rsid w:val="00FD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844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5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A556E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556E"/>
    <w:rPr>
      <w:rFonts w:ascii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A556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A55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Macintosh Word</Application>
  <DocSecurity>0</DocSecurity>
  <Lines>1</Lines>
  <Paragraphs>1</Paragraphs>
  <ScaleCrop>false</ScaleCrop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2019-01-02T15:06:00Z</dcterms:created>
  <dcterms:modified xsi:type="dcterms:W3CDTF">2019-01-02T15:07:00Z</dcterms:modified>
</cp:coreProperties>
</file>