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B566F" w14:textId="0C0E4F05" w:rsidR="00D732CE" w:rsidRPr="00150EAF" w:rsidRDefault="00176EAF">
      <w:pPr>
        <w:rPr>
          <w:highlight w:val="yellow"/>
        </w:rPr>
      </w:pPr>
      <w:r w:rsidRPr="00150EAF">
        <w:rPr>
          <w:highlight w:val="yellow"/>
        </w:rPr>
        <w:t xml:space="preserve">Solo Natalia </w:t>
      </w:r>
      <w:r w:rsidR="000A308F" w:rsidRPr="00150EAF">
        <w:rPr>
          <w:highlight w:val="yellow"/>
        </w:rPr>
        <w:t>Martín</w:t>
      </w:r>
      <w:r w:rsidRPr="00150EAF">
        <w:rPr>
          <w:highlight w:val="yellow"/>
        </w:rPr>
        <w:t xml:space="preserve"> cruz y </w:t>
      </w:r>
      <w:r w:rsidR="000A308F" w:rsidRPr="00150EAF">
        <w:rPr>
          <w:highlight w:val="yellow"/>
        </w:rPr>
        <w:t>Joaquín</w:t>
      </w:r>
      <w:r w:rsidRPr="00150EAF">
        <w:rPr>
          <w:highlight w:val="yellow"/>
        </w:rPr>
        <w:t xml:space="preserve"> de tutor, informática </w:t>
      </w:r>
      <w:proofErr w:type="spellStart"/>
      <w:r w:rsidRPr="00150EAF">
        <w:rPr>
          <w:highlight w:val="yellow"/>
        </w:rPr>
        <w:t>atc-ccia-lsi</w:t>
      </w:r>
      <w:proofErr w:type="spellEnd"/>
    </w:p>
    <w:p w14:paraId="6B725F49" w14:textId="11CF437D" w:rsidR="00176EAF" w:rsidRPr="00150EAF" w:rsidRDefault="00176EAF">
      <w:pPr>
        <w:rPr>
          <w:rStyle w:val="ui-provider"/>
          <w:highlight w:val="yellow"/>
        </w:rPr>
      </w:pPr>
      <w:r w:rsidRPr="00150EAF">
        <w:rPr>
          <w:rStyle w:val="ui-provider"/>
          <w:highlight w:val="yellow"/>
        </w:rPr>
        <w:t>Departamento de Informática (ATC, CCIA, LSI)</w:t>
      </w:r>
    </w:p>
    <w:p w14:paraId="4A1CD8C7" w14:textId="69CEDE2B" w:rsidR="00176EAF" w:rsidRPr="00150EAF" w:rsidRDefault="00176EAF">
      <w:pPr>
        <w:rPr>
          <w:rStyle w:val="ui-provider"/>
          <w:highlight w:val="yellow"/>
        </w:rPr>
      </w:pPr>
      <w:r w:rsidRPr="00150EAF">
        <w:rPr>
          <w:rStyle w:val="ui-provider"/>
          <w:highlight w:val="yellow"/>
        </w:rPr>
        <w:t>Área conocimientos: Lenguajes y Sistemas Informáticos</w:t>
      </w:r>
    </w:p>
    <w:p w14:paraId="5CEDD79B" w14:textId="0401E100" w:rsidR="00176EAF" w:rsidRPr="00150EAF" w:rsidRDefault="00176EAF">
      <w:pPr>
        <w:rPr>
          <w:rStyle w:val="ui-provider"/>
          <w:highlight w:val="yellow"/>
        </w:rPr>
      </w:pPr>
      <w:r w:rsidRPr="00150EAF">
        <w:rPr>
          <w:rStyle w:val="ui-provider"/>
          <w:highlight w:val="yellow"/>
        </w:rPr>
        <w:t>Departamento Natalia: Departamento de Organización de Empresas y CIM</w:t>
      </w:r>
    </w:p>
    <w:p w14:paraId="5516EA7F" w14:textId="3931150A" w:rsidR="00176EAF" w:rsidRDefault="00176EAF">
      <w:pPr>
        <w:rPr>
          <w:rStyle w:val="ui-provider"/>
        </w:rPr>
      </w:pPr>
      <w:proofErr w:type="spellStart"/>
      <w:r w:rsidRPr="00150EAF">
        <w:rPr>
          <w:rStyle w:val="ui-provider"/>
          <w:highlight w:val="yellow"/>
        </w:rPr>
        <w:t>Area</w:t>
      </w:r>
      <w:proofErr w:type="spellEnd"/>
      <w:r w:rsidRPr="00150EAF">
        <w:rPr>
          <w:rStyle w:val="ui-provider"/>
          <w:highlight w:val="yellow"/>
        </w:rPr>
        <w:t xml:space="preserve"> Natalia: Organización de Empresas</w:t>
      </w:r>
    </w:p>
    <w:p w14:paraId="78F11F05" w14:textId="77777777" w:rsidR="00176EAF" w:rsidRDefault="00176EAF">
      <w:pPr>
        <w:rPr>
          <w:rStyle w:val="ui-provider"/>
        </w:rPr>
      </w:pPr>
    </w:p>
    <w:p w14:paraId="2B448651" w14:textId="12AEB34D" w:rsidR="00BF623D" w:rsidRDefault="00176EAF">
      <w:pPr>
        <w:rPr>
          <w:rStyle w:val="ui-provider"/>
        </w:rPr>
      </w:pPr>
      <w:r w:rsidRPr="00F636F2">
        <w:rPr>
          <w:rStyle w:val="ui-provider"/>
          <w:highlight w:val="yellow"/>
        </w:rPr>
        <w:t>Peso de cada variable en el modelo</w:t>
      </w:r>
    </w:p>
    <w:p w14:paraId="510B63C4" w14:textId="53214FB0" w:rsidR="00BF623D" w:rsidRDefault="00BF623D">
      <w:pPr>
        <w:rPr>
          <w:rStyle w:val="ui-provider"/>
        </w:rPr>
      </w:pPr>
      <w:r w:rsidRPr="00D74994">
        <w:rPr>
          <w:rStyle w:val="ui-provider"/>
          <w:highlight w:val="yellow"/>
        </w:rPr>
        <w:t>Mapas de calor tal como se explica en el párrafo.</w:t>
      </w:r>
    </w:p>
    <w:p w14:paraId="24F426E5" w14:textId="1320F170" w:rsidR="00BF623D" w:rsidRDefault="00BF623D">
      <w:pPr>
        <w:rPr>
          <w:rStyle w:val="ui-provider"/>
        </w:rPr>
      </w:pPr>
      <w:r w:rsidRPr="00A90FC0">
        <w:rPr>
          <w:rStyle w:val="ui-provider"/>
          <w:highlight w:val="yellow"/>
        </w:rPr>
        <w:t>Comparativa econométricas en líneas futuras</w:t>
      </w:r>
    </w:p>
    <w:p w14:paraId="188B3DC5" w14:textId="757DFBA8" w:rsidR="00BF623D" w:rsidRDefault="00BF623D">
      <w:pPr>
        <w:rPr>
          <w:rStyle w:val="ui-provider"/>
        </w:rPr>
      </w:pPr>
      <w:r w:rsidRPr="0072178D">
        <w:rPr>
          <w:rStyle w:val="ui-provider"/>
          <w:highlight w:val="yellow"/>
        </w:rPr>
        <w:t>Metodología poner artículos y resumen.</w:t>
      </w:r>
      <w:r w:rsidR="00E30D98" w:rsidRPr="0072178D">
        <w:rPr>
          <w:rStyle w:val="ui-provider"/>
          <w:highlight w:val="yellow"/>
        </w:rPr>
        <w:t xml:space="preserve"> Artículos sin </w:t>
      </w:r>
      <w:proofErr w:type="spellStart"/>
      <w:r w:rsidR="00E30D98" w:rsidRPr="0072178D">
        <w:rPr>
          <w:rStyle w:val="ui-provider"/>
          <w:highlight w:val="yellow"/>
        </w:rPr>
        <w:t>ia</w:t>
      </w:r>
      <w:proofErr w:type="spellEnd"/>
      <w:r w:rsidR="00E30D98" w:rsidRPr="0072178D">
        <w:rPr>
          <w:rStyle w:val="ui-provider"/>
          <w:highlight w:val="yellow"/>
        </w:rPr>
        <w:t>, econométricos.</w:t>
      </w:r>
    </w:p>
    <w:p w14:paraId="343920CE" w14:textId="636C08F9" w:rsidR="00E30D98" w:rsidRDefault="00E30D98">
      <w:pPr>
        <w:rPr>
          <w:rStyle w:val="ui-provider"/>
        </w:rPr>
      </w:pPr>
      <w:r w:rsidRPr="003E4F19">
        <w:rPr>
          <w:rStyle w:val="ui-provider"/>
          <w:highlight w:val="yellow"/>
        </w:rPr>
        <w:t>Matriz de confusión tilde</w:t>
      </w:r>
    </w:p>
    <w:p w14:paraId="04121F30" w14:textId="7F602F24" w:rsidR="00E30D98" w:rsidRDefault="00E30D98">
      <w:pPr>
        <w:rPr>
          <w:rStyle w:val="ui-provider"/>
        </w:rPr>
      </w:pPr>
      <w:r>
        <w:rPr>
          <w:rStyle w:val="ui-provider"/>
        </w:rPr>
        <w:t>Limitaciones:</w:t>
      </w:r>
    </w:p>
    <w:p w14:paraId="26028F31" w14:textId="238FEC61" w:rsidR="00D17EB7" w:rsidRDefault="00E30D98">
      <w:pPr>
        <w:rPr>
          <w:rStyle w:val="ui-provider"/>
        </w:rPr>
      </w:pPr>
      <w:r w:rsidRPr="00B81B4E">
        <w:rPr>
          <w:rStyle w:val="ui-provider"/>
          <w:highlight w:val="yellow"/>
        </w:rPr>
        <w:t>Bajo, no comparaciones, econométrico.</w:t>
      </w:r>
    </w:p>
    <w:p w14:paraId="6BD62C3E" w14:textId="4942D270" w:rsidR="00D17EB7" w:rsidRDefault="00D17EB7">
      <w:pPr>
        <w:rPr>
          <w:rStyle w:val="ui-provider"/>
        </w:rPr>
      </w:pPr>
      <w:r w:rsidRPr="00E80A11">
        <w:rPr>
          <w:rStyle w:val="ui-provider"/>
          <w:highlight w:val="yellow"/>
        </w:rPr>
        <w:t>Todos los parámetros en las tablas en un apéndice tabla 5.5</w:t>
      </w:r>
    </w:p>
    <w:p w14:paraId="3D3AA467" w14:textId="46BA8675" w:rsidR="000A6526" w:rsidRDefault="000A6526">
      <w:pPr>
        <w:rPr>
          <w:rStyle w:val="ui-provider"/>
        </w:rPr>
      </w:pPr>
      <w:r w:rsidRPr="003E4F19">
        <w:rPr>
          <w:rStyle w:val="ui-provider"/>
          <w:highlight w:val="yellow"/>
        </w:rPr>
        <w:t>6.4 ponerlo en el 7.2</w:t>
      </w:r>
    </w:p>
    <w:p w14:paraId="77BBF396" w14:textId="4B900D50" w:rsidR="00D74994" w:rsidRDefault="00D74994">
      <w:pPr>
        <w:rPr>
          <w:rStyle w:val="ui-provider"/>
        </w:rPr>
      </w:pPr>
      <w:r w:rsidRPr="00D74994">
        <w:rPr>
          <w:rStyle w:val="ui-provider"/>
          <w:highlight w:val="yellow"/>
        </w:rPr>
        <w:t>6.4 mejores modelos. No único modelo. Resumen arquitectura</w:t>
      </w:r>
    </w:p>
    <w:p w14:paraId="37484C0D" w14:textId="50901AEF" w:rsidR="000A6526" w:rsidRDefault="000A6526">
      <w:pPr>
        <w:rPr>
          <w:rStyle w:val="ui-provider"/>
        </w:rPr>
      </w:pPr>
      <w:r w:rsidRPr="003E4F19">
        <w:rPr>
          <w:rStyle w:val="ui-provider"/>
          <w:highlight w:val="yellow"/>
        </w:rPr>
        <w:t>6 estudio y resultados</w:t>
      </w:r>
      <w:r w:rsidR="003E4F19">
        <w:rPr>
          <w:rStyle w:val="ui-provider"/>
        </w:rPr>
        <w:t xml:space="preserve"> </w:t>
      </w:r>
      <w:r w:rsidR="003E4F19" w:rsidRPr="003E4F19">
        <w:rPr>
          <w:rStyle w:val="ui-provider"/>
          <w:highlight w:val="yellow"/>
        </w:rPr>
        <w:t>Conclusiones 6 cambiar</w:t>
      </w:r>
      <w:r w:rsidR="003E4F19">
        <w:rPr>
          <w:rStyle w:val="ui-provider"/>
        </w:rPr>
        <w:t xml:space="preserve"> </w:t>
      </w:r>
    </w:p>
    <w:p w14:paraId="2F8C6C15" w14:textId="4DAF8BA5" w:rsidR="000A6526" w:rsidRDefault="000A6526">
      <w:pPr>
        <w:rPr>
          <w:rStyle w:val="ui-provider"/>
        </w:rPr>
      </w:pPr>
      <w:r w:rsidRPr="00A33D26">
        <w:rPr>
          <w:rStyle w:val="ui-provider"/>
          <w:highlight w:val="yellow"/>
        </w:rPr>
        <w:t xml:space="preserve">Aplicaciones similares modelo </w:t>
      </w:r>
      <w:r w:rsidR="004E50E8">
        <w:rPr>
          <w:rStyle w:val="ui-provider"/>
          <w:highlight w:val="yellow"/>
        </w:rPr>
        <w:t>econométrico</w:t>
      </w:r>
    </w:p>
    <w:p w14:paraId="701B585D" w14:textId="77777777" w:rsidR="004E50E8" w:rsidRDefault="004E50E8">
      <w:pPr>
        <w:rPr>
          <w:rStyle w:val="ui-provider"/>
        </w:rPr>
      </w:pPr>
    </w:p>
    <w:p w14:paraId="58783B71" w14:textId="77777777" w:rsidR="004E50E8" w:rsidRDefault="004E50E8"/>
    <w:p w14:paraId="646B5622" w14:textId="2B3571FA" w:rsidR="000A308F" w:rsidRDefault="000A308F">
      <w:r>
        <w:t>Cambios aplicados:</w:t>
      </w:r>
      <w:r w:rsidR="00632E13">
        <w:t xml:space="preserve"> (en el número de página me refiero a la página del documento en sí, es decir al número que sale en cada hoja)</w:t>
      </w:r>
    </w:p>
    <w:p w14:paraId="5FC08871" w14:textId="03E73A7B" w:rsidR="000A308F" w:rsidRDefault="000A308F" w:rsidP="000A308F">
      <w:pPr>
        <w:pStyle w:val="ListParagraph"/>
        <w:numPr>
          <w:ilvl w:val="0"/>
          <w:numId w:val="1"/>
        </w:numPr>
      </w:pPr>
      <w:r>
        <w:t>Portada tutores y departamentos en la segunda hoja</w:t>
      </w:r>
      <w:r w:rsidR="00632E13">
        <w:t>.</w:t>
      </w:r>
    </w:p>
    <w:p w14:paraId="63538AFF" w14:textId="033E30EA" w:rsidR="000A308F" w:rsidRDefault="00632E13" w:rsidP="000A308F">
      <w:pPr>
        <w:pStyle w:val="ListParagraph"/>
        <w:numPr>
          <w:ilvl w:val="0"/>
          <w:numId w:val="1"/>
        </w:numPr>
      </w:pPr>
      <w:r>
        <w:t>Pág.</w:t>
      </w:r>
      <w:r w:rsidR="000A308F">
        <w:t xml:space="preserve"> 5: </w:t>
      </w:r>
      <w:proofErr w:type="spellStart"/>
      <w:r w:rsidR="000A308F">
        <w:t>tfg</w:t>
      </w:r>
      <w:proofErr w:type="spellEnd"/>
      <w:r w:rsidR="000A308F">
        <w:t xml:space="preserve"> de Gonzalo</w:t>
      </w:r>
      <w:r>
        <w:t xml:space="preserve"> como aplicaciones similares.</w:t>
      </w:r>
    </w:p>
    <w:p w14:paraId="10B425EB" w14:textId="222BBEA9" w:rsidR="000A308F" w:rsidRDefault="00632E13" w:rsidP="000A308F">
      <w:pPr>
        <w:pStyle w:val="ListParagraph"/>
        <w:numPr>
          <w:ilvl w:val="0"/>
          <w:numId w:val="1"/>
        </w:numPr>
      </w:pPr>
      <w:r>
        <w:t>Pág.</w:t>
      </w:r>
      <w:r w:rsidR="000A308F">
        <w:t xml:space="preserve"> 19: artículos relacionados que se han analizado</w:t>
      </w:r>
      <w:r>
        <w:t>.</w:t>
      </w:r>
    </w:p>
    <w:p w14:paraId="15B8E3AA" w14:textId="6573AFCA" w:rsidR="000A308F" w:rsidRDefault="00632E13" w:rsidP="000A308F">
      <w:pPr>
        <w:pStyle w:val="ListParagraph"/>
        <w:numPr>
          <w:ilvl w:val="0"/>
          <w:numId w:val="1"/>
        </w:numPr>
      </w:pPr>
      <w:r>
        <w:t>Pág.</w:t>
      </w:r>
      <w:r w:rsidR="000A308F">
        <w:t xml:space="preserve"> 38: referencia al apéndice con todos los parámetros</w:t>
      </w:r>
      <w:r>
        <w:t>.</w:t>
      </w:r>
    </w:p>
    <w:p w14:paraId="3ED1752D" w14:textId="71946856" w:rsidR="000A308F" w:rsidRDefault="00632E13" w:rsidP="000A308F">
      <w:pPr>
        <w:pStyle w:val="ListParagraph"/>
        <w:numPr>
          <w:ilvl w:val="0"/>
          <w:numId w:val="1"/>
        </w:numPr>
      </w:pPr>
      <w:r>
        <w:t>Pág.</w:t>
      </w:r>
      <w:r w:rsidR="000A308F">
        <w:t xml:space="preserve"> 50: importancia de los indicadores en los modelos. (</w:t>
      </w:r>
      <w:r>
        <w:t>Falta c</w:t>
      </w:r>
      <w:r w:rsidR="000A308F">
        <w:t>orregir tablas que se salen)</w:t>
      </w:r>
      <w:r>
        <w:t>.</w:t>
      </w:r>
    </w:p>
    <w:p w14:paraId="6331AD92" w14:textId="049C0C66" w:rsidR="000A308F" w:rsidRDefault="00632E13" w:rsidP="000A308F">
      <w:pPr>
        <w:pStyle w:val="ListParagraph"/>
        <w:numPr>
          <w:ilvl w:val="0"/>
          <w:numId w:val="1"/>
        </w:numPr>
      </w:pPr>
      <w:r>
        <w:t>Pág.</w:t>
      </w:r>
      <w:r w:rsidR="000A308F">
        <w:t xml:space="preserve"> 53: </w:t>
      </w:r>
      <w:r>
        <w:t xml:space="preserve">título </w:t>
      </w:r>
      <w:r w:rsidR="000A308F">
        <w:t>sección estudio y resultados y referencia al párrafo donde explica como se calculan los indicadores, es decir, que partidos tienen en cuenta</w:t>
      </w:r>
      <w:r>
        <w:t>.</w:t>
      </w:r>
    </w:p>
    <w:p w14:paraId="61FE708D" w14:textId="441774CE" w:rsidR="000A308F" w:rsidRDefault="000A308F" w:rsidP="000A308F">
      <w:pPr>
        <w:pStyle w:val="ListParagraph"/>
        <w:numPr>
          <w:ilvl w:val="0"/>
          <w:numId w:val="1"/>
        </w:numPr>
      </w:pPr>
      <w:r>
        <w:t xml:space="preserve">Pag 60: se ha eliminado sección de conclusiones generales de este </w:t>
      </w:r>
      <w:r w:rsidR="00632E13">
        <w:t>capítulo</w:t>
      </w:r>
      <w:r>
        <w:t xml:space="preserve"> y se ha puesto en el siguiente capitulo.</w:t>
      </w:r>
    </w:p>
    <w:p w14:paraId="48975157" w14:textId="11EB22A0" w:rsidR="000A308F" w:rsidRDefault="00632E13" w:rsidP="000A308F">
      <w:pPr>
        <w:pStyle w:val="ListParagraph"/>
        <w:numPr>
          <w:ilvl w:val="0"/>
          <w:numId w:val="1"/>
        </w:numPr>
      </w:pPr>
      <w:r>
        <w:t>Pág.</w:t>
      </w:r>
      <w:r w:rsidR="000A308F">
        <w:t xml:space="preserve"> 62: conclusiones añadidas que se han quitado del anterior capitulo</w:t>
      </w:r>
      <w:r>
        <w:t xml:space="preserve"> y descripción de los modelos finales creados.</w:t>
      </w:r>
    </w:p>
    <w:p w14:paraId="16EAB885" w14:textId="3AB020E7" w:rsidR="000A308F" w:rsidRDefault="00632E13" w:rsidP="000A308F">
      <w:pPr>
        <w:pStyle w:val="ListParagraph"/>
        <w:numPr>
          <w:ilvl w:val="0"/>
          <w:numId w:val="1"/>
        </w:numPr>
      </w:pPr>
      <w:r>
        <w:t>Pag 65. Comparar con modelos econométricos en líneas futuras.</w:t>
      </w:r>
    </w:p>
    <w:p w14:paraId="5A87D5BE" w14:textId="4448DF6D" w:rsidR="00632E13" w:rsidRDefault="00632E13" w:rsidP="000A308F">
      <w:pPr>
        <w:pStyle w:val="ListParagraph"/>
        <w:numPr>
          <w:ilvl w:val="0"/>
          <w:numId w:val="1"/>
        </w:numPr>
      </w:pPr>
      <w:r>
        <w:t>Pag 66: limitaciones.</w:t>
      </w:r>
    </w:p>
    <w:p w14:paraId="76EC5A42" w14:textId="68731CF9" w:rsidR="00632E13" w:rsidRDefault="00632E13" w:rsidP="000A308F">
      <w:pPr>
        <w:pStyle w:val="ListParagraph"/>
        <w:numPr>
          <w:ilvl w:val="0"/>
          <w:numId w:val="1"/>
        </w:numPr>
      </w:pPr>
      <w:r>
        <w:lastRenderedPageBreak/>
        <w:t xml:space="preserve">Pag 70: anexo con los </w:t>
      </w:r>
      <w:r w:rsidR="00C51B18">
        <w:t>parámetros</w:t>
      </w:r>
    </w:p>
    <w:sectPr w:rsidR="00632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71C42"/>
    <w:multiLevelType w:val="hybridMultilevel"/>
    <w:tmpl w:val="8A10E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57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AF"/>
    <w:rsid w:val="000A308F"/>
    <w:rsid w:val="000A6526"/>
    <w:rsid w:val="00150EAF"/>
    <w:rsid w:val="00172A78"/>
    <w:rsid w:val="00176EAF"/>
    <w:rsid w:val="003E4F19"/>
    <w:rsid w:val="0043353A"/>
    <w:rsid w:val="004E50E8"/>
    <w:rsid w:val="005732A1"/>
    <w:rsid w:val="005F3AC0"/>
    <w:rsid w:val="00632E13"/>
    <w:rsid w:val="006D58FF"/>
    <w:rsid w:val="0072178D"/>
    <w:rsid w:val="00A33D26"/>
    <w:rsid w:val="00A90FC0"/>
    <w:rsid w:val="00B1474D"/>
    <w:rsid w:val="00B14A48"/>
    <w:rsid w:val="00B81B4E"/>
    <w:rsid w:val="00BF623D"/>
    <w:rsid w:val="00C51B18"/>
    <w:rsid w:val="00D17EB7"/>
    <w:rsid w:val="00D732CE"/>
    <w:rsid w:val="00D74994"/>
    <w:rsid w:val="00DF39D5"/>
    <w:rsid w:val="00E30D98"/>
    <w:rsid w:val="00E80A11"/>
    <w:rsid w:val="00F6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2AC5"/>
  <w15:chartTrackingRefBased/>
  <w15:docId w15:val="{08FADAB5-177E-4EEB-9AB3-B0F967C0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EAF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176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LOZANO OLMEDO</dc:creator>
  <cp:keywords/>
  <dc:description/>
  <cp:lastModifiedBy>JOSE MARIA LOZANO OLMEDO</cp:lastModifiedBy>
  <cp:revision>3</cp:revision>
  <dcterms:created xsi:type="dcterms:W3CDTF">2024-06-21T09:31:00Z</dcterms:created>
  <dcterms:modified xsi:type="dcterms:W3CDTF">2024-06-23T18:54:00Z</dcterms:modified>
</cp:coreProperties>
</file>