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B566F" w14:textId="6172CE8A" w:rsidR="00D732CE" w:rsidRDefault="00176EAF">
      <w:r>
        <w:t xml:space="preserve">Solo Natalia </w:t>
      </w:r>
      <w:proofErr w:type="spellStart"/>
      <w:r>
        <w:t>martin</w:t>
      </w:r>
      <w:proofErr w:type="spellEnd"/>
      <w:r>
        <w:t xml:space="preserve"> cruz y </w:t>
      </w:r>
      <w:proofErr w:type="spellStart"/>
      <w:r>
        <w:t>jaquin</w:t>
      </w:r>
      <w:proofErr w:type="spellEnd"/>
      <w:r>
        <w:t xml:space="preserve"> de tutor, informática </w:t>
      </w:r>
      <w:proofErr w:type="spellStart"/>
      <w:r>
        <w:t>atc-ccia-lsi</w:t>
      </w:r>
      <w:proofErr w:type="spellEnd"/>
    </w:p>
    <w:p w14:paraId="6B725F49" w14:textId="11CF437D" w:rsidR="00176EAF" w:rsidRDefault="00176EAF">
      <w:pPr>
        <w:rPr>
          <w:rStyle w:val="ui-provider"/>
        </w:rPr>
      </w:pPr>
      <w:r>
        <w:rPr>
          <w:rStyle w:val="ui-provider"/>
        </w:rPr>
        <w:t>Departamento de Informática (ATC, CCIA, LSI)</w:t>
      </w:r>
    </w:p>
    <w:p w14:paraId="4A1CD8C7" w14:textId="69CEDE2B" w:rsidR="00176EAF" w:rsidRDefault="00176EAF">
      <w:pPr>
        <w:rPr>
          <w:rStyle w:val="ui-provider"/>
        </w:rPr>
      </w:pPr>
      <w:r>
        <w:rPr>
          <w:rStyle w:val="ui-provider"/>
        </w:rPr>
        <w:t xml:space="preserve">Área conocimientos: </w:t>
      </w:r>
      <w:r>
        <w:rPr>
          <w:rStyle w:val="ui-provider"/>
        </w:rPr>
        <w:t>Lenguajes y Sistemas Informáticos</w:t>
      </w:r>
    </w:p>
    <w:p w14:paraId="5CEDD79B" w14:textId="0401E100" w:rsidR="00176EAF" w:rsidRDefault="00176EAF">
      <w:pPr>
        <w:rPr>
          <w:rStyle w:val="ui-provider"/>
        </w:rPr>
      </w:pPr>
      <w:r>
        <w:rPr>
          <w:rStyle w:val="ui-provider"/>
        </w:rPr>
        <w:t xml:space="preserve">Departamento Natalia: </w:t>
      </w:r>
      <w:r>
        <w:rPr>
          <w:rStyle w:val="ui-provider"/>
        </w:rPr>
        <w:t>Departamento de Organización de Empresas y CIM</w:t>
      </w:r>
    </w:p>
    <w:p w14:paraId="5516EA7F" w14:textId="3931150A" w:rsidR="00176EAF" w:rsidRDefault="00176EAF">
      <w:pPr>
        <w:rPr>
          <w:rStyle w:val="ui-provider"/>
        </w:rPr>
      </w:pPr>
      <w:proofErr w:type="spellStart"/>
      <w:r>
        <w:rPr>
          <w:rStyle w:val="ui-provider"/>
        </w:rPr>
        <w:t>Area</w:t>
      </w:r>
      <w:proofErr w:type="spellEnd"/>
      <w:r>
        <w:rPr>
          <w:rStyle w:val="ui-provider"/>
        </w:rPr>
        <w:t xml:space="preserve"> Natalia: </w:t>
      </w:r>
      <w:r>
        <w:rPr>
          <w:rStyle w:val="ui-provider"/>
        </w:rPr>
        <w:t>Organización de Empresas</w:t>
      </w:r>
    </w:p>
    <w:p w14:paraId="78F11F05" w14:textId="77777777" w:rsidR="00176EAF" w:rsidRDefault="00176EAF">
      <w:pPr>
        <w:rPr>
          <w:rStyle w:val="ui-provider"/>
        </w:rPr>
      </w:pPr>
    </w:p>
    <w:p w14:paraId="2B448651" w14:textId="12AEB34D" w:rsidR="00BF623D" w:rsidRDefault="00176EAF">
      <w:pPr>
        <w:rPr>
          <w:rStyle w:val="ui-provider"/>
        </w:rPr>
      </w:pPr>
      <w:r>
        <w:rPr>
          <w:rStyle w:val="ui-provider"/>
        </w:rPr>
        <w:t>Peso de cada variable en el modelo</w:t>
      </w:r>
    </w:p>
    <w:p w14:paraId="510B63C4" w14:textId="53214FB0" w:rsidR="00BF623D" w:rsidRDefault="00BF623D">
      <w:pPr>
        <w:rPr>
          <w:rStyle w:val="ui-provider"/>
        </w:rPr>
      </w:pPr>
      <w:r>
        <w:rPr>
          <w:rStyle w:val="ui-provider"/>
        </w:rPr>
        <w:t>Mapas de calor tal como se explica en el párrafo.</w:t>
      </w:r>
    </w:p>
    <w:p w14:paraId="24F426E5" w14:textId="1320F170" w:rsidR="00BF623D" w:rsidRDefault="00BF623D">
      <w:pPr>
        <w:rPr>
          <w:rStyle w:val="ui-provider"/>
        </w:rPr>
      </w:pPr>
      <w:r>
        <w:rPr>
          <w:rStyle w:val="ui-provider"/>
        </w:rPr>
        <w:t>Comparativa econométricas en líneas futuras</w:t>
      </w:r>
    </w:p>
    <w:p w14:paraId="188B3DC5" w14:textId="757DFBA8" w:rsidR="00BF623D" w:rsidRDefault="00BF623D">
      <w:pPr>
        <w:rPr>
          <w:rStyle w:val="ui-provider"/>
        </w:rPr>
      </w:pPr>
      <w:r>
        <w:rPr>
          <w:rStyle w:val="ui-provider"/>
        </w:rPr>
        <w:t>Metodología poner artículos y resumen.</w:t>
      </w:r>
      <w:r w:rsidR="00E30D98">
        <w:rPr>
          <w:rStyle w:val="ui-provider"/>
        </w:rPr>
        <w:t xml:space="preserve"> Artículos sin </w:t>
      </w:r>
      <w:proofErr w:type="spellStart"/>
      <w:r w:rsidR="00E30D98">
        <w:rPr>
          <w:rStyle w:val="ui-provider"/>
        </w:rPr>
        <w:t>ia</w:t>
      </w:r>
      <w:proofErr w:type="spellEnd"/>
      <w:r w:rsidR="00E30D98">
        <w:rPr>
          <w:rStyle w:val="ui-provider"/>
        </w:rPr>
        <w:t>, econométricos.</w:t>
      </w:r>
    </w:p>
    <w:p w14:paraId="343920CE" w14:textId="636C08F9" w:rsidR="00E30D98" w:rsidRDefault="00E30D98">
      <w:pPr>
        <w:rPr>
          <w:rStyle w:val="ui-provider"/>
        </w:rPr>
      </w:pPr>
      <w:r>
        <w:rPr>
          <w:rStyle w:val="ui-provider"/>
        </w:rPr>
        <w:t>Matriz de confusión tilde</w:t>
      </w:r>
    </w:p>
    <w:p w14:paraId="04121F30" w14:textId="7F602F24" w:rsidR="00E30D98" w:rsidRDefault="00E30D98">
      <w:pPr>
        <w:rPr>
          <w:rStyle w:val="ui-provider"/>
        </w:rPr>
      </w:pPr>
      <w:r>
        <w:rPr>
          <w:rStyle w:val="ui-provider"/>
        </w:rPr>
        <w:t>Limitaciones:</w:t>
      </w:r>
    </w:p>
    <w:p w14:paraId="26028F31" w14:textId="238FEC61" w:rsidR="00D17EB7" w:rsidRDefault="00E30D98">
      <w:pPr>
        <w:rPr>
          <w:rStyle w:val="ui-provider"/>
        </w:rPr>
      </w:pPr>
      <w:r>
        <w:rPr>
          <w:rStyle w:val="ui-provider"/>
        </w:rPr>
        <w:t>Bajo, no comparaciones, econométrico.</w:t>
      </w:r>
    </w:p>
    <w:p w14:paraId="6BD62C3E" w14:textId="4942D270" w:rsidR="00D17EB7" w:rsidRDefault="00D17EB7">
      <w:pPr>
        <w:rPr>
          <w:rStyle w:val="ui-provider"/>
        </w:rPr>
      </w:pPr>
      <w:r>
        <w:rPr>
          <w:rStyle w:val="ui-provider"/>
        </w:rPr>
        <w:t>Todos los parámetros en las tablas en un apéndice tabla 5.5</w:t>
      </w:r>
    </w:p>
    <w:p w14:paraId="5BE581B7" w14:textId="7A19C260" w:rsidR="00D17EB7" w:rsidRDefault="00D17EB7">
      <w:pPr>
        <w:rPr>
          <w:rStyle w:val="ui-provider"/>
        </w:rPr>
      </w:pPr>
      <w:r>
        <w:rPr>
          <w:rStyle w:val="ui-provider"/>
        </w:rPr>
        <w:t>6.4 mejores modelos. No único modelo. Resumen arquitectura</w:t>
      </w:r>
    </w:p>
    <w:p w14:paraId="3972B1D5" w14:textId="6BBBD721" w:rsidR="00D17EB7" w:rsidRDefault="00D17EB7">
      <w:pPr>
        <w:rPr>
          <w:rStyle w:val="ui-provider"/>
        </w:rPr>
      </w:pPr>
      <w:r>
        <w:rPr>
          <w:rStyle w:val="ui-provider"/>
        </w:rPr>
        <w:t xml:space="preserve">Conclusiones 6 cambiar </w:t>
      </w:r>
    </w:p>
    <w:p w14:paraId="3D3AA467" w14:textId="46BA8675" w:rsidR="000A6526" w:rsidRDefault="000A6526">
      <w:pPr>
        <w:rPr>
          <w:rStyle w:val="ui-provider"/>
        </w:rPr>
      </w:pPr>
      <w:r>
        <w:rPr>
          <w:rStyle w:val="ui-provider"/>
        </w:rPr>
        <w:t>6.4 ponerlo en el 7.2</w:t>
      </w:r>
    </w:p>
    <w:p w14:paraId="37484C0D" w14:textId="67E9BCDF" w:rsidR="000A6526" w:rsidRDefault="000A6526">
      <w:pPr>
        <w:rPr>
          <w:rStyle w:val="ui-provider"/>
        </w:rPr>
      </w:pPr>
      <w:r>
        <w:rPr>
          <w:rStyle w:val="ui-provider"/>
        </w:rPr>
        <w:t>6 estudio y resultados</w:t>
      </w:r>
    </w:p>
    <w:p w14:paraId="2F8C6C15" w14:textId="67BA9A5A" w:rsidR="000A6526" w:rsidRDefault="000A6526">
      <w:r>
        <w:rPr>
          <w:rStyle w:val="ui-provider"/>
        </w:rPr>
        <w:t>Aplicaciones similares modelo econometrico</w:t>
      </w:r>
    </w:p>
    <w:sectPr w:rsidR="000A6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AF"/>
    <w:rsid w:val="000A6526"/>
    <w:rsid w:val="00176EAF"/>
    <w:rsid w:val="0043353A"/>
    <w:rsid w:val="005732A1"/>
    <w:rsid w:val="006D58FF"/>
    <w:rsid w:val="00B1474D"/>
    <w:rsid w:val="00B14A48"/>
    <w:rsid w:val="00BF623D"/>
    <w:rsid w:val="00D17EB7"/>
    <w:rsid w:val="00D732CE"/>
    <w:rsid w:val="00DF39D5"/>
    <w:rsid w:val="00E3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2AC5"/>
  <w15:chartTrackingRefBased/>
  <w15:docId w15:val="{08FADAB5-177E-4EEB-9AB3-B0F967C0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EAF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176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LOZANO OLMEDO</dc:creator>
  <cp:keywords/>
  <dc:description/>
  <cp:lastModifiedBy>JOSE MARIA LOZANO OLMEDO</cp:lastModifiedBy>
  <cp:revision>1</cp:revision>
  <dcterms:created xsi:type="dcterms:W3CDTF">2024-06-21T09:31:00Z</dcterms:created>
  <dcterms:modified xsi:type="dcterms:W3CDTF">2024-06-21T10:25:00Z</dcterms:modified>
</cp:coreProperties>
</file>