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2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991D01" w14:paraId="24C1EB1A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3BD2E5AD" w14:textId="0B220D6E" w:rsidR="009516B6" w:rsidRPr="00991D01" w:rsidRDefault="009516B6" w:rsidP="008802F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1D01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7.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어는점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내림과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분자량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991D01" w14:paraId="6CE22420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10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9516B6" w:rsidRPr="00991D01" w14:paraId="5D579AA9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E650256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417786E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제출함</w:t>
                  </w:r>
                  <w:r w:rsidRPr="00991D01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373EFF9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1C9FF65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9516B6" w:rsidRPr="00991D01" w14:paraId="351E68DD" w14:textId="77777777" w:rsidTr="005F0B92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04D51E7D" w14:textId="2A7F54B3" w:rsidR="009516B6" w:rsidRPr="00991D01" w:rsidRDefault="00D47F8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M</w:t>
                  </w:r>
                  <w:r>
                    <w:rPr>
                      <w:rFonts w:ascii="Arial" w:hAnsi="Arial" w:cs="Arial"/>
                      <w:b/>
                    </w:rPr>
                    <w:t>ay 25, 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7EFF53C2" w14:textId="154E208A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43D3C14" w14:textId="6D38A674" w:rsidR="009516B6" w:rsidRPr="00991D01" w:rsidRDefault="004D6817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C3695D1" w14:textId="77777777" w:rsidR="009516B6" w:rsidRPr="00991D01" w:rsidRDefault="009516B6" w:rsidP="008802F0">
                  <w:pPr>
                    <w:pStyle w:val="a6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991D01" w14:paraId="49CCF85F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AA9BC60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CACA3C4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6135777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991D01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F0F5216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991D01" w14:paraId="05863489" w14:textId="77777777" w:rsidTr="005F0B92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5761414E" w14:textId="703892A6" w:rsidR="009516B6" w:rsidRPr="00991D01" w:rsidRDefault="004D6817" w:rsidP="004D6817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491343A6" w14:textId="66D900ED" w:rsidR="009516B6" w:rsidRPr="00991D01" w:rsidRDefault="004D6817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2</w:t>
                  </w:r>
                  <w:r>
                    <w:rPr>
                      <w:rFonts w:ascii="Arial" w:hAnsi="Arial" w:cs="Arial"/>
                      <w:b/>
                    </w:rPr>
                    <w:t>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031709E1" w14:textId="79F3260A" w:rsidR="009516B6" w:rsidRPr="00991D01" w:rsidRDefault="004D6817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E2B6A9" w14:textId="77777777" w:rsidR="009516B6" w:rsidRPr="00991D01" w:rsidRDefault="009516B6" w:rsidP="008802F0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89A2CA9" w14:textId="77777777" w:rsidR="009516B6" w:rsidRPr="00991D01" w:rsidRDefault="009516B6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2B827A90" w14:textId="77777777" w:rsidR="00B21917" w:rsidRPr="00B21917" w:rsidRDefault="00B21917" w:rsidP="00B21917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1DB00E69" w14:textId="2D2CD209" w:rsidR="009516B6" w:rsidRPr="00991D01" w:rsidRDefault="009516B6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Abstract</w:t>
            </w:r>
          </w:p>
          <w:p w14:paraId="3886CC46" w14:textId="77777777" w:rsidR="00B21917" w:rsidRDefault="00B21917" w:rsidP="008802F0">
            <w:pPr>
              <w:spacing w:after="0"/>
              <w:rPr>
                <w:rFonts w:ascii="Arial" w:hAnsi="Arial" w:cs="Arial"/>
                <w:szCs w:val="18"/>
              </w:rPr>
            </w:pPr>
          </w:p>
          <w:p w14:paraId="39181A3A" w14:textId="77777777" w:rsidR="0001422A" w:rsidRDefault="0001422A" w:rsidP="008802F0">
            <w:pPr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Cs w:val="18"/>
              </w:rPr>
              <w:t>용액의</w:t>
            </w:r>
            <w:r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18"/>
              </w:rPr>
              <w:t>총괄성</w:t>
            </w:r>
            <w:proofErr w:type="spellEnd"/>
            <w:r>
              <w:rPr>
                <w:rFonts w:ascii="Arial" w:hAnsi="Arial" w:cs="Arial" w:hint="eastAsia"/>
                <w:szCs w:val="18"/>
              </w:rPr>
              <w:t>(</w:t>
            </w:r>
            <w:r>
              <w:rPr>
                <w:rFonts w:ascii="Arial" w:hAnsi="Arial" w:cs="Arial"/>
                <w:szCs w:val="18"/>
              </w:rPr>
              <w:t>colligative property)</w:t>
            </w:r>
            <w:r w:rsidR="00B36024">
              <w:rPr>
                <w:rFonts w:ascii="Arial" w:hAnsi="Arial" w:cs="Arial" w:hint="eastAsia"/>
                <w:szCs w:val="18"/>
              </w:rPr>
              <w:t>은</w:t>
            </w:r>
            <w:r w:rsidR="00B36024">
              <w:rPr>
                <w:rFonts w:ascii="Arial" w:hAnsi="Arial" w:cs="Arial" w:hint="eastAsia"/>
                <w:szCs w:val="18"/>
              </w:rPr>
              <w:t xml:space="preserve"> </w:t>
            </w:r>
            <w:r w:rsidR="003A7D51">
              <w:rPr>
                <w:rFonts w:ascii="Arial" w:hAnsi="Arial" w:cs="Arial" w:hint="eastAsia"/>
                <w:szCs w:val="18"/>
              </w:rPr>
              <w:t>균질한</w:t>
            </w:r>
            <w:r w:rsidR="003A7D51">
              <w:rPr>
                <w:rFonts w:ascii="Arial" w:hAnsi="Arial" w:cs="Arial" w:hint="eastAsia"/>
                <w:szCs w:val="18"/>
              </w:rPr>
              <w:t xml:space="preserve"> </w:t>
            </w:r>
            <w:r w:rsidR="003A7D51">
              <w:rPr>
                <w:rFonts w:ascii="Arial" w:hAnsi="Arial" w:cs="Arial" w:hint="eastAsia"/>
                <w:szCs w:val="18"/>
              </w:rPr>
              <w:t>용액</w:t>
            </w:r>
            <w:r w:rsidR="003C4E18">
              <w:rPr>
                <w:rFonts w:ascii="Arial" w:hAnsi="Arial" w:cs="Arial" w:hint="eastAsia"/>
                <w:szCs w:val="18"/>
              </w:rPr>
              <w:t xml:space="preserve"> </w:t>
            </w:r>
            <w:r w:rsidR="003C4E18">
              <w:rPr>
                <w:rFonts w:ascii="Arial" w:hAnsi="Arial" w:cs="Arial" w:hint="eastAsia"/>
                <w:szCs w:val="18"/>
              </w:rPr>
              <w:t>속</w:t>
            </w:r>
            <w:r w:rsidR="003C4E18">
              <w:rPr>
                <w:rFonts w:ascii="Arial" w:hAnsi="Arial" w:cs="Arial" w:hint="eastAsia"/>
                <w:szCs w:val="18"/>
              </w:rPr>
              <w:t xml:space="preserve"> </w:t>
            </w:r>
            <w:r w:rsidR="003C4E18">
              <w:rPr>
                <w:rFonts w:ascii="Arial" w:hAnsi="Arial" w:cs="Arial" w:hint="eastAsia"/>
                <w:szCs w:val="18"/>
              </w:rPr>
              <w:t>입자의</w:t>
            </w:r>
            <w:r w:rsidR="003C4E18">
              <w:rPr>
                <w:rFonts w:ascii="Arial" w:hAnsi="Arial" w:cs="Arial" w:hint="eastAsia"/>
                <w:szCs w:val="18"/>
              </w:rPr>
              <w:t xml:space="preserve"> </w:t>
            </w:r>
            <w:r w:rsidR="003C4E18">
              <w:rPr>
                <w:rFonts w:ascii="Arial" w:hAnsi="Arial" w:cs="Arial" w:hint="eastAsia"/>
                <w:szCs w:val="18"/>
              </w:rPr>
              <w:t>양에만</w:t>
            </w:r>
            <w:r w:rsidR="003C4E18">
              <w:rPr>
                <w:rFonts w:ascii="Arial" w:hAnsi="Arial" w:cs="Arial" w:hint="eastAsia"/>
                <w:szCs w:val="18"/>
              </w:rPr>
              <w:t xml:space="preserve"> </w:t>
            </w:r>
            <w:r w:rsidR="003C4E18">
              <w:rPr>
                <w:rFonts w:ascii="Arial" w:hAnsi="Arial" w:cs="Arial" w:hint="eastAsia"/>
                <w:szCs w:val="18"/>
              </w:rPr>
              <w:t>비례하는</w:t>
            </w:r>
            <w:r w:rsidR="003C4E18">
              <w:rPr>
                <w:rFonts w:ascii="Arial" w:hAnsi="Arial" w:cs="Arial" w:hint="eastAsia"/>
                <w:szCs w:val="18"/>
              </w:rPr>
              <w:t xml:space="preserve"> </w:t>
            </w:r>
            <w:r w:rsidR="00CA6EF5">
              <w:rPr>
                <w:rFonts w:ascii="Arial" w:hAnsi="Arial" w:cs="Arial" w:hint="eastAsia"/>
                <w:szCs w:val="18"/>
              </w:rPr>
              <w:t>물리화학적</w:t>
            </w:r>
            <w:r w:rsidR="00CA6EF5">
              <w:rPr>
                <w:rFonts w:ascii="Arial" w:hAnsi="Arial" w:cs="Arial" w:hint="eastAsia"/>
                <w:szCs w:val="18"/>
              </w:rPr>
              <w:t xml:space="preserve"> </w:t>
            </w:r>
            <w:r w:rsidR="00CA6EF5">
              <w:rPr>
                <w:rFonts w:ascii="Arial" w:hAnsi="Arial" w:cs="Arial" w:hint="eastAsia"/>
                <w:szCs w:val="18"/>
              </w:rPr>
              <w:t>성질을</w:t>
            </w:r>
            <w:r w:rsidR="00CA6EF5">
              <w:rPr>
                <w:rFonts w:ascii="Arial" w:hAnsi="Arial" w:cs="Arial" w:hint="eastAsia"/>
                <w:szCs w:val="18"/>
              </w:rPr>
              <w:t xml:space="preserve"> </w:t>
            </w:r>
            <w:r w:rsidR="00CA6EF5">
              <w:rPr>
                <w:rFonts w:ascii="Arial" w:hAnsi="Arial" w:cs="Arial" w:hint="eastAsia"/>
                <w:szCs w:val="18"/>
              </w:rPr>
              <w:t>의미한다</w:t>
            </w:r>
            <w:r w:rsidR="00CA6EF5">
              <w:rPr>
                <w:rFonts w:ascii="Arial" w:hAnsi="Arial" w:cs="Arial" w:hint="eastAsia"/>
                <w:szCs w:val="18"/>
              </w:rPr>
              <w:t>.</w:t>
            </w:r>
            <w:r w:rsidR="00CA6EF5">
              <w:rPr>
                <w:rFonts w:ascii="Arial" w:hAnsi="Arial" w:cs="Arial"/>
                <w:szCs w:val="18"/>
              </w:rPr>
              <w:t xml:space="preserve"> </w:t>
            </w:r>
            <w:r w:rsidR="00350ABB">
              <w:rPr>
                <w:rFonts w:ascii="Arial" w:hAnsi="Arial" w:cs="Arial" w:hint="eastAsia"/>
                <w:szCs w:val="18"/>
              </w:rPr>
              <w:t>따라서</w:t>
            </w:r>
            <w:r w:rsidR="00350ABB">
              <w:rPr>
                <w:rFonts w:ascii="Arial" w:hAnsi="Arial" w:cs="Arial" w:hint="eastAsia"/>
                <w:szCs w:val="18"/>
              </w:rPr>
              <w:t xml:space="preserve"> </w:t>
            </w:r>
            <w:r w:rsidR="00350ABB">
              <w:rPr>
                <w:rFonts w:ascii="Arial" w:hAnsi="Arial" w:cs="Arial" w:hint="eastAsia"/>
                <w:szCs w:val="18"/>
              </w:rPr>
              <w:t>총괄성은</w:t>
            </w:r>
            <w:r w:rsidR="00350ABB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C25C24">
              <w:rPr>
                <w:rFonts w:ascii="Arial" w:hAnsi="Arial" w:cs="Arial" w:hint="eastAsia"/>
                <w:szCs w:val="18"/>
              </w:rPr>
              <w:t>화학양론적으로</w:t>
            </w:r>
            <w:proofErr w:type="spellEnd"/>
            <w:r w:rsidR="00C25C24">
              <w:rPr>
                <w:rFonts w:ascii="Arial" w:hAnsi="Arial" w:cs="Arial" w:hint="eastAsia"/>
                <w:szCs w:val="18"/>
              </w:rPr>
              <w:t xml:space="preserve"> </w:t>
            </w:r>
            <w:r w:rsidR="00540002">
              <w:rPr>
                <w:rFonts w:ascii="Arial" w:hAnsi="Arial" w:cs="Arial" w:hint="eastAsia"/>
                <w:szCs w:val="18"/>
              </w:rPr>
              <w:t>용액의</w:t>
            </w:r>
            <w:r w:rsidR="00540002">
              <w:rPr>
                <w:rFonts w:ascii="Arial" w:hAnsi="Arial" w:cs="Arial" w:hint="eastAsia"/>
                <w:szCs w:val="18"/>
              </w:rPr>
              <w:t xml:space="preserve"> </w:t>
            </w:r>
            <w:r w:rsidR="00540002">
              <w:rPr>
                <w:rFonts w:ascii="Arial" w:hAnsi="Arial" w:cs="Arial" w:hint="eastAsia"/>
                <w:szCs w:val="18"/>
              </w:rPr>
              <w:t>조성을</w:t>
            </w:r>
            <w:r w:rsidR="00540002">
              <w:rPr>
                <w:rFonts w:ascii="Arial" w:hAnsi="Arial" w:cs="Arial" w:hint="eastAsia"/>
                <w:szCs w:val="18"/>
              </w:rPr>
              <w:t xml:space="preserve"> </w:t>
            </w:r>
            <w:r w:rsidR="00540002">
              <w:rPr>
                <w:rFonts w:ascii="Arial" w:hAnsi="Arial" w:cs="Arial" w:hint="eastAsia"/>
                <w:szCs w:val="18"/>
              </w:rPr>
              <w:t>이해하는</w:t>
            </w:r>
            <w:r w:rsidR="00540002">
              <w:rPr>
                <w:rFonts w:ascii="Arial" w:hAnsi="Arial" w:cs="Arial" w:hint="eastAsia"/>
                <w:szCs w:val="18"/>
              </w:rPr>
              <w:t xml:space="preserve"> </w:t>
            </w:r>
            <w:r w:rsidR="00540002">
              <w:rPr>
                <w:rFonts w:ascii="Arial" w:hAnsi="Arial" w:cs="Arial" w:hint="eastAsia"/>
                <w:szCs w:val="18"/>
              </w:rPr>
              <w:t>근간이자</w:t>
            </w:r>
            <w:r w:rsidR="00540002">
              <w:rPr>
                <w:rFonts w:ascii="Arial" w:hAnsi="Arial" w:cs="Arial" w:hint="eastAsia"/>
                <w:szCs w:val="18"/>
              </w:rPr>
              <w:t>,</w:t>
            </w:r>
            <w:r w:rsidR="00540002">
              <w:rPr>
                <w:rFonts w:ascii="Arial" w:hAnsi="Arial" w:cs="Arial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혼합물의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균질성을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열역학적으로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모델링할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수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있는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중요한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척도가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된다</w:t>
            </w:r>
            <w:r w:rsidR="006F7F04">
              <w:rPr>
                <w:rFonts w:ascii="Arial" w:hAnsi="Arial" w:cs="Arial" w:hint="eastAsia"/>
                <w:szCs w:val="18"/>
              </w:rPr>
              <w:t>.</w:t>
            </w:r>
            <w:r w:rsidR="006F7F04">
              <w:rPr>
                <w:rFonts w:ascii="Arial" w:hAnsi="Arial" w:cs="Arial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본</w:t>
            </w:r>
            <w:r w:rsidR="006F7F04">
              <w:rPr>
                <w:rFonts w:ascii="Arial" w:hAnsi="Arial" w:cs="Arial" w:hint="eastAsia"/>
                <w:szCs w:val="18"/>
              </w:rPr>
              <w:t xml:space="preserve"> </w:t>
            </w:r>
            <w:r w:rsidR="006F7F04">
              <w:rPr>
                <w:rFonts w:ascii="Arial" w:hAnsi="Arial" w:cs="Arial" w:hint="eastAsia"/>
                <w:szCs w:val="18"/>
              </w:rPr>
              <w:t>탐구에서</w:t>
            </w:r>
            <w:r w:rsidR="00197317">
              <w:rPr>
                <w:rFonts w:ascii="Arial" w:hAnsi="Arial" w:cs="Arial" w:hint="eastAsia"/>
                <w:szCs w:val="18"/>
              </w:rPr>
              <w:t>는</w:t>
            </w:r>
            <w:r w:rsidR="00197317">
              <w:rPr>
                <w:rFonts w:ascii="Arial" w:hAnsi="Arial" w:cs="Arial" w:hint="eastAsia"/>
                <w:szCs w:val="18"/>
              </w:rPr>
              <w:t xml:space="preserve"> </w:t>
            </w:r>
            <w:r w:rsidR="00197317">
              <w:rPr>
                <w:rFonts w:ascii="Arial" w:hAnsi="Arial" w:cs="Arial"/>
                <w:szCs w:val="18"/>
              </w:rPr>
              <w:t xml:space="preserve">lauric acid-benzoic acid </w:t>
            </w:r>
            <w:r w:rsidR="005C7CF2">
              <w:rPr>
                <w:rFonts w:ascii="Arial" w:hAnsi="Arial" w:cs="Arial" w:hint="eastAsia"/>
                <w:szCs w:val="18"/>
              </w:rPr>
              <w:t>용</w:t>
            </w:r>
            <w:r w:rsidR="00DF5CE4">
              <w:rPr>
                <w:rFonts w:ascii="Arial" w:hAnsi="Arial" w:cs="Arial" w:hint="eastAsia"/>
                <w:szCs w:val="18"/>
              </w:rPr>
              <w:t>액의</w:t>
            </w:r>
            <w:r w:rsidR="00DF5CE4">
              <w:rPr>
                <w:rFonts w:ascii="Arial" w:hAnsi="Arial" w:cs="Arial" w:hint="eastAsia"/>
                <w:szCs w:val="18"/>
              </w:rPr>
              <w:t xml:space="preserve"> </w:t>
            </w:r>
            <w:r w:rsidR="00DF5CE4">
              <w:rPr>
                <w:rFonts w:ascii="Arial" w:hAnsi="Arial" w:cs="Arial" w:hint="eastAsia"/>
                <w:szCs w:val="18"/>
              </w:rPr>
              <w:t>어는점</w:t>
            </w:r>
            <w:r w:rsidR="00DF5CE4">
              <w:rPr>
                <w:rFonts w:ascii="Arial" w:hAnsi="Arial" w:cs="Arial" w:hint="eastAsia"/>
                <w:szCs w:val="18"/>
              </w:rPr>
              <w:t xml:space="preserve"> </w:t>
            </w:r>
            <w:r w:rsidR="00DF5CE4">
              <w:rPr>
                <w:rFonts w:ascii="Arial" w:hAnsi="Arial" w:cs="Arial" w:hint="eastAsia"/>
                <w:szCs w:val="18"/>
              </w:rPr>
              <w:t>내림을</w:t>
            </w:r>
            <w:r w:rsidR="00DF5CE4">
              <w:rPr>
                <w:rFonts w:ascii="Arial" w:hAnsi="Arial" w:cs="Arial" w:hint="eastAsia"/>
                <w:szCs w:val="18"/>
              </w:rPr>
              <w:t xml:space="preserve"> </w:t>
            </w:r>
            <w:r w:rsidR="00DF5CE4">
              <w:rPr>
                <w:rFonts w:ascii="Arial" w:hAnsi="Arial" w:cs="Arial" w:hint="eastAsia"/>
                <w:szCs w:val="18"/>
              </w:rPr>
              <w:t>이용해</w:t>
            </w:r>
            <w:r w:rsidR="00DF5CE4">
              <w:rPr>
                <w:rFonts w:ascii="Arial" w:hAnsi="Arial" w:cs="Arial" w:hint="eastAsia"/>
                <w:szCs w:val="18"/>
              </w:rPr>
              <w:t xml:space="preserve"> </w:t>
            </w:r>
            <w:r w:rsidR="00DF5CE4">
              <w:rPr>
                <w:rFonts w:ascii="Arial" w:hAnsi="Arial" w:cs="Arial"/>
                <w:szCs w:val="18"/>
              </w:rPr>
              <w:t>benzoic acid</w:t>
            </w:r>
            <w:r w:rsidR="00137916">
              <w:rPr>
                <w:rFonts w:ascii="Arial" w:hAnsi="Arial" w:cs="Arial" w:hint="eastAsia"/>
                <w:szCs w:val="18"/>
              </w:rPr>
              <w:t>의</w:t>
            </w:r>
            <w:r w:rsidR="00137916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2D0110">
              <w:rPr>
                <w:rFonts w:ascii="Arial" w:hAnsi="Arial" w:cs="Arial" w:hint="eastAsia"/>
                <w:szCs w:val="18"/>
              </w:rPr>
              <w:t>몰질량을</w:t>
            </w:r>
            <w:proofErr w:type="spellEnd"/>
            <w:r w:rsidR="002D0110">
              <w:rPr>
                <w:rFonts w:ascii="Arial" w:hAnsi="Arial" w:cs="Arial" w:hint="eastAsia"/>
                <w:szCs w:val="18"/>
              </w:rPr>
              <w:t xml:space="preserve"> </w:t>
            </w:r>
            <w:r w:rsidR="00ED63C5">
              <w:rPr>
                <w:rFonts w:ascii="Arial" w:hAnsi="Arial" w:cs="Arial" w:hint="eastAsia"/>
                <w:szCs w:val="18"/>
              </w:rPr>
              <w:t>조사하고자</w:t>
            </w:r>
            <w:r w:rsidR="00ED63C5">
              <w:rPr>
                <w:rFonts w:ascii="Arial" w:hAnsi="Arial" w:cs="Arial" w:hint="eastAsia"/>
                <w:szCs w:val="18"/>
              </w:rPr>
              <w:t xml:space="preserve"> </w:t>
            </w:r>
            <w:r w:rsidR="00ED63C5">
              <w:rPr>
                <w:rFonts w:ascii="Arial" w:hAnsi="Arial" w:cs="Arial" w:hint="eastAsia"/>
                <w:szCs w:val="18"/>
              </w:rPr>
              <w:t>했다</w:t>
            </w:r>
            <w:r w:rsidR="00ED63C5">
              <w:rPr>
                <w:rFonts w:ascii="Arial" w:hAnsi="Arial" w:cs="Arial" w:hint="eastAsia"/>
                <w:szCs w:val="18"/>
              </w:rPr>
              <w:t>.</w:t>
            </w:r>
            <w:r w:rsidR="00ED63C5">
              <w:rPr>
                <w:rFonts w:ascii="Arial" w:hAnsi="Arial" w:cs="Arial"/>
                <w:szCs w:val="18"/>
              </w:rPr>
              <w:t xml:space="preserve"> </w:t>
            </w:r>
          </w:p>
          <w:p w14:paraId="300F548A" w14:textId="7D5C786D" w:rsidR="00D966CB" w:rsidRDefault="001B0136" w:rsidP="008802F0">
            <w:pPr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 w:rsidR="00850C92">
              <w:rPr>
                <w:rFonts w:ascii="Arial" w:hAnsi="Arial" w:cs="Arial" w:hint="eastAsia"/>
                <w:szCs w:val="18"/>
              </w:rPr>
              <w:t>용액을</w:t>
            </w:r>
            <w:r w:rsidR="00850C92">
              <w:rPr>
                <w:rFonts w:ascii="Arial" w:hAnsi="Arial" w:cs="Arial" w:hint="eastAsia"/>
                <w:szCs w:val="18"/>
              </w:rPr>
              <w:t xml:space="preserve"> </w:t>
            </w:r>
            <w:r w:rsidR="00CD676D">
              <w:rPr>
                <w:rFonts w:ascii="Arial" w:hAnsi="Arial" w:cs="Arial" w:hint="eastAsia"/>
                <w:szCs w:val="18"/>
              </w:rPr>
              <w:t>제작하기</w:t>
            </w:r>
            <w:r w:rsidR="00CD676D">
              <w:rPr>
                <w:rFonts w:ascii="Arial" w:hAnsi="Arial" w:cs="Arial" w:hint="eastAsia"/>
                <w:szCs w:val="18"/>
              </w:rPr>
              <w:t xml:space="preserve"> </w:t>
            </w:r>
            <w:r w:rsidR="00CD676D">
              <w:rPr>
                <w:rFonts w:ascii="Arial" w:hAnsi="Arial" w:cs="Arial" w:hint="eastAsia"/>
                <w:szCs w:val="18"/>
              </w:rPr>
              <w:t>위해</w:t>
            </w:r>
            <w:r w:rsidR="00CD676D">
              <w:rPr>
                <w:rFonts w:ascii="Arial" w:hAnsi="Arial" w:cs="Arial" w:hint="eastAsia"/>
                <w:szCs w:val="18"/>
              </w:rPr>
              <w:t xml:space="preserve"> </w:t>
            </w:r>
            <w:r w:rsidR="0010634C">
              <w:rPr>
                <w:rFonts w:ascii="Arial" w:hAnsi="Arial" w:cs="Arial"/>
                <w:szCs w:val="18"/>
              </w:rPr>
              <w:t>lauric acid</w:t>
            </w:r>
            <w:r w:rsidR="00587F31">
              <w:rPr>
                <w:rFonts w:ascii="Arial" w:hAnsi="Arial" w:cs="Arial"/>
                <w:szCs w:val="18"/>
              </w:rPr>
              <w:t xml:space="preserve"> </w:t>
            </w:r>
            <w:r w:rsidR="00851B14">
              <w:rPr>
                <w:rFonts w:ascii="Arial" w:hAnsi="Arial" w:cs="Arial"/>
                <w:szCs w:val="18"/>
              </w:rPr>
              <w:t>8.0007</w:t>
            </w:r>
            <w:r w:rsidR="00587F31">
              <w:rPr>
                <w:rFonts w:ascii="Arial" w:hAnsi="Arial" w:cs="Arial"/>
                <w:szCs w:val="18"/>
              </w:rPr>
              <w:t>g</w:t>
            </w:r>
            <w:r w:rsidR="00587F31">
              <w:rPr>
                <w:rFonts w:ascii="Arial" w:hAnsi="Arial" w:cs="Arial" w:hint="eastAsia"/>
                <w:szCs w:val="18"/>
              </w:rPr>
              <w:t>을</w:t>
            </w:r>
            <w:r w:rsidR="00587F31">
              <w:rPr>
                <w:rFonts w:ascii="Arial" w:hAnsi="Arial" w:cs="Arial" w:hint="eastAsia"/>
                <w:szCs w:val="18"/>
              </w:rPr>
              <w:t xml:space="preserve"> </w:t>
            </w:r>
            <w:r w:rsidR="0035066D">
              <w:rPr>
                <w:rFonts w:ascii="Arial" w:hAnsi="Arial" w:cs="Arial" w:hint="eastAsia"/>
                <w:szCs w:val="18"/>
              </w:rPr>
              <w:t>중탕하여</w:t>
            </w:r>
            <w:r w:rsidR="0035066D">
              <w:rPr>
                <w:rFonts w:ascii="Arial" w:hAnsi="Arial" w:cs="Arial" w:hint="eastAsia"/>
                <w:szCs w:val="18"/>
              </w:rPr>
              <w:t xml:space="preserve"> </w:t>
            </w:r>
            <w:r w:rsidR="0035066D">
              <w:rPr>
                <w:rFonts w:ascii="Arial" w:hAnsi="Arial" w:cs="Arial" w:hint="eastAsia"/>
                <w:szCs w:val="18"/>
              </w:rPr>
              <w:t>완전히</w:t>
            </w:r>
            <w:r w:rsidR="0035066D">
              <w:rPr>
                <w:rFonts w:ascii="Arial" w:hAnsi="Arial" w:cs="Arial" w:hint="eastAsia"/>
                <w:szCs w:val="18"/>
              </w:rPr>
              <w:t xml:space="preserve"> </w:t>
            </w:r>
            <w:r w:rsidR="0035066D">
              <w:rPr>
                <w:rFonts w:ascii="Arial" w:hAnsi="Arial" w:cs="Arial" w:hint="eastAsia"/>
                <w:szCs w:val="18"/>
              </w:rPr>
              <w:t>녹였으며</w:t>
            </w:r>
            <w:r w:rsidR="0035066D">
              <w:rPr>
                <w:rFonts w:ascii="Arial" w:hAnsi="Arial" w:cs="Arial" w:hint="eastAsia"/>
                <w:szCs w:val="18"/>
              </w:rPr>
              <w:t>,</w:t>
            </w:r>
            <w:r w:rsidR="0035066D">
              <w:rPr>
                <w:rFonts w:ascii="Arial" w:hAnsi="Arial" w:cs="Arial"/>
                <w:szCs w:val="18"/>
              </w:rPr>
              <w:t xml:space="preserve"> </w:t>
            </w:r>
            <w:r w:rsidR="000C282A">
              <w:rPr>
                <w:rFonts w:ascii="Arial" w:hAnsi="Arial" w:cs="Arial" w:hint="eastAsia"/>
                <w:szCs w:val="18"/>
              </w:rPr>
              <w:t>이를</w:t>
            </w:r>
            <w:r w:rsidR="000C282A">
              <w:rPr>
                <w:rFonts w:ascii="Arial" w:hAnsi="Arial" w:cs="Arial" w:hint="eastAsia"/>
                <w:szCs w:val="18"/>
              </w:rPr>
              <w:t xml:space="preserve"> </w:t>
            </w:r>
            <w:r w:rsidR="000C282A">
              <w:rPr>
                <w:rFonts w:ascii="Arial" w:hAnsi="Arial" w:cs="Arial" w:hint="eastAsia"/>
                <w:szCs w:val="18"/>
              </w:rPr>
              <w:t>상온에서</w:t>
            </w:r>
            <w:r w:rsidR="000C282A">
              <w:rPr>
                <w:rFonts w:ascii="Arial" w:hAnsi="Arial" w:cs="Arial" w:hint="eastAsia"/>
                <w:szCs w:val="18"/>
              </w:rPr>
              <w:t xml:space="preserve"> </w:t>
            </w:r>
            <w:r w:rsidR="000C282A">
              <w:rPr>
                <w:rFonts w:ascii="Arial" w:hAnsi="Arial" w:cs="Arial" w:hint="eastAsia"/>
                <w:szCs w:val="18"/>
              </w:rPr>
              <w:t>냉각시켜</w:t>
            </w:r>
            <w:r w:rsidR="000C282A">
              <w:rPr>
                <w:rFonts w:ascii="Arial" w:hAnsi="Arial" w:cs="Arial" w:hint="eastAsia"/>
                <w:szCs w:val="18"/>
              </w:rPr>
              <w:t xml:space="preserve"> </w:t>
            </w:r>
            <w:r w:rsidR="00630432">
              <w:rPr>
                <w:rFonts w:ascii="Arial" w:hAnsi="Arial" w:cs="Arial"/>
                <w:szCs w:val="18"/>
              </w:rPr>
              <w:t>lauric acid</w:t>
            </w:r>
            <w:r w:rsidR="00991C55">
              <w:rPr>
                <w:rFonts w:ascii="Arial" w:hAnsi="Arial" w:cs="Arial" w:hint="eastAsia"/>
                <w:szCs w:val="18"/>
              </w:rPr>
              <w:t>의</w:t>
            </w:r>
            <w:r w:rsidR="008831B3">
              <w:rPr>
                <w:rFonts w:ascii="Arial" w:hAnsi="Arial" w:cs="Arial"/>
                <w:szCs w:val="18"/>
              </w:rPr>
              <w:t xml:space="preserve"> </w:t>
            </w:r>
            <w:r w:rsidR="008831B3">
              <w:rPr>
                <w:rFonts w:ascii="Arial" w:hAnsi="Arial" w:cs="Arial" w:hint="eastAsia"/>
                <w:szCs w:val="18"/>
              </w:rPr>
              <w:t>어는점을</w:t>
            </w:r>
            <w:r w:rsidR="008831B3">
              <w:rPr>
                <w:rFonts w:ascii="Arial" w:hAnsi="Arial" w:cs="Arial" w:hint="eastAsia"/>
                <w:szCs w:val="18"/>
              </w:rPr>
              <w:t xml:space="preserve"> </w:t>
            </w:r>
            <w:r w:rsidR="008831B3">
              <w:rPr>
                <w:rFonts w:ascii="Arial" w:hAnsi="Arial" w:cs="Arial" w:hint="eastAsia"/>
                <w:szCs w:val="18"/>
              </w:rPr>
              <w:t>조사했다</w:t>
            </w:r>
            <w:r w:rsidR="008831B3">
              <w:rPr>
                <w:rFonts w:ascii="Arial" w:hAnsi="Arial" w:cs="Arial" w:hint="eastAsia"/>
                <w:szCs w:val="18"/>
              </w:rPr>
              <w:t>.</w:t>
            </w:r>
            <w:r w:rsidR="008831B3">
              <w:rPr>
                <w:rFonts w:ascii="Arial" w:hAnsi="Arial" w:cs="Arial"/>
                <w:szCs w:val="18"/>
              </w:rPr>
              <w:t xml:space="preserve"> </w:t>
            </w:r>
            <w:r w:rsidR="0052099C">
              <w:rPr>
                <w:rFonts w:ascii="Arial" w:hAnsi="Arial" w:cs="Arial" w:hint="eastAsia"/>
                <w:szCs w:val="18"/>
              </w:rPr>
              <w:t>이후</w:t>
            </w:r>
            <w:r w:rsidR="0052099C">
              <w:rPr>
                <w:rFonts w:ascii="Arial" w:hAnsi="Arial" w:cs="Arial" w:hint="eastAsia"/>
                <w:szCs w:val="18"/>
              </w:rPr>
              <w:t xml:space="preserve"> </w:t>
            </w:r>
            <w:r w:rsidR="0052099C">
              <w:rPr>
                <w:rFonts w:ascii="Arial" w:hAnsi="Arial" w:cs="Arial"/>
                <w:szCs w:val="18"/>
              </w:rPr>
              <w:t xml:space="preserve">benzoic acid </w:t>
            </w:r>
            <w:r w:rsidR="005F28B7">
              <w:rPr>
                <w:rFonts w:ascii="Arial" w:hAnsi="Arial" w:cs="Arial"/>
                <w:szCs w:val="18"/>
              </w:rPr>
              <w:t>0.9999</w:t>
            </w:r>
            <w:r w:rsidR="0052034B">
              <w:rPr>
                <w:rFonts w:ascii="Arial" w:hAnsi="Arial" w:cs="Arial" w:hint="eastAsia"/>
                <w:szCs w:val="18"/>
              </w:rPr>
              <w:t>g</w:t>
            </w:r>
            <w:r w:rsidR="0052034B">
              <w:rPr>
                <w:rFonts w:ascii="Arial" w:hAnsi="Arial" w:cs="Arial" w:hint="eastAsia"/>
                <w:szCs w:val="18"/>
              </w:rPr>
              <w:t>을</w:t>
            </w:r>
            <w:r w:rsidR="0052034B">
              <w:rPr>
                <w:rFonts w:ascii="Arial" w:hAnsi="Arial" w:cs="Arial" w:hint="eastAsia"/>
                <w:szCs w:val="18"/>
              </w:rPr>
              <w:t xml:space="preserve"> </w:t>
            </w:r>
            <w:r w:rsidR="0052034B">
              <w:rPr>
                <w:rFonts w:ascii="Arial" w:hAnsi="Arial" w:cs="Arial" w:hint="eastAsia"/>
                <w:szCs w:val="18"/>
              </w:rPr>
              <w:t>첨가</w:t>
            </w:r>
            <w:r w:rsidR="004F2862">
              <w:rPr>
                <w:rFonts w:ascii="Arial" w:hAnsi="Arial" w:cs="Arial" w:hint="eastAsia"/>
                <w:szCs w:val="18"/>
              </w:rPr>
              <w:t>한</w:t>
            </w:r>
            <w:r w:rsidR="004F2862">
              <w:rPr>
                <w:rFonts w:ascii="Arial" w:hAnsi="Arial" w:cs="Arial" w:hint="eastAsia"/>
                <w:szCs w:val="18"/>
              </w:rPr>
              <w:t xml:space="preserve"> </w:t>
            </w:r>
            <w:r w:rsidR="004F2862">
              <w:rPr>
                <w:rFonts w:ascii="Arial" w:hAnsi="Arial" w:cs="Arial" w:hint="eastAsia"/>
                <w:szCs w:val="18"/>
              </w:rPr>
              <w:t>용액</w:t>
            </w:r>
            <w:r w:rsidR="004F2862">
              <w:rPr>
                <w:rFonts w:ascii="Arial" w:hAnsi="Arial" w:cs="Arial" w:hint="eastAsia"/>
                <w:szCs w:val="18"/>
              </w:rPr>
              <w:t xml:space="preserve"> </w:t>
            </w:r>
            <w:r w:rsidR="004F2862">
              <w:rPr>
                <w:rFonts w:ascii="Arial" w:hAnsi="Arial" w:cs="Arial" w:hint="eastAsia"/>
                <w:szCs w:val="18"/>
              </w:rPr>
              <w:t>또한</w:t>
            </w:r>
            <w:r w:rsidR="004F2862">
              <w:rPr>
                <w:rFonts w:ascii="Arial" w:hAnsi="Arial" w:cs="Arial" w:hint="eastAsia"/>
                <w:szCs w:val="18"/>
              </w:rPr>
              <w:t xml:space="preserve"> </w:t>
            </w:r>
            <w:r w:rsidR="004F2862">
              <w:rPr>
                <w:rFonts w:ascii="Arial" w:hAnsi="Arial" w:cs="Arial" w:hint="eastAsia"/>
                <w:szCs w:val="18"/>
              </w:rPr>
              <w:t>상온에서</w:t>
            </w:r>
            <w:r w:rsidR="004F2862">
              <w:rPr>
                <w:rFonts w:ascii="Arial" w:hAnsi="Arial" w:cs="Arial" w:hint="eastAsia"/>
                <w:szCs w:val="18"/>
              </w:rPr>
              <w:t xml:space="preserve"> </w:t>
            </w:r>
            <w:r w:rsidR="004F2862">
              <w:rPr>
                <w:rFonts w:ascii="Arial" w:hAnsi="Arial" w:cs="Arial" w:hint="eastAsia"/>
                <w:szCs w:val="18"/>
              </w:rPr>
              <w:t>냉각시켜</w:t>
            </w:r>
            <w:r w:rsidR="004F2862">
              <w:rPr>
                <w:rFonts w:ascii="Arial" w:hAnsi="Arial" w:cs="Arial" w:hint="eastAsia"/>
                <w:szCs w:val="18"/>
              </w:rPr>
              <w:t xml:space="preserve"> </w:t>
            </w:r>
            <w:r w:rsidR="00DC2E1E">
              <w:rPr>
                <w:rFonts w:ascii="Arial" w:hAnsi="Arial" w:cs="Arial" w:hint="eastAsia"/>
                <w:szCs w:val="18"/>
              </w:rPr>
              <w:t>어는점을</w:t>
            </w:r>
            <w:r w:rsidR="00DC2E1E">
              <w:rPr>
                <w:rFonts w:ascii="Arial" w:hAnsi="Arial" w:cs="Arial" w:hint="eastAsia"/>
                <w:szCs w:val="18"/>
              </w:rPr>
              <w:t xml:space="preserve"> </w:t>
            </w:r>
            <w:r w:rsidR="00DC2E1E">
              <w:rPr>
                <w:rFonts w:ascii="Arial" w:hAnsi="Arial" w:cs="Arial" w:hint="eastAsia"/>
                <w:szCs w:val="18"/>
              </w:rPr>
              <w:t>조사했다</w:t>
            </w:r>
            <w:r w:rsidR="00DC2E1E">
              <w:rPr>
                <w:rFonts w:ascii="Arial" w:hAnsi="Arial" w:cs="Arial" w:hint="eastAsia"/>
                <w:szCs w:val="18"/>
              </w:rPr>
              <w:t>.</w:t>
            </w:r>
            <w:r w:rsidR="00DC2E1E">
              <w:rPr>
                <w:rFonts w:ascii="Arial" w:hAnsi="Arial" w:cs="Arial"/>
                <w:szCs w:val="18"/>
              </w:rPr>
              <w:t xml:space="preserve"> </w:t>
            </w:r>
            <w:r w:rsidR="00DC2E1E">
              <w:rPr>
                <w:rFonts w:ascii="Arial" w:hAnsi="Arial" w:cs="Arial" w:hint="eastAsia"/>
                <w:szCs w:val="18"/>
              </w:rPr>
              <w:t>이때</w:t>
            </w:r>
            <w:r w:rsidR="00DC2E1E">
              <w:rPr>
                <w:rFonts w:ascii="Arial" w:hAnsi="Arial" w:cs="Arial" w:hint="eastAsia"/>
                <w:szCs w:val="18"/>
              </w:rPr>
              <w:t xml:space="preserve"> </w:t>
            </w:r>
            <w:r w:rsidR="0012565C">
              <w:rPr>
                <w:rFonts w:ascii="Arial" w:hAnsi="Arial" w:cs="Arial" w:hint="eastAsia"/>
                <w:szCs w:val="18"/>
              </w:rPr>
              <w:t>용액의</w:t>
            </w:r>
            <w:r w:rsidR="0012565C">
              <w:rPr>
                <w:rFonts w:ascii="Arial" w:hAnsi="Arial" w:cs="Arial" w:hint="eastAsia"/>
                <w:szCs w:val="18"/>
              </w:rPr>
              <w:t xml:space="preserve"> </w:t>
            </w:r>
            <w:r w:rsidR="0012565C">
              <w:rPr>
                <w:rFonts w:ascii="Arial" w:hAnsi="Arial" w:cs="Arial" w:hint="eastAsia"/>
                <w:szCs w:val="18"/>
              </w:rPr>
              <w:t>어는점은</w:t>
            </w:r>
            <w:r w:rsidR="0012565C">
              <w:rPr>
                <w:rFonts w:ascii="Arial" w:hAnsi="Arial" w:cs="Arial" w:hint="eastAsia"/>
                <w:szCs w:val="18"/>
              </w:rPr>
              <w:t xml:space="preserve"> </w:t>
            </w:r>
            <w:r w:rsidR="005A5BA8">
              <w:rPr>
                <w:rFonts w:ascii="Arial" w:hAnsi="Arial" w:cs="Arial" w:hint="eastAsia"/>
                <w:szCs w:val="18"/>
              </w:rPr>
              <w:t>변곡점</w:t>
            </w:r>
            <w:r w:rsidR="005A5BA8">
              <w:rPr>
                <w:rFonts w:ascii="Arial" w:hAnsi="Arial" w:cs="Arial" w:hint="eastAsia"/>
                <w:szCs w:val="18"/>
              </w:rPr>
              <w:t xml:space="preserve"> </w:t>
            </w:r>
            <w:r w:rsidR="00B14407">
              <w:rPr>
                <w:rFonts w:ascii="Arial" w:hAnsi="Arial" w:cs="Arial" w:hint="eastAsia"/>
                <w:szCs w:val="18"/>
              </w:rPr>
              <w:t>이후와</w:t>
            </w:r>
            <w:r w:rsidR="00B14407">
              <w:rPr>
                <w:rFonts w:ascii="Arial" w:hAnsi="Arial" w:cs="Arial" w:hint="eastAsia"/>
                <w:szCs w:val="18"/>
              </w:rPr>
              <w:t xml:space="preserve"> </w:t>
            </w:r>
            <w:r w:rsidR="00B14407">
              <w:rPr>
                <w:rFonts w:ascii="Arial" w:hAnsi="Arial" w:cs="Arial" w:hint="eastAsia"/>
                <w:szCs w:val="18"/>
              </w:rPr>
              <w:t>이전의</w:t>
            </w:r>
            <w:r w:rsidR="00B14407">
              <w:rPr>
                <w:rFonts w:ascii="Arial" w:hAnsi="Arial" w:cs="Arial" w:hint="eastAsia"/>
                <w:szCs w:val="18"/>
              </w:rPr>
              <w:t xml:space="preserve"> </w:t>
            </w:r>
            <w:r w:rsidR="003651E6">
              <w:rPr>
                <w:rFonts w:ascii="Arial" w:hAnsi="Arial" w:cs="Arial"/>
                <w:szCs w:val="18"/>
              </w:rPr>
              <w:t>calibration curve</w:t>
            </w:r>
            <w:r w:rsidR="003651E6">
              <w:rPr>
                <w:rFonts w:ascii="Arial" w:hAnsi="Arial" w:cs="Arial" w:hint="eastAsia"/>
                <w:szCs w:val="18"/>
              </w:rPr>
              <w:t>의</w:t>
            </w:r>
            <w:r w:rsidR="003651E6">
              <w:rPr>
                <w:rFonts w:ascii="Arial" w:hAnsi="Arial" w:cs="Arial" w:hint="eastAsia"/>
                <w:szCs w:val="18"/>
              </w:rPr>
              <w:t xml:space="preserve"> </w:t>
            </w:r>
            <w:r w:rsidR="003651E6">
              <w:rPr>
                <w:rFonts w:ascii="Arial" w:hAnsi="Arial" w:cs="Arial" w:hint="eastAsia"/>
                <w:szCs w:val="18"/>
              </w:rPr>
              <w:t>교점</w:t>
            </w:r>
            <w:r w:rsidR="000C6682">
              <w:rPr>
                <w:rFonts w:ascii="Arial" w:hAnsi="Arial" w:cs="Arial" w:hint="eastAsia"/>
                <w:szCs w:val="18"/>
              </w:rPr>
              <w:t>을</w:t>
            </w:r>
            <w:r w:rsidR="000C6682">
              <w:rPr>
                <w:rFonts w:ascii="Arial" w:hAnsi="Arial" w:cs="Arial" w:hint="eastAsia"/>
                <w:szCs w:val="18"/>
              </w:rPr>
              <w:t xml:space="preserve"> </w:t>
            </w:r>
            <w:r w:rsidR="000C6682">
              <w:rPr>
                <w:rFonts w:ascii="Arial" w:hAnsi="Arial" w:cs="Arial" w:hint="eastAsia"/>
                <w:szCs w:val="18"/>
              </w:rPr>
              <w:t>통해</w:t>
            </w:r>
            <w:r w:rsidR="000C6682">
              <w:rPr>
                <w:rFonts w:ascii="Arial" w:hAnsi="Arial" w:cs="Arial" w:hint="eastAsia"/>
                <w:szCs w:val="18"/>
              </w:rPr>
              <w:t xml:space="preserve"> </w:t>
            </w:r>
            <w:r w:rsidR="002B193D">
              <w:rPr>
                <w:rFonts w:ascii="Arial" w:hAnsi="Arial" w:cs="Arial" w:hint="eastAsia"/>
                <w:szCs w:val="18"/>
              </w:rPr>
              <w:t>추정하였다</w:t>
            </w:r>
            <w:r w:rsidR="002B193D">
              <w:rPr>
                <w:rFonts w:ascii="Arial" w:hAnsi="Arial" w:cs="Arial" w:hint="eastAsia"/>
                <w:szCs w:val="18"/>
              </w:rPr>
              <w:t>.</w:t>
            </w:r>
            <w:r w:rsidR="00542817">
              <w:rPr>
                <w:rFonts w:ascii="Arial" w:hAnsi="Arial" w:cs="Arial" w:hint="eastAsia"/>
                <w:szCs w:val="18"/>
              </w:rPr>
              <w:t xml:space="preserve"> </w:t>
            </w:r>
            <w:r w:rsidR="00216FED">
              <w:rPr>
                <w:rFonts w:ascii="Arial" w:hAnsi="Arial" w:cs="Arial" w:hint="eastAsia"/>
                <w:szCs w:val="18"/>
              </w:rPr>
              <w:t>두</w:t>
            </w:r>
            <w:r w:rsidR="00216FED">
              <w:rPr>
                <w:rFonts w:ascii="Arial" w:hAnsi="Arial" w:cs="Arial" w:hint="eastAsia"/>
                <w:szCs w:val="18"/>
              </w:rPr>
              <w:t xml:space="preserve"> </w:t>
            </w:r>
            <w:r w:rsidR="00216FED">
              <w:rPr>
                <w:rFonts w:ascii="Arial" w:hAnsi="Arial" w:cs="Arial" w:hint="eastAsia"/>
                <w:szCs w:val="18"/>
              </w:rPr>
              <w:t>어는점의</w:t>
            </w:r>
            <w:r w:rsidR="00216FED">
              <w:rPr>
                <w:rFonts w:ascii="Arial" w:hAnsi="Arial" w:cs="Arial" w:hint="eastAsia"/>
                <w:szCs w:val="18"/>
              </w:rPr>
              <w:t xml:space="preserve"> </w:t>
            </w:r>
            <w:r w:rsidR="00216FED">
              <w:rPr>
                <w:rFonts w:ascii="Arial" w:hAnsi="Arial" w:cs="Arial" w:hint="eastAsia"/>
                <w:szCs w:val="18"/>
              </w:rPr>
              <w:t>차이를</w:t>
            </w:r>
            <w:r w:rsidR="00C76193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="00C76193">
              <w:rPr>
                <w:rFonts w:ascii="Arial" w:hAnsi="Arial" w:cs="Arial" w:hint="eastAsia"/>
                <w:szCs w:val="18"/>
              </w:rPr>
              <w:t>화학양론적으로</w:t>
            </w:r>
            <w:proofErr w:type="spellEnd"/>
            <w:r w:rsidR="00C76193">
              <w:rPr>
                <w:rFonts w:ascii="Arial" w:hAnsi="Arial" w:cs="Arial" w:hint="eastAsia"/>
                <w:szCs w:val="18"/>
              </w:rPr>
              <w:t xml:space="preserve"> </w:t>
            </w:r>
            <w:r w:rsidR="00C76193">
              <w:rPr>
                <w:rFonts w:ascii="Arial" w:hAnsi="Arial" w:cs="Arial" w:hint="eastAsia"/>
                <w:szCs w:val="18"/>
              </w:rPr>
              <w:t>해석하여</w:t>
            </w:r>
            <w:r w:rsidR="00C76193">
              <w:rPr>
                <w:rFonts w:ascii="Arial" w:hAnsi="Arial" w:cs="Arial" w:hint="eastAsia"/>
                <w:szCs w:val="18"/>
              </w:rPr>
              <w:t xml:space="preserve"> </w:t>
            </w:r>
            <w:r w:rsidR="004F7B24">
              <w:rPr>
                <w:rFonts w:ascii="Arial" w:hAnsi="Arial" w:cs="Arial" w:hint="eastAsia"/>
                <w:szCs w:val="18"/>
              </w:rPr>
              <w:t>용질인</w:t>
            </w:r>
            <w:r w:rsidR="004F7B24">
              <w:rPr>
                <w:rFonts w:ascii="Arial" w:hAnsi="Arial" w:cs="Arial" w:hint="eastAsia"/>
                <w:szCs w:val="18"/>
              </w:rPr>
              <w:t xml:space="preserve"> </w:t>
            </w:r>
            <w:r w:rsidR="004F7B24">
              <w:rPr>
                <w:rFonts w:ascii="Arial" w:hAnsi="Arial" w:cs="Arial"/>
                <w:szCs w:val="18"/>
              </w:rPr>
              <w:t>benzoic acid</w:t>
            </w:r>
            <w:r w:rsidR="004F7B24">
              <w:rPr>
                <w:rFonts w:ascii="Arial" w:hAnsi="Arial" w:cs="Arial" w:hint="eastAsia"/>
                <w:szCs w:val="18"/>
              </w:rPr>
              <w:t>의</w:t>
            </w:r>
            <w:r w:rsidR="004F7B24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4F7B24">
              <w:rPr>
                <w:rFonts w:ascii="Arial" w:hAnsi="Arial" w:cs="Arial" w:hint="eastAsia"/>
                <w:szCs w:val="18"/>
              </w:rPr>
              <w:t>몰질량을</w:t>
            </w:r>
            <w:proofErr w:type="spellEnd"/>
            <w:r w:rsidR="004F7B24">
              <w:rPr>
                <w:rFonts w:ascii="Arial" w:hAnsi="Arial" w:cs="Arial" w:hint="eastAsia"/>
                <w:szCs w:val="18"/>
              </w:rPr>
              <w:t xml:space="preserve"> </w:t>
            </w:r>
            <w:r w:rsidR="004F7B24">
              <w:rPr>
                <w:rFonts w:ascii="Arial" w:hAnsi="Arial" w:cs="Arial" w:hint="eastAsia"/>
                <w:szCs w:val="18"/>
              </w:rPr>
              <w:t>구했다</w:t>
            </w:r>
            <w:r w:rsidR="004F7B24">
              <w:rPr>
                <w:rFonts w:ascii="Arial" w:hAnsi="Arial" w:cs="Arial" w:hint="eastAsia"/>
                <w:szCs w:val="18"/>
              </w:rPr>
              <w:t>.</w:t>
            </w:r>
          </w:p>
          <w:p w14:paraId="0625A2C5" w14:textId="7EFEB7EC" w:rsidR="004F7B24" w:rsidRPr="00991D01" w:rsidRDefault="004F7B24" w:rsidP="008802F0">
            <w:pPr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 w:hint="eastAsia"/>
                <w:szCs w:val="18"/>
              </w:rPr>
              <w:t xml:space="preserve"> </w:t>
            </w:r>
            <w:r w:rsidR="00711F7E">
              <w:rPr>
                <w:rFonts w:ascii="Arial" w:hAnsi="Arial" w:cs="Arial" w:hint="eastAsia"/>
                <w:szCs w:val="18"/>
              </w:rPr>
              <w:t>탐구</w:t>
            </w:r>
            <w:r w:rsidR="00711F7E">
              <w:rPr>
                <w:rFonts w:ascii="Arial" w:hAnsi="Arial" w:cs="Arial" w:hint="eastAsia"/>
                <w:szCs w:val="18"/>
              </w:rPr>
              <w:t xml:space="preserve"> </w:t>
            </w:r>
            <w:r w:rsidR="00711F7E">
              <w:rPr>
                <w:rFonts w:ascii="Arial" w:hAnsi="Arial" w:cs="Arial" w:hint="eastAsia"/>
                <w:szCs w:val="18"/>
              </w:rPr>
              <w:t>결과</w:t>
            </w:r>
            <w:r w:rsidR="00711F7E">
              <w:rPr>
                <w:rFonts w:ascii="Arial" w:hAnsi="Arial" w:cs="Arial" w:hint="eastAsia"/>
                <w:szCs w:val="18"/>
              </w:rPr>
              <w:t xml:space="preserve"> </w:t>
            </w:r>
            <w:r w:rsidR="0022415C">
              <w:rPr>
                <w:rFonts w:ascii="Arial" w:hAnsi="Arial" w:cs="Arial" w:hint="eastAsia"/>
                <w:szCs w:val="18"/>
              </w:rPr>
              <w:t>순수한</w:t>
            </w:r>
            <w:r w:rsidR="0022415C">
              <w:rPr>
                <w:rFonts w:ascii="Arial" w:hAnsi="Arial" w:cs="Arial" w:hint="eastAsia"/>
                <w:szCs w:val="18"/>
              </w:rPr>
              <w:t xml:space="preserve"> </w:t>
            </w:r>
            <w:r w:rsidR="00353646">
              <w:rPr>
                <w:rFonts w:ascii="Arial" w:hAnsi="Arial" w:cs="Arial"/>
                <w:szCs w:val="18"/>
              </w:rPr>
              <w:t>lauric acid</w:t>
            </w:r>
            <w:r w:rsidR="00353646">
              <w:rPr>
                <w:rFonts w:ascii="Arial" w:hAnsi="Arial" w:cs="Arial" w:hint="eastAsia"/>
                <w:szCs w:val="18"/>
              </w:rPr>
              <w:t>의</w:t>
            </w:r>
            <w:r w:rsidR="00353646">
              <w:rPr>
                <w:rFonts w:ascii="Arial" w:hAnsi="Arial" w:cs="Arial" w:hint="eastAsia"/>
                <w:szCs w:val="18"/>
              </w:rPr>
              <w:t xml:space="preserve"> </w:t>
            </w:r>
            <w:r w:rsidR="00353646">
              <w:rPr>
                <w:rFonts w:ascii="Arial" w:hAnsi="Arial" w:cs="Arial" w:hint="eastAsia"/>
                <w:szCs w:val="18"/>
              </w:rPr>
              <w:t>어는점은</w:t>
            </w:r>
            <w:r w:rsidR="00353646">
              <w:rPr>
                <w:rFonts w:ascii="Arial" w:hAnsi="Arial" w:cs="Arial" w:hint="eastAsia"/>
                <w:szCs w:val="18"/>
              </w:rPr>
              <w:t xml:space="preserve"> </w:t>
            </w:r>
            <w:r w:rsidR="00130977">
              <w:rPr>
                <w:rFonts w:ascii="Arial" w:hAnsi="Arial" w:cs="Arial"/>
                <w:szCs w:val="18"/>
              </w:rPr>
              <w:t>43.4</w:t>
            </w:r>
            <w:r w:rsidR="00130977">
              <w:rPr>
                <w:rFonts w:ascii="Arial" w:hAnsi="Arial" w:cs="Arial" w:hint="eastAsia"/>
                <w:szCs w:val="18"/>
              </w:rPr>
              <w:t>℃</w:t>
            </w:r>
            <w:r w:rsidR="00130977">
              <w:rPr>
                <w:rFonts w:ascii="Arial" w:hAnsi="Arial" w:cs="Arial" w:hint="eastAsia"/>
                <w:szCs w:val="18"/>
              </w:rPr>
              <w:t>,</w:t>
            </w:r>
            <w:r w:rsidR="00130977">
              <w:rPr>
                <w:rFonts w:ascii="Arial" w:hAnsi="Arial" w:cs="Arial"/>
                <w:szCs w:val="18"/>
              </w:rPr>
              <w:t xml:space="preserve"> </w:t>
            </w:r>
            <w:r w:rsidR="0055747C">
              <w:rPr>
                <w:rFonts w:ascii="Arial" w:hAnsi="Arial" w:cs="Arial"/>
                <w:szCs w:val="18"/>
              </w:rPr>
              <w:t xml:space="preserve">lauric acid-benzoic acid </w:t>
            </w:r>
            <w:r w:rsidR="0055747C">
              <w:rPr>
                <w:rFonts w:ascii="Arial" w:hAnsi="Arial" w:cs="Arial" w:hint="eastAsia"/>
                <w:szCs w:val="18"/>
              </w:rPr>
              <w:t>용액</w:t>
            </w:r>
            <w:r w:rsidR="00477441">
              <w:rPr>
                <w:rFonts w:ascii="Arial" w:hAnsi="Arial" w:cs="Arial" w:hint="eastAsia"/>
                <w:szCs w:val="18"/>
              </w:rPr>
              <w:t>의</w:t>
            </w:r>
            <w:r w:rsidR="00477441">
              <w:rPr>
                <w:rFonts w:ascii="Arial" w:hAnsi="Arial" w:cs="Arial" w:hint="eastAsia"/>
                <w:szCs w:val="18"/>
              </w:rPr>
              <w:t xml:space="preserve"> </w:t>
            </w:r>
            <w:r w:rsidR="00477441">
              <w:rPr>
                <w:rFonts w:ascii="Arial" w:hAnsi="Arial" w:cs="Arial" w:hint="eastAsia"/>
                <w:szCs w:val="18"/>
              </w:rPr>
              <w:t>어는점은</w:t>
            </w:r>
            <w:r w:rsidR="00477441">
              <w:rPr>
                <w:rFonts w:ascii="Arial" w:hAnsi="Arial" w:cs="Arial" w:hint="eastAsia"/>
                <w:szCs w:val="18"/>
              </w:rPr>
              <w:t xml:space="preserve"> </w:t>
            </w:r>
            <w:r w:rsidR="001C470A">
              <w:rPr>
                <w:rFonts w:ascii="Arial" w:hAnsi="Arial" w:cs="Arial"/>
                <w:szCs w:val="18"/>
              </w:rPr>
              <w:t>38.5</w:t>
            </w:r>
            <w:r w:rsidR="001C470A" w:rsidRPr="00EF4B4E">
              <w:rPr>
                <w:rFonts w:ascii="Arial" w:hAnsi="Arial" w:cs="Arial" w:hint="eastAsia"/>
                <w:szCs w:val="18"/>
              </w:rPr>
              <w:t>℃</w:t>
            </w:r>
            <w:r w:rsidR="00F9342E">
              <w:rPr>
                <w:rFonts w:ascii="Arial" w:hAnsi="Arial" w:cs="Arial" w:hint="eastAsia"/>
                <w:szCs w:val="18"/>
              </w:rPr>
              <w:t>로</w:t>
            </w:r>
            <w:r w:rsidR="00F9342E">
              <w:rPr>
                <w:rFonts w:ascii="Arial" w:hAnsi="Arial" w:cs="Arial" w:hint="eastAsia"/>
                <w:szCs w:val="18"/>
              </w:rPr>
              <w:t xml:space="preserve"> </w:t>
            </w:r>
            <w:r w:rsidR="00F9342E">
              <w:rPr>
                <w:rFonts w:ascii="Arial" w:hAnsi="Arial" w:cs="Arial" w:hint="eastAsia"/>
                <w:szCs w:val="18"/>
              </w:rPr>
              <w:t>약</w:t>
            </w:r>
            <w:r w:rsidR="00F9342E">
              <w:rPr>
                <w:rFonts w:ascii="Arial" w:hAnsi="Arial" w:cs="Arial" w:hint="eastAsia"/>
                <w:szCs w:val="18"/>
              </w:rPr>
              <w:t xml:space="preserve"> </w:t>
            </w:r>
            <w:r w:rsidR="005A10EF">
              <w:rPr>
                <w:rFonts w:ascii="Arial" w:hAnsi="Arial" w:cs="Arial"/>
                <w:szCs w:val="18"/>
              </w:rPr>
              <w:t>-4.</w:t>
            </w:r>
            <w:r w:rsidR="00793F4D">
              <w:rPr>
                <w:rFonts w:ascii="Arial" w:hAnsi="Arial" w:cs="Arial"/>
                <w:szCs w:val="18"/>
              </w:rPr>
              <w:t>9</w:t>
            </w:r>
            <w:r w:rsidR="00354841">
              <w:rPr>
                <w:rFonts w:ascii="Arial" w:hAnsi="Arial" w:cs="Arial" w:hint="eastAsia"/>
                <w:szCs w:val="18"/>
              </w:rPr>
              <w:t>℃의</w:t>
            </w:r>
            <w:r w:rsidR="00354841">
              <w:rPr>
                <w:rFonts w:ascii="Arial" w:hAnsi="Arial" w:cs="Arial" w:hint="eastAsia"/>
                <w:szCs w:val="18"/>
              </w:rPr>
              <w:t xml:space="preserve"> </w:t>
            </w:r>
            <w:r w:rsidR="00354841">
              <w:rPr>
                <w:rFonts w:ascii="Arial" w:hAnsi="Arial" w:cs="Arial" w:hint="eastAsia"/>
                <w:szCs w:val="18"/>
              </w:rPr>
              <w:t>어는점</w:t>
            </w:r>
            <w:r w:rsidR="00354841">
              <w:rPr>
                <w:rFonts w:ascii="Arial" w:hAnsi="Arial" w:cs="Arial" w:hint="eastAsia"/>
                <w:szCs w:val="18"/>
              </w:rPr>
              <w:t xml:space="preserve"> </w:t>
            </w:r>
            <w:r w:rsidR="00354841">
              <w:rPr>
                <w:rFonts w:ascii="Arial" w:hAnsi="Arial" w:cs="Arial" w:hint="eastAsia"/>
                <w:szCs w:val="18"/>
              </w:rPr>
              <w:t>내림이</w:t>
            </w:r>
            <w:r w:rsidR="00354841">
              <w:rPr>
                <w:rFonts w:ascii="Arial" w:hAnsi="Arial" w:cs="Arial" w:hint="eastAsia"/>
                <w:szCs w:val="18"/>
              </w:rPr>
              <w:t xml:space="preserve"> </w:t>
            </w:r>
            <w:r w:rsidR="00354841">
              <w:rPr>
                <w:rFonts w:ascii="Arial" w:hAnsi="Arial" w:cs="Arial" w:hint="eastAsia"/>
                <w:szCs w:val="18"/>
              </w:rPr>
              <w:t>발생했다</w:t>
            </w:r>
            <w:r w:rsidR="00354841">
              <w:rPr>
                <w:rFonts w:ascii="Arial" w:hAnsi="Arial" w:cs="Arial" w:hint="eastAsia"/>
                <w:szCs w:val="18"/>
              </w:rPr>
              <w:t>.</w:t>
            </w:r>
            <w:r w:rsidR="00793F4D">
              <w:rPr>
                <w:rFonts w:ascii="Arial" w:hAnsi="Arial" w:cs="Arial"/>
                <w:szCs w:val="18"/>
              </w:rPr>
              <w:t xml:space="preserve"> </w:t>
            </w:r>
            <w:r w:rsidR="00793F4D">
              <w:rPr>
                <w:rFonts w:ascii="Arial" w:hAnsi="Arial" w:cs="Arial" w:hint="eastAsia"/>
                <w:szCs w:val="18"/>
              </w:rPr>
              <w:t>이를</w:t>
            </w:r>
            <w:r w:rsidR="00793F4D">
              <w:rPr>
                <w:rFonts w:ascii="Arial" w:hAnsi="Arial" w:cs="Arial" w:hint="eastAsia"/>
                <w:szCs w:val="18"/>
              </w:rPr>
              <w:t xml:space="preserve"> </w:t>
            </w:r>
            <w:r w:rsidR="00793F4D">
              <w:rPr>
                <w:rFonts w:ascii="Arial" w:hAnsi="Arial" w:cs="Arial" w:hint="eastAsia"/>
                <w:szCs w:val="18"/>
              </w:rPr>
              <w:t>통해</w:t>
            </w:r>
            <w:r w:rsidR="00793F4D">
              <w:rPr>
                <w:rFonts w:ascii="Arial" w:hAnsi="Arial" w:cs="Arial" w:hint="eastAsia"/>
                <w:szCs w:val="18"/>
              </w:rPr>
              <w:t xml:space="preserve"> </w:t>
            </w:r>
            <w:r w:rsidR="00793F4D">
              <w:rPr>
                <w:rFonts w:ascii="Arial" w:hAnsi="Arial" w:cs="Arial" w:hint="eastAsia"/>
                <w:szCs w:val="18"/>
              </w:rPr>
              <w:t>계산된</w:t>
            </w:r>
            <w:r w:rsidR="0055747C">
              <w:rPr>
                <w:rFonts w:ascii="Arial" w:hAnsi="Arial" w:cs="Arial" w:hint="eastAsia"/>
                <w:szCs w:val="18"/>
              </w:rPr>
              <w:t xml:space="preserve"> </w:t>
            </w:r>
            <w:r w:rsidR="00834F67">
              <w:rPr>
                <w:rFonts w:ascii="Arial" w:hAnsi="Arial" w:cs="Arial"/>
                <w:szCs w:val="18"/>
              </w:rPr>
              <w:t>benzoic acid</w:t>
            </w:r>
            <w:r w:rsidR="00834F67">
              <w:rPr>
                <w:rFonts w:ascii="Arial" w:hAnsi="Arial" w:cs="Arial" w:hint="eastAsia"/>
                <w:szCs w:val="18"/>
              </w:rPr>
              <w:t>의</w:t>
            </w:r>
            <w:r w:rsidR="00834F67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834F67">
              <w:rPr>
                <w:rFonts w:ascii="Arial" w:hAnsi="Arial" w:cs="Arial" w:hint="eastAsia"/>
                <w:szCs w:val="18"/>
              </w:rPr>
              <w:t>몰질량은</w:t>
            </w:r>
            <w:proofErr w:type="spellEnd"/>
            <w:r w:rsidR="00834F67">
              <w:rPr>
                <w:rFonts w:ascii="Arial" w:hAnsi="Arial" w:cs="Arial" w:hint="eastAsia"/>
                <w:szCs w:val="18"/>
              </w:rPr>
              <w:t xml:space="preserve"> </w:t>
            </w:r>
            <w:r w:rsidR="005F28B7">
              <w:rPr>
                <w:rFonts w:ascii="Arial" w:hAnsi="Arial" w:cs="Arial"/>
                <w:szCs w:val="18"/>
              </w:rPr>
              <w:t>99.</w:t>
            </w:r>
            <w:r w:rsidR="004F2C85">
              <w:rPr>
                <w:rFonts w:ascii="Arial" w:hAnsi="Arial" w:cs="Arial"/>
                <w:szCs w:val="18"/>
              </w:rPr>
              <w:t>471</w:t>
            </w:r>
            <w:r w:rsidR="00BF2FDB">
              <w:rPr>
                <w:rFonts w:ascii="Arial" w:hAnsi="Arial" w:cs="Arial"/>
                <w:szCs w:val="18"/>
              </w:rPr>
              <w:t>g/mol</w:t>
            </w:r>
            <w:r w:rsidR="005B31F6">
              <w:rPr>
                <w:rFonts w:ascii="Arial" w:hAnsi="Arial" w:cs="Arial" w:hint="eastAsia"/>
                <w:szCs w:val="18"/>
              </w:rPr>
              <w:t>로</w:t>
            </w:r>
            <w:r w:rsidR="005B31F6">
              <w:rPr>
                <w:rFonts w:ascii="Arial" w:hAnsi="Arial" w:cs="Arial" w:hint="eastAsia"/>
                <w:szCs w:val="18"/>
              </w:rPr>
              <w:t>,</w:t>
            </w:r>
            <w:r w:rsidR="005B31F6">
              <w:rPr>
                <w:rFonts w:ascii="Arial" w:hAnsi="Arial" w:cs="Arial"/>
                <w:szCs w:val="18"/>
              </w:rPr>
              <w:t xml:space="preserve"> </w:t>
            </w:r>
            <w:r w:rsidR="00AD3234">
              <w:rPr>
                <w:rFonts w:ascii="Arial" w:hAnsi="Arial" w:cs="Arial" w:hint="eastAsia"/>
                <w:szCs w:val="18"/>
              </w:rPr>
              <w:t>실제</w:t>
            </w:r>
            <w:r w:rsidR="00AD3234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AD3234">
              <w:rPr>
                <w:rFonts w:ascii="Arial" w:hAnsi="Arial" w:cs="Arial" w:hint="eastAsia"/>
                <w:szCs w:val="18"/>
              </w:rPr>
              <w:t>몰질량인</w:t>
            </w:r>
            <w:proofErr w:type="spellEnd"/>
            <w:r w:rsidR="00AD3234">
              <w:rPr>
                <w:rFonts w:ascii="Arial" w:hAnsi="Arial" w:cs="Arial" w:hint="eastAsia"/>
                <w:szCs w:val="18"/>
              </w:rPr>
              <w:t xml:space="preserve"> </w:t>
            </w:r>
            <w:r w:rsidR="00FC46B8">
              <w:rPr>
                <w:rFonts w:ascii="Arial" w:hAnsi="Arial" w:cs="Arial"/>
                <w:szCs w:val="18"/>
              </w:rPr>
              <w:t>122.21</w:t>
            </w:r>
            <w:r w:rsidR="00FC46B8">
              <w:rPr>
                <w:rFonts w:ascii="Arial" w:hAnsi="Arial" w:cs="Arial" w:hint="eastAsia"/>
                <w:szCs w:val="18"/>
              </w:rPr>
              <w:t>g</w:t>
            </w:r>
            <w:r w:rsidR="00FC46B8">
              <w:rPr>
                <w:rFonts w:ascii="Arial" w:hAnsi="Arial" w:cs="Arial"/>
                <w:szCs w:val="18"/>
              </w:rPr>
              <w:t>/mol</w:t>
            </w:r>
            <w:r w:rsidR="00B71CE9">
              <w:rPr>
                <w:rFonts w:ascii="Arial" w:hAnsi="Arial" w:cs="Arial" w:hint="eastAsia"/>
                <w:szCs w:val="18"/>
              </w:rPr>
              <w:t>과</w:t>
            </w:r>
            <w:r w:rsidR="00B71CE9">
              <w:rPr>
                <w:rFonts w:ascii="Arial" w:hAnsi="Arial" w:cs="Arial" w:hint="eastAsia"/>
                <w:szCs w:val="18"/>
              </w:rPr>
              <w:t xml:space="preserve"> </w:t>
            </w:r>
            <w:r w:rsidR="00B71CE9">
              <w:rPr>
                <w:rFonts w:ascii="Arial" w:hAnsi="Arial" w:cs="Arial" w:hint="eastAsia"/>
                <w:szCs w:val="18"/>
              </w:rPr>
              <w:t>비</w:t>
            </w:r>
            <w:r w:rsidR="004B4296">
              <w:rPr>
                <w:rFonts w:ascii="Arial" w:hAnsi="Arial" w:cs="Arial" w:hint="eastAsia"/>
                <w:szCs w:val="18"/>
              </w:rPr>
              <w:t>교했을</w:t>
            </w:r>
            <w:r w:rsidR="004B4296">
              <w:rPr>
                <w:rFonts w:ascii="Arial" w:hAnsi="Arial" w:cs="Arial" w:hint="eastAsia"/>
                <w:szCs w:val="18"/>
              </w:rPr>
              <w:t xml:space="preserve"> </w:t>
            </w:r>
            <w:r w:rsidR="004B4296">
              <w:rPr>
                <w:rFonts w:ascii="Arial" w:hAnsi="Arial" w:cs="Arial" w:hint="eastAsia"/>
                <w:szCs w:val="18"/>
              </w:rPr>
              <w:t>때</w:t>
            </w:r>
            <w:r w:rsidR="004B4296">
              <w:rPr>
                <w:rFonts w:ascii="Arial" w:hAnsi="Arial" w:cs="Arial" w:hint="eastAsia"/>
                <w:szCs w:val="18"/>
              </w:rPr>
              <w:t xml:space="preserve"> </w:t>
            </w:r>
            <w:r w:rsidR="00F60E3D">
              <w:rPr>
                <w:rFonts w:ascii="Arial" w:hAnsi="Arial" w:cs="Arial"/>
                <w:szCs w:val="18"/>
              </w:rPr>
              <w:t>18.</w:t>
            </w:r>
            <w:r w:rsidR="006B03F1">
              <w:rPr>
                <w:rFonts w:ascii="Arial" w:hAnsi="Arial" w:cs="Arial"/>
                <w:szCs w:val="18"/>
              </w:rPr>
              <w:t>608</w:t>
            </w:r>
            <w:r w:rsidR="004B4296">
              <w:rPr>
                <w:rFonts w:ascii="Arial" w:hAnsi="Arial" w:cs="Arial"/>
                <w:szCs w:val="18"/>
              </w:rPr>
              <w:t>%</w:t>
            </w:r>
            <w:r w:rsidR="004B4296">
              <w:rPr>
                <w:rFonts w:ascii="Arial" w:hAnsi="Arial" w:cs="Arial" w:hint="eastAsia"/>
                <w:szCs w:val="18"/>
              </w:rPr>
              <w:t>의</w:t>
            </w:r>
            <w:r w:rsidR="004B4296">
              <w:rPr>
                <w:rFonts w:ascii="Arial" w:hAnsi="Arial" w:cs="Arial" w:hint="eastAsia"/>
                <w:szCs w:val="18"/>
              </w:rPr>
              <w:t xml:space="preserve"> </w:t>
            </w:r>
            <w:r w:rsidR="004B4296">
              <w:rPr>
                <w:rFonts w:ascii="Arial" w:hAnsi="Arial" w:cs="Arial" w:hint="eastAsia"/>
                <w:szCs w:val="18"/>
              </w:rPr>
              <w:t>오차로</w:t>
            </w:r>
            <w:r w:rsidR="003F2BE0">
              <w:rPr>
                <w:rFonts w:ascii="Arial" w:hAnsi="Arial" w:cs="Arial" w:hint="eastAsia"/>
                <w:szCs w:val="18"/>
              </w:rPr>
              <w:t xml:space="preserve"> </w:t>
            </w:r>
            <w:r w:rsidR="003F2BE0">
              <w:rPr>
                <w:rFonts w:ascii="Arial" w:hAnsi="Arial" w:cs="Arial" w:hint="eastAsia"/>
                <w:szCs w:val="18"/>
              </w:rPr>
              <w:t>나타났</w:t>
            </w:r>
            <w:r w:rsidR="00BC6309">
              <w:rPr>
                <w:rFonts w:ascii="Arial" w:hAnsi="Arial" w:cs="Arial" w:hint="eastAsia"/>
                <w:szCs w:val="18"/>
              </w:rPr>
              <w:t>다</w:t>
            </w:r>
            <w:r w:rsidR="00BC6309">
              <w:rPr>
                <w:rFonts w:ascii="Arial" w:hAnsi="Arial" w:cs="Arial" w:hint="eastAsia"/>
                <w:szCs w:val="18"/>
              </w:rPr>
              <w:t>.</w:t>
            </w:r>
            <w:r w:rsidR="00F32525">
              <w:rPr>
                <w:rFonts w:ascii="Arial" w:hAnsi="Arial" w:cs="Arial"/>
                <w:szCs w:val="18"/>
              </w:rPr>
              <w:t xml:space="preserve"> </w:t>
            </w:r>
            <w:r w:rsidR="0047709A">
              <w:rPr>
                <w:rFonts w:ascii="Arial" w:hAnsi="Arial" w:cs="Arial" w:hint="eastAsia"/>
                <w:szCs w:val="18"/>
              </w:rPr>
              <w:t>탐구</w:t>
            </w:r>
            <w:r w:rsidR="0047709A">
              <w:rPr>
                <w:rFonts w:ascii="Arial" w:hAnsi="Arial" w:cs="Arial" w:hint="eastAsia"/>
                <w:szCs w:val="18"/>
              </w:rPr>
              <w:t xml:space="preserve"> </w:t>
            </w:r>
            <w:r w:rsidR="0047709A">
              <w:rPr>
                <w:rFonts w:ascii="Arial" w:hAnsi="Arial" w:cs="Arial" w:hint="eastAsia"/>
                <w:szCs w:val="18"/>
              </w:rPr>
              <w:t>과정에서</w:t>
            </w:r>
            <w:r w:rsidR="0047709A">
              <w:rPr>
                <w:rFonts w:ascii="Arial" w:hAnsi="Arial" w:cs="Arial" w:hint="eastAsia"/>
                <w:szCs w:val="18"/>
              </w:rPr>
              <w:t xml:space="preserve"> </w:t>
            </w:r>
            <w:r w:rsidR="0047709A">
              <w:rPr>
                <w:rFonts w:ascii="Arial" w:hAnsi="Arial" w:cs="Arial" w:hint="eastAsia"/>
                <w:szCs w:val="18"/>
              </w:rPr>
              <w:t>오차는</w:t>
            </w:r>
            <w:r w:rsidR="0047709A">
              <w:rPr>
                <w:rFonts w:ascii="Arial" w:hAnsi="Arial" w:cs="Arial" w:hint="eastAsia"/>
                <w:szCs w:val="18"/>
              </w:rPr>
              <w:t xml:space="preserve"> </w:t>
            </w:r>
            <w:r w:rsidR="004225DA">
              <w:rPr>
                <w:rFonts w:ascii="Arial" w:hAnsi="Arial" w:cs="Arial"/>
                <w:szCs w:val="18"/>
              </w:rPr>
              <w:t xml:space="preserve">calibration </w:t>
            </w:r>
            <w:r w:rsidR="001B7C96">
              <w:rPr>
                <w:rFonts w:ascii="Arial" w:hAnsi="Arial" w:cs="Arial" w:hint="eastAsia"/>
                <w:szCs w:val="18"/>
              </w:rPr>
              <w:t>과정</w:t>
            </w:r>
            <w:r w:rsidR="006E616F">
              <w:rPr>
                <w:rFonts w:ascii="Arial" w:hAnsi="Arial" w:cs="Arial" w:hint="eastAsia"/>
                <w:szCs w:val="18"/>
              </w:rPr>
              <w:t>에서</w:t>
            </w:r>
            <w:r w:rsidR="006E616F">
              <w:rPr>
                <w:rFonts w:ascii="Arial" w:hAnsi="Arial" w:cs="Arial" w:hint="eastAsia"/>
                <w:szCs w:val="18"/>
              </w:rPr>
              <w:t xml:space="preserve"> </w:t>
            </w:r>
            <w:r w:rsidR="00F32525">
              <w:rPr>
                <w:rFonts w:ascii="Arial" w:hAnsi="Arial" w:cs="Arial" w:hint="eastAsia"/>
                <w:szCs w:val="18"/>
              </w:rPr>
              <w:t>발생한</w:t>
            </w:r>
            <w:r w:rsidR="006E616F">
              <w:rPr>
                <w:rFonts w:ascii="Arial" w:hAnsi="Arial" w:cs="Arial" w:hint="eastAsia"/>
                <w:szCs w:val="18"/>
              </w:rPr>
              <w:t xml:space="preserve"> </w:t>
            </w:r>
            <w:r w:rsidR="006E616F">
              <w:rPr>
                <w:rFonts w:ascii="Arial" w:hAnsi="Arial" w:cs="Arial" w:hint="eastAsia"/>
                <w:szCs w:val="18"/>
              </w:rPr>
              <w:t>것으로</w:t>
            </w:r>
            <w:r w:rsidR="006E616F">
              <w:rPr>
                <w:rFonts w:ascii="Arial" w:hAnsi="Arial" w:cs="Arial" w:hint="eastAsia"/>
                <w:szCs w:val="18"/>
              </w:rPr>
              <w:t xml:space="preserve"> </w:t>
            </w:r>
            <w:r w:rsidR="006E616F">
              <w:rPr>
                <w:rFonts w:ascii="Arial" w:hAnsi="Arial" w:cs="Arial" w:hint="eastAsia"/>
                <w:szCs w:val="18"/>
              </w:rPr>
              <w:t>사료되며</w:t>
            </w:r>
            <w:r w:rsidR="006E616F">
              <w:rPr>
                <w:rFonts w:ascii="Arial" w:hAnsi="Arial" w:cs="Arial" w:hint="eastAsia"/>
                <w:szCs w:val="18"/>
              </w:rPr>
              <w:t>,</w:t>
            </w:r>
            <w:r w:rsidR="006E616F">
              <w:rPr>
                <w:rFonts w:ascii="Arial" w:hAnsi="Arial" w:cs="Arial"/>
                <w:szCs w:val="18"/>
              </w:rPr>
              <w:t xml:space="preserve"> </w:t>
            </w:r>
            <w:r w:rsidR="00B674B0">
              <w:rPr>
                <w:rFonts w:ascii="Arial" w:hAnsi="Arial" w:cs="Arial" w:hint="eastAsia"/>
                <w:szCs w:val="18"/>
              </w:rPr>
              <w:t>또한</w:t>
            </w:r>
            <w:r w:rsidR="00B674B0">
              <w:rPr>
                <w:rFonts w:ascii="Arial" w:hAnsi="Arial" w:cs="Arial" w:hint="eastAsia"/>
                <w:szCs w:val="18"/>
              </w:rPr>
              <w:t xml:space="preserve"> </w:t>
            </w:r>
            <w:r w:rsidR="00F52DB4">
              <w:rPr>
                <w:rFonts w:ascii="Arial" w:hAnsi="Arial" w:cs="Arial" w:hint="eastAsia"/>
                <w:szCs w:val="18"/>
              </w:rPr>
              <w:t>혼합물이</w:t>
            </w:r>
            <w:r w:rsidR="00F52DB4">
              <w:rPr>
                <w:rFonts w:ascii="Arial" w:hAnsi="Arial" w:cs="Arial" w:hint="eastAsia"/>
                <w:szCs w:val="18"/>
              </w:rPr>
              <w:t xml:space="preserve"> </w:t>
            </w:r>
            <w:r w:rsidR="005951B4">
              <w:rPr>
                <w:rFonts w:ascii="Arial" w:hAnsi="Arial" w:cs="Arial" w:hint="eastAsia"/>
                <w:szCs w:val="18"/>
              </w:rPr>
              <w:t>온도가</w:t>
            </w:r>
            <w:r w:rsidR="005951B4">
              <w:rPr>
                <w:rFonts w:ascii="Arial" w:hAnsi="Arial" w:cs="Arial" w:hint="eastAsia"/>
                <w:szCs w:val="18"/>
              </w:rPr>
              <w:t xml:space="preserve"> </w:t>
            </w:r>
            <w:r w:rsidR="005951B4">
              <w:rPr>
                <w:rFonts w:ascii="Arial" w:hAnsi="Arial" w:cs="Arial" w:hint="eastAsia"/>
                <w:szCs w:val="18"/>
              </w:rPr>
              <w:t>낮아짐에</w:t>
            </w:r>
            <w:r w:rsidR="005951B4">
              <w:rPr>
                <w:rFonts w:ascii="Arial" w:hAnsi="Arial" w:cs="Arial" w:hint="eastAsia"/>
                <w:szCs w:val="18"/>
              </w:rPr>
              <w:t xml:space="preserve"> </w:t>
            </w:r>
            <w:r w:rsidR="005951B4">
              <w:rPr>
                <w:rFonts w:ascii="Arial" w:hAnsi="Arial" w:cs="Arial" w:hint="eastAsia"/>
                <w:szCs w:val="18"/>
              </w:rPr>
              <w:t>따라</w:t>
            </w:r>
            <w:r w:rsidR="005951B4">
              <w:rPr>
                <w:rFonts w:ascii="Arial" w:hAnsi="Arial" w:cs="Arial" w:hint="eastAsia"/>
                <w:szCs w:val="18"/>
              </w:rPr>
              <w:t xml:space="preserve"> </w:t>
            </w:r>
            <w:r w:rsidR="00A920EC">
              <w:rPr>
                <w:rFonts w:ascii="Arial" w:hAnsi="Arial" w:cs="Arial" w:hint="eastAsia"/>
                <w:szCs w:val="18"/>
              </w:rPr>
              <w:t>점차</w:t>
            </w:r>
            <w:r w:rsidR="00A920EC">
              <w:rPr>
                <w:rFonts w:ascii="Arial" w:hAnsi="Arial" w:cs="Arial" w:hint="eastAsia"/>
                <w:szCs w:val="18"/>
              </w:rPr>
              <w:t xml:space="preserve"> </w:t>
            </w:r>
            <w:proofErr w:type="spellStart"/>
            <w:r w:rsidR="00004482">
              <w:rPr>
                <w:rFonts w:ascii="Arial" w:hAnsi="Arial" w:cs="Arial" w:hint="eastAsia"/>
                <w:szCs w:val="18"/>
              </w:rPr>
              <w:t>불균질화되는</w:t>
            </w:r>
            <w:proofErr w:type="spellEnd"/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것</w:t>
            </w:r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또한</w:t>
            </w:r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영향을</w:t>
            </w:r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주었을</w:t>
            </w:r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것이라</w:t>
            </w:r>
            <w:r w:rsidR="00004482">
              <w:rPr>
                <w:rFonts w:ascii="Arial" w:hAnsi="Arial" w:cs="Arial" w:hint="eastAsia"/>
                <w:szCs w:val="18"/>
              </w:rPr>
              <w:t xml:space="preserve"> </w:t>
            </w:r>
            <w:r w:rsidR="00004482">
              <w:rPr>
                <w:rFonts w:ascii="Arial" w:hAnsi="Arial" w:cs="Arial" w:hint="eastAsia"/>
                <w:szCs w:val="18"/>
              </w:rPr>
              <w:t>사료</w:t>
            </w:r>
            <w:r w:rsidR="00466679">
              <w:rPr>
                <w:rFonts w:ascii="Arial" w:hAnsi="Arial" w:cs="Arial" w:hint="eastAsia"/>
                <w:szCs w:val="18"/>
              </w:rPr>
              <w:t>된다</w:t>
            </w:r>
            <w:r w:rsidR="00466679">
              <w:rPr>
                <w:rFonts w:ascii="Arial" w:hAnsi="Arial" w:cs="Arial" w:hint="eastAsia"/>
                <w:szCs w:val="18"/>
              </w:rPr>
              <w:t>.</w:t>
            </w:r>
          </w:p>
        </w:tc>
      </w:tr>
    </w:tbl>
    <w:tbl>
      <w:tblPr>
        <w:tblStyle w:val="20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9516B6" w:rsidRPr="00991D01" w14:paraId="5E4FEEBB" w14:textId="77777777" w:rsidTr="005F0B92">
        <w:trPr>
          <w:trHeight w:hRule="exact" w:val="1134"/>
        </w:trPr>
        <w:tc>
          <w:tcPr>
            <w:tcW w:w="10456" w:type="dxa"/>
            <w:vAlign w:val="center"/>
          </w:tcPr>
          <w:p w14:paraId="3A90C12F" w14:textId="609EE47C" w:rsidR="009516B6" w:rsidRPr="00991D01" w:rsidRDefault="009516B6" w:rsidP="008802F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1D01">
              <w:rPr>
                <w:rFonts w:ascii="Arial" w:hAnsi="Arial" w:cs="Arial"/>
                <w:b/>
                <w:sz w:val="36"/>
                <w:szCs w:val="40"/>
              </w:rPr>
              <w:lastRenderedPageBreak/>
              <w:t>실험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7.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어는점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내림과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분자량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991D01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991D01" w14:paraId="508B3F67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56" w:type="dxa"/>
          </w:tcPr>
          <w:p w14:paraId="3B8660CA" w14:textId="77777777" w:rsidR="009516B6" w:rsidRPr="00991D01" w:rsidRDefault="009516B6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Data</w:t>
            </w:r>
          </w:p>
          <w:p w14:paraId="2D3BEB98" w14:textId="77777777" w:rsidR="009516B6" w:rsidRPr="00991D01" w:rsidRDefault="009516B6" w:rsidP="008802F0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ind w:left="605" w:hanging="321"/>
              <w:rPr>
                <w:rFonts w:ascii="Arial" w:eastAsiaTheme="minorEastAsia" w:hAnsi="Arial" w:cs="Arial"/>
                <w:b/>
                <w:sz w:val="16"/>
              </w:rPr>
            </w:pPr>
            <w:r w:rsidRPr="00991D01">
              <w:rPr>
                <w:rFonts w:ascii="Arial" w:eastAsiaTheme="minorEastAsia" w:hAnsi="Arial" w:cs="Arial"/>
                <w:b/>
              </w:rPr>
              <w:t>실험</w:t>
            </w:r>
            <w:r w:rsidRPr="00991D01">
              <w:rPr>
                <w:rFonts w:ascii="Arial" w:eastAsiaTheme="minorEastAsia" w:hAnsi="Arial" w:cs="Arial"/>
                <w:b/>
              </w:rPr>
              <w:t xml:space="preserve"> A. </w:t>
            </w:r>
            <w:r w:rsidRPr="00991D01">
              <w:rPr>
                <w:rFonts w:ascii="Arial" w:eastAsiaTheme="minorEastAsia" w:hAnsi="Arial" w:cs="Arial"/>
                <w:b/>
              </w:rPr>
              <w:t>순수한</w:t>
            </w:r>
            <w:r w:rsidRPr="00991D01">
              <w:rPr>
                <w:rFonts w:ascii="Arial" w:eastAsiaTheme="minorEastAsia" w:hAnsi="Arial" w:cs="Arial"/>
                <w:b/>
              </w:rPr>
              <w:t xml:space="preserve"> Lauric acid</w:t>
            </w:r>
          </w:p>
          <w:tbl>
            <w:tblPr>
              <w:tblW w:w="9813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784"/>
              <w:gridCol w:w="784"/>
              <w:gridCol w:w="784"/>
              <w:gridCol w:w="783"/>
              <w:gridCol w:w="784"/>
              <w:gridCol w:w="784"/>
              <w:gridCol w:w="784"/>
              <w:gridCol w:w="3543"/>
            </w:tblGrid>
            <w:tr w:rsidR="009516B6" w:rsidRPr="00991D01" w14:paraId="52DCA99B" w14:textId="77777777" w:rsidTr="005F0B92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6EC9E142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51D3A646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6"/>
                      <w:szCs w:val="16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3F9EAAAA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4506106D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6"/>
                      <w:szCs w:val="16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4B1092E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(s)</w:t>
                  </w:r>
                </w:p>
              </w:tc>
              <w:tc>
                <w:tcPr>
                  <w:tcW w:w="784" w:type="dxa"/>
                  <w:vAlign w:val="center"/>
                </w:tcPr>
                <w:p w14:paraId="66B9EC8C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6"/>
                      <w:szCs w:val="16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784" w:type="dxa"/>
                  <w:vAlign w:val="center"/>
                </w:tcPr>
                <w:p w14:paraId="05B4919A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7B427325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6"/>
                      <w:szCs w:val="16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3543" w:type="dxa"/>
                  <w:vMerge w:val="restart"/>
                </w:tcPr>
                <w:p w14:paraId="6F1D3E9A" w14:textId="6174EA1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Arial" w:hAnsi="Arial" w:cs="Arial"/>
                      <w:sz w:val="18"/>
                    </w:rPr>
                  </w:pPr>
                  <w:r w:rsidRPr="00991D01">
                    <w:rPr>
                      <w:rFonts w:ascii="Arial" w:hAnsi="Arial" w:cs="Arial"/>
                      <w:b/>
                      <w:sz w:val="18"/>
                    </w:rPr>
                    <w:t>실험</w:t>
                  </w:r>
                  <w:r w:rsidRPr="00991D01">
                    <w:rPr>
                      <w:rFonts w:ascii="Arial" w:hAnsi="Arial" w:cs="Arial"/>
                      <w:b/>
                      <w:sz w:val="18"/>
                    </w:rPr>
                    <w:t xml:space="preserve"> A</w:t>
                  </w:r>
                  <w:r w:rsidRPr="00991D01">
                    <w:rPr>
                      <w:rFonts w:ascii="Arial" w:hAnsi="Arial" w:cs="Arial"/>
                      <w:sz w:val="18"/>
                    </w:rPr>
                    <w:t xml:space="preserve"> [</w:t>
                  </w:r>
                  <w:r w:rsidRPr="00991D01">
                    <w:rPr>
                      <w:rFonts w:ascii="Arial" w:hAnsi="Arial" w:cs="Arial"/>
                      <w:sz w:val="18"/>
                    </w:rPr>
                    <w:t>그래프</w:t>
                  </w:r>
                  <w:r w:rsidRPr="00991D01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sz w:val="18"/>
                    </w:rPr>
                    <w:t>첨부</w:t>
                  </w:r>
                  <w:r w:rsidRPr="00991D01">
                    <w:rPr>
                      <w:rFonts w:ascii="Arial" w:hAnsi="Arial" w:cs="Arial"/>
                      <w:sz w:val="18"/>
                    </w:rPr>
                    <w:t>]</w:t>
                  </w:r>
                </w:p>
                <w:p w14:paraId="3F48471B" w14:textId="6DA21191" w:rsidR="007130EF" w:rsidRPr="00991D01" w:rsidRDefault="0044611D" w:rsidP="008802F0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noProof/>
                      <w:color w:val="000000"/>
                      <w:kern w:val="0"/>
                      <w:sz w:val="18"/>
                      <w:szCs w:val="16"/>
                    </w:rPr>
                    <w:drawing>
                      <wp:inline distT="0" distB="0" distL="0" distR="0" wp14:anchorId="7D88E3C1" wp14:editId="07965B87">
                        <wp:extent cx="2177415" cy="1581150"/>
                        <wp:effectExtent l="0" t="0" r="0" b="0"/>
                        <wp:docPr id="1973893759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3893759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7415" cy="1581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14CF" w:rsidRPr="00991D01" w14:paraId="35E0B929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76636E21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F84EB7C" w14:textId="6994A735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50.1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094AEBDC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240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A471B69" w14:textId="03888D45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34F33F5F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480</w:t>
                  </w:r>
                </w:p>
              </w:tc>
              <w:tc>
                <w:tcPr>
                  <w:tcW w:w="784" w:type="dxa"/>
                  <w:vAlign w:val="center"/>
                </w:tcPr>
                <w:p w14:paraId="72D2EA23" w14:textId="14196549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4" w:type="dxa"/>
                  <w:vAlign w:val="center"/>
                </w:tcPr>
                <w:p w14:paraId="206D3D9F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9E1CED0" w14:textId="41A4F3F8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43.2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06C7B112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714CF" w:rsidRPr="00991D01" w14:paraId="6AB58670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92C2786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DF4FA0C" w14:textId="19550A2A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48.6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3A298B4E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270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66D20D5E" w14:textId="28A05168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2357CDC8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510</w:t>
                  </w:r>
                </w:p>
              </w:tc>
              <w:tc>
                <w:tcPr>
                  <w:tcW w:w="784" w:type="dxa"/>
                  <w:vAlign w:val="center"/>
                </w:tcPr>
                <w:p w14:paraId="7A7E2414" w14:textId="2D4F53DF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543B1CD5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ACE0419" w14:textId="08839B51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43.2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4C80226D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714CF" w:rsidRPr="00991D01" w14:paraId="3494D551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50F36488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4649A30" w14:textId="183825F3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47.3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427BE2AD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300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5B3EC61" w14:textId="295FC53F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27FFD70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540</w:t>
                  </w:r>
                </w:p>
              </w:tc>
              <w:tc>
                <w:tcPr>
                  <w:tcW w:w="784" w:type="dxa"/>
                  <w:vAlign w:val="center"/>
                </w:tcPr>
                <w:p w14:paraId="032A6E02" w14:textId="57516E3F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0DCAFEAD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780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3F98E2F3" w14:textId="22D3888A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43.1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674747A8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714CF" w:rsidRPr="00991D01" w14:paraId="41860A96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4CC863BC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3EA6FEEF" w14:textId="57F6424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46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278EF649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328B11BB" w14:textId="5A1EB9C8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C340A27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570</w:t>
                  </w:r>
                </w:p>
              </w:tc>
              <w:tc>
                <w:tcPr>
                  <w:tcW w:w="784" w:type="dxa"/>
                  <w:vAlign w:val="center"/>
                </w:tcPr>
                <w:p w14:paraId="13763E22" w14:textId="69FF57BA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3A3A482A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810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68EF345E" w14:textId="6633B6D3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43.1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3BB8F46F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714CF" w:rsidRPr="00991D01" w14:paraId="125D182B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4E50E22D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001AF58" w14:textId="40A84CC5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44.5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2BB07206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360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B132CB8" w14:textId="67CA1AD3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9A74ED6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600</w:t>
                  </w:r>
                </w:p>
              </w:tc>
              <w:tc>
                <w:tcPr>
                  <w:tcW w:w="784" w:type="dxa"/>
                  <w:vAlign w:val="center"/>
                </w:tcPr>
                <w:p w14:paraId="42881FDD" w14:textId="03D5698B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7B3B3CFE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840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A9FE911" w14:textId="4D454C75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43.1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53BCF057" w14:textId="77777777" w:rsidR="008714CF" w:rsidRPr="00991D01" w:rsidRDefault="008714CF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B0C2A" w:rsidRPr="00991D01" w14:paraId="6D9861FB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874E5F1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7A60A7E" w14:textId="70DD06DE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43.7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17ED699B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390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09F90D05" w14:textId="4F740371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327524A7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630</w:t>
                  </w:r>
                </w:p>
              </w:tc>
              <w:tc>
                <w:tcPr>
                  <w:tcW w:w="784" w:type="dxa"/>
                  <w:vAlign w:val="center"/>
                </w:tcPr>
                <w:p w14:paraId="530BD81C" w14:textId="2D3EAD59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086E81EB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870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27ABC63" w14:textId="4633CE68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0999D54B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B0C2A" w:rsidRPr="00991D01" w14:paraId="7D6AC2D8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9F3BBD2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180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66790E79" w14:textId="6B179BAE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43.4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4D2D3815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ACD6EB2" w14:textId="30B4EA62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61C802D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660</w:t>
                  </w:r>
                </w:p>
              </w:tc>
              <w:tc>
                <w:tcPr>
                  <w:tcW w:w="784" w:type="dxa"/>
                  <w:vAlign w:val="center"/>
                </w:tcPr>
                <w:p w14:paraId="5E6E0C32" w14:textId="588CFD7B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43.3</w:t>
                  </w:r>
                </w:p>
              </w:tc>
              <w:tc>
                <w:tcPr>
                  <w:tcW w:w="784" w:type="dxa"/>
                  <w:vAlign w:val="center"/>
                </w:tcPr>
                <w:p w14:paraId="3ED6CFCD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900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1EECC0E" w14:textId="3EA14052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51171418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8B0C2A" w:rsidRPr="00991D01" w14:paraId="4C9EFBFF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3C1C86A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210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3C324C5F" w14:textId="6498F3BF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43.4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70A8A563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0DDAEBE" w14:textId="27906D65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23857888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690</w:t>
                  </w:r>
                </w:p>
              </w:tc>
              <w:tc>
                <w:tcPr>
                  <w:tcW w:w="784" w:type="dxa"/>
                  <w:vAlign w:val="center"/>
                </w:tcPr>
                <w:p w14:paraId="526DB426" w14:textId="33E542D5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43.2</w:t>
                  </w:r>
                </w:p>
              </w:tc>
              <w:tc>
                <w:tcPr>
                  <w:tcW w:w="784" w:type="dxa"/>
                  <w:vAlign w:val="center"/>
                </w:tcPr>
                <w:p w14:paraId="55A4FF3A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35E043B7" w14:textId="4C82526F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77928FAE" w14:textId="77777777" w:rsidR="008B0C2A" w:rsidRPr="00991D01" w:rsidRDefault="008B0C2A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</w:tbl>
          <w:p w14:paraId="0A365429" w14:textId="7FF4C573" w:rsidR="009516B6" w:rsidRPr="00991D01" w:rsidRDefault="009516B6" w:rsidP="008802F0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ind w:left="605" w:hanging="321"/>
              <w:rPr>
                <w:rFonts w:ascii="Arial" w:eastAsiaTheme="minorEastAsia" w:hAnsi="Arial" w:cs="Arial"/>
                <w:b/>
                <w:sz w:val="16"/>
              </w:rPr>
            </w:pPr>
            <w:r w:rsidRPr="00991D01">
              <w:rPr>
                <w:rFonts w:ascii="Arial" w:eastAsiaTheme="minorEastAsia" w:hAnsi="Arial" w:cs="Arial"/>
                <w:b/>
              </w:rPr>
              <w:t>실험</w:t>
            </w:r>
            <w:r w:rsidRPr="00991D01">
              <w:rPr>
                <w:rFonts w:ascii="Arial" w:eastAsiaTheme="minorEastAsia" w:hAnsi="Arial" w:cs="Arial"/>
                <w:b/>
              </w:rPr>
              <w:t xml:space="preserve"> B. Benzoic acid - Lauric acid mixture</w:t>
            </w:r>
          </w:p>
          <w:tbl>
            <w:tblPr>
              <w:tblW w:w="9813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784"/>
              <w:gridCol w:w="784"/>
              <w:gridCol w:w="784"/>
              <w:gridCol w:w="783"/>
              <w:gridCol w:w="784"/>
              <w:gridCol w:w="784"/>
              <w:gridCol w:w="784"/>
              <w:gridCol w:w="3543"/>
            </w:tblGrid>
            <w:tr w:rsidR="009516B6" w:rsidRPr="00991D01" w14:paraId="55C1A4EE" w14:textId="77777777" w:rsidTr="005F0B92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6147594C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09399F7D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  <w:szCs w:val="18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02A840F3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0BD06925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  <w:szCs w:val="18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555E7321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784" w:type="dxa"/>
                  <w:vAlign w:val="center"/>
                </w:tcPr>
                <w:p w14:paraId="23739CC9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  <w:szCs w:val="18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784" w:type="dxa"/>
                  <w:vAlign w:val="center"/>
                </w:tcPr>
                <w:p w14:paraId="2552937A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시간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(s)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6BF07B98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온도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  <w:szCs w:val="18"/>
                    </w:rPr>
                    <w:t>℃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3543" w:type="dxa"/>
                  <w:vMerge w:val="restart"/>
                </w:tcPr>
                <w:p w14:paraId="1A26ED29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sz w:val="18"/>
                    </w:rPr>
                  </w:pPr>
                  <w:r w:rsidRPr="00991D01">
                    <w:rPr>
                      <w:rFonts w:ascii="Arial" w:hAnsi="Arial" w:cs="Arial"/>
                      <w:b/>
                      <w:sz w:val="18"/>
                    </w:rPr>
                    <w:t>실험</w:t>
                  </w:r>
                  <w:r w:rsidRPr="00991D01">
                    <w:rPr>
                      <w:rFonts w:ascii="Arial" w:hAnsi="Arial" w:cs="Arial"/>
                      <w:b/>
                      <w:sz w:val="18"/>
                    </w:rPr>
                    <w:t xml:space="preserve"> B</w:t>
                  </w:r>
                  <w:r w:rsidRPr="00991D01">
                    <w:rPr>
                      <w:rFonts w:ascii="Arial" w:hAnsi="Arial" w:cs="Arial"/>
                      <w:sz w:val="18"/>
                    </w:rPr>
                    <w:t xml:space="preserve"> [</w:t>
                  </w:r>
                  <w:r w:rsidRPr="00991D01">
                    <w:rPr>
                      <w:rFonts w:ascii="Arial" w:hAnsi="Arial" w:cs="Arial"/>
                      <w:sz w:val="18"/>
                    </w:rPr>
                    <w:t>그래프</w:t>
                  </w:r>
                  <w:r w:rsidRPr="00991D01"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sz w:val="18"/>
                    </w:rPr>
                    <w:t>첨부</w:t>
                  </w:r>
                  <w:r w:rsidRPr="00991D01">
                    <w:rPr>
                      <w:rFonts w:ascii="Arial" w:hAnsi="Arial" w:cs="Arial"/>
                      <w:sz w:val="18"/>
                    </w:rPr>
                    <w:t>]</w:t>
                  </w:r>
                </w:p>
                <w:p w14:paraId="03C272FA" w14:textId="2261B5DE" w:rsidR="007130EF" w:rsidRPr="00991D01" w:rsidRDefault="003F2F63" w:rsidP="008802F0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991D01">
                    <w:rPr>
                      <w:rFonts w:ascii="Arial" w:hAnsi="Arial" w:cs="Arial"/>
                      <w:noProof/>
                      <w:color w:val="000000"/>
                      <w:kern w:val="0"/>
                      <w:sz w:val="18"/>
                      <w:szCs w:val="16"/>
                    </w:rPr>
                    <w:drawing>
                      <wp:inline distT="0" distB="0" distL="0" distR="0" wp14:anchorId="198AD9A5" wp14:editId="37B34B20">
                        <wp:extent cx="2203649" cy="1653540"/>
                        <wp:effectExtent l="0" t="0" r="6350" b="3810"/>
                        <wp:docPr id="1708696355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8696355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6419" cy="16556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C1E60" w:rsidRPr="00991D01" w14:paraId="37DB6000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0E11C93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711EC46" w14:textId="2C1476B4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49.2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65A20E1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240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1503C421" w14:textId="053BD451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39.9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4C87E0CE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480</w:t>
                  </w:r>
                </w:p>
              </w:tc>
              <w:tc>
                <w:tcPr>
                  <w:tcW w:w="784" w:type="dxa"/>
                  <w:vAlign w:val="center"/>
                </w:tcPr>
                <w:p w14:paraId="13C82F3B" w14:textId="18F9F6D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</w:t>
                  </w:r>
                </w:p>
              </w:tc>
              <w:tc>
                <w:tcPr>
                  <w:tcW w:w="784" w:type="dxa"/>
                  <w:vAlign w:val="center"/>
                </w:tcPr>
                <w:p w14:paraId="01C8AF9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0B0526CD" w14:textId="11D148C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5FAE2C03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142F2676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75FEA04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44580AE1" w14:textId="281AAF2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47.7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00A6250C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270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00E7DF88" w14:textId="634CCEB0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39.2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5A77114A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510</w:t>
                  </w:r>
                </w:p>
              </w:tc>
              <w:tc>
                <w:tcPr>
                  <w:tcW w:w="784" w:type="dxa"/>
                  <w:vAlign w:val="center"/>
                </w:tcPr>
                <w:p w14:paraId="24DF21A8" w14:textId="487E9946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37.9</w:t>
                  </w:r>
                </w:p>
              </w:tc>
              <w:tc>
                <w:tcPr>
                  <w:tcW w:w="784" w:type="dxa"/>
                  <w:vAlign w:val="center"/>
                </w:tcPr>
                <w:p w14:paraId="1F1AE620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65FB2706" w14:textId="6B6160F3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6F15035E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1D1C56F1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6FE33356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A356C77" w14:textId="22BD79BB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46.3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6E8F05BE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300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FDC353E" w14:textId="14A216AC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38.5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3DF38907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540</w:t>
                  </w:r>
                </w:p>
              </w:tc>
              <w:tc>
                <w:tcPr>
                  <w:tcW w:w="784" w:type="dxa"/>
                  <w:vAlign w:val="center"/>
                </w:tcPr>
                <w:p w14:paraId="42DCB4F9" w14:textId="2C7D9B69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28178FB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780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AF168D3" w14:textId="24E10555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0A4F3E7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5FBDB700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63400AC1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AE97897" w14:textId="59F3AE4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45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59C3F09A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4CF2232E" w14:textId="294C8B1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38.2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03C7062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570</w:t>
                  </w:r>
                </w:p>
              </w:tc>
              <w:tc>
                <w:tcPr>
                  <w:tcW w:w="784" w:type="dxa"/>
                  <w:vAlign w:val="center"/>
                </w:tcPr>
                <w:p w14:paraId="29B01CD2" w14:textId="69BFD300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644E6720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810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ED71FC0" w14:textId="511D4809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0DE9DC86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14D35D7B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C226F4B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20144021" w14:textId="7471041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43.9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43ECE816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360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2907360" w14:textId="787FE90F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38.4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2AA70C7B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600</w:t>
                  </w:r>
                </w:p>
              </w:tc>
              <w:tc>
                <w:tcPr>
                  <w:tcW w:w="784" w:type="dxa"/>
                  <w:vAlign w:val="center"/>
                </w:tcPr>
                <w:p w14:paraId="6596A605" w14:textId="7F0E93C1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5F6BF7C3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840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4C0CEDE6" w14:textId="2C6F9E6B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270F6646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17970A5F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0BB5E731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C72FC6B" w14:textId="2EB62E89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42.8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424A88DC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390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407140A8" w14:textId="5E1CD524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38.3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53CA339D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630</w:t>
                  </w:r>
                </w:p>
              </w:tc>
              <w:tc>
                <w:tcPr>
                  <w:tcW w:w="784" w:type="dxa"/>
                  <w:vAlign w:val="center"/>
                </w:tcPr>
                <w:p w14:paraId="0F2AEBEC" w14:textId="6D475915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7CA9870F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870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0EAF51D9" w14:textId="65B002FD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76E3ADFF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1B71D6AE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1875A65F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180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47C4567" w14:textId="1E240B53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41.8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5E7F77C7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420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5B22F4C5" w14:textId="1329A71D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38.2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6714FD7C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660</w:t>
                  </w:r>
                </w:p>
              </w:tc>
              <w:tc>
                <w:tcPr>
                  <w:tcW w:w="784" w:type="dxa"/>
                  <w:vAlign w:val="center"/>
                </w:tcPr>
                <w:p w14:paraId="2B4D68AC" w14:textId="65317223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53B5542B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900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6E6ACC9C" w14:textId="215C1C22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12387875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  <w:tr w:rsidR="002C1E60" w:rsidRPr="00991D01" w14:paraId="3DEF8616" w14:textId="77777777" w:rsidTr="00C964B7">
              <w:trPr>
                <w:trHeight w:val="340"/>
              </w:trPr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79459132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210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7CE03002" w14:textId="67D3228D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40.9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  <w:hideMark/>
                </w:tcPr>
                <w:p w14:paraId="3F9EBEE1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450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480D84D8" w14:textId="3FFCBFA1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eastAsia="맑은 고딕" w:hAnsi="Arial" w:cs="Arial"/>
                      <w:color w:val="000000"/>
                    </w:rPr>
                    <w:t>38.1</w:t>
                  </w:r>
                </w:p>
              </w:tc>
              <w:tc>
                <w:tcPr>
                  <w:tcW w:w="783" w:type="dxa"/>
                  <w:shd w:val="clear" w:color="auto" w:fill="auto"/>
                  <w:noWrap/>
                  <w:vAlign w:val="center"/>
                  <w:hideMark/>
                </w:tcPr>
                <w:p w14:paraId="49AE3AC5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690</w:t>
                  </w:r>
                </w:p>
              </w:tc>
              <w:tc>
                <w:tcPr>
                  <w:tcW w:w="784" w:type="dxa"/>
                  <w:vAlign w:val="center"/>
                </w:tcPr>
                <w:p w14:paraId="3C116B69" w14:textId="34F49E21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784" w:type="dxa"/>
                  <w:vAlign w:val="center"/>
                </w:tcPr>
                <w:p w14:paraId="03527ECE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930</w:t>
                  </w:r>
                </w:p>
              </w:tc>
              <w:tc>
                <w:tcPr>
                  <w:tcW w:w="784" w:type="dxa"/>
                  <w:shd w:val="clear" w:color="auto" w:fill="auto"/>
                  <w:noWrap/>
                  <w:vAlign w:val="center"/>
                </w:tcPr>
                <w:p w14:paraId="0ED74848" w14:textId="276323AB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</w:rPr>
                    <w:t>-</w:t>
                  </w:r>
                </w:p>
              </w:tc>
              <w:tc>
                <w:tcPr>
                  <w:tcW w:w="3543" w:type="dxa"/>
                  <w:vMerge/>
                  <w:vAlign w:val="center"/>
                </w:tcPr>
                <w:p w14:paraId="73FCA269" w14:textId="77777777" w:rsidR="002C1E60" w:rsidRPr="00991D01" w:rsidRDefault="002C1E60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</w:tr>
          </w:tbl>
          <w:p w14:paraId="0135520A" w14:textId="77777777" w:rsidR="008802F0" w:rsidRPr="00991D01" w:rsidRDefault="008802F0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28F7E238" w14:textId="54DB6EC5" w:rsidR="009516B6" w:rsidRPr="00991D01" w:rsidRDefault="009516B6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Results</w:t>
            </w:r>
          </w:p>
          <w:p w14:paraId="45FA243F" w14:textId="5BA35CDA" w:rsidR="006E1678" w:rsidRPr="00991D01" w:rsidRDefault="009516B6" w:rsidP="008802F0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991D01">
              <w:rPr>
                <w:rFonts w:ascii="Arial" w:eastAsiaTheme="minorEastAsia" w:hAnsi="Arial" w:cs="Arial"/>
                <w:b/>
              </w:rPr>
              <w:t>Benzoic acid</w:t>
            </w:r>
            <w:r w:rsidRPr="00991D01">
              <w:rPr>
                <w:rFonts w:ascii="Arial" w:eastAsiaTheme="minorEastAsia" w:hAnsi="Arial" w:cs="Arial"/>
                <w:b/>
              </w:rPr>
              <w:t>의</w:t>
            </w:r>
            <w:r w:rsidRPr="00991D01">
              <w:rPr>
                <w:rFonts w:ascii="Arial" w:eastAsiaTheme="minorEastAsia" w:hAnsi="Arial" w:cs="Arial"/>
                <w:b/>
              </w:rPr>
              <w:t xml:space="preserve"> </w:t>
            </w:r>
            <w:r w:rsidRPr="00991D01">
              <w:rPr>
                <w:rFonts w:ascii="Arial" w:eastAsiaTheme="minorEastAsia" w:hAnsi="Arial" w:cs="Arial"/>
                <w:b/>
              </w:rPr>
              <w:t>분자량</w:t>
            </w:r>
            <w:r w:rsidRPr="00991D01">
              <w:rPr>
                <w:rFonts w:ascii="Arial" w:eastAsiaTheme="minorEastAsia" w:hAnsi="Arial" w:cs="Arial"/>
                <w:b/>
              </w:rPr>
              <w:t xml:space="preserve"> </w:t>
            </w:r>
            <w:r w:rsidRPr="00991D01">
              <w:rPr>
                <w:rFonts w:ascii="Arial" w:eastAsiaTheme="minorEastAsia" w:hAnsi="Arial" w:cs="Arial"/>
                <w:b/>
              </w:rPr>
              <w:t>결정</w:t>
            </w:r>
            <w:r w:rsidRPr="00991D01">
              <w:rPr>
                <w:rFonts w:ascii="Arial" w:eastAsiaTheme="minorEastAsia" w:hAnsi="Arial" w:cs="Arial"/>
                <w:b/>
              </w:rPr>
              <w:t xml:space="preserve"> (</w:t>
            </w:r>
            <w:proofErr w:type="spellStart"/>
            <w:r w:rsidRPr="00991D01">
              <w:rPr>
                <w:rFonts w:ascii="Arial" w:eastAsiaTheme="minorEastAsia" w:hAnsi="Arial" w:cs="Arial"/>
                <w:b/>
                <w:szCs w:val="18"/>
              </w:rPr>
              <w:t>K</w:t>
            </w:r>
            <w:r w:rsidRPr="00991D01">
              <w:rPr>
                <w:rFonts w:ascii="Arial" w:eastAsiaTheme="minorEastAsia" w:hAnsi="Arial" w:cs="Arial"/>
                <w:b/>
                <w:szCs w:val="18"/>
                <w:vertAlign w:val="subscript"/>
              </w:rPr>
              <w:t>f</w:t>
            </w:r>
            <w:proofErr w:type="spellEnd"/>
            <w:r w:rsidRPr="00991D01">
              <w:rPr>
                <w:rFonts w:ascii="Arial" w:eastAsiaTheme="minorEastAsia" w:hAnsi="Arial" w:cs="Arial"/>
                <w:b/>
                <w:szCs w:val="18"/>
              </w:rPr>
              <w:t xml:space="preserve"> of Lauric </w:t>
            </w:r>
            <w:proofErr w:type="gramStart"/>
            <w:r w:rsidRPr="00991D01">
              <w:rPr>
                <w:rFonts w:ascii="Arial" w:eastAsiaTheme="minorEastAsia" w:hAnsi="Arial" w:cs="Arial"/>
                <w:b/>
                <w:szCs w:val="18"/>
              </w:rPr>
              <w:t>acid :</w:t>
            </w:r>
            <w:proofErr w:type="gramEnd"/>
            <w:r w:rsidRPr="00991D01">
              <w:rPr>
                <w:rFonts w:ascii="Arial" w:eastAsiaTheme="minorEastAsia" w:hAnsi="Arial" w:cs="Arial"/>
                <w:b/>
                <w:szCs w:val="18"/>
              </w:rPr>
              <w:t xml:space="preserve"> 3.9 </w:t>
            </w:r>
            <w:proofErr w:type="spellStart"/>
            <w:r w:rsidRPr="00991D01">
              <w:rPr>
                <w:rFonts w:ascii="Arial" w:eastAsiaTheme="minorEastAsia" w:hAnsi="Arial" w:cs="Arial"/>
                <w:b/>
                <w:szCs w:val="18"/>
              </w:rPr>
              <w:t>kg∙</w:t>
            </w:r>
            <w:r w:rsidRPr="00991D01">
              <w:rPr>
                <w:rFonts w:ascii="Arial" w:eastAsiaTheme="minorEastAsia" w:hAnsi="Arial" w:cs="Arial"/>
                <w:b/>
                <w:szCs w:val="18"/>
                <w:vertAlign w:val="superscript"/>
              </w:rPr>
              <w:t>o</w:t>
            </w:r>
            <w:r w:rsidRPr="00991D01">
              <w:rPr>
                <w:rFonts w:ascii="Arial" w:eastAsiaTheme="minorEastAsia" w:hAnsi="Arial" w:cs="Arial"/>
                <w:b/>
                <w:szCs w:val="18"/>
              </w:rPr>
              <w:t>C</w:t>
            </w:r>
            <w:proofErr w:type="spellEnd"/>
            <w:r w:rsidRPr="00991D01">
              <w:rPr>
                <w:rFonts w:ascii="Arial" w:eastAsiaTheme="minorEastAsia" w:hAnsi="Arial" w:cs="Arial"/>
                <w:b/>
                <w:szCs w:val="18"/>
              </w:rPr>
              <w:t xml:space="preserve"> /mol)</w:t>
            </w:r>
          </w:p>
          <w:tbl>
            <w:tblPr>
              <w:tblW w:w="8112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284" w:type="dxa"/>
              </w:tblCellMar>
              <w:tblLook w:val="04A0" w:firstRow="1" w:lastRow="0" w:firstColumn="1" w:lastColumn="0" w:noHBand="0" w:noVBand="1"/>
            </w:tblPr>
            <w:tblGrid>
              <w:gridCol w:w="4710"/>
              <w:gridCol w:w="3402"/>
            </w:tblGrid>
            <w:tr w:rsidR="009516B6" w:rsidRPr="00991D01" w14:paraId="1EA47971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61888B1E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사용한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Lauric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질량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4E4DEDB1" w14:textId="60CF7464" w:rsidR="009516B6" w:rsidRPr="00991D01" w:rsidRDefault="00517673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8.0007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g </w:t>
                  </w:r>
                </w:p>
              </w:tc>
            </w:tr>
            <w:tr w:rsidR="009516B6" w:rsidRPr="00991D01" w14:paraId="03E4FA1E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26D3AB3C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사용한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Benzoic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질량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215CE5B4" w14:textId="4221FECB" w:rsidR="009516B6" w:rsidRPr="00991D01" w:rsidRDefault="00F973D4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0.9999</w:t>
                  </w:r>
                  <w:r w:rsidR="00271A1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g</w:t>
                  </w:r>
                </w:p>
              </w:tc>
            </w:tr>
            <w:tr w:rsidR="009516B6" w:rsidRPr="00991D01" w14:paraId="58571D61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025C0E92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순수한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Lauric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어는점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20A796F6" w14:textId="1D5C083A" w:rsidR="009516B6" w:rsidRPr="00991D01" w:rsidRDefault="00E45829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 w:val="18"/>
                    </w:rPr>
                    <w:t xml:space="preserve">3.4 </w:t>
                  </w:r>
                  <w:r w:rsidR="009516B6"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℃</w:t>
                  </w:r>
                </w:p>
              </w:tc>
            </w:tr>
            <w:tr w:rsidR="009516B6" w:rsidRPr="00991D01" w14:paraId="2DC70997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210F040E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Benzoic acid-Lauric acid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용액의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어는점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581B638D" w14:textId="5F1485CC" w:rsidR="009516B6" w:rsidRPr="00991D01" w:rsidRDefault="007D611F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3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 w:val="18"/>
                    </w:rPr>
                    <w:t xml:space="preserve">8.5 </w:t>
                  </w:r>
                  <w:r w:rsidR="009516B6"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℃</w:t>
                  </w:r>
                </w:p>
              </w:tc>
            </w:tr>
            <w:tr w:rsidR="009516B6" w:rsidRPr="00991D01" w14:paraId="76F6D594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47C7B8E0" w14:textId="3D0A10DC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어는점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내림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</w:t>
                  </w:r>
                  <w:r w:rsidRPr="00991D01">
                    <w:rPr>
                      <w:rFonts w:ascii="Arial" w:eastAsia="바탕" w:hAnsi="Arial" w:cs="Arial"/>
                      <w:color w:val="000000"/>
                      <w:kern w:val="0"/>
                      <w:sz w:val="18"/>
                    </w:rPr>
                    <w:t>∆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T)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540C4D1B" w14:textId="3E54A286" w:rsidR="009516B6" w:rsidRPr="00991D01" w:rsidRDefault="00E866F7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-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 w:val="18"/>
                    </w:rPr>
                    <w:t>4.</w:t>
                  </w:r>
                  <w:r w:rsidR="00FF307E">
                    <w:rPr>
                      <w:rFonts w:ascii="맑은 고딕" w:eastAsia="맑은 고딕" w:hAnsi="맑은 고딕" w:cs="맑은 고딕"/>
                      <w:color w:val="000000"/>
                      <w:kern w:val="0"/>
                      <w:sz w:val="18"/>
                    </w:rPr>
                    <w:t>9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991D01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 w:val="18"/>
                    </w:rPr>
                    <w:t>℃</w:t>
                  </w:r>
                </w:p>
              </w:tc>
            </w:tr>
            <w:tr w:rsidR="009516B6" w:rsidRPr="00991D01" w14:paraId="42B43C41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766C879F" w14:textId="49CBAE43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Molality(</w:t>
                  </w:r>
                  <w:proofErr w:type="spellStart"/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몰랄농도</w:t>
                  </w:r>
                  <w:proofErr w:type="spellEnd"/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: </w:t>
                  </w:r>
                  <w:r w:rsidRPr="00991D01">
                    <w:rPr>
                      <w:rFonts w:ascii="Arial" w:hAnsi="Arial" w:cs="Arial"/>
                      <w:i/>
                      <w:iCs/>
                      <w:color w:val="000000"/>
                      <w:kern w:val="0"/>
                      <w:sz w:val="18"/>
                    </w:rPr>
                    <w:t>m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3C9BDE84" w14:textId="5EFC5664" w:rsidR="009516B6" w:rsidRPr="00991D01" w:rsidRDefault="004216BD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1.25</w:t>
                  </w:r>
                  <w:r w:rsidR="00AD1962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mol/kg</w:t>
                  </w:r>
                </w:p>
              </w:tc>
            </w:tr>
            <w:tr w:rsidR="009516B6" w:rsidRPr="00991D01" w14:paraId="3031FB57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17785C56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Benzoic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7F7B1718" w14:textId="5885E8B6" w:rsidR="009516B6" w:rsidRPr="00991D01" w:rsidRDefault="00444BF0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 w:val="18"/>
                      </w:rPr>
                      <m:t>1.00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 w:val="18"/>
                      </w:rPr>
                      <m:t>52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 w:val="18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 w:val="1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 w:val="18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 w:val="18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  <w:kern w:val="0"/>
                        <w:sz w:val="18"/>
                      </w:rPr>
                      <m:t xml:space="preserve"> </m:t>
                    </m:r>
                  </m:oMath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mol</w:t>
                  </w:r>
                </w:p>
              </w:tc>
            </w:tr>
            <w:tr w:rsidR="009516B6" w:rsidRPr="00991D01" w14:paraId="0C4B3711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088409C2" w14:textId="553D589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Benzoic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분자량</w:t>
                  </w:r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</w:t>
                  </w:r>
                  <w:proofErr w:type="spellStart"/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이론값</w:t>
                  </w:r>
                  <w:proofErr w:type="spellEnd"/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4C770016" w14:textId="66E8F8C4" w:rsidR="009516B6" w:rsidRPr="00991D01" w:rsidRDefault="00D27141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122.21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g/mol</w:t>
                  </w:r>
                </w:p>
              </w:tc>
            </w:tr>
            <w:tr w:rsidR="009516B6" w:rsidRPr="00991D01" w14:paraId="6A526F65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3C8C504E" w14:textId="34A086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Benzoic acid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분자량</w:t>
                  </w:r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</w:t>
                  </w:r>
                  <w:r w:rsidR="00EE4CA1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실험값</w:t>
                  </w: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6DF1A4F6" w14:textId="7CEEE20E" w:rsidR="009516B6" w:rsidRPr="00991D01" w:rsidRDefault="008E65A6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99.</w:t>
                  </w:r>
                  <w:r w:rsidR="0000079C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471</w:t>
                  </w:r>
                  <w:r w:rsidR="00A96EA8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g/mol</w:t>
                  </w:r>
                </w:p>
              </w:tc>
            </w:tr>
            <w:tr w:rsidR="009516B6" w:rsidRPr="00991D01" w14:paraId="42C14181" w14:textId="77777777" w:rsidTr="005F0B92">
              <w:trPr>
                <w:trHeight w:val="454"/>
              </w:trPr>
              <w:tc>
                <w:tcPr>
                  <w:tcW w:w="4710" w:type="dxa"/>
                  <w:shd w:val="clear" w:color="auto" w:fill="auto"/>
                  <w:noWrap/>
                  <w:vAlign w:val="center"/>
                  <w:hideMark/>
                </w:tcPr>
                <w:p w14:paraId="7788639C" w14:textId="77777777" w:rsidR="009516B6" w:rsidRPr="00991D01" w:rsidRDefault="009516B6" w:rsidP="008802F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오차율</w:t>
                  </w:r>
                </w:p>
              </w:tc>
              <w:tc>
                <w:tcPr>
                  <w:tcW w:w="3402" w:type="dxa"/>
                  <w:shd w:val="clear" w:color="auto" w:fill="auto"/>
                  <w:noWrap/>
                  <w:vAlign w:val="center"/>
                  <w:hideMark/>
                </w:tcPr>
                <w:p w14:paraId="4662436B" w14:textId="096D645B" w:rsidR="009516B6" w:rsidRPr="00991D01" w:rsidRDefault="00A620EB" w:rsidP="008802F0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18.</w:t>
                  </w:r>
                  <w:r w:rsidR="00C102C0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608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991D01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%</w:t>
                  </w:r>
                </w:p>
              </w:tc>
            </w:tr>
          </w:tbl>
          <w:p w14:paraId="7F37BF33" w14:textId="77777777" w:rsidR="008802F0" w:rsidRPr="00991D01" w:rsidRDefault="008802F0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59434E06" w14:textId="77777777" w:rsidR="008802F0" w:rsidRPr="00991D01" w:rsidRDefault="008802F0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75A68532" w14:textId="77777777" w:rsidR="008802F0" w:rsidRPr="00991D01" w:rsidRDefault="008802F0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06640402" w14:textId="77777777" w:rsidR="008802F0" w:rsidRPr="00991D01" w:rsidRDefault="008802F0" w:rsidP="008802F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4E5D95E9" w14:textId="75B0158D" w:rsidR="006E1678" w:rsidRPr="00991D01" w:rsidRDefault="006E1678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Calculation &amp; Analysis</w:t>
            </w:r>
          </w:p>
          <w:p w14:paraId="34EBF37A" w14:textId="2E48FADD" w:rsidR="0068110B" w:rsidRPr="00991D01" w:rsidRDefault="0076692E" w:rsidP="0076692E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  <w:r w:rsidRPr="00991D01">
              <w:rPr>
                <w:rFonts w:ascii="Arial" w:eastAsiaTheme="minorEastAsia" w:hAnsi="Arial" w:cs="Arial"/>
                <w:b/>
                <w:bCs/>
              </w:rPr>
              <w:t xml:space="preserve">IV.1. 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>그래프를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>통한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>어는점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731E47" w:rsidRPr="00991D01">
              <w:rPr>
                <w:rFonts w:ascii="Arial" w:eastAsiaTheme="minorEastAsia" w:hAnsi="Arial" w:cs="Arial"/>
                <w:b/>
                <w:bCs/>
              </w:rPr>
              <w:t>계산</w:t>
            </w:r>
          </w:p>
          <w:p w14:paraId="0AE90582" w14:textId="48028D66" w:rsidR="00731E47" w:rsidRPr="00991D01" w:rsidRDefault="00AF2DF5" w:rsidP="0076692E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그래프를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통한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어는점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계산은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="00AA7691" w:rsidRPr="00991D01">
              <w:rPr>
                <w:rFonts w:ascii="Arial" w:eastAsiaTheme="minorEastAsia" w:hAnsi="Arial" w:cs="Arial"/>
                <w:b/>
                <w:bCs/>
              </w:rPr>
              <w:t>실험</w:t>
            </w:r>
            <w:r w:rsidR="00AA7691" w:rsidRPr="00991D01">
              <w:rPr>
                <w:rFonts w:ascii="Arial" w:eastAsiaTheme="minorEastAsia" w:hAnsi="Arial" w:cs="Arial"/>
                <w:b/>
                <w:bCs/>
              </w:rPr>
              <w:t>B</w:t>
            </w:r>
            <w:r w:rsidR="00AA7691" w:rsidRPr="00991D01">
              <w:rPr>
                <w:rFonts w:ascii="Arial" w:eastAsiaTheme="minorEastAsia" w:hAnsi="Arial" w:cs="Arial"/>
              </w:rPr>
              <w:t>의</w:t>
            </w:r>
            <w:r w:rsidR="00AA7691" w:rsidRPr="00991D01">
              <w:rPr>
                <w:rFonts w:ascii="Arial" w:eastAsiaTheme="minorEastAsia" w:hAnsi="Arial" w:cs="Arial"/>
              </w:rPr>
              <w:t xml:space="preserve"> </w:t>
            </w:r>
            <w:r w:rsidR="00AA7691" w:rsidRPr="00991D01">
              <w:rPr>
                <w:rFonts w:ascii="Arial" w:eastAsiaTheme="minorEastAsia" w:hAnsi="Arial" w:cs="Arial"/>
              </w:rPr>
              <w:t>그래프에서</w:t>
            </w:r>
            <w:r w:rsidR="00AA7691" w:rsidRPr="00991D01">
              <w:rPr>
                <w:rFonts w:ascii="Arial" w:eastAsiaTheme="minorEastAsia" w:hAnsi="Arial" w:cs="Arial"/>
              </w:rPr>
              <w:t xml:space="preserve"> </w:t>
            </w:r>
            <w:r w:rsidR="004A2975" w:rsidRPr="00991D01">
              <w:rPr>
                <w:rFonts w:ascii="Arial" w:eastAsiaTheme="minorEastAsia" w:hAnsi="Arial" w:cs="Arial"/>
              </w:rPr>
              <w:t xml:space="preserve">calibration </w:t>
            </w:r>
            <w:r w:rsidR="00892E27" w:rsidRPr="00991D01">
              <w:rPr>
                <w:rFonts w:ascii="Arial" w:eastAsiaTheme="minorEastAsia" w:hAnsi="Arial" w:cs="Arial"/>
              </w:rPr>
              <w:t>line</w:t>
            </w:r>
            <w:r w:rsidR="00892E27" w:rsidRPr="00991D01">
              <w:rPr>
                <w:rFonts w:ascii="Arial" w:eastAsiaTheme="minorEastAsia" w:hAnsi="Arial" w:cs="Arial"/>
              </w:rPr>
              <w:t>의</w:t>
            </w:r>
            <w:r w:rsidR="00892E27" w:rsidRPr="00991D01">
              <w:rPr>
                <w:rFonts w:ascii="Arial" w:eastAsiaTheme="minorEastAsia" w:hAnsi="Arial" w:cs="Arial"/>
              </w:rPr>
              <w:t xml:space="preserve"> </w:t>
            </w:r>
            <w:r w:rsidR="001A36BE" w:rsidRPr="00991D01">
              <w:rPr>
                <w:rFonts w:ascii="Arial" w:eastAsiaTheme="minorEastAsia" w:hAnsi="Arial" w:cs="Arial"/>
              </w:rPr>
              <w:t>교점의</w:t>
            </w:r>
            <w:r w:rsidR="001A36BE" w:rsidRPr="00991D01">
              <w:rPr>
                <w:rFonts w:ascii="Arial" w:eastAsiaTheme="minorEastAsia" w:hAnsi="Arial" w:cs="Arial"/>
              </w:rPr>
              <w:t xml:space="preserve"> y</w:t>
            </w:r>
            <w:r w:rsidR="001A36BE" w:rsidRPr="00991D01">
              <w:rPr>
                <w:rFonts w:ascii="Arial" w:eastAsiaTheme="minorEastAsia" w:hAnsi="Arial" w:cs="Arial"/>
              </w:rPr>
              <w:t>좌표를</w:t>
            </w:r>
            <w:r w:rsidR="001A36BE" w:rsidRPr="00991D01">
              <w:rPr>
                <w:rFonts w:ascii="Arial" w:eastAsiaTheme="minorEastAsia" w:hAnsi="Arial" w:cs="Arial"/>
              </w:rPr>
              <w:t xml:space="preserve"> </w:t>
            </w:r>
            <w:r w:rsidR="001A36BE" w:rsidRPr="00991D01">
              <w:rPr>
                <w:rFonts w:ascii="Arial" w:eastAsiaTheme="minorEastAsia" w:hAnsi="Arial" w:cs="Arial"/>
              </w:rPr>
              <w:t>읽어서</w:t>
            </w:r>
            <w:r w:rsidR="001A36BE" w:rsidRPr="00991D01">
              <w:rPr>
                <w:rFonts w:ascii="Arial" w:eastAsiaTheme="minorEastAsia" w:hAnsi="Arial" w:cs="Arial"/>
              </w:rPr>
              <w:t xml:space="preserve"> </w:t>
            </w:r>
            <w:r w:rsidR="001A36BE" w:rsidRPr="00991D01">
              <w:rPr>
                <w:rFonts w:ascii="Arial" w:eastAsiaTheme="minorEastAsia" w:hAnsi="Arial" w:cs="Arial"/>
              </w:rPr>
              <w:t>구했다</w:t>
            </w:r>
            <w:r w:rsidR="001A36BE" w:rsidRPr="00991D01">
              <w:rPr>
                <w:rFonts w:ascii="Arial" w:eastAsiaTheme="minorEastAsia" w:hAnsi="Arial" w:cs="Arial"/>
              </w:rPr>
              <w:t>.</w:t>
            </w:r>
            <w:r w:rsidR="00675DC1" w:rsidRPr="00991D01">
              <w:rPr>
                <w:rFonts w:ascii="Arial" w:eastAsiaTheme="minorEastAsia" w:hAnsi="Arial" w:cs="Arial"/>
              </w:rPr>
              <w:t xml:space="preserve"> </w:t>
            </w:r>
            <w:r w:rsidR="00675DC1" w:rsidRPr="00991D01">
              <w:rPr>
                <w:rFonts w:ascii="Arial" w:eastAsiaTheme="minorEastAsia" w:hAnsi="Arial" w:cs="Arial"/>
              </w:rPr>
              <w:t>세부적인</w:t>
            </w:r>
            <w:r w:rsidR="00675DC1" w:rsidRPr="00991D01">
              <w:rPr>
                <w:rFonts w:ascii="Arial" w:eastAsiaTheme="minorEastAsia" w:hAnsi="Arial" w:cs="Arial"/>
              </w:rPr>
              <w:t xml:space="preserve"> Data set</w:t>
            </w:r>
            <w:r w:rsidR="00586477" w:rsidRPr="00991D01">
              <w:rPr>
                <w:rFonts w:ascii="Arial" w:eastAsiaTheme="minorEastAsia" w:hAnsi="Arial" w:cs="Arial"/>
              </w:rPr>
              <w:t>은</w:t>
            </w:r>
            <w:r w:rsidR="00C40DB0" w:rsidRPr="00991D01">
              <w:rPr>
                <w:rFonts w:ascii="Arial" w:eastAsiaTheme="minorEastAsia" w:hAnsi="Arial" w:cs="Arial"/>
              </w:rPr>
              <w:t xml:space="preserve"> </w:t>
            </w:r>
            <w:r w:rsidR="00C40DB0" w:rsidRPr="00991D01">
              <w:rPr>
                <w:rFonts w:ascii="Arial" w:eastAsiaTheme="minorEastAsia" w:hAnsi="Arial" w:cs="Arial"/>
              </w:rPr>
              <w:t>부록에</w:t>
            </w:r>
            <w:r w:rsidR="00C40DB0" w:rsidRPr="00991D01">
              <w:rPr>
                <w:rFonts w:ascii="Arial" w:eastAsiaTheme="minorEastAsia" w:hAnsi="Arial" w:cs="Arial"/>
              </w:rPr>
              <w:t xml:space="preserve"> </w:t>
            </w:r>
            <w:r w:rsidR="00C40DB0" w:rsidRPr="00991D01">
              <w:rPr>
                <w:rFonts w:ascii="Arial" w:eastAsiaTheme="minorEastAsia" w:hAnsi="Arial" w:cs="Arial"/>
              </w:rPr>
              <w:t>첨부한</w:t>
            </w:r>
            <w:r w:rsidR="00C40DB0" w:rsidRPr="00991D01">
              <w:rPr>
                <w:rFonts w:ascii="Arial" w:eastAsiaTheme="minorEastAsia" w:hAnsi="Arial" w:cs="Arial"/>
              </w:rPr>
              <w:t xml:space="preserve"> </w:t>
            </w:r>
            <w:r w:rsidR="00C40DB0" w:rsidRPr="003A3E3E">
              <w:rPr>
                <w:rFonts w:ascii="Arial" w:eastAsiaTheme="minorEastAsia" w:hAnsi="Arial" w:cs="Arial"/>
                <w:b/>
                <w:bCs/>
              </w:rPr>
              <w:t>엑셀</w:t>
            </w:r>
            <w:r w:rsidR="00C40DB0" w:rsidRPr="003A3E3E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C40DB0" w:rsidRPr="003A3E3E">
              <w:rPr>
                <w:rFonts w:ascii="Arial" w:eastAsiaTheme="minorEastAsia" w:hAnsi="Arial" w:cs="Arial"/>
                <w:b/>
                <w:bCs/>
              </w:rPr>
              <w:t>파일</w:t>
            </w:r>
            <w:r w:rsidR="00C40DB0" w:rsidRPr="00991D01">
              <w:rPr>
                <w:rFonts w:ascii="Arial" w:eastAsiaTheme="minorEastAsia" w:hAnsi="Arial" w:cs="Arial"/>
              </w:rPr>
              <w:t>에</w:t>
            </w:r>
            <w:r w:rsidR="00950BC6" w:rsidRPr="00991D01">
              <w:rPr>
                <w:rFonts w:ascii="Arial" w:eastAsiaTheme="minorEastAsia" w:hAnsi="Arial" w:cs="Arial"/>
              </w:rPr>
              <w:t>서</w:t>
            </w:r>
            <w:r w:rsidR="00950BC6" w:rsidRPr="00991D01">
              <w:rPr>
                <w:rFonts w:ascii="Arial" w:eastAsiaTheme="minorEastAsia" w:hAnsi="Arial" w:cs="Arial"/>
              </w:rPr>
              <w:t xml:space="preserve"> </w:t>
            </w:r>
            <w:r w:rsidR="00950BC6" w:rsidRPr="00991D01">
              <w:rPr>
                <w:rFonts w:ascii="Arial" w:eastAsiaTheme="minorEastAsia" w:hAnsi="Arial" w:cs="Arial"/>
              </w:rPr>
              <w:t>입력</w:t>
            </w:r>
            <w:r w:rsidR="00950BC6" w:rsidRPr="00991D01">
              <w:rPr>
                <w:rFonts w:ascii="Arial" w:eastAsiaTheme="minorEastAsia" w:hAnsi="Arial" w:cs="Arial"/>
              </w:rPr>
              <w:t xml:space="preserve"> </w:t>
            </w:r>
            <w:r w:rsidR="00950BC6" w:rsidRPr="00991D01">
              <w:rPr>
                <w:rFonts w:ascii="Arial" w:eastAsiaTheme="minorEastAsia" w:hAnsi="Arial" w:cs="Arial"/>
              </w:rPr>
              <w:t>및</w:t>
            </w:r>
            <w:r w:rsidR="00950BC6" w:rsidRPr="00991D01">
              <w:rPr>
                <w:rFonts w:ascii="Arial" w:eastAsiaTheme="minorEastAsia" w:hAnsi="Arial" w:cs="Arial"/>
              </w:rPr>
              <w:t xml:space="preserve"> </w:t>
            </w:r>
            <w:r w:rsidR="00950BC6" w:rsidRPr="00991D01">
              <w:rPr>
                <w:rFonts w:ascii="Arial" w:eastAsiaTheme="minorEastAsia" w:hAnsi="Arial" w:cs="Arial"/>
              </w:rPr>
              <w:t>계산하였다</w:t>
            </w:r>
            <w:r w:rsidR="00950BC6" w:rsidRPr="00991D01">
              <w:rPr>
                <w:rFonts w:ascii="Arial" w:eastAsiaTheme="minorEastAsia" w:hAnsi="Arial" w:cs="Arial"/>
              </w:rPr>
              <w:t>.</w:t>
            </w:r>
          </w:p>
          <w:p w14:paraId="2EDCD6C6" w14:textId="77777777" w:rsidR="0025013D" w:rsidRPr="00991D01" w:rsidRDefault="0025013D" w:rsidP="0076692E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</w:p>
          <w:p w14:paraId="443D7209" w14:textId="78C44BA8" w:rsidR="0025013D" w:rsidRPr="00991D01" w:rsidRDefault="0025013D" w:rsidP="0076692E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  <w:r w:rsidRPr="00991D01">
              <w:rPr>
                <w:rFonts w:ascii="Arial" w:eastAsiaTheme="minorEastAsia" w:hAnsi="Arial" w:cs="Arial"/>
                <w:b/>
                <w:bCs/>
              </w:rPr>
              <w:t xml:space="preserve">IV.2. 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>Benzoic Acid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>의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>분자량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8D27AE" w:rsidRPr="00991D01">
              <w:rPr>
                <w:rFonts w:ascii="Arial" w:eastAsiaTheme="minorEastAsia" w:hAnsi="Arial" w:cs="Arial"/>
                <w:b/>
                <w:bCs/>
              </w:rPr>
              <w:t>결정</w:t>
            </w:r>
          </w:p>
          <w:p w14:paraId="0434801B" w14:textId="2FB2122A" w:rsidR="00D365B8" w:rsidRPr="00991D01" w:rsidRDefault="00C813B9" w:rsidP="00C22267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  <w:bCs/>
              </w:rPr>
            </w:pPr>
            <w:r w:rsidRPr="00991D01">
              <w:rPr>
                <w:rFonts w:ascii="Arial" w:eastAsiaTheme="minorEastAsia" w:hAnsi="Arial" w:cs="Arial"/>
                <w:b/>
                <w:bCs/>
              </w:rPr>
              <w:t>어는점</w:t>
            </w:r>
            <w:r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91D01">
              <w:rPr>
                <w:rFonts w:ascii="Arial" w:eastAsiaTheme="minorEastAsia" w:hAnsi="Arial" w:cs="Arial"/>
                <w:b/>
                <w:bCs/>
              </w:rPr>
              <w:t>내림은</w:t>
            </w:r>
            <w:r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20307F" w:rsidRPr="00991D01">
              <w:rPr>
                <w:rFonts w:ascii="Arial" w:eastAsiaTheme="minorEastAsia" w:hAnsi="Arial" w:cs="Arial"/>
                <w:b/>
                <w:bCs/>
              </w:rPr>
              <w:t>Modern Chemistry(</w:t>
            </w:r>
            <w:r w:rsidR="00216C87" w:rsidRPr="00991D01">
              <w:rPr>
                <w:rFonts w:ascii="Arial" w:eastAsiaTheme="minorEastAsia" w:hAnsi="Arial" w:cs="Arial"/>
                <w:b/>
                <w:bCs/>
              </w:rPr>
              <w:t>Oxtoby et al., 2018)</w:t>
            </w:r>
            <w:r w:rsidR="00F83862" w:rsidRPr="00991D01">
              <w:rPr>
                <w:rFonts w:ascii="Arial" w:eastAsiaTheme="minorEastAsia" w:hAnsi="Arial" w:cs="Arial"/>
                <w:b/>
                <w:bCs/>
              </w:rPr>
              <w:t>의</w:t>
            </w:r>
            <w:r w:rsidR="00F83862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>식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>규약을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>따랐다</w:t>
            </w:r>
            <w:r w:rsidR="008934E6" w:rsidRPr="00991D01">
              <w:rPr>
                <w:rFonts w:ascii="Arial" w:eastAsiaTheme="minorEastAsia" w:hAnsi="Arial" w:cs="Arial"/>
                <w:b/>
                <w:bCs/>
              </w:rPr>
              <w:t>.</w:t>
            </w:r>
          </w:p>
          <w:p w14:paraId="20A003A0" w14:textId="119AF8E9" w:rsidR="008934E6" w:rsidRPr="00991D01" w:rsidRDefault="008934E6" w:rsidP="008934E6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즉</w:t>
            </w:r>
            <w:r w:rsidRPr="00991D01">
              <w:rPr>
                <w:rFonts w:ascii="Arial" w:eastAsiaTheme="minorEastAsia" w:hAnsi="Arial" w:cs="Arial"/>
              </w:rPr>
              <w:t xml:space="preserve">, </w:t>
            </w:r>
            <m:oMath>
              <m:r>
                <w:rPr>
                  <w:rFonts w:ascii="Cambria Math" w:hAnsi="Cambria Math" w:cs="Aria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</w:rPr>
                <m:t>⋅m</m:t>
              </m:r>
            </m:oMath>
            <w:r w:rsidR="00942F6A" w:rsidRPr="00991D01">
              <w:rPr>
                <w:rFonts w:ascii="Arial" w:eastAsiaTheme="minorEastAsia" w:hAnsi="Arial" w:cs="Arial"/>
              </w:rPr>
              <w:t>으로</w:t>
            </w:r>
            <w:r w:rsidR="00942F6A" w:rsidRPr="00991D01">
              <w:rPr>
                <w:rFonts w:ascii="Arial" w:eastAsiaTheme="minorEastAsia" w:hAnsi="Arial" w:cs="Arial"/>
              </w:rPr>
              <w:t xml:space="preserve"> </w:t>
            </w:r>
            <w:r w:rsidR="00942F6A" w:rsidRPr="00991D01">
              <w:rPr>
                <w:rFonts w:ascii="Arial" w:eastAsiaTheme="minorEastAsia" w:hAnsi="Arial" w:cs="Arial"/>
              </w:rPr>
              <w:t>기술하였다</w:t>
            </w:r>
            <w:r w:rsidR="00942F6A" w:rsidRPr="00991D01">
              <w:rPr>
                <w:rFonts w:ascii="Arial" w:eastAsiaTheme="minorEastAsia" w:hAnsi="Arial" w:cs="Arial"/>
              </w:rPr>
              <w:t xml:space="preserve">. </w:t>
            </w:r>
            <w:r w:rsidR="00695B42" w:rsidRPr="00991D01">
              <w:rPr>
                <w:rFonts w:ascii="Arial" w:eastAsiaTheme="minorEastAsia" w:hAnsi="Arial" w:cs="Arial"/>
              </w:rPr>
              <w:t>이때</w:t>
            </w:r>
            <w:r w:rsidR="00695B42" w:rsidRPr="00991D01">
              <w:rPr>
                <w:rFonts w:ascii="Arial" w:eastAsiaTheme="minorEastAsia" w:hAnsi="Arial" w:cs="Arial"/>
              </w:rPr>
              <w:t xml:space="preserve"> </w:t>
            </w:r>
            <w:r w:rsidR="00695B42" w:rsidRPr="00991D01">
              <w:rPr>
                <w:rFonts w:ascii="Arial" w:eastAsiaTheme="minorEastAsia" w:hAnsi="Arial" w:cs="Arial"/>
              </w:rPr>
              <w:t>앞에</w:t>
            </w:r>
            <w:r w:rsidR="00695B42" w:rsidRPr="00991D01">
              <w:rPr>
                <w:rFonts w:ascii="Arial" w:eastAsiaTheme="minorEastAsia" w:hAnsi="Arial" w:cs="Arial"/>
              </w:rPr>
              <w:t xml:space="preserve"> </w:t>
            </w:r>
            <w:r w:rsidR="00695B42" w:rsidRPr="00991D01">
              <w:rPr>
                <w:rFonts w:ascii="Arial" w:eastAsiaTheme="minorEastAsia" w:hAnsi="Arial" w:cs="Arial"/>
              </w:rPr>
              <w:t>음수</w:t>
            </w:r>
            <w:r w:rsidR="00695B42" w:rsidRPr="00991D01">
              <w:rPr>
                <w:rFonts w:ascii="Arial" w:eastAsiaTheme="minorEastAsia" w:hAnsi="Arial" w:cs="Arial"/>
              </w:rPr>
              <w:t xml:space="preserve"> </w:t>
            </w:r>
            <w:r w:rsidR="00695B42" w:rsidRPr="00991D01">
              <w:rPr>
                <w:rFonts w:ascii="Arial" w:eastAsiaTheme="minorEastAsia" w:hAnsi="Arial" w:cs="Arial"/>
              </w:rPr>
              <w:t>부호를</w:t>
            </w:r>
            <w:r w:rsidR="00695B42" w:rsidRPr="00991D01">
              <w:rPr>
                <w:rFonts w:ascii="Arial" w:eastAsiaTheme="minorEastAsia" w:hAnsi="Arial" w:cs="Arial"/>
              </w:rPr>
              <w:t xml:space="preserve"> </w:t>
            </w:r>
            <w:r w:rsidR="00695B42" w:rsidRPr="00991D01">
              <w:rPr>
                <w:rFonts w:ascii="Arial" w:eastAsiaTheme="minorEastAsia" w:hAnsi="Arial" w:cs="Arial"/>
              </w:rPr>
              <w:t>붙이는</w:t>
            </w:r>
            <w:r w:rsidR="00695B42" w:rsidRPr="00991D01">
              <w:rPr>
                <w:rFonts w:ascii="Arial" w:eastAsiaTheme="minorEastAsia" w:hAnsi="Arial" w:cs="Arial"/>
              </w:rPr>
              <w:t xml:space="preserve"> </w:t>
            </w:r>
            <w:r w:rsidR="005E2319" w:rsidRPr="00991D01">
              <w:rPr>
                <w:rFonts w:ascii="Arial" w:eastAsiaTheme="minorEastAsia" w:hAnsi="Arial" w:cs="Arial"/>
              </w:rPr>
              <w:t>것은</w:t>
            </w:r>
            <w:r w:rsidR="005E2319" w:rsidRPr="00991D01">
              <w:rPr>
                <w:rFonts w:ascii="Arial" w:eastAsiaTheme="minorEastAsia" w:hAnsi="Arial" w:cs="Arial"/>
              </w:rPr>
              <w:t xml:space="preserve"> </w:t>
            </w:r>
            <w:r w:rsidR="0091079D" w:rsidRPr="00991D01">
              <w:rPr>
                <w:rFonts w:ascii="Arial" w:eastAsiaTheme="minorEastAsia" w:hAnsi="Arial" w:cs="Arial"/>
              </w:rPr>
              <w:t>용액의</w:t>
            </w:r>
            <w:r w:rsidR="0091079D" w:rsidRPr="00991D01">
              <w:rPr>
                <w:rFonts w:ascii="Arial" w:eastAsiaTheme="minorEastAsia" w:hAnsi="Arial" w:cs="Arial"/>
              </w:rPr>
              <w:t xml:space="preserve"> </w:t>
            </w:r>
            <w:r w:rsidR="0091079D" w:rsidRPr="00991D01">
              <w:rPr>
                <w:rFonts w:ascii="Arial" w:eastAsiaTheme="minorEastAsia" w:hAnsi="Arial" w:cs="Arial"/>
              </w:rPr>
              <w:t>어는점이</w:t>
            </w:r>
            <w:r w:rsidR="0091079D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순수한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용매의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어는점보다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감소했음을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나타내는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부호</w:t>
            </w:r>
            <w:r w:rsidR="005900A9" w:rsidRPr="00991D01">
              <w:rPr>
                <w:rFonts w:ascii="Arial" w:eastAsiaTheme="minorEastAsia" w:hAnsi="Arial" w:cs="Arial"/>
              </w:rPr>
              <w:t xml:space="preserve"> </w:t>
            </w:r>
            <w:r w:rsidR="005900A9" w:rsidRPr="00991D01">
              <w:rPr>
                <w:rFonts w:ascii="Arial" w:eastAsiaTheme="minorEastAsia" w:hAnsi="Arial" w:cs="Arial"/>
              </w:rPr>
              <w:t>규약이다</w:t>
            </w:r>
            <w:r w:rsidR="005900A9" w:rsidRPr="00991D01">
              <w:rPr>
                <w:rFonts w:ascii="Arial" w:eastAsiaTheme="minorEastAsia" w:hAnsi="Arial" w:cs="Arial"/>
              </w:rPr>
              <w:t xml:space="preserve">. </w:t>
            </w:r>
            <w:r w:rsidR="00CC331B" w:rsidRPr="00991D01">
              <w:rPr>
                <w:rFonts w:ascii="Arial" w:eastAsiaTheme="minorEastAsia" w:hAnsi="Arial" w:cs="Arial"/>
              </w:rPr>
              <w:t>따라서</w:t>
            </w:r>
            <w:r w:rsidR="00CC331B" w:rsidRPr="00991D01">
              <w:rPr>
                <w:rFonts w:ascii="Arial" w:eastAsiaTheme="minorEastAsia" w:hAnsi="Arial" w:cs="Arial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</w:rPr>
                <m:t>Δ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</w:rPr>
                    <m:t>f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=38.5</m:t>
              </m:r>
              <m:r>
                <m:rPr>
                  <m:nor/>
                </m:rPr>
                <w:rPr>
                  <w:rFonts w:ascii="맑은 고딕" w:eastAsia="맑은 고딕" w:hAnsi="맑은 고딕" w:cs="맑은 고딕" w:hint="eastAsia"/>
                </w:rPr>
                <m:t>℃</m:t>
              </m:r>
              <m:r>
                <m:rPr>
                  <m:nor/>
                </m:rPr>
                <w:rPr>
                  <w:rFonts w:ascii="Arial" w:hAnsi="Arial" w:cs="Arial"/>
                </w:rPr>
                <m:t>-43.4</m:t>
              </m:r>
              <m:r>
                <m:rPr>
                  <m:nor/>
                </m:rPr>
                <w:rPr>
                  <w:rFonts w:ascii="맑은 고딕" w:eastAsia="맑은 고딕" w:hAnsi="맑은 고딕" w:cs="맑은 고딕" w:hint="eastAsia"/>
                </w:rPr>
                <m:t>℃</m:t>
              </m:r>
              <m:r>
                <m:rPr>
                  <m:nor/>
                </m:rPr>
                <w:rPr>
                  <w:rFonts w:ascii="Arial" w:hAnsi="Arial" w:cs="Arial"/>
                </w:rPr>
                <m:t>=-4.9</m:t>
              </m:r>
              <m:r>
                <m:rPr>
                  <m:nor/>
                </m:rPr>
                <w:rPr>
                  <w:rFonts w:ascii="맑은 고딕" w:eastAsia="맑은 고딕" w:hAnsi="맑은 고딕" w:cs="맑은 고딕" w:hint="eastAsia"/>
                </w:rPr>
                <m:t>℃</m:t>
              </m:r>
            </m:oMath>
            <w:r w:rsidR="003571CA" w:rsidRPr="00991D01">
              <w:rPr>
                <w:rFonts w:ascii="Arial" w:eastAsiaTheme="minorEastAsia" w:hAnsi="Arial" w:cs="Arial"/>
              </w:rPr>
              <w:t>이다</w:t>
            </w:r>
            <w:r w:rsidR="003571CA" w:rsidRPr="00991D01">
              <w:rPr>
                <w:rFonts w:ascii="Arial" w:eastAsiaTheme="minorEastAsia" w:hAnsi="Arial" w:cs="Arial"/>
              </w:rPr>
              <w:t>.</w:t>
            </w:r>
          </w:p>
          <w:p w14:paraId="2DD9024C" w14:textId="77777777" w:rsidR="00D801D4" w:rsidRPr="00991D01" w:rsidRDefault="00D801D4" w:rsidP="008934E6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</w:p>
          <w:p w14:paraId="3CFF892B" w14:textId="044AFA23" w:rsidR="00D801D4" w:rsidRPr="00991D01" w:rsidRDefault="00D801D4" w:rsidP="00D801D4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  <w:bCs/>
                <w:i/>
              </w:rPr>
            </w:pPr>
            <w:r w:rsidRPr="00991D01">
              <w:rPr>
                <w:rFonts w:ascii="Arial" w:eastAsiaTheme="minorEastAsia" w:hAnsi="Arial" w:cs="Arial"/>
                <w:b/>
                <w:bCs/>
                <w:iCs/>
              </w:rPr>
              <w:t>이때</w:t>
            </w:r>
            <w:r w:rsidRPr="00991D01">
              <w:rPr>
                <w:rFonts w:ascii="Arial" w:eastAsiaTheme="minorEastAsia" w:hAnsi="Arial" w:cs="Arial"/>
                <w:b/>
                <w:bCs/>
                <w:i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>⋅m</m:t>
              </m:r>
            </m:oMath>
            <w:r w:rsidR="00980779" w:rsidRPr="00991D01">
              <w:rPr>
                <w:rFonts w:ascii="Arial" w:eastAsiaTheme="minorEastAsia" w:hAnsi="Arial" w:cs="Arial"/>
                <w:b/>
                <w:bCs/>
              </w:rPr>
              <w:t>이</w:t>
            </w:r>
            <w:r w:rsidR="00803EB3" w:rsidRPr="00991D01">
              <w:rPr>
                <w:rFonts w:ascii="Arial" w:eastAsiaTheme="minorEastAsia" w:hAnsi="Arial" w:cs="Arial"/>
                <w:b/>
                <w:bCs/>
              </w:rPr>
              <w:t>고</w:t>
            </w:r>
            <w:r w:rsidR="00803EB3" w:rsidRPr="00991D01">
              <w:rPr>
                <w:rFonts w:ascii="Arial" w:eastAsiaTheme="minorEastAsia" w:hAnsi="Arial" w:cs="Arial"/>
                <w:b/>
                <w:bCs/>
              </w:rPr>
              <w:t xml:space="preserve">, </w:t>
            </w:r>
            <w:r w:rsidR="0081777F" w:rsidRPr="00991D01">
              <w:rPr>
                <w:rFonts w:ascii="Arial" w:eastAsiaTheme="minorEastAsia" w:hAnsi="Arial" w:cs="Arial"/>
                <w:b/>
                <w:bCs/>
              </w:rPr>
              <w:t>용매인</w:t>
            </w:r>
            <w:r w:rsidR="0081777F" w:rsidRPr="00991D01">
              <w:rPr>
                <w:rFonts w:ascii="Arial" w:eastAsiaTheme="minorEastAsia" w:hAnsi="Arial" w:cs="Arial"/>
                <w:b/>
                <w:bCs/>
              </w:rPr>
              <w:t xml:space="preserve"> lauric acid</w:t>
            </w:r>
            <w:r w:rsidR="0081777F" w:rsidRPr="00991D01">
              <w:rPr>
                <w:rFonts w:ascii="Arial" w:eastAsiaTheme="minorEastAsia" w:hAnsi="Arial" w:cs="Arial"/>
                <w:b/>
                <w:bCs/>
              </w:rPr>
              <w:t>의</w:t>
            </w:r>
            <w:r w:rsidR="0081777F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>K</w:t>
            </w:r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  <w:vertAlign w:val="subscript"/>
              </w:rPr>
              <w:t>f</w:t>
            </w:r>
            <w:proofErr w:type="spellEnd"/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  <w:vertAlign w:val="subscript"/>
              </w:rPr>
              <w:t xml:space="preserve"> </w:t>
            </w:r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>:</w:t>
            </w:r>
            <w:proofErr w:type="gramEnd"/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3.9 </w:t>
            </w:r>
            <w:proofErr w:type="spellStart"/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>kg∙</w:t>
            </w:r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  <w:vertAlign w:val="superscript"/>
              </w:rPr>
              <w:t>o</w:t>
            </w:r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>C</w:t>
            </w:r>
            <w:proofErr w:type="spellEnd"/>
            <w:r w:rsidR="00A826E6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/mol</w:t>
            </w:r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</w:rPr>
              <w:t>이므로</w:t>
            </w:r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benzoic acid</w:t>
            </w:r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</w:rPr>
              <w:t>의</w:t>
            </w:r>
            <w:r w:rsidR="00410DE1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w:r w:rsidR="00C92D49" w:rsidRPr="00991D01">
              <w:rPr>
                <w:rFonts w:ascii="Arial" w:eastAsiaTheme="minorEastAsia" w:hAnsi="Arial" w:cs="Arial"/>
                <w:b/>
                <w:bCs/>
                <w:szCs w:val="18"/>
              </w:rPr>
              <w:t>molality</w:t>
            </w:r>
            <w:r w:rsidR="00C92D49" w:rsidRPr="00991D01">
              <w:rPr>
                <w:rFonts w:ascii="Arial" w:eastAsiaTheme="minorEastAsia" w:hAnsi="Arial" w:cs="Arial"/>
                <w:b/>
                <w:bCs/>
                <w:szCs w:val="18"/>
              </w:rPr>
              <w:t>는</w:t>
            </w:r>
            <w:r w:rsidR="00C92D49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Cs w:val="18"/>
                </w:rPr>
                <m:t>m=-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1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1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18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b/>
                          <w:bCs/>
                          <w:i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18"/>
                        </w:rPr>
                        <m:t>f</m:t>
                      </m:r>
                    </m:sub>
                  </m:sSub>
                </m:den>
              </m:f>
            </m:oMath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>이므로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>다음과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>같이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 xml:space="preserve"> 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>계산된다</w:t>
            </w:r>
            <w:r w:rsidR="00207D69" w:rsidRPr="00991D01">
              <w:rPr>
                <w:rFonts w:ascii="Arial" w:eastAsiaTheme="minorEastAsia" w:hAnsi="Arial" w:cs="Arial"/>
                <w:b/>
                <w:bCs/>
                <w:szCs w:val="18"/>
              </w:rPr>
              <w:t>.</w:t>
            </w:r>
          </w:p>
          <w:p w14:paraId="798AE45B" w14:textId="553FE9B2" w:rsidR="00D365B8" w:rsidRPr="00991D01" w:rsidRDefault="009E275D" w:rsidP="007D19D1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  <w:b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molality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-4.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9</m:t>
                    </m:r>
                    <m:r>
                      <m:rPr>
                        <m:nor/>
                      </m:rPr>
                      <w:rPr>
                        <w:rFonts w:ascii="맑은 고딕" w:eastAsia="맑은 고딕" w:hAnsi="맑은 고딕" w:cs="맑은 고딕" w:hint="eastAsia"/>
                      </w:rPr>
                      <m:t>℃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 xml:space="preserve">3.9kg </m:t>
                    </m:r>
                    <m:r>
                      <m:rPr>
                        <m:nor/>
                      </m:rPr>
                      <w:rPr>
                        <w:rFonts w:ascii="맑은 고딕" w:eastAsia="맑은 고딕" w:hAnsi="맑은 고딕" w:cs="맑은 고딕" w:hint="eastAsia"/>
                      </w:rPr>
                      <m:t>℃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 xml:space="preserve">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</m:t>
                    </m:r>
                    <w:proofErr w:type="spellEnd"/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=1.25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64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 xml:space="preserve"> m=1.25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6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4mol/kg</m:t>
                </m:r>
              </m:oMath>
            </m:oMathPara>
          </w:p>
          <w:p w14:paraId="7BA4DF1A" w14:textId="7F0FE220" w:rsidR="00D365B8" w:rsidRPr="00991D01" w:rsidRDefault="00D365B8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</w:p>
          <w:p w14:paraId="1F62E53B" w14:textId="2D27470C" w:rsidR="00D365B8" w:rsidRPr="00991D01" w:rsidRDefault="00E93C53" w:rsidP="009658F2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  <w:bCs/>
              </w:rPr>
            </w:pPr>
            <w:proofErr w:type="spellStart"/>
            <w:r w:rsidRPr="00991D01">
              <w:rPr>
                <w:rFonts w:ascii="Arial" w:eastAsiaTheme="minorEastAsia" w:hAnsi="Arial" w:cs="Arial"/>
                <w:b/>
                <w:bCs/>
              </w:rPr>
              <w:t>몰랄</w:t>
            </w:r>
            <w:proofErr w:type="spellEnd"/>
            <w:r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91D01">
              <w:rPr>
                <w:rFonts w:ascii="Arial" w:eastAsiaTheme="minorEastAsia" w:hAnsi="Arial" w:cs="Arial"/>
                <w:b/>
                <w:bCs/>
              </w:rPr>
              <w:t>농도</w:t>
            </w:r>
            <w:r w:rsidRPr="00991D01">
              <w:rPr>
                <w:rFonts w:ascii="Arial" w:eastAsiaTheme="minorEastAsia" w:hAnsi="Arial" w:cs="Arial"/>
                <w:b/>
                <w:bCs/>
              </w:rPr>
              <w:t>(molality)</w:t>
            </w:r>
            <w:r w:rsidR="00B122FD" w:rsidRPr="00991D01">
              <w:rPr>
                <w:rFonts w:ascii="Arial" w:eastAsiaTheme="minorEastAsia" w:hAnsi="Arial" w:cs="Arial"/>
                <w:b/>
                <w:bCs/>
              </w:rPr>
              <w:t>는</w:t>
            </w:r>
            <w:r w:rsidR="00B122FD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용매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E24BB" w:rsidRPr="00991D01">
              <w:rPr>
                <w:rFonts w:ascii="Arial" w:eastAsiaTheme="minorEastAsia" w:hAnsi="Arial" w:cs="Arial"/>
                <w:b/>
                <w:bCs/>
              </w:rPr>
              <w:t>1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kg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당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용질의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몰수로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정의된다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.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따라서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>상술한</w:t>
            </w:r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proofErr w:type="spellStart"/>
            <w:r w:rsidR="00125D73" w:rsidRPr="00991D01">
              <w:rPr>
                <w:rFonts w:ascii="Arial" w:eastAsiaTheme="minorEastAsia" w:hAnsi="Arial" w:cs="Arial"/>
                <w:b/>
                <w:bCs/>
              </w:rPr>
              <w:t>계산값은</w:t>
            </w:r>
            <w:proofErr w:type="spellEnd"/>
            <w:r w:rsidR="00125D73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lauric acid 1kg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에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존재하는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benzoic acid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의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몰수로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간주할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>수</w:t>
            </w:r>
            <w:r w:rsidR="00917BB5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CE1748" w:rsidRPr="00991D01">
              <w:rPr>
                <w:rFonts w:ascii="Arial" w:eastAsiaTheme="minorEastAsia" w:hAnsi="Arial" w:cs="Arial"/>
                <w:b/>
                <w:bCs/>
              </w:rPr>
              <w:t>있다</w:t>
            </w:r>
            <w:r w:rsidR="00CE1748" w:rsidRPr="00991D01">
              <w:rPr>
                <w:rFonts w:ascii="Arial" w:eastAsiaTheme="minorEastAsia" w:hAnsi="Arial" w:cs="Arial"/>
                <w:b/>
                <w:bCs/>
              </w:rPr>
              <w:t xml:space="preserve">. </w:t>
            </w:r>
            <w:proofErr w:type="spellStart"/>
            <w:r w:rsidR="00FB5642" w:rsidRPr="00991D01">
              <w:rPr>
                <w:rFonts w:ascii="Arial" w:eastAsiaTheme="minorEastAsia" w:hAnsi="Arial" w:cs="Arial"/>
                <w:b/>
                <w:bCs/>
              </w:rPr>
              <w:t>몰랄농도의</w:t>
            </w:r>
            <w:proofErr w:type="spellEnd"/>
            <w:r w:rsidR="00FB5642"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="00FB5642" w:rsidRPr="00991D01">
              <w:rPr>
                <w:rFonts w:ascii="Arial" w:eastAsiaTheme="minorEastAsia" w:hAnsi="Arial" w:cs="Arial"/>
                <w:b/>
                <w:bCs/>
              </w:rPr>
              <w:t>정의로부터</w:t>
            </w:r>
          </w:p>
          <w:p w14:paraId="064FBA18" w14:textId="576E11CA" w:rsidR="00FB5642" w:rsidRPr="00991D01" w:rsidRDefault="000236AA" w:rsidP="00FB5642">
            <w:pPr>
              <w:pStyle w:val="2"/>
              <w:tabs>
                <w:tab w:val="left" w:pos="2940"/>
              </w:tabs>
              <w:spacing w:line="276" w:lineRule="auto"/>
              <w:jc w:val="center"/>
              <w:rPr>
                <w:rFonts w:ascii="Arial" w:eastAsiaTheme="minorEastAsia" w:hAnsi="Arial" w:cs="Arial"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molality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quantity of benzoic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mol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mass of lauric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kg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=1000×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quantity of benzoic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mol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mass of lauric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g</m:t>
                        </m:r>
                      </m:e>
                    </m:d>
                  </m:den>
                </m:f>
              </m:oMath>
            </m:oMathPara>
          </w:p>
          <w:p w14:paraId="29241513" w14:textId="1585E189" w:rsidR="00D365B8" w:rsidRPr="00991D01" w:rsidRDefault="00E02706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  <w:r w:rsidRPr="00991D01">
              <w:rPr>
                <w:rFonts w:ascii="Arial" w:eastAsiaTheme="minorEastAsia" w:hAnsi="Arial" w:cs="Arial"/>
                <w:b/>
                <w:bCs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따라서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="00AB3F9D" w:rsidRPr="00991D01">
              <w:rPr>
                <w:rFonts w:ascii="Arial" w:eastAsiaTheme="minorEastAsia" w:hAnsi="Arial" w:cs="Arial"/>
              </w:rPr>
              <w:t>용액</w:t>
            </w:r>
            <w:r w:rsidR="00AB3F9D" w:rsidRPr="00991D01">
              <w:rPr>
                <w:rFonts w:ascii="Arial" w:eastAsiaTheme="minorEastAsia" w:hAnsi="Arial" w:cs="Arial"/>
              </w:rPr>
              <w:t xml:space="preserve"> </w:t>
            </w:r>
            <w:r w:rsidR="00AB3F9D" w:rsidRPr="00991D01">
              <w:rPr>
                <w:rFonts w:ascii="Arial" w:eastAsiaTheme="minorEastAsia" w:hAnsi="Arial" w:cs="Arial"/>
              </w:rPr>
              <w:t>속에</w:t>
            </w:r>
            <w:r w:rsidR="00AB3F9D" w:rsidRPr="00991D01">
              <w:rPr>
                <w:rFonts w:ascii="Arial" w:eastAsiaTheme="minorEastAsia" w:hAnsi="Arial" w:cs="Arial"/>
              </w:rPr>
              <w:t xml:space="preserve"> </w:t>
            </w:r>
            <w:r w:rsidR="00AB3F9D" w:rsidRPr="00991D01">
              <w:rPr>
                <w:rFonts w:ascii="Arial" w:eastAsiaTheme="minorEastAsia" w:hAnsi="Arial" w:cs="Arial"/>
              </w:rPr>
              <w:t>존재하는</w:t>
            </w:r>
            <w:r w:rsidR="00AB3F9D" w:rsidRPr="00991D01">
              <w:rPr>
                <w:rFonts w:ascii="Arial" w:eastAsiaTheme="minorEastAsia" w:hAnsi="Arial" w:cs="Arial"/>
              </w:rPr>
              <w:t xml:space="preserve"> benzoic acid</w:t>
            </w:r>
            <w:r w:rsidR="00AB3F9D" w:rsidRPr="00991D01">
              <w:rPr>
                <w:rFonts w:ascii="Arial" w:eastAsiaTheme="minorEastAsia" w:hAnsi="Arial" w:cs="Arial"/>
              </w:rPr>
              <w:t>의</w:t>
            </w:r>
            <w:r w:rsidR="00AB3F9D" w:rsidRPr="00991D01">
              <w:rPr>
                <w:rFonts w:ascii="Arial" w:eastAsiaTheme="minorEastAsia" w:hAnsi="Arial" w:cs="Arial"/>
              </w:rPr>
              <w:t xml:space="preserve"> </w:t>
            </w:r>
            <w:r w:rsidR="00AB3F9D" w:rsidRPr="00991D01">
              <w:rPr>
                <w:rFonts w:ascii="Arial" w:eastAsiaTheme="minorEastAsia" w:hAnsi="Arial" w:cs="Arial"/>
              </w:rPr>
              <w:t>몰수는</w:t>
            </w:r>
          </w:p>
          <w:p w14:paraId="005F037C" w14:textId="09C373FD" w:rsidR="00AB3F9D" w:rsidRPr="00991D01" w:rsidRDefault="000236AA" w:rsidP="00AB3F9D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quantity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mass of lauric acid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g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molality of benzoic acid(mol 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1000(g 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g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-1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)</m:t>
                    </m:r>
                  </m:den>
                </m:f>
              </m:oMath>
            </m:oMathPara>
          </w:p>
          <w:p w14:paraId="44F65915" w14:textId="78EFEA83" w:rsidR="00225388" w:rsidRPr="00581F6D" w:rsidRDefault="00581F6D" w:rsidP="00225388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quantity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8.0007g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1.25</m:t>
                        </m:r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6</m:t>
                        </m:r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4mol 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1000(g 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g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-1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=1.00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5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2×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-2</m:t>
                    </m:r>
                  </m:sup>
                </m:sSup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</m:t>
                </m:r>
              </m:oMath>
            </m:oMathPara>
          </w:p>
          <w:p w14:paraId="0B187969" w14:textId="77777777" w:rsidR="00225388" w:rsidRPr="00991D01" w:rsidRDefault="00225388" w:rsidP="00AB3F9D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</w:rPr>
            </w:pPr>
          </w:p>
          <w:p w14:paraId="5D4FD206" w14:textId="5A392A63" w:rsidR="00D365B8" w:rsidRPr="00581F6D" w:rsidRDefault="00D365B8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b/>
                <w:bCs/>
              </w:rPr>
            </w:pPr>
          </w:p>
          <w:p w14:paraId="5E1BFB9E" w14:textId="058296E7" w:rsidR="00D365B8" w:rsidRPr="00991D01" w:rsidRDefault="00D55062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Pr="00991D01">
              <w:rPr>
                <w:rFonts w:ascii="Arial" w:eastAsiaTheme="minorEastAsia" w:hAnsi="Arial" w:cs="Arial"/>
              </w:rPr>
              <w:t>이때</w:t>
            </w:r>
            <w:r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해당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몰수는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초기에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투입한</w:t>
            </w:r>
            <w:r w:rsidR="00360971" w:rsidRPr="00991D01">
              <w:rPr>
                <w:rFonts w:ascii="Arial" w:eastAsiaTheme="minorEastAsia" w:hAnsi="Arial" w:cs="Arial"/>
              </w:rPr>
              <w:t xml:space="preserve"> benzoic acid</w:t>
            </w:r>
            <w:r w:rsidR="00360971" w:rsidRPr="00991D01">
              <w:rPr>
                <w:rFonts w:ascii="Arial" w:eastAsiaTheme="minorEastAsia" w:hAnsi="Arial" w:cs="Arial"/>
              </w:rPr>
              <w:t>의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질량인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74832">
              <w:rPr>
                <w:rFonts w:ascii="Arial" w:eastAsiaTheme="minorEastAsia" w:hAnsi="Arial" w:cs="Arial"/>
              </w:rPr>
              <w:t>0.9999</w:t>
            </w:r>
            <w:r w:rsidR="00360971" w:rsidRPr="00991D01">
              <w:rPr>
                <w:rFonts w:ascii="Arial" w:eastAsiaTheme="minorEastAsia" w:hAnsi="Arial" w:cs="Arial"/>
              </w:rPr>
              <w:t>g</w:t>
            </w:r>
            <w:r w:rsidR="00360971" w:rsidRPr="00991D01">
              <w:rPr>
                <w:rFonts w:ascii="Arial" w:eastAsiaTheme="minorEastAsia" w:hAnsi="Arial" w:cs="Arial"/>
              </w:rPr>
              <w:t>에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해당하는</w:t>
            </w:r>
            <w:r w:rsidR="00360971" w:rsidRPr="00991D01">
              <w:rPr>
                <w:rFonts w:ascii="Arial" w:eastAsiaTheme="minorEastAsia" w:hAnsi="Arial" w:cs="Arial"/>
              </w:rPr>
              <w:t xml:space="preserve"> </w:t>
            </w:r>
            <w:r w:rsidR="00360971" w:rsidRPr="00991D01">
              <w:rPr>
                <w:rFonts w:ascii="Arial" w:eastAsiaTheme="minorEastAsia" w:hAnsi="Arial" w:cs="Arial"/>
              </w:rPr>
              <w:t>질량이다</w:t>
            </w:r>
            <w:r w:rsidR="00360971" w:rsidRPr="00991D01">
              <w:rPr>
                <w:rFonts w:ascii="Arial" w:eastAsiaTheme="minorEastAsia" w:hAnsi="Arial" w:cs="Arial"/>
              </w:rPr>
              <w:t xml:space="preserve">. </w:t>
            </w:r>
            <w:r w:rsidR="00AA6E4E" w:rsidRPr="00991D01">
              <w:rPr>
                <w:rFonts w:ascii="Arial" w:eastAsiaTheme="minorEastAsia" w:hAnsi="Arial" w:cs="Arial"/>
              </w:rPr>
              <w:t>이때</w:t>
            </w:r>
            <w:r w:rsidR="00AA6E4E" w:rsidRPr="00991D01">
              <w:rPr>
                <w:rFonts w:ascii="Arial" w:eastAsiaTheme="minorEastAsia" w:hAnsi="Arial" w:cs="Arial"/>
              </w:rPr>
              <w:t xml:space="preserve"> </w:t>
            </w:r>
          </w:p>
          <w:p w14:paraId="3009B572" w14:textId="34B7E6C1" w:rsidR="00937F13" w:rsidRPr="00991D01" w:rsidRDefault="000F5E86" w:rsidP="00937F13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mass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g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=molar mass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g mo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×quantity of benzoic acid(mol)</m:t>
                </m:r>
              </m:oMath>
            </m:oMathPara>
          </w:p>
          <w:p w14:paraId="087CCF38" w14:textId="259C0B49" w:rsidR="00D365B8" w:rsidRPr="00991D01" w:rsidRDefault="000F5E86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iCs/>
              </w:rPr>
            </w:pPr>
            <w:r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Pr="00991D01">
              <w:rPr>
                <w:rFonts w:ascii="Arial" w:eastAsiaTheme="minorEastAsia" w:hAnsi="Arial" w:cs="Arial"/>
                <w:iCs/>
              </w:rPr>
              <w:t>이므로</w:t>
            </w:r>
          </w:p>
          <w:p w14:paraId="6679587A" w14:textId="52F4D8DD" w:rsidR="000F5E86" w:rsidRPr="00DE46A4" w:rsidRDefault="00DE46A4" w:rsidP="007831DA">
            <w:pPr>
              <w:pStyle w:val="2"/>
              <w:tabs>
                <w:tab w:val="left" w:pos="2940"/>
              </w:tabs>
              <w:spacing w:line="276" w:lineRule="auto"/>
              <w:ind w:left="0"/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molar mass of benzoic acid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g mo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mass of benzoic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quantity of benzoic acid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mol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0.9999g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1.00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5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2×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-2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mol</m:t>
                    </m:r>
                  </m:den>
                </m:f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=99.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471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g/mol</m:t>
                </m:r>
              </m:oMath>
            </m:oMathPara>
          </w:p>
          <w:p w14:paraId="4C6F31BB" w14:textId="77777777" w:rsidR="000F5E86" w:rsidRPr="00991D01" w:rsidRDefault="000F5E86" w:rsidP="008802F0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  <w:iCs/>
              </w:rPr>
            </w:pPr>
          </w:p>
          <w:p w14:paraId="65D682F5" w14:textId="24522095" w:rsidR="00FF3369" w:rsidRPr="00991D01" w:rsidRDefault="00FF3369" w:rsidP="00FF3369">
            <w:pPr>
              <w:pStyle w:val="2"/>
              <w:numPr>
                <w:ilvl w:val="0"/>
                <w:numId w:val="2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iCs/>
              </w:rPr>
            </w:pPr>
            <w:r w:rsidRPr="00991D01">
              <w:rPr>
                <w:rFonts w:ascii="Arial" w:eastAsiaTheme="minorEastAsia" w:hAnsi="Arial" w:cs="Arial"/>
                <w:iCs/>
              </w:rPr>
              <w:t>이때</w:t>
            </w:r>
            <w:r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="00366FC2" w:rsidRPr="00991D01">
              <w:rPr>
                <w:rFonts w:ascii="Arial" w:eastAsiaTheme="minorEastAsia" w:hAnsi="Arial" w:cs="Arial"/>
                <w:iCs/>
              </w:rPr>
              <w:t>실제</w:t>
            </w:r>
            <w:r w:rsidR="00366FC2"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="00526644" w:rsidRPr="00991D01">
              <w:rPr>
                <w:rFonts w:ascii="Arial" w:eastAsiaTheme="minorEastAsia" w:hAnsi="Arial" w:cs="Arial"/>
                <w:iCs/>
              </w:rPr>
              <w:t>benzoic acid</w:t>
            </w:r>
            <w:r w:rsidR="00526644" w:rsidRPr="00991D01">
              <w:rPr>
                <w:rFonts w:ascii="Arial" w:eastAsiaTheme="minorEastAsia" w:hAnsi="Arial" w:cs="Arial"/>
                <w:iCs/>
              </w:rPr>
              <w:t>의</w:t>
            </w:r>
            <w:r w:rsidR="00526644" w:rsidRPr="00991D01">
              <w:rPr>
                <w:rFonts w:ascii="Arial" w:eastAsiaTheme="minorEastAsia" w:hAnsi="Arial" w:cs="Arial"/>
                <w:iCs/>
              </w:rPr>
              <w:t xml:space="preserve"> molar mass</w:t>
            </w:r>
            <w:r w:rsidR="00526644" w:rsidRPr="00991D01">
              <w:rPr>
                <w:rFonts w:ascii="Arial" w:eastAsiaTheme="minorEastAsia" w:hAnsi="Arial" w:cs="Arial"/>
                <w:iCs/>
              </w:rPr>
              <w:t>는</w:t>
            </w:r>
            <w:r w:rsidR="00526644"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="0091579D" w:rsidRPr="00991D01">
              <w:rPr>
                <w:rFonts w:ascii="Arial" w:eastAsiaTheme="minorEastAsia" w:hAnsi="Arial" w:cs="Arial"/>
                <w:iCs/>
              </w:rPr>
              <w:t>122.21g/mol</w:t>
            </w:r>
            <w:r w:rsidR="0091579D" w:rsidRPr="00991D01">
              <w:rPr>
                <w:rFonts w:ascii="Arial" w:eastAsiaTheme="minorEastAsia" w:hAnsi="Arial" w:cs="Arial"/>
                <w:iCs/>
              </w:rPr>
              <w:t>이다</w:t>
            </w:r>
            <w:r w:rsidR="0091579D" w:rsidRPr="00991D01">
              <w:rPr>
                <w:rFonts w:ascii="Arial" w:eastAsiaTheme="minorEastAsia" w:hAnsi="Arial" w:cs="Arial"/>
                <w:iCs/>
              </w:rPr>
              <w:t xml:space="preserve">. </w:t>
            </w:r>
            <w:r w:rsidR="00DC1FDD" w:rsidRPr="00991D01">
              <w:rPr>
                <w:rFonts w:ascii="Arial" w:eastAsiaTheme="minorEastAsia" w:hAnsi="Arial" w:cs="Arial"/>
                <w:iCs/>
              </w:rPr>
              <w:t>이를</w:t>
            </w:r>
            <w:r w:rsidR="00DC1FDD"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="00F03112" w:rsidRPr="00991D01">
              <w:rPr>
                <w:rFonts w:ascii="Arial" w:eastAsiaTheme="minorEastAsia" w:hAnsi="Arial" w:cs="Arial"/>
                <w:iCs/>
              </w:rPr>
              <w:t>percent error</w:t>
            </w:r>
            <w:r w:rsidR="00F03112" w:rsidRPr="00991D01">
              <w:rPr>
                <w:rFonts w:ascii="Arial" w:eastAsiaTheme="minorEastAsia" w:hAnsi="Arial" w:cs="Arial"/>
                <w:iCs/>
              </w:rPr>
              <w:t>에</w:t>
            </w:r>
            <w:r w:rsidR="00F03112" w:rsidRPr="00991D01">
              <w:rPr>
                <w:rFonts w:ascii="Arial" w:eastAsiaTheme="minorEastAsia" w:hAnsi="Arial" w:cs="Arial"/>
                <w:iCs/>
              </w:rPr>
              <w:t xml:space="preserve"> </w:t>
            </w:r>
            <w:r w:rsidR="00F03112" w:rsidRPr="00991D01">
              <w:rPr>
                <w:rFonts w:ascii="Arial" w:eastAsiaTheme="minorEastAsia" w:hAnsi="Arial" w:cs="Arial"/>
                <w:iCs/>
              </w:rPr>
              <w:t>대한</w:t>
            </w:r>
            <w:r w:rsidR="00F03112" w:rsidRPr="00991D01">
              <w:rPr>
                <w:rFonts w:ascii="Arial" w:eastAsiaTheme="minorEastAsia" w:hAnsi="Arial" w:cs="Arial"/>
                <w:iCs/>
              </w:rPr>
              <w:t xml:space="preserve"> equation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  <w:iCs/>
                </w:rPr>
                <m:t>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  <w:iCs/>
                    </w:rPr>
                    <m:t>1</m:t>
                  </m:r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  <w:iCs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  <w:iCs/>
                        </w:rPr>
                        <m:t>experimental data</m:t>
                      </m:r>
                      <m:ctrlPr>
                        <w:rPr>
                          <w:rFonts w:ascii="Cambria Math" w:eastAsia="바탕" w:hAnsi="Cambria Math" w:cs="Arial"/>
                          <w:bCs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actual data</m:t>
                      </m:r>
                    </m:den>
                  </m:f>
                </m:e>
              </m:d>
            </m:oMath>
            <w:r w:rsidR="00A7177D" w:rsidRPr="00991D01">
              <w:rPr>
                <w:rFonts w:ascii="Arial" w:eastAsiaTheme="minorEastAsia" w:hAnsi="Arial" w:cs="Arial"/>
                <w:bCs/>
                <w:iCs/>
              </w:rPr>
              <w:t>에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>대입하여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>계산한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A7177D" w:rsidRPr="00991D01">
              <w:rPr>
                <w:rFonts w:ascii="Arial" w:eastAsiaTheme="minorEastAsia" w:hAnsi="Arial" w:cs="Arial"/>
                <w:bCs/>
                <w:iCs/>
              </w:rPr>
              <w:t>결과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535078">
              <w:rPr>
                <w:rFonts w:ascii="Arial" w:eastAsiaTheme="minorEastAsia" w:hAnsi="Arial" w:cs="Arial"/>
                <w:bCs/>
                <w:iCs/>
              </w:rPr>
              <w:t>18.</w:t>
            </w:r>
            <w:r w:rsidR="00A80CDA">
              <w:rPr>
                <w:rFonts w:ascii="Arial" w:eastAsiaTheme="minorEastAsia" w:hAnsi="Arial" w:cs="Arial"/>
                <w:bCs/>
                <w:iCs/>
              </w:rPr>
              <w:t>608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>%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>의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>오차를</w:t>
            </w:r>
            <w:r w:rsidR="0087012B" w:rsidRPr="00991D01">
              <w:rPr>
                <w:rFonts w:ascii="Arial" w:eastAsiaTheme="minorEastAsia" w:hAnsi="Arial" w:cs="Arial"/>
                <w:bCs/>
                <w:iCs/>
              </w:rPr>
              <w:t xml:space="preserve"> </w:t>
            </w:r>
            <w:r w:rsidR="00732F26">
              <w:rPr>
                <w:rFonts w:ascii="Arial" w:eastAsiaTheme="minorEastAsia" w:hAnsi="Arial" w:cs="Arial" w:hint="eastAsia"/>
                <w:bCs/>
                <w:iCs/>
              </w:rPr>
              <w:t>얻었</w:t>
            </w:r>
            <w:r w:rsidR="00B1585E">
              <w:rPr>
                <w:rFonts w:ascii="Arial" w:eastAsiaTheme="minorEastAsia" w:hAnsi="Arial" w:cs="Arial" w:hint="eastAsia"/>
                <w:bCs/>
                <w:iCs/>
              </w:rPr>
              <w:t>다</w:t>
            </w:r>
            <w:r w:rsidR="00B1585E">
              <w:rPr>
                <w:rFonts w:ascii="Arial" w:eastAsiaTheme="minorEastAsia" w:hAnsi="Arial" w:cs="Arial" w:hint="eastAsia"/>
                <w:bCs/>
                <w:iCs/>
              </w:rPr>
              <w:t>.</w:t>
            </w:r>
          </w:p>
          <w:p w14:paraId="5AB13347" w14:textId="779A16A9" w:rsidR="009B7F09" w:rsidRPr="00BF0315" w:rsidRDefault="00BF0315" w:rsidP="009B7F09">
            <w:pPr>
              <w:pStyle w:val="2"/>
              <w:tabs>
                <w:tab w:val="left" w:pos="2940"/>
              </w:tabs>
              <w:spacing w:line="276" w:lineRule="auto"/>
              <w:jc w:val="center"/>
              <w:rPr>
                <w:rFonts w:ascii="Arial" w:eastAsiaTheme="minorEastAsia" w:hAnsi="Arial" w:cs="Arial"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percent error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%</m:t>
                    </m:r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=100×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99.</m:t>
                        </m:r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471</m:t>
                        </m:r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 xml:space="preserve">g 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mo</m:t>
                        </m:r>
                        <w:proofErr w:type="spellEnd"/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-1</m:t>
                            </m:r>
                          </m:sup>
                        </m:sSup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Arial" w:eastAsiaTheme="minorEastAsia" w:hAnsi="Arial" w:cs="Arial"/>
                          </w:rPr>
                          <m:t>122.21g mo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eastAsiaTheme="minorEastAsia" w:hAnsi="Arial" w:cs="Arial"/>
                              </w:rPr>
                              <m:t>-1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=18.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608</m:t>
                </m:r>
                <m:r>
                  <m:rPr>
                    <m:nor/>
                  </m:rPr>
                  <w:rPr>
                    <w:rFonts w:ascii="Arial" w:eastAsiaTheme="minorEastAsia" w:hAnsi="Arial" w:cs="Arial"/>
                  </w:rPr>
                  <m:t>%</m:t>
                </m:r>
              </m:oMath>
            </m:oMathPara>
          </w:p>
          <w:p w14:paraId="053BEC38" w14:textId="77777777" w:rsidR="00FF3369" w:rsidRPr="00991D01" w:rsidRDefault="00FF3369" w:rsidP="00FF3369">
            <w:pPr>
              <w:pStyle w:val="2"/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iCs/>
              </w:rPr>
            </w:pPr>
          </w:p>
          <w:p w14:paraId="6E0C2886" w14:textId="5BEDF050" w:rsidR="0068110B" w:rsidRPr="00991D01" w:rsidRDefault="00D365B8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Discussions</w:t>
            </w:r>
          </w:p>
          <w:p w14:paraId="0EFD9148" w14:textId="1BA1EE4E" w:rsidR="00EE4CA1" w:rsidRPr="00991D01" w:rsidRDefault="005F49E7" w:rsidP="008802F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/>
              </w:rPr>
            </w:pPr>
            <w:r w:rsidRPr="00991D01">
              <w:rPr>
                <w:rFonts w:ascii="Arial" w:hAnsi="Arial" w:cs="Arial"/>
                <w:b/>
              </w:rPr>
              <w:t>Benzoic acid</w:t>
            </w:r>
            <w:r w:rsidRPr="00991D01">
              <w:rPr>
                <w:rFonts w:ascii="Arial" w:hAnsi="Arial" w:cs="Arial"/>
                <w:b/>
              </w:rPr>
              <w:t>와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같은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="00A87DE8">
              <w:rPr>
                <w:rFonts w:ascii="Arial" w:hAnsi="Arial" w:cs="Arial" w:hint="eastAsia"/>
                <w:b/>
              </w:rPr>
              <w:t>질량</w:t>
            </w:r>
            <w:r w:rsidRPr="00991D01">
              <w:rPr>
                <w:rFonts w:ascii="Arial" w:hAnsi="Arial" w:cs="Arial"/>
                <w:b/>
              </w:rPr>
              <w:t>의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미지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시료를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="00934B45" w:rsidRPr="00991D01">
              <w:rPr>
                <w:rFonts w:ascii="Arial" w:hAnsi="Arial" w:cs="Arial"/>
                <w:b/>
              </w:rPr>
              <w:t>같은</w:t>
            </w:r>
            <w:r w:rsidR="00934B45" w:rsidRPr="00991D01">
              <w:rPr>
                <w:rFonts w:ascii="Arial" w:hAnsi="Arial" w:cs="Arial"/>
                <w:b/>
              </w:rPr>
              <w:t xml:space="preserve"> </w:t>
            </w:r>
            <w:r w:rsidR="00934B45" w:rsidRPr="00991D01">
              <w:rPr>
                <w:rFonts w:ascii="Arial" w:hAnsi="Arial" w:cs="Arial"/>
                <w:b/>
              </w:rPr>
              <w:t>질량의</w:t>
            </w:r>
            <w:r w:rsidR="00934B45"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lauric acid</w:t>
            </w:r>
            <w:r w:rsidRPr="00991D01">
              <w:rPr>
                <w:rFonts w:ascii="Arial" w:hAnsi="Arial" w:cs="Arial"/>
                <w:b/>
              </w:rPr>
              <w:t>에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녹였을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때</w:t>
            </w:r>
            <w:r w:rsidRPr="00991D01">
              <w:rPr>
                <w:rFonts w:ascii="Arial" w:hAnsi="Arial" w:cs="Arial"/>
                <w:b/>
              </w:rPr>
              <w:t xml:space="preserve">, </w:t>
            </w:r>
            <w:r w:rsidRPr="00991D01">
              <w:rPr>
                <w:rFonts w:ascii="Arial" w:hAnsi="Arial" w:cs="Arial"/>
                <w:b/>
              </w:rPr>
              <w:t>어는점이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더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내려간다면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미지시료의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분자량은</w:t>
            </w:r>
            <w:r w:rsidRPr="00991D01">
              <w:rPr>
                <w:rFonts w:ascii="Arial" w:hAnsi="Arial" w:cs="Arial"/>
                <w:b/>
              </w:rPr>
              <w:t xml:space="preserve"> benzoic acid</w:t>
            </w:r>
            <w:r w:rsidRPr="00991D01">
              <w:rPr>
                <w:rFonts w:ascii="Arial" w:hAnsi="Arial" w:cs="Arial"/>
                <w:b/>
              </w:rPr>
              <w:t>보다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큰가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작은가</w:t>
            </w:r>
            <w:r w:rsidRPr="00991D01">
              <w:rPr>
                <w:rFonts w:ascii="Arial" w:hAnsi="Arial" w:cs="Arial"/>
                <w:b/>
              </w:rPr>
              <w:t>.</w:t>
            </w:r>
          </w:p>
          <w:p w14:paraId="16990373" w14:textId="081EEA1D" w:rsidR="00EE4CA1" w:rsidRPr="00991D01" w:rsidRDefault="001507D0" w:rsidP="009915CE">
            <w:pPr>
              <w:spacing w:after="0"/>
              <w:rPr>
                <w:rFonts w:ascii="Arial" w:hAnsi="Arial" w:cs="Arial"/>
              </w:rPr>
            </w:pPr>
            <w:r w:rsidRPr="00991D01">
              <w:rPr>
                <w:rFonts w:ascii="Arial" w:hAnsi="Arial" w:cs="Arial"/>
                <w:bCs/>
              </w:rPr>
              <w:t xml:space="preserve"> </w:t>
            </w:r>
            <w:r w:rsidR="0070501A" w:rsidRPr="00991D01">
              <w:rPr>
                <w:rFonts w:ascii="Arial" w:hAnsi="Arial" w:cs="Arial"/>
                <w:bCs/>
              </w:rPr>
              <w:t>용액의</w:t>
            </w:r>
            <w:r w:rsidR="0070501A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991D01">
              <w:rPr>
                <w:rFonts w:ascii="Arial" w:hAnsi="Arial" w:cs="Arial"/>
                <w:bCs/>
              </w:rPr>
              <w:t>총괄성</w:t>
            </w:r>
            <w:proofErr w:type="spellEnd"/>
            <w:r w:rsidR="005E4E6A" w:rsidRPr="00991D01">
              <w:rPr>
                <w:rFonts w:ascii="Arial" w:hAnsi="Arial" w:cs="Arial"/>
                <w:bCs/>
              </w:rPr>
              <w:t>(colligative properties)</w:t>
            </w:r>
            <w:r w:rsidRPr="00991D01">
              <w:rPr>
                <w:rFonts w:ascii="Arial" w:hAnsi="Arial" w:cs="Arial"/>
                <w:bCs/>
              </w:rPr>
              <w:t>은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991D01">
              <w:rPr>
                <w:rFonts w:ascii="Arial" w:hAnsi="Arial" w:cs="Arial"/>
                <w:bCs/>
              </w:rPr>
              <w:t>van’t</w:t>
            </w:r>
            <w:proofErr w:type="spellEnd"/>
            <w:r w:rsidRPr="00991D01">
              <w:rPr>
                <w:rFonts w:ascii="Arial" w:hAnsi="Arial" w:cs="Arial"/>
                <w:bCs/>
              </w:rPr>
              <w:t xml:space="preserve"> Hoff factor(</w:t>
            </w:r>
            <w:proofErr w:type="spellStart"/>
            <w:r w:rsidRPr="00991D01">
              <w:rPr>
                <w:rFonts w:ascii="Arial" w:hAnsi="Arial" w:cs="Arial"/>
                <w:bCs/>
              </w:rPr>
              <w:t>i</w:t>
            </w:r>
            <w:proofErr w:type="spellEnd"/>
            <w:r w:rsidRPr="00991D01">
              <w:rPr>
                <w:rFonts w:ascii="Arial" w:hAnsi="Arial" w:cs="Arial"/>
                <w:bCs/>
              </w:rPr>
              <w:t>)</w:t>
            </w:r>
            <w:r w:rsidR="00A708B5" w:rsidRPr="00991D01">
              <w:rPr>
                <w:rFonts w:ascii="Arial" w:hAnsi="Arial" w:cs="Arial"/>
                <w:bCs/>
              </w:rPr>
              <w:t>에</w:t>
            </w:r>
            <w:r w:rsidR="00A708B5" w:rsidRPr="00991D01">
              <w:rPr>
                <w:rFonts w:ascii="Arial" w:hAnsi="Arial" w:cs="Arial"/>
                <w:bCs/>
              </w:rPr>
              <w:t xml:space="preserve"> </w:t>
            </w:r>
            <w:r w:rsidR="00A708B5" w:rsidRPr="00991D01">
              <w:rPr>
                <w:rFonts w:ascii="Arial" w:hAnsi="Arial" w:cs="Arial"/>
                <w:bCs/>
              </w:rPr>
              <w:t>선형적으로</w:t>
            </w:r>
            <w:r w:rsidR="00A708B5" w:rsidRPr="00991D01">
              <w:rPr>
                <w:rFonts w:ascii="Arial" w:hAnsi="Arial" w:cs="Arial"/>
                <w:bCs/>
              </w:rPr>
              <w:t xml:space="preserve"> </w:t>
            </w:r>
            <w:r w:rsidR="00A708B5" w:rsidRPr="00991D01">
              <w:rPr>
                <w:rFonts w:ascii="Arial" w:hAnsi="Arial" w:cs="Arial"/>
                <w:bCs/>
              </w:rPr>
              <w:t>비례한다</w:t>
            </w:r>
            <w:r w:rsidRPr="00991D01">
              <w:rPr>
                <w:rFonts w:ascii="Arial" w:hAnsi="Arial" w:cs="Arial"/>
                <w:bCs/>
              </w:rPr>
              <w:t xml:space="preserve">. </w:t>
            </w:r>
            <w:r w:rsidRPr="00991D01">
              <w:rPr>
                <w:rFonts w:ascii="Arial" w:hAnsi="Arial" w:cs="Arial"/>
                <w:bCs/>
              </w:rPr>
              <w:t>따라서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Δ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</w:rPr>
                <m:t>=-i×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f</m:t>
                  </m:r>
                </m:sub>
              </m:sSub>
              <m:r>
                <w:rPr>
                  <w:rFonts w:ascii="Cambria Math" w:hAnsi="Cambria Math" w:cs="Arial"/>
                </w:rPr>
                <m:t>⋅m</m:t>
              </m:r>
            </m:oMath>
            <w:r w:rsidR="00AA65DA" w:rsidRPr="00991D01">
              <w:rPr>
                <w:rFonts w:ascii="Arial" w:hAnsi="Arial" w:cs="Arial"/>
              </w:rPr>
              <w:t>로</w:t>
            </w:r>
            <w:r w:rsidR="00AA65DA" w:rsidRPr="00991D01">
              <w:rPr>
                <w:rFonts w:ascii="Arial" w:hAnsi="Arial" w:cs="Arial"/>
              </w:rPr>
              <w:t xml:space="preserve"> </w:t>
            </w:r>
            <w:r w:rsidR="00AA65DA" w:rsidRPr="00991D01">
              <w:rPr>
                <w:rFonts w:ascii="Arial" w:hAnsi="Arial" w:cs="Arial"/>
              </w:rPr>
              <w:t>기술</w:t>
            </w:r>
            <w:r w:rsidR="00342179" w:rsidRPr="00991D01">
              <w:rPr>
                <w:rFonts w:ascii="Arial" w:hAnsi="Arial" w:cs="Arial"/>
              </w:rPr>
              <w:t>해야</w:t>
            </w:r>
            <w:r w:rsidR="00342179" w:rsidRPr="00991D01">
              <w:rPr>
                <w:rFonts w:ascii="Arial" w:hAnsi="Arial" w:cs="Arial"/>
              </w:rPr>
              <w:t xml:space="preserve"> </w:t>
            </w:r>
            <w:r w:rsidR="00342179" w:rsidRPr="00991D01">
              <w:rPr>
                <w:rFonts w:ascii="Arial" w:hAnsi="Arial" w:cs="Arial"/>
              </w:rPr>
              <w:t>하지만</w:t>
            </w:r>
            <w:r w:rsidR="00342179" w:rsidRPr="00991D01">
              <w:rPr>
                <w:rFonts w:ascii="Arial" w:hAnsi="Arial" w:cs="Arial"/>
              </w:rPr>
              <w:t xml:space="preserve">, </w:t>
            </w:r>
            <w:proofErr w:type="spellStart"/>
            <w:r w:rsidR="005E4680" w:rsidRPr="00991D01">
              <w:rPr>
                <w:rFonts w:ascii="Arial" w:hAnsi="Arial" w:cs="Arial"/>
              </w:rPr>
              <w:t>van’t</w:t>
            </w:r>
            <w:proofErr w:type="spellEnd"/>
            <w:r w:rsidR="005E4680" w:rsidRPr="00991D01">
              <w:rPr>
                <w:rFonts w:ascii="Arial" w:hAnsi="Arial" w:cs="Arial"/>
              </w:rPr>
              <w:t xml:space="preserve"> Hoff factor = 1</w:t>
            </w:r>
            <w:r w:rsidR="005E4680" w:rsidRPr="00991D01">
              <w:rPr>
                <w:rFonts w:ascii="Arial" w:hAnsi="Arial" w:cs="Arial"/>
              </w:rPr>
              <w:t>인</w:t>
            </w:r>
            <w:r w:rsidR="005E4680" w:rsidRPr="00991D01">
              <w:rPr>
                <w:rFonts w:ascii="Arial" w:hAnsi="Arial" w:cs="Arial"/>
              </w:rPr>
              <w:t xml:space="preserve"> </w:t>
            </w:r>
            <w:r w:rsidR="005E4680" w:rsidRPr="00991D01">
              <w:rPr>
                <w:rFonts w:ascii="Arial" w:hAnsi="Arial" w:cs="Arial"/>
              </w:rPr>
              <w:t>상황을</w:t>
            </w:r>
            <w:r w:rsidR="005E4680" w:rsidRPr="00991D01">
              <w:rPr>
                <w:rFonts w:ascii="Arial" w:hAnsi="Arial" w:cs="Arial"/>
              </w:rPr>
              <w:t xml:space="preserve"> </w:t>
            </w:r>
            <w:r w:rsidR="00FD3892" w:rsidRPr="00991D01">
              <w:rPr>
                <w:rFonts w:ascii="Arial" w:hAnsi="Arial" w:cs="Arial"/>
              </w:rPr>
              <w:t>생각해</w:t>
            </w:r>
            <w:r w:rsidR="00FD3892" w:rsidRPr="00991D01">
              <w:rPr>
                <w:rFonts w:ascii="Arial" w:hAnsi="Arial" w:cs="Arial"/>
              </w:rPr>
              <w:t xml:space="preserve"> </w:t>
            </w:r>
            <w:r w:rsidR="00FD3892" w:rsidRPr="00991D01">
              <w:rPr>
                <w:rFonts w:ascii="Arial" w:hAnsi="Arial" w:cs="Arial"/>
              </w:rPr>
              <w:t>보자</w:t>
            </w:r>
            <w:r w:rsidR="00FD3892" w:rsidRPr="00991D01">
              <w:rPr>
                <w:rFonts w:ascii="Arial" w:hAnsi="Arial" w:cs="Arial"/>
              </w:rPr>
              <w:t>.</w:t>
            </w:r>
            <w:r w:rsidR="00934B45" w:rsidRPr="00991D01">
              <w:rPr>
                <w:rFonts w:ascii="Arial" w:hAnsi="Arial" w:cs="Arial"/>
              </w:rPr>
              <w:t xml:space="preserve"> </w:t>
            </w:r>
            <w:r w:rsidR="002F7550" w:rsidRPr="00991D01">
              <w:rPr>
                <w:rFonts w:ascii="Arial" w:hAnsi="Arial" w:cs="Arial"/>
              </w:rPr>
              <w:t>위에서의</w:t>
            </w:r>
            <w:r w:rsidR="002F7550" w:rsidRPr="00991D01">
              <w:rPr>
                <w:rFonts w:ascii="Arial" w:hAnsi="Arial" w:cs="Arial"/>
              </w:rPr>
              <w:t xml:space="preserve"> calculation</w:t>
            </w:r>
            <w:r w:rsidR="002F7550" w:rsidRPr="00991D01">
              <w:rPr>
                <w:rFonts w:ascii="Arial" w:hAnsi="Arial" w:cs="Arial"/>
              </w:rPr>
              <w:t>을</w:t>
            </w:r>
            <w:r w:rsidR="002F7550" w:rsidRPr="00991D01">
              <w:rPr>
                <w:rFonts w:ascii="Arial" w:hAnsi="Arial" w:cs="Arial"/>
              </w:rPr>
              <w:t xml:space="preserve"> </w:t>
            </w:r>
            <w:r w:rsidR="002F7550" w:rsidRPr="00991D01">
              <w:rPr>
                <w:rFonts w:ascii="Arial" w:hAnsi="Arial" w:cs="Arial"/>
              </w:rPr>
              <w:t>요약하면</w:t>
            </w:r>
            <w:r w:rsidR="002F7550" w:rsidRPr="00991D01">
              <w:rPr>
                <w:rFonts w:ascii="Arial" w:hAnsi="Arial" w:cs="Arial"/>
              </w:rPr>
              <w:t xml:space="preserve"> </w:t>
            </w:r>
            <w:r w:rsidR="002F7550" w:rsidRPr="00991D01">
              <w:rPr>
                <w:rFonts w:ascii="Arial" w:hAnsi="Arial" w:cs="Arial"/>
              </w:rPr>
              <w:t>다음과</w:t>
            </w:r>
            <w:r w:rsidR="002F7550" w:rsidRPr="00991D01">
              <w:rPr>
                <w:rFonts w:ascii="Arial" w:hAnsi="Arial" w:cs="Arial"/>
              </w:rPr>
              <w:t xml:space="preserve"> </w:t>
            </w:r>
            <w:r w:rsidR="002F7550" w:rsidRPr="00991D01">
              <w:rPr>
                <w:rFonts w:ascii="Arial" w:hAnsi="Arial" w:cs="Arial"/>
              </w:rPr>
              <w:t>같다</w:t>
            </w:r>
            <w:r w:rsidR="002F7550" w:rsidRPr="00991D01">
              <w:rPr>
                <w:rFonts w:ascii="Arial" w:hAnsi="Arial" w:cs="Arial"/>
              </w:rPr>
              <w:t>.</w:t>
            </w:r>
          </w:p>
          <w:p w14:paraId="3F31303B" w14:textId="790BD1B2" w:rsidR="002F7550" w:rsidRPr="00991D01" w:rsidRDefault="002F7550" w:rsidP="002F7550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w:lastRenderedPageBreak/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</w:rPr>
                  <m:t>×m=-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quantity of reagent(mol)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used mass of lauric acid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kg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Arial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used mass of reagent(g)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(molar mass of reagent(g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)(used mass of lauric acid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kg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)</m:t>
                    </m:r>
                  </m:den>
                </m:f>
              </m:oMath>
            </m:oMathPara>
          </w:p>
          <w:p w14:paraId="5B1802C6" w14:textId="6C5F21C8" w:rsidR="00EE4CA1" w:rsidRPr="00991D01" w:rsidRDefault="00F759DA" w:rsidP="00F759DA">
            <w:pPr>
              <w:spacing w:after="0"/>
              <w:rPr>
                <w:rFonts w:ascii="Arial" w:hAnsi="Arial" w:cs="Arial"/>
                <w:bCs/>
              </w:rPr>
            </w:pP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따라서</w:t>
            </w:r>
            <w:r w:rsidRPr="00991D01">
              <w:rPr>
                <w:rFonts w:ascii="Arial" w:hAnsi="Arial" w:cs="Arial"/>
                <w:bCs/>
              </w:rPr>
              <w:t xml:space="preserve"> unknown </w:t>
            </w:r>
            <w:r w:rsidR="00E50B7E">
              <w:rPr>
                <w:rFonts w:ascii="Arial" w:hAnsi="Arial" w:cs="Arial"/>
                <w:bCs/>
              </w:rPr>
              <w:t>sample</w:t>
            </w:r>
            <w:r w:rsidRPr="00991D01">
              <w:rPr>
                <w:rFonts w:ascii="Arial" w:hAnsi="Arial" w:cs="Arial"/>
                <w:bCs/>
              </w:rPr>
              <w:t xml:space="preserve"> molar mass</w:t>
            </w:r>
            <w:r w:rsidRPr="00991D01">
              <w:rPr>
                <w:rFonts w:ascii="Arial" w:hAnsi="Arial" w:cs="Arial"/>
                <w:bCs/>
              </w:rPr>
              <w:t>에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대해서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정리하면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다음과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같다</w:t>
            </w:r>
            <w:r w:rsidRPr="00991D01">
              <w:rPr>
                <w:rFonts w:ascii="Arial" w:hAnsi="Arial" w:cs="Arial"/>
                <w:bCs/>
              </w:rPr>
              <w:t>.</w:t>
            </w:r>
          </w:p>
          <w:p w14:paraId="75BC5A61" w14:textId="62CF45E6" w:rsidR="00873015" w:rsidRPr="0090457C" w:rsidRDefault="0090457C" w:rsidP="00873015">
            <w:pPr>
              <w:spacing w:after="0"/>
              <w:jc w:val="center"/>
              <w:rPr>
                <w:rFonts w:ascii="Arial" w:hAnsi="Arial" w:cs="Arial"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molar mass of unknown sample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 xml:space="preserve">g </m:t>
                    </m:r>
                    <w:proofErr w:type="spellStart"/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mo</m:t>
                    </m:r>
                    <w:proofErr w:type="spellEnd"/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f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×(used mass of reagent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g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T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f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×(used mass of lauric acid(kg))</m:t>
                    </m:r>
                  </m:den>
                </m:f>
              </m:oMath>
            </m:oMathPara>
          </w:p>
          <w:p w14:paraId="6A97DE04" w14:textId="1B00D3E7" w:rsidR="00D80945" w:rsidRPr="00991D01" w:rsidRDefault="00C7510F" w:rsidP="00D80945">
            <w:pPr>
              <w:spacing w:after="0"/>
              <w:rPr>
                <w:rFonts w:ascii="Arial" w:hAnsi="Arial" w:cs="Arial"/>
                <w:bCs/>
              </w:rPr>
            </w:pPr>
            <w:r w:rsidRPr="00991D01">
              <w:rPr>
                <w:rFonts w:ascii="Arial" w:hAnsi="Arial" w:cs="Arial"/>
                <w:bCs/>
              </w:rPr>
              <w:t xml:space="preserve"> </w:t>
            </w:r>
            <w:r w:rsidR="00F15DF1" w:rsidRPr="00991D01">
              <w:rPr>
                <w:rFonts w:ascii="Arial" w:hAnsi="Arial" w:cs="Arial"/>
                <w:bCs/>
              </w:rPr>
              <w:t>이때</w:t>
            </w:r>
            <w:r w:rsidR="00F15DF1" w:rsidRPr="00991D01">
              <w:rPr>
                <w:rFonts w:ascii="Arial" w:hAnsi="Arial" w:cs="Arial"/>
                <w:bCs/>
              </w:rPr>
              <w:t xml:space="preserve"> </w:t>
            </w:r>
            <w:r w:rsidR="0022764C" w:rsidRPr="00991D01">
              <w:rPr>
                <w:rFonts w:ascii="Arial" w:hAnsi="Arial" w:cs="Arial"/>
                <w:bCs/>
              </w:rPr>
              <w:t>용매가</w:t>
            </w:r>
            <w:r w:rsidR="0022764C" w:rsidRPr="00991D01">
              <w:rPr>
                <w:rFonts w:ascii="Arial" w:hAnsi="Arial" w:cs="Arial"/>
                <w:bCs/>
              </w:rPr>
              <w:t xml:space="preserve"> lauric ac</w:t>
            </w:r>
            <w:r w:rsidR="00F27452" w:rsidRPr="00991D01">
              <w:rPr>
                <w:rFonts w:ascii="Arial" w:hAnsi="Arial" w:cs="Arial"/>
                <w:bCs/>
              </w:rPr>
              <w:t>id</w:t>
            </w:r>
            <w:r w:rsidR="00F27452" w:rsidRPr="00991D01">
              <w:rPr>
                <w:rFonts w:ascii="Arial" w:hAnsi="Arial" w:cs="Arial"/>
                <w:bCs/>
              </w:rPr>
              <w:t>이며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F27452" w:rsidRPr="00991D01">
              <w:rPr>
                <w:rFonts w:ascii="Arial" w:hAnsi="Arial" w:cs="Arial"/>
                <w:bCs/>
              </w:rPr>
              <w:t>용매와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290C2E">
              <w:rPr>
                <w:rFonts w:ascii="Arial" w:hAnsi="Arial" w:cs="Arial"/>
                <w:bCs/>
              </w:rPr>
              <w:t>sample</w:t>
            </w:r>
            <w:r w:rsidR="00F27452" w:rsidRPr="00991D01">
              <w:rPr>
                <w:rFonts w:ascii="Arial" w:hAnsi="Arial" w:cs="Arial"/>
                <w:bCs/>
              </w:rPr>
              <w:t>의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F27452" w:rsidRPr="00991D01">
              <w:rPr>
                <w:rFonts w:ascii="Arial" w:hAnsi="Arial" w:cs="Arial"/>
                <w:bCs/>
              </w:rPr>
              <w:t>질량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F27452" w:rsidRPr="00991D01">
              <w:rPr>
                <w:rFonts w:ascii="Arial" w:hAnsi="Arial" w:cs="Arial"/>
                <w:bCs/>
              </w:rPr>
              <w:t>모두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F27452" w:rsidRPr="00991D01">
              <w:rPr>
                <w:rFonts w:ascii="Arial" w:hAnsi="Arial" w:cs="Arial"/>
                <w:bCs/>
              </w:rPr>
              <w:t>동일한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w:r w:rsidR="00F27452" w:rsidRPr="00991D01">
              <w:rPr>
                <w:rFonts w:ascii="Arial" w:hAnsi="Arial" w:cs="Arial"/>
                <w:bCs/>
              </w:rPr>
              <w:t>상황이므로</w:t>
            </w:r>
            <w:r w:rsidR="00F27452" w:rsidRPr="00991D01">
              <w:rPr>
                <w:rFonts w:ascii="Arial" w:hAnsi="Arial" w:cs="Arial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Δ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f</m:t>
                  </m:r>
                </m:sub>
              </m:sSub>
            </m:oMath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F81847" w:rsidRPr="00991D01">
              <w:rPr>
                <w:rFonts w:ascii="Arial" w:hAnsi="Arial" w:cs="Arial"/>
                <w:bCs/>
              </w:rPr>
              <w:t>를</w:t>
            </w:r>
            <w:proofErr w:type="spellEnd"/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r w:rsidR="00F81847" w:rsidRPr="00991D01">
              <w:rPr>
                <w:rFonts w:ascii="Arial" w:hAnsi="Arial" w:cs="Arial"/>
                <w:bCs/>
              </w:rPr>
              <w:t>제외한</w:t>
            </w:r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r w:rsidR="00F81847" w:rsidRPr="00991D01">
              <w:rPr>
                <w:rFonts w:ascii="Arial" w:hAnsi="Arial" w:cs="Arial"/>
                <w:bCs/>
              </w:rPr>
              <w:t>모든</w:t>
            </w:r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r w:rsidR="00F81847" w:rsidRPr="00991D01">
              <w:rPr>
                <w:rFonts w:ascii="Arial" w:hAnsi="Arial" w:cs="Arial"/>
                <w:bCs/>
              </w:rPr>
              <w:t>항이</w:t>
            </w:r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r w:rsidR="00F81847" w:rsidRPr="00991D01">
              <w:rPr>
                <w:rFonts w:ascii="Arial" w:hAnsi="Arial" w:cs="Arial"/>
                <w:bCs/>
              </w:rPr>
              <w:t>상수이다</w:t>
            </w:r>
            <w:r w:rsidR="00F81847" w:rsidRPr="00991D01">
              <w:rPr>
                <w:rFonts w:ascii="Arial" w:hAnsi="Arial" w:cs="Arial"/>
                <w:bCs/>
              </w:rPr>
              <w:t xml:space="preserve">. </w:t>
            </w:r>
            <w:r w:rsidR="00F81847" w:rsidRPr="00991D01">
              <w:rPr>
                <w:rFonts w:ascii="Arial" w:hAnsi="Arial" w:cs="Arial"/>
                <w:bCs/>
              </w:rPr>
              <w:t>따라서</w:t>
            </w:r>
            <w:r w:rsidR="00F81847" w:rsidRPr="00991D01">
              <w:rPr>
                <w:rFonts w:ascii="Arial" w:hAnsi="Arial" w:cs="Arial"/>
                <w:bCs/>
              </w:rPr>
              <w:t xml:space="preserve"> </w:t>
            </w:r>
            <w:r w:rsidR="00382DFB" w:rsidRPr="00991D01">
              <w:rPr>
                <w:rFonts w:ascii="Arial" w:hAnsi="Arial" w:cs="Arial"/>
                <w:bCs/>
              </w:rPr>
              <w:t xml:space="preserve">molar mass of </w:t>
            </w:r>
            <w:r w:rsidR="00F279F9">
              <w:rPr>
                <w:rFonts w:ascii="Arial" w:hAnsi="Arial" w:cs="Arial"/>
                <w:bCs/>
              </w:rPr>
              <w:t>sample</w:t>
            </w:r>
            <w:r w:rsidR="00382DFB" w:rsidRPr="00991D01">
              <w:rPr>
                <w:rFonts w:ascii="Arial" w:hAnsi="Arial" w:cs="Arial"/>
                <w:bCs/>
              </w:rPr>
              <w:t>(g mol</w:t>
            </w:r>
            <w:r w:rsidR="00382DFB" w:rsidRPr="00991D01">
              <w:rPr>
                <w:rFonts w:ascii="Arial" w:hAnsi="Arial" w:cs="Arial"/>
                <w:bCs/>
                <w:vertAlign w:val="superscript"/>
              </w:rPr>
              <w:t>-1</w:t>
            </w:r>
            <w:r w:rsidR="00627859" w:rsidRPr="00991D01">
              <w:rPr>
                <w:rFonts w:ascii="Arial" w:hAnsi="Arial" w:cs="Arial"/>
                <w:bCs/>
              </w:rPr>
              <w:t>)</w:t>
            </w:r>
            <w:r w:rsidR="009D1D43" w:rsidRPr="00991D01">
              <w:rPr>
                <w:rFonts w:ascii="Arial" w:hAnsi="Arial" w:cs="Arial"/>
                <w:bCs/>
              </w:rPr>
              <w:t>는</w:t>
            </w:r>
            <w:r w:rsidR="009D1D43" w:rsidRPr="00991D01">
              <w:rPr>
                <w:rFonts w:ascii="Arial" w:hAnsi="Arial" w:cs="Arial"/>
                <w:bCs/>
              </w:rPr>
              <w:t xml:space="preserve"> </w:t>
            </w:r>
            <w:r w:rsidR="001C11A8" w:rsidRPr="00991D01">
              <w:rPr>
                <w:rFonts w:ascii="Arial" w:hAnsi="Arial" w:cs="Arial"/>
                <w:bCs/>
              </w:rPr>
              <w:t>어는점</w:t>
            </w:r>
            <w:r w:rsidR="001C11A8" w:rsidRPr="00991D01">
              <w:rPr>
                <w:rFonts w:ascii="Arial" w:hAnsi="Arial" w:cs="Arial"/>
                <w:bCs/>
              </w:rPr>
              <w:t xml:space="preserve"> </w:t>
            </w:r>
            <w:r w:rsidR="001C11A8" w:rsidRPr="00991D01">
              <w:rPr>
                <w:rFonts w:ascii="Arial" w:hAnsi="Arial" w:cs="Arial"/>
                <w:bCs/>
              </w:rPr>
              <w:t>내림</w:t>
            </w:r>
            <w:r w:rsidR="001E7065" w:rsidRPr="00991D01">
              <w:rPr>
                <w:rFonts w:ascii="Arial" w:hAnsi="Arial" w:cs="Arial"/>
                <w:bCs/>
              </w:rPr>
              <w:t>의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1E7065" w:rsidRPr="00991D01">
              <w:rPr>
                <w:rFonts w:ascii="Arial" w:hAnsi="Arial" w:cs="Arial"/>
                <w:bCs/>
              </w:rPr>
              <w:t>크기에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1E7065" w:rsidRPr="00991D01">
              <w:rPr>
                <w:rFonts w:ascii="Arial" w:hAnsi="Arial" w:cs="Arial"/>
                <w:bCs/>
              </w:rPr>
              <w:t>반비례한다</w:t>
            </w:r>
            <w:r w:rsidR="001E7065" w:rsidRPr="00991D01">
              <w:rPr>
                <w:rFonts w:ascii="Arial" w:hAnsi="Arial" w:cs="Arial"/>
                <w:bCs/>
              </w:rPr>
              <w:t xml:space="preserve">. </w:t>
            </w:r>
            <w:r w:rsidR="001E7065" w:rsidRPr="00991D01">
              <w:rPr>
                <w:rFonts w:ascii="Arial" w:hAnsi="Arial" w:cs="Arial"/>
                <w:bCs/>
              </w:rPr>
              <w:t>고로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1E7065" w:rsidRPr="00991D01">
              <w:rPr>
                <w:rFonts w:ascii="Arial" w:hAnsi="Arial" w:cs="Arial"/>
                <w:bCs/>
              </w:rPr>
              <w:t>미지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1E7065" w:rsidRPr="00991D01">
              <w:rPr>
                <w:rFonts w:ascii="Arial" w:hAnsi="Arial" w:cs="Arial"/>
                <w:bCs/>
              </w:rPr>
              <w:t>시료의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1E7065" w:rsidRPr="00991D01">
              <w:rPr>
                <w:rFonts w:ascii="Arial" w:hAnsi="Arial" w:cs="Arial"/>
                <w:bCs/>
              </w:rPr>
              <w:t>분자량은</w:t>
            </w:r>
            <w:r w:rsidR="001E7065" w:rsidRPr="00991D01">
              <w:rPr>
                <w:rFonts w:ascii="Arial" w:hAnsi="Arial" w:cs="Arial"/>
                <w:bCs/>
              </w:rPr>
              <w:t xml:space="preserve"> </w:t>
            </w:r>
            <w:r w:rsidR="009E0742" w:rsidRPr="00991D01">
              <w:rPr>
                <w:rFonts w:ascii="Arial" w:hAnsi="Arial" w:cs="Arial"/>
                <w:bCs/>
              </w:rPr>
              <w:t>benzoic acid</w:t>
            </w:r>
            <w:r w:rsidR="009E0742" w:rsidRPr="00991D01">
              <w:rPr>
                <w:rFonts w:ascii="Arial" w:hAnsi="Arial" w:cs="Arial"/>
                <w:bCs/>
              </w:rPr>
              <w:t>보다</w:t>
            </w:r>
            <w:r w:rsidR="009E0742" w:rsidRPr="00991D01">
              <w:rPr>
                <w:rFonts w:ascii="Arial" w:hAnsi="Arial" w:cs="Arial"/>
                <w:bCs/>
              </w:rPr>
              <w:t xml:space="preserve"> </w:t>
            </w:r>
            <w:r w:rsidR="009E0742" w:rsidRPr="00991D01">
              <w:rPr>
                <w:rFonts w:ascii="Arial" w:hAnsi="Arial" w:cs="Arial"/>
                <w:bCs/>
              </w:rPr>
              <w:t>작다</w:t>
            </w:r>
            <w:r w:rsidR="009E0742" w:rsidRPr="00991D01">
              <w:rPr>
                <w:rFonts w:ascii="Arial" w:hAnsi="Arial" w:cs="Arial"/>
                <w:bCs/>
              </w:rPr>
              <w:t xml:space="preserve">. </w:t>
            </w:r>
          </w:p>
          <w:p w14:paraId="66F4C93A" w14:textId="77777777" w:rsidR="00EE4501" w:rsidRPr="00991D01" w:rsidRDefault="00EE4501" w:rsidP="00D80945">
            <w:pPr>
              <w:spacing w:after="0"/>
              <w:rPr>
                <w:rFonts w:ascii="Arial" w:hAnsi="Arial" w:cs="Arial"/>
                <w:bCs/>
                <w:i/>
                <w:iCs/>
              </w:rPr>
            </w:pPr>
          </w:p>
          <w:p w14:paraId="0E4DDE7B" w14:textId="556D4372" w:rsidR="00EE4CA1" w:rsidRPr="00991D01" w:rsidRDefault="005F49E7" w:rsidP="008802F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/>
              </w:rPr>
            </w:pPr>
            <w:r w:rsidRPr="00991D01">
              <w:rPr>
                <w:rFonts w:ascii="Arial" w:hAnsi="Arial" w:cs="Arial"/>
                <w:b/>
              </w:rPr>
              <w:t>어는점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내림을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이용한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분자량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계산에서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91D01">
              <w:rPr>
                <w:rFonts w:ascii="Arial" w:hAnsi="Arial" w:cs="Arial"/>
                <w:b/>
              </w:rPr>
              <w:t>몰랄농도를</w:t>
            </w:r>
            <w:proofErr w:type="spellEnd"/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사용하는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이유는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="003B73E6" w:rsidRPr="00991D01">
              <w:rPr>
                <w:rFonts w:ascii="Arial" w:hAnsi="Arial" w:cs="Arial" w:hint="eastAsia"/>
                <w:b/>
              </w:rPr>
              <w:t>무엇인가</w:t>
            </w:r>
            <w:r w:rsidR="003B73E6" w:rsidRPr="00991D01">
              <w:rPr>
                <w:rFonts w:ascii="Arial" w:hAnsi="Arial" w:cs="Arial"/>
                <w:b/>
              </w:rPr>
              <w:t>?</w:t>
            </w:r>
          </w:p>
          <w:p w14:paraId="6F8012AA" w14:textId="39B4E448" w:rsidR="00EE4CA1" w:rsidRPr="00991D01" w:rsidRDefault="00D764D5" w:rsidP="005B4E34">
            <w:pPr>
              <w:spacing w:after="0"/>
              <w:rPr>
                <w:rFonts w:ascii="Arial" w:hAnsi="Arial" w:cs="Arial"/>
                <w:bCs/>
              </w:rPr>
            </w:pP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본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탐구는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991D01">
              <w:rPr>
                <w:rFonts w:ascii="Arial" w:hAnsi="Arial" w:cs="Arial"/>
                <w:bCs/>
              </w:rPr>
              <w:t>총괄성으로서의</w:t>
            </w:r>
            <w:proofErr w:type="spellEnd"/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어는점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내림을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측정하는</w:t>
            </w:r>
            <w:r w:rsidRPr="00991D01">
              <w:rPr>
                <w:rFonts w:ascii="Arial" w:hAnsi="Arial" w:cs="Arial"/>
                <w:bCs/>
              </w:rPr>
              <w:t xml:space="preserve"> </w:t>
            </w:r>
            <w:r w:rsidRPr="00991D01">
              <w:rPr>
                <w:rFonts w:ascii="Arial" w:hAnsi="Arial" w:cs="Arial"/>
                <w:bCs/>
              </w:rPr>
              <w:t>실험으로</w:t>
            </w:r>
            <w:r w:rsidRPr="00991D01">
              <w:rPr>
                <w:rFonts w:ascii="Arial" w:hAnsi="Arial" w:cs="Arial"/>
                <w:bCs/>
              </w:rPr>
              <w:t xml:space="preserve">, </w:t>
            </w:r>
            <w:r w:rsidR="00F45E6B" w:rsidRPr="00991D01">
              <w:rPr>
                <w:rFonts w:ascii="Arial" w:hAnsi="Arial" w:cs="Arial"/>
                <w:bCs/>
              </w:rPr>
              <w:t>조작</w:t>
            </w:r>
            <w:r w:rsidR="00F45E6B" w:rsidRPr="00991D01">
              <w:rPr>
                <w:rFonts w:ascii="Arial" w:hAnsi="Arial" w:cs="Arial"/>
                <w:bCs/>
              </w:rPr>
              <w:t xml:space="preserve"> </w:t>
            </w:r>
            <w:r w:rsidR="00F45E6B" w:rsidRPr="00991D01">
              <w:rPr>
                <w:rFonts w:ascii="Arial" w:hAnsi="Arial" w:cs="Arial"/>
                <w:bCs/>
              </w:rPr>
              <w:t>변인인</w:t>
            </w:r>
            <w:r w:rsidR="00F45E6B" w:rsidRPr="00991D01">
              <w:rPr>
                <w:rFonts w:ascii="Arial" w:hAnsi="Arial" w:cs="Arial"/>
                <w:bCs/>
              </w:rPr>
              <w:t xml:space="preserve"> </w:t>
            </w:r>
            <w:r w:rsidR="00DB205E" w:rsidRPr="00991D01">
              <w:rPr>
                <w:rFonts w:ascii="Arial" w:hAnsi="Arial" w:cs="Arial"/>
                <w:bCs/>
              </w:rPr>
              <w:t>온도</w:t>
            </w:r>
            <w:r w:rsidR="00F45E6B" w:rsidRPr="00991D01">
              <w:rPr>
                <w:rFonts w:ascii="Arial" w:hAnsi="Arial" w:cs="Arial"/>
                <w:bCs/>
              </w:rPr>
              <w:t>의</w:t>
            </w:r>
            <w:r w:rsidR="00DB205E" w:rsidRPr="00991D01">
              <w:rPr>
                <w:rFonts w:ascii="Arial" w:hAnsi="Arial" w:cs="Arial"/>
                <w:bCs/>
              </w:rPr>
              <w:t xml:space="preserve"> </w:t>
            </w:r>
            <w:r w:rsidR="00DB205E" w:rsidRPr="00991D01">
              <w:rPr>
                <w:rFonts w:ascii="Arial" w:hAnsi="Arial" w:cs="Arial"/>
                <w:bCs/>
              </w:rPr>
              <w:t>변화에</w:t>
            </w:r>
            <w:r w:rsidR="00DB205E" w:rsidRPr="00991D01">
              <w:rPr>
                <w:rFonts w:ascii="Arial" w:hAnsi="Arial" w:cs="Arial"/>
                <w:bCs/>
              </w:rPr>
              <w:t xml:space="preserve"> </w:t>
            </w:r>
            <w:r w:rsidR="00DB205E" w:rsidRPr="00991D01">
              <w:rPr>
                <w:rFonts w:ascii="Arial" w:hAnsi="Arial" w:cs="Arial"/>
                <w:bCs/>
              </w:rPr>
              <w:t>따른</w:t>
            </w:r>
            <w:r w:rsidR="00DB205E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DB205E" w:rsidRPr="00991D01">
              <w:rPr>
                <w:rFonts w:ascii="Arial" w:hAnsi="Arial" w:cs="Arial"/>
                <w:bCs/>
              </w:rPr>
              <w:t>종속변</w:t>
            </w:r>
            <w:r w:rsidR="00177831" w:rsidRPr="00991D01">
              <w:rPr>
                <w:rFonts w:ascii="Arial" w:hAnsi="Arial" w:cs="Arial"/>
                <w:bCs/>
              </w:rPr>
              <w:t>인의</w:t>
            </w:r>
            <w:proofErr w:type="spellEnd"/>
            <w:r w:rsidR="00177831" w:rsidRPr="00991D01">
              <w:rPr>
                <w:rFonts w:ascii="Arial" w:hAnsi="Arial" w:cs="Arial"/>
                <w:bCs/>
              </w:rPr>
              <w:t xml:space="preserve"> </w:t>
            </w:r>
            <w:r w:rsidR="00A37589" w:rsidRPr="00991D01">
              <w:rPr>
                <w:rFonts w:ascii="Arial" w:hAnsi="Arial" w:cs="Arial"/>
                <w:bCs/>
              </w:rPr>
              <w:t>변화를</w:t>
            </w:r>
            <w:r w:rsidR="00A37589" w:rsidRPr="00991D01">
              <w:rPr>
                <w:rFonts w:ascii="Arial" w:hAnsi="Arial" w:cs="Arial"/>
                <w:bCs/>
              </w:rPr>
              <w:t xml:space="preserve"> </w:t>
            </w:r>
            <w:r w:rsidR="00A37589" w:rsidRPr="00991D01">
              <w:rPr>
                <w:rFonts w:ascii="Arial" w:hAnsi="Arial" w:cs="Arial"/>
                <w:bCs/>
              </w:rPr>
              <w:t>측정하고자</w:t>
            </w:r>
            <w:r w:rsidR="00A37589" w:rsidRPr="00991D01">
              <w:rPr>
                <w:rFonts w:ascii="Arial" w:hAnsi="Arial" w:cs="Arial"/>
                <w:bCs/>
              </w:rPr>
              <w:t xml:space="preserve"> </w:t>
            </w:r>
            <w:r w:rsidR="00A37589" w:rsidRPr="00991D01">
              <w:rPr>
                <w:rFonts w:ascii="Arial" w:hAnsi="Arial" w:cs="Arial"/>
                <w:bCs/>
              </w:rPr>
              <w:t>한다</w:t>
            </w:r>
            <w:r w:rsidR="00A37589" w:rsidRPr="00991D01">
              <w:rPr>
                <w:rFonts w:ascii="Arial" w:hAnsi="Arial" w:cs="Arial"/>
                <w:bCs/>
              </w:rPr>
              <w:t xml:space="preserve">. </w:t>
            </w:r>
            <w:r w:rsidR="00097DAB" w:rsidRPr="00991D01">
              <w:rPr>
                <w:rFonts w:ascii="Arial" w:hAnsi="Arial" w:cs="Arial"/>
                <w:bCs/>
              </w:rPr>
              <w:t>따라서</w:t>
            </w:r>
            <w:r w:rsidR="00097DAB" w:rsidRPr="00991D01">
              <w:rPr>
                <w:rFonts w:ascii="Arial" w:hAnsi="Arial" w:cs="Arial"/>
                <w:bCs/>
              </w:rPr>
              <w:t xml:space="preserve"> </w:t>
            </w:r>
            <w:r w:rsidR="00097DAB" w:rsidRPr="00991D01">
              <w:rPr>
                <w:rFonts w:ascii="Arial" w:hAnsi="Arial" w:cs="Arial"/>
                <w:bCs/>
              </w:rPr>
              <w:t>실험이</w:t>
            </w:r>
            <w:r w:rsidR="00097DAB" w:rsidRPr="00991D01">
              <w:rPr>
                <w:rFonts w:ascii="Arial" w:hAnsi="Arial" w:cs="Arial"/>
                <w:bCs/>
              </w:rPr>
              <w:t xml:space="preserve"> </w:t>
            </w:r>
            <w:r w:rsidR="00097DAB" w:rsidRPr="00991D01">
              <w:rPr>
                <w:rFonts w:ascii="Arial" w:hAnsi="Arial" w:cs="Arial"/>
                <w:bCs/>
              </w:rPr>
              <w:t>원활히</w:t>
            </w:r>
            <w:r w:rsidR="00097DAB" w:rsidRPr="00991D01">
              <w:rPr>
                <w:rFonts w:ascii="Arial" w:hAnsi="Arial" w:cs="Arial"/>
                <w:bCs/>
              </w:rPr>
              <w:t xml:space="preserve"> </w:t>
            </w:r>
            <w:r w:rsidR="00097DAB" w:rsidRPr="00991D01">
              <w:rPr>
                <w:rFonts w:ascii="Arial" w:hAnsi="Arial" w:cs="Arial"/>
                <w:bCs/>
              </w:rPr>
              <w:t>수행</w:t>
            </w:r>
            <w:r w:rsidR="00165FA8" w:rsidRPr="00991D01">
              <w:rPr>
                <w:rFonts w:ascii="Arial" w:hAnsi="Arial" w:cs="Arial"/>
                <w:bCs/>
              </w:rPr>
              <w:t>되려면</w:t>
            </w:r>
            <w:r w:rsidR="00165FA8" w:rsidRPr="00991D01">
              <w:rPr>
                <w:rFonts w:ascii="Arial" w:hAnsi="Arial" w:cs="Arial"/>
                <w:bCs/>
              </w:rPr>
              <w:t xml:space="preserve"> </w:t>
            </w:r>
            <w:r w:rsidR="00AA10CF" w:rsidRPr="00991D01">
              <w:rPr>
                <w:rFonts w:ascii="Arial" w:hAnsi="Arial" w:cs="Arial"/>
                <w:bCs/>
              </w:rPr>
              <w:t>통제</w:t>
            </w:r>
            <w:r w:rsidR="00AA10CF" w:rsidRPr="00991D01">
              <w:rPr>
                <w:rFonts w:ascii="Arial" w:hAnsi="Arial" w:cs="Arial"/>
                <w:bCs/>
              </w:rPr>
              <w:t xml:space="preserve"> </w:t>
            </w:r>
            <w:r w:rsidR="00AA10CF" w:rsidRPr="00991D01">
              <w:rPr>
                <w:rFonts w:ascii="Arial" w:hAnsi="Arial" w:cs="Arial"/>
                <w:bCs/>
              </w:rPr>
              <w:t>변인은</w:t>
            </w:r>
            <w:r w:rsidR="00AA10CF" w:rsidRPr="00991D01">
              <w:rPr>
                <w:rFonts w:ascii="Arial" w:hAnsi="Arial" w:cs="Arial"/>
                <w:bCs/>
              </w:rPr>
              <w:t xml:space="preserve"> </w:t>
            </w:r>
            <w:r w:rsidR="00E03333" w:rsidRPr="00991D01">
              <w:rPr>
                <w:rFonts w:ascii="Arial" w:hAnsi="Arial" w:cs="Arial"/>
                <w:bCs/>
              </w:rPr>
              <w:t>온도의</w:t>
            </w:r>
            <w:r w:rsidR="00E03333" w:rsidRPr="00991D01">
              <w:rPr>
                <w:rFonts w:ascii="Arial" w:hAnsi="Arial" w:cs="Arial"/>
                <w:bCs/>
              </w:rPr>
              <w:t xml:space="preserve"> </w:t>
            </w:r>
            <w:r w:rsidR="00E03333" w:rsidRPr="00991D01">
              <w:rPr>
                <w:rFonts w:ascii="Arial" w:hAnsi="Arial" w:cs="Arial"/>
                <w:bCs/>
              </w:rPr>
              <w:t>영향을</w:t>
            </w:r>
            <w:r w:rsidR="00E03333" w:rsidRPr="00991D01">
              <w:rPr>
                <w:rFonts w:ascii="Arial" w:hAnsi="Arial" w:cs="Arial"/>
                <w:bCs/>
              </w:rPr>
              <w:t xml:space="preserve"> </w:t>
            </w:r>
            <w:r w:rsidR="00E03333" w:rsidRPr="00991D01">
              <w:rPr>
                <w:rFonts w:ascii="Arial" w:hAnsi="Arial" w:cs="Arial"/>
                <w:bCs/>
              </w:rPr>
              <w:t>받아서는</w:t>
            </w:r>
            <w:r w:rsidR="00E03333" w:rsidRPr="00991D01">
              <w:rPr>
                <w:rFonts w:ascii="Arial" w:hAnsi="Arial" w:cs="Arial"/>
                <w:bCs/>
              </w:rPr>
              <w:t xml:space="preserve"> </w:t>
            </w:r>
            <w:r w:rsidR="00E03333" w:rsidRPr="00991D01">
              <w:rPr>
                <w:rFonts w:ascii="Arial" w:hAnsi="Arial" w:cs="Arial"/>
                <w:bCs/>
              </w:rPr>
              <w:t>안</w:t>
            </w:r>
            <w:r w:rsidR="00F45E6B" w:rsidRPr="00991D01">
              <w:rPr>
                <w:rFonts w:ascii="Arial" w:hAnsi="Arial" w:cs="Arial"/>
                <w:bCs/>
              </w:rPr>
              <w:t xml:space="preserve"> </w:t>
            </w:r>
            <w:r w:rsidR="00F45E6B" w:rsidRPr="00991D01">
              <w:rPr>
                <w:rFonts w:ascii="Arial" w:hAnsi="Arial" w:cs="Arial"/>
                <w:bCs/>
              </w:rPr>
              <w:t>된다</w:t>
            </w:r>
            <w:r w:rsidR="00F45E6B" w:rsidRPr="00991D01">
              <w:rPr>
                <w:rFonts w:ascii="Arial" w:hAnsi="Arial" w:cs="Arial"/>
                <w:bCs/>
              </w:rPr>
              <w:t>.</w:t>
            </w:r>
            <w:r w:rsidR="000D1596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6932B5" w:rsidRPr="00991D01">
              <w:rPr>
                <w:rFonts w:ascii="Arial" w:hAnsi="Arial" w:cs="Arial"/>
                <w:bCs/>
              </w:rPr>
              <w:t>몰랄</w:t>
            </w:r>
            <w:proofErr w:type="spellEnd"/>
            <w:r w:rsidR="006932B5" w:rsidRPr="00991D01">
              <w:rPr>
                <w:rFonts w:ascii="Arial" w:hAnsi="Arial" w:cs="Arial"/>
                <w:bCs/>
              </w:rPr>
              <w:t xml:space="preserve"> </w:t>
            </w:r>
            <w:r w:rsidR="006932B5" w:rsidRPr="00991D01">
              <w:rPr>
                <w:rFonts w:ascii="Arial" w:hAnsi="Arial" w:cs="Arial"/>
                <w:bCs/>
              </w:rPr>
              <w:t>농도를</w:t>
            </w:r>
            <w:r w:rsidR="006932B5" w:rsidRPr="00991D01">
              <w:rPr>
                <w:rFonts w:ascii="Arial" w:hAnsi="Arial" w:cs="Arial"/>
                <w:bCs/>
              </w:rPr>
              <w:t xml:space="preserve"> </w:t>
            </w:r>
            <w:r w:rsidR="006932B5" w:rsidRPr="00991D01">
              <w:rPr>
                <w:rFonts w:ascii="Arial" w:hAnsi="Arial" w:cs="Arial"/>
                <w:bCs/>
              </w:rPr>
              <w:t>사용하는</w:t>
            </w:r>
            <w:r w:rsidR="006932B5" w:rsidRPr="00991D01">
              <w:rPr>
                <w:rFonts w:ascii="Arial" w:hAnsi="Arial" w:cs="Arial"/>
                <w:bCs/>
              </w:rPr>
              <w:t xml:space="preserve"> </w:t>
            </w:r>
            <w:r w:rsidR="006932B5" w:rsidRPr="00991D01">
              <w:rPr>
                <w:rFonts w:ascii="Arial" w:hAnsi="Arial" w:cs="Arial"/>
                <w:bCs/>
              </w:rPr>
              <w:t>것은</w:t>
            </w:r>
            <w:r w:rsidR="006932B5" w:rsidRPr="00991D01">
              <w:rPr>
                <w:rFonts w:ascii="Arial" w:hAnsi="Arial" w:cs="Arial"/>
                <w:bCs/>
              </w:rPr>
              <w:t xml:space="preserve"> </w:t>
            </w:r>
            <w:r w:rsidR="00D3031A" w:rsidRPr="00991D01">
              <w:rPr>
                <w:rFonts w:ascii="Arial" w:hAnsi="Arial" w:cs="Arial"/>
                <w:bCs/>
              </w:rPr>
              <w:t>benzoic acid</w:t>
            </w:r>
            <w:r w:rsidR="00D3031A" w:rsidRPr="00991D01">
              <w:rPr>
                <w:rFonts w:ascii="Arial" w:hAnsi="Arial" w:cs="Arial"/>
                <w:bCs/>
              </w:rPr>
              <w:t>의</w:t>
            </w:r>
            <w:r w:rsidR="00D3031A" w:rsidRPr="00991D01">
              <w:rPr>
                <w:rFonts w:ascii="Arial" w:hAnsi="Arial" w:cs="Arial"/>
                <w:bCs/>
              </w:rPr>
              <w:t xml:space="preserve"> </w:t>
            </w:r>
            <w:r w:rsidR="006327F1" w:rsidRPr="00991D01">
              <w:rPr>
                <w:rFonts w:ascii="Arial" w:hAnsi="Arial" w:cs="Arial"/>
                <w:bCs/>
              </w:rPr>
              <w:t>몰수와</w:t>
            </w:r>
            <w:r w:rsidR="006327F1" w:rsidRPr="00991D01">
              <w:rPr>
                <w:rFonts w:ascii="Arial" w:hAnsi="Arial" w:cs="Arial"/>
                <w:bCs/>
              </w:rPr>
              <w:t xml:space="preserve"> </w:t>
            </w:r>
            <w:r w:rsidR="007912C7" w:rsidRPr="00991D01">
              <w:rPr>
                <w:rFonts w:ascii="Arial" w:hAnsi="Arial" w:cs="Arial"/>
                <w:bCs/>
              </w:rPr>
              <w:t>어는점</w:t>
            </w:r>
            <w:r w:rsidR="007912C7" w:rsidRPr="00991D01">
              <w:rPr>
                <w:rFonts w:ascii="Arial" w:hAnsi="Arial" w:cs="Arial"/>
                <w:bCs/>
              </w:rPr>
              <w:t xml:space="preserve"> </w:t>
            </w:r>
            <w:r w:rsidR="007912C7" w:rsidRPr="00991D01">
              <w:rPr>
                <w:rFonts w:ascii="Arial" w:hAnsi="Arial" w:cs="Arial"/>
                <w:bCs/>
              </w:rPr>
              <w:t>내림의</w:t>
            </w:r>
            <w:r w:rsidR="007912C7" w:rsidRPr="00991D01">
              <w:rPr>
                <w:rFonts w:ascii="Arial" w:hAnsi="Arial" w:cs="Arial"/>
                <w:bCs/>
              </w:rPr>
              <w:t xml:space="preserve"> </w:t>
            </w:r>
            <w:r w:rsidR="007912C7" w:rsidRPr="00991D01">
              <w:rPr>
                <w:rFonts w:ascii="Arial" w:hAnsi="Arial" w:cs="Arial"/>
                <w:bCs/>
              </w:rPr>
              <w:t>정도를</w:t>
            </w:r>
            <w:r w:rsidR="007912C7" w:rsidRPr="00991D01">
              <w:rPr>
                <w:rFonts w:ascii="Arial" w:hAnsi="Arial" w:cs="Arial"/>
                <w:bCs/>
              </w:rPr>
              <w:t xml:space="preserve"> </w:t>
            </w:r>
            <w:r w:rsidR="007912C7" w:rsidRPr="00991D01">
              <w:rPr>
                <w:rFonts w:ascii="Arial" w:hAnsi="Arial" w:cs="Arial"/>
                <w:bCs/>
              </w:rPr>
              <w:t>매개하는</w:t>
            </w:r>
            <w:r w:rsidR="007912C7" w:rsidRPr="00991D01">
              <w:rPr>
                <w:rFonts w:ascii="Arial" w:hAnsi="Arial" w:cs="Arial"/>
                <w:bCs/>
              </w:rPr>
              <w:t xml:space="preserve"> </w:t>
            </w:r>
            <w:r w:rsidR="00D51F3F" w:rsidRPr="00991D01">
              <w:rPr>
                <w:rFonts w:ascii="Arial" w:hAnsi="Arial" w:cs="Arial"/>
                <w:bCs/>
              </w:rPr>
              <w:t>농도에서</w:t>
            </w:r>
            <w:r w:rsidR="00D51F3F" w:rsidRPr="00991D01">
              <w:rPr>
                <w:rFonts w:ascii="Arial" w:hAnsi="Arial" w:cs="Arial"/>
                <w:bCs/>
              </w:rPr>
              <w:t xml:space="preserve"> </w:t>
            </w:r>
            <w:r w:rsidR="003C1D1B" w:rsidRPr="00991D01">
              <w:rPr>
                <w:rFonts w:ascii="Arial" w:hAnsi="Arial" w:cs="Arial"/>
                <w:bCs/>
              </w:rPr>
              <w:t xml:space="preserve">benzoic acid </w:t>
            </w:r>
            <w:r w:rsidR="003C1D1B" w:rsidRPr="00991D01">
              <w:rPr>
                <w:rFonts w:ascii="Arial" w:hAnsi="Arial" w:cs="Arial"/>
                <w:bCs/>
              </w:rPr>
              <w:t>이외의</w:t>
            </w:r>
            <w:r w:rsidR="003C1D1B" w:rsidRPr="00991D01">
              <w:rPr>
                <w:rFonts w:ascii="Arial" w:hAnsi="Arial" w:cs="Arial"/>
                <w:bCs/>
              </w:rPr>
              <w:t xml:space="preserve"> </w:t>
            </w:r>
            <w:r w:rsidR="00DB275D" w:rsidRPr="00991D01">
              <w:rPr>
                <w:rFonts w:ascii="Arial" w:hAnsi="Arial" w:cs="Arial"/>
                <w:bCs/>
              </w:rPr>
              <w:t>항이</w:t>
            </w:r>
            <w:r w:rsidR="00DB275D" w:rsidRPr="00991D01">
              <w:rPr>
                <w:rFonts w:ascii="Arial" w:hAnsi="Arial" w:cs="Arial"/>
                <w:bCs/>
              </w:rPr>
              <w:t xml:space="preserve"> </w:t>
            </w:r>
            <w:r w:rsidR="002C3725" w:rsidRPr="00991D01">
              <w:rPr>
                <w:rFonts w:ascii="Arial" w:hAnsi="Arial" w:cs="Arial"/>
                <w:bCs/>
              </w:rPr>
              <w:t>온도</w:t>
            </w:r>
            <w:r w:rsidR="008F541D" w:rsidRPr="00991D01">
              <w:rPr>
                <w:rFonts w:ascii="Arial" w:hAnsi="Arial" w:cs="Arial"/>
                <w:bCs/>
              </w:rPr>
              <w:t>로부터</w:t>
            </w:r>
            <w:r w:rsidR="008F541D" w:rsidRPr="00991D01">
              <w:rPr>
                <w:rFonts w:ascii="Arial" w:hAnsi="Arial" w:cs="Arial"/>
                <w:bCs/>
              </w:rPr>
              <w:t xml:space="preserve"> </w:t>
            </w:r>
            <w:r w:rsidR="008F541D" w:rsidRPr="00991D01">
              <w:rPr>
                <w:rFonts w:ascii="Arial" w:hAnsi="Arial" w:cs="Arial"/>
                <w:bCs/>
              </w:rPr>
              <w:t>받는</w:t>
            </w:r>
            <w:r w:rsidR="008F541D" w:rsidRPr="00991D01">
              <w:rPr>
                <w:rFonts w:ascii="Arial" w:hAnsi="Arial" w:cs="Arial"/>
                <w:bCs/>
              </w:rPr>
              <w:t xml:space="preserve"> </w:t>
            </w:r>
            <w:r w:rsidR="008F541D" w:rsidRPr="00991D01">
              <w:rPr>
                <w:rFonts w:ascii="Arial" w:hAnsi="Arial" w:cs="Arial"/>
                <w:bCs/>
              </w:rPr>
              <w:t>영향을</w:t>
            </w:r>
            <w:r w:rsidR="008F541D" w:rsidRPr="00991D01">
              <w:rPr>
                <w:rFonts w:ascii="Arial" w:hAnsi="Arial" w:cs="Arial"/>
                <w:bCs/>
              </w:rPr>
              <w:t xml:space="preserve"> </w:t>
            </w:r>
            <w:r w:rsidR="008F541D" w:rsidRPr="00991D01">
              <w:rPr>
                <w:rFonts w:ascii="Arial" w:hAnsi="Arial" w:cs="Arial"/>
                <w:bCs/>
              </w:rPr>
              <w:t>최소화하기</w:t>
            </w:r>
            <w:r w:rsidR="008F541D" w:rsidRPr="00991D01">
              <w:rPr>
                <w:rFonts w:ascii="Arial" w:hAnsi="Arial" w:cs="Arial"/>
                <w:bCs/>
              </w:rPr>
              <w:t xml:space="preserve"> </w:t>
            </w:r>
            <w:r w:rsidR="008F541D" w:rsidRPr="00991D01">
              <w:rPr>
                <w:rFonts w:ascii="Arial" w:hAnsi="Arial" w:cs="Arial"/>
                <w:bCs/>
              </w:rPr>
              <w:t>위함이다</w:t>
            </w:r>
            <w:r w:rsidR="008F541D" w:rsidRPr="00991D01">
              <w:rPr>
                <w:rFonts w:ascii="Arial" w:hAnsi="Arial" w:cs="Arial"/>
                <w:bCs/>
              </w:rPr>
              <w:t xml:space="preserve">. </w:t>
            </w:r>
          </w:p>
          <w:p w14:paraId="5A0786F9" w14:textId="7D133769" w:rsidR="005B40DA" w:rsidRPr="00321775" w:rsidRDefault="005B40DA" w:rsidP="005B4E34">
            <w:pPr>
              <w:spacing w:after="0"/>
              <w:rPr>
                <w:rFonts w:ascii="Arial" w:hAnsi="Arial" w:cs="Arial"/>
                <w:bCs/>
              </w:rPr>
            </w:pPr>
            <w:r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만일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9812C9" w:rsidRPr="00991D01">
              <w:rPr>
                <w:rFonts w:ascii="Arial" w:hAnsi="Arial" w:cs="Arial"/>
                <w:bCs/>
              </w:rPr>
              <w:t>몰랄</w:t>
            </w:r>
            <w:proofErr w:type="spellEnd"/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농도가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아닌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9812C9" w:rsidRPr="00991D01">
              <w:rPr>
                <w:rFonts w:ascii="Arial" w:hAnsi="Arial" w:cs="Arial"/>
                <w:bCs/>
              </w:rPr>
              <w:t>몰농도를</w:t>
            </w:r>
            <w:proofErr w:type="spellEnd"/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사용하는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경우를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생각해</w:t>
            </w:r>
            <w:r w:rsidR="009812C9" w:rsidRPr="00991D01">
              <w:rPr>
                <w:rFonts w:ascii="Arial" w:hAnsi="Arial" w:cs="Arial"/>
                <w:bCs/>
              </w:rPr>
              <w:t xml:space="preserve"> </w:t>
            </w:r>
            <w:r w:rsidR="009812C9" w:rsidRPr="00991D01">
              <w:rPr>
                <w:rFonts w:ascii="Arial" w:hAnsi="Arial" w:cs="Arial"/>
                <w:bCs/>
              </w:rPr>
              <w:t>보자</w:t>
            </w:r>
            <w:r w:rsidR="009812C9" w:rsidRPr="00991D01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="00A34FED" w:rsidRPr="00991D01">
              <w:rPr>
                <w:rFonts w:ascii="Arial" w:hAnsi="Arial" w:cs="Arial"/>
                <w:bCs/>
              </w:rPr>
              <w:t>몰농도를</w:t>
            </w:r>
            <w:proofErr w:type="spellEnd"/>
            <w:r w:rsidR="00A34FED" w:rsidRPr="00991D01">
              <w:rPr>
                <w:rFonts w:ascii="Arial" w:hAnsi="Arial" w:cs="Arial"/>
                <w:bCs/>
              </w:rPr>
              <w:t xml:space="preserve"> </w:t>
            </w:r>
            <w:r w:rsidR="00A34FED" w:rsidRPr="00991D01">
              <w:rPr>
                <w:rFonts w:ascii="Arial" w:hAnsi="Arial" w:cs="Arial"/>
                <w:bCs/>
              </w:rPr>
              <w:t>사용한</w:t>
            </w:r>
            <w:r w:rsidR="00A34FED" w:rsidRPr="00991D01">
              <w:rPr>
                <w:rFonts w:ascii="Arial" w:hAnsi="Arial" w:cs="Arial"/>
                <w:bCs/>
              </w:rPr>
              <w:t xml:space="preserve"> </w:t>
            </w:r>
            <w:r w:rsidR="00A34FED" w:rsidRPr="00991D01">
              <w:rPr>
                <w:rFonts w:ascii="Arial" w:hAnsi="Arial" w:cs="Arial"/>
                <w:bCs/>
              </w:rPr>
              <w:t>경우</w:t>
            </w:r>
            <w:r w:rsidR="00A34FED" w:rsidRPr="00991D01">
              <w:rPr>
                <w:rFonts w:ascii="Arial" w:hAnsi="Arial" w:cs="Arial"/>
                <w:bCs/>
              </w:rPr>
              <w:t xml:space="preserve"> </w:t>
            </w:r>
            <w:r w:rsidR="00F51E62" w:rsidRPr="00991D01">
              <w:rPr>
                <w:rFonts w:ascii="Arial" w:hAnsi="Arial" w:cs="Arial"/>
                <w:bCs/>
              </w:rPr>
              <w:t>분자는</w:t>
            </w:r>
            <w:r w:rsidR="00F51E62" w:rsidRPr="00991D01">
              <w:rPr>
                <w:rFonts w:ascii="Arial" w:hAnsi="Arial" w:cs="Arial"/>
                <w:bCs/>
              </w:rPr>
              <w:t xml:space="preserve"> </w:t>
            </w:r>
            <w:r w:rsidR="001C6D75" w:rsidRPr="00991D01">
              <w:rPr>
                <w:rFonts w:ascii="Arial" w:hAnsi="Arial" w:cs="Arial"/>
                <w:bCs/>
              </w:rPr>
              <w:t>용질의</w:t>
            </w:r>
            <w:r w:rsidR="001C6D75" w:rsidRPr="00991D01">
              <w:rPr>
                <w:rFonts w:ascii="Arial" w:hAnsi="Arial" w:cs="Arial"/>
                <w:bCs/>
              </w:rPr>
              <w:t xml:space="preserve"> </w:t>
            </w:r>
            <w:r w:rsidR="001C6D75" w:rsidRPr="00991D01">
              <w:rPr>
                <w:rFonts w:ascii="Arial" w:hAnsi="Arial" w:cs="Arial"/>
                <w:bCs/>
              </w:rPr>
              <w:t>몰수로</w:t>
            </w:r>
            <w:r w:rsidR="001C6D75" w:rsidRPr="00991D01">
              <w:rPr>
                <w:rFonts w:ascii="Arial" w:hAnsi="Arial" w:cs="Arial"/>
                <w:bCs/>
              </w:rPr>
              <w:t xml:space="preserve"> </w:t>
            </w:r>
            <w:r w:rsidR="001C6D75" w:rsidRPr="00991D01">
              <w:rPr>
                <w:rFonts w:ascii="Arial" w:hAnsi="Arial" w:cs="Arial"/>
                <w:bCs/>
              </w:rPr>
              <w:t>동일하지만</w:t>
            </w:r>
            <w:r w:rsidR="001C6D75" w:rsidRPr="00991D01">
              <w:rPr>
                <w:rFonts w:ascii="Arial" w:hAnsi="Arial" w:cs="Arial"/>
                <w:bCs/>
              </w:rPr>
              <w:t xml:space="preserve">, </w:t>
            </w:r>
            <w:r w:rsidR="00153B40" w:rsidRPr="00991D01">
              <w:rPr>
                <w:rFonts w:ascii="Arial" w:hAnsi="Arial" w:cs="Arial"/>
                <w:bCs/>
              </w:rPr>
              <w:t>분모는</w:t>
            </w:r>
            <w:r w:rsidR="00153B40" w:rsidRPr="00991D01">
              <w:rPr>
                <w:rFonts w:ascii="Arial" w:hAnsi="Arial" w:cs="Arial"/>
                <w:bCs/>
              </w:rPr>
              <w:t xml:space="preserve"> </w:t>
            </w:r>
            <w:r w:rsidR="00515DEC" w:rsidRPr="00991D01">
              <w:rPr>
                <w:rFonts w:ascii="Arial" w:hAnsi="Arial" w:cs="Arial"/>
                <w:bCs/>
              </w:rPr>
              <w:t>용액의</w:t>
            </w:r>
            <w:r w:rsidR="00515DEC" w:rsidRPr="00991D01">
              <w:rPr>
                <w:rFonts w:ascii="Arial" w:hAnsi="Arial" w:cs="Arial"/>
                <w:bCs/>
              </w:rPr>
              <w:t xml:space="preserve"> </w:t>
            </w:r>
            <w:r w:rsidR="00515DEC" w:rsidRPr="00991D01">
              <w:rPr>
                <w:rFonts w:ascii="Arial" w:hAnsi="Arial" w:cs="Arial"/>
                <w:bCs/>
              </w:rPr>
              <w:t>부피가</w:t>
            </w:r>
            <w:r w:rsidR="00515DEC" w:rsidRPr="00991D01">
              <w:rPr>
                <w:rFonts w:ascii="Arial" w:hAnsi="Arial" w:cs="Arial"/>
                <w:bCs/>
              </w:rPr>
              <w:t xml:space="preserve"> </w:t>
            </w:r>
            <w:r w:rsidR="00515DEC" w:rsidRPr="00991D01">
              <w:rPr>
                <w:rFonts w:ascii="Arial" w:hAnsi="Arial" w:cs="Arial"/>
                <w:bCs/>
              </w:rPr>
              <w:t>사용된다</w:t>
            </w:r>
            <w:r w:rsidR="00515DEC" w:rsidRPr="00991D01">
              <w:rPr>
                <w:rFonts w:ascii="Arial" w:hAnsi="Arial" w:cs="Arial"/>
                <w:bCs/>
              </w:rPr>
              <w:t xml:space="preserve">. </w:t>
            </w:r>
            <w:r w:rsidR="00CA44E8" w:rsidRPr="00991D01">
              <w:rPr>
                <w:rFonts w:ascii="Arial" w:hAnsi="Arial" w:cs="Arial"/>
                <w:bCs/>
              </w:rPr>
              <w:t>이때</w:t>
            </w:r>
            <w:r w:rsidR="00CA44E8" w:rsidRPr="00991D01">
              <w:rPr>
                <w:rFonts w:ascii="Arial" w:hAnsi="Arial" w:cs="Arial"/>
                <w:bCs/>
              </w:rPr>
              <w:t xml:space="preserve"> </w:t>
            </w:r>
            <w:r w:rsidR="00B825AE" w:rsidRPr="00991D01">
              <w:rPr>
                <w:rFonts w:ascii="Arial" w:hAnsi="Arial" w:cs="Arial"/>
                <w:bCs/>
              </w:rPr>
              <w:t>온도가</w:t>
            </w:r>
            <w:r w:rsidR="00B825AE" w:rsidRPr="00991D01">
              <w:rPr>
                <w:rFonts w:ascii="Arial" w:hAnsi="Arial" w:cs="Arial"/>
                <w:bCs/>
              </w:rPr>
              <w:t xml:space="preserve"> </w:t>
            </w:r>
            <w:r w:rsidR="00B825AE" w:rsidRPr="00991D01">
              <w:rPr>
                <w:rFonts w:ascii="Arial" w:hAnsi="Arial" w:cs="Arial"/>
                <w:bCs/>
              </w:rPr>
              <w:t>변하는</w:t>
            </w:r>
            <w:r w:rsidR="00B825AE" w:rsidRPr="00991D01">
              <w:rPr>
                <w:rFonts w:ascii="Arial" w:hAnsi="Arial" w:cs="Arial"/>
                <w:bCs/>
              </w:rPr>
              <w:t xml:space="preserve"> </w:t>
            </w:r>
            <w:r w:rsidR="006F2244" w:rsidRPr="00991D01">
              <w:rPr>
                <w:rFonts w:ascii="Arial" w:hAnsi="Arial" w:cs="Arial"/>
                <w:bCs/>
              </w:rPr>
              <w:t>실험이므로</w:t>
            </w:r>
            <w:r w:rsidR="006F2244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용액의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부피는</w:t>
            </w:r>
            <w:r w:rsidR="004D7ED7" w:rsidRPr="00991D01">
              <w:rPr>
                <w:rFonts w:ascii="Arial" w:hAnsi="Arial" w:cs="Arial"/>
                <w:bCs/>
              </w:rPr>
              <w:t xml:space="preserve"> lauric acid</w:t>
            </w:r>
            <w:r w:rsidR="004D7ED7" w:rsidRPr="00991D01">
              <w:rPr>
                <w:rFonts w:ascii="Arial" w:hAnsi="Arial" w:cs="Arial"/>
                <w:bCs/>
              </w:rPr>
              <w:t>에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대한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열팽창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계수를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활용해야</w:t>
            </w:r>
            <w:r w:rsidR="004D7ED7" w:rsidRPr="00991D01">
              <w:rPr>
                <w:rFonts w:ascii="Arial" w:hAnsi="Arial" w:cs="Arial"/>
                <w:bCs/>
              </w:rPr>
              <w:t xml:space="preserve"> </w:t>
            </w:r>
            <w:r w:rsidR="004D7ED7" w:rsidRPr="00991D01">
              <w:rPr>
                <w:rFonts w:ascii="Arial" w:hAnsi="Arial" w:cs="Arial"/>
                <w:bCs/>
              </w:rPr>
              <w:t>한다</w:t>
            </w:r>
            <w:r w:rsidR="004D7ED7" w:rsidRPr="00991D01">
              <w:rPr>
                <w:rFonts w:ascii="Arial" w:hAnsi="Arial" w:cs="Arial"/>
                <w:bCs/>
              </w:rPr>
              <w:t xml:space="preserve">. </w:t>
            </w:r>
            <w:r w:rsidR="00BE6349" w:rsidRPr="00991D01">
              <w:rPr>
                <w:rFonts w:ascii="Arial" w:hAnsi="Arial" w:cs="Arial"/>
                <w:bCs/>
              </w:rPr>
              <w:t>이때</w:t>
            </w:r>
            <w:r w:rsidR="00BE6349" w:rsidRPr="00991D01">
              <w:rPr>
                <w:rFonts w:ascii="Arial" w:hAnsi="Arial" w:cs="Arial"/>
                <w:bCs/>
              </w:rPr>
              <w:t xml:space="preserve"> </w:t>
            </w:r>
            <w:r w:rsidR="00AC1ED1" w:rsidRPr="00991D01">
              <w:rPr>
                <w:rFonts w:ascii="Arial" w:hAnsi="Arial" w:cs="Arial"/>
                <w:bCs/>
              </w:rPr>
              <w:t>열팽창</w:t>
            </w:r>
            <w:r w:rsidR="00AC1ED1" w:rsidRPr="00991D01">
              <w:rPr>
                <w:rFonts w:ascii="Arial" w:hAnsi="Arial" w:cs="Arial"/>
                <w:bCs/>
              </w:rPr>
              <w:t xml:space="preserve"> </w:t>
            </w:r>
            <w:r w:rsidR="00AC1ED1" w:rsidRPr="00991D01">
              <w:rPr>
                <w:rFonts w:ascii="Arial" w:hAnsi="Arial" w:cs="Arial"/>
                <w:bCs/>
              </w:rPr>
              <w:t>계수</w:t>
            </w:r>
            <w:r w:rsidR="00870FE3" w:rsidRPr="00991D01">
              <w:rPr>
                <w:rFonts w:ascii="Arial" w:hAnsi="Arial" w:cs="Arial"/>
                <w:bCs/>
              </w:rPr>
              <w:t>(</w:t>
            </w:r>
            <m:oMath>
              <m:r>
                <w:rPr>
                  <w:rFonts w:ascii="Cambria Math" w:hAnsi="Cambria Math" w:cs="Arial"/>
                </w:rPr>
                <m:t>α=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dV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ⅆT</m:t>
                  </m:r>
                </m:den>
              </m:f>
            </m:oMath>
            <w:r w:rsidR="00870FE3" w:rsidRPr="00991D01">
              <w:rPr>
                <w:rFonts w:ascii="Arial" w:hAnsi="Arial" w:cs="Arial"/>
                <w:bCs/>
              </w:rPr>
              <w:t>)</w:t>
            </w:r>
            <w:r w:rsidR="00870FE3" w:rsidRPr="00991D01">
              <w:rPr>
                <w:rFonts w:ascii="Arial" w:hAnsi="Arial" w:cs="Arial"/>
                <w:bCs/>
              </w:rPr>
              <w:t>는</w:t>
            </w:r>
            <w:r w:rsidR="00870FE3" w:rsidRPr="00991D01">
              <w:rPr>
                <w:rFonts w:ascii="Arial" w:hAnsi="Arial" w:cs="Arial"/>
                <w:bCs/>
              </w:rPr>
              <w:t xml:space="preserve"> </w:t>
            </w:r>
            <w:r w:rsidR="006A4F92" w:rsidRPr="00991D01">
              <w:rPr>
                <w:rFonts w:ascii="Arial" w:hAnsi="Arial" w:cs="Arial"/>
                <w:bCs/>
              </w:rPr>
              <w:t>0.0008L/K=</w:t>
            </w:r>
            <w:r w:rsidR="00414762" w:rsidRPr="00991D01">
              <w:rPr>
                <w:rFonts w:ascii="Arial" w:hAnsi="Arial" w:cs="Arial"/>
                <w:bCs/>
              </w:rPr>
              <w:t>0.8mL/K</w:t>
            </w:r>
            <w:r w:rsidR="0049654B">
              <w:rPr>
                <w:rFonts w:ascii="Arial" w:hAnsi="Arial" w:cs="Arial"/>
                <w:bCs/>
                <w:vertAlign w:val="superscript"/>
              </w:rPr>
              <w:t>1</w:t>
            </w:r>
            <w:r w:rsidR="004A2085" w:rsidRPr="00991D01">
              <w:rPr>
                <w:rFonts w:ascii="Arial" w:hAnsi="Arial" w:cs="Arial"/>
                <w:bCs/>
              </w:rPr>
              <w:t>으로</w:t>
            </w:r>
            <w:r w:rsidR="004A2085" w:rsidRPr="00991D01">
              <w:rPr>
                <w:rFonts w:ascii="Arial" w:hAnsi="Arial" w:cs="Arial"/>
                <w:bCs/>
              </w:rPr>
              <w:t xml:space="preserve"> </w:t>
            </w:r>
            <w:r w:rsidR="004A2085" w:rsidRPr="00991D01">
              <w:rPr>
                <w:rFonts w:ascii="Arial" w:hAnsi="Arial" w:cs="Arial"/>
                <w:bCs/>
              </w:rPr>
              <w:t>보고된다</w:t>
            </w:r>
            <w:r w:rsidR="00CC71B8">
              <w:rPr>
                <w:rFonts w:ascii="Arial" w:hAnsi="Arial" w:cs="Arial" w:hint="eastAsia"/>
                <w:bCs/>
              </w:rPr>
              <w:t>(</w:t>
            </w:r>
            <w:r w:rsidR="00CC71B8">
              <w:rPr>
                <w:rFonts w:ascii="Arial" w:hAnsi="Arial" w:cs="Arial"/>
                <w:bCs/>
              </w:rPr>
              <w:t>Troxler C.J., 2022)</w:t>
            </w:r>
            <w:r w:rsidR="004A2085" w:rsidRPr="00991D01">
              <w:rPr>
                <w:rFonts w:ascii="Arial" w:hAnsi="Arial" w:cs="Arial"/>
                <w:bCs/>
              </w:rPr>
              <w:t>.</w:t>
            </w:r>
            <w:r w:rsidR="00364082">
              <w:rPr>
                <w:rFonts w:ascii="Arial" w:hAnsi="Arial" w:cs="Arial"/>
                <w:bCs/>
              </w:rPr>
              <w:t xml:space="preserve"> </w:t>
            </w:r>
            <w:r w:rsidR="00364082">
              <w:rPr>
                <w:rFonts w:ascii="Arial" w:hAnsi="Arial" w:cs="Arial" w:hint="eastAsia"/>
                <w:bCs/>
              </w:rPr>
              <w:t>더불어</w:t>
            </w:r>
            <w:r w:rsidR="00364082">
              <w:rPr>
                <w:rFonts w:ascii="Arial" w:hAnsi="Arial" w:cs="Arial" w:hint="eastAsia"/>
                <w:bCs/>
              </w:rPr>
              <w:t xml:space="preserve"> </w:t>
            </w:r>
            <w:r w:rsidR="002817A1">
              <w:rPr>
                <w:rFonts w:ascii="Arial" w:hAnsi="Arial" w:cs="Arial" w:hint="eastAsia"/>
                <w:bCs/>
              </w:rPr>
              <w:t>측정</w:t>
            </w:r>
            <w:r w:rsidR="002817A1">
              <w:rPr>
                <w:rFonts w:ascii="Arial" w:hAnsi="Arial" w:cs="Arial" w:hint="eastAsia"/>
                <w:bCs/>
              </w:rPr>
              <w:t xml:space="preserve"> </w:t>
            </w:r>
            <w:r w:rsidR="002817A1">
              <w:rPr>
                <w:rFonts w:ascii="Arial" w:hAnsi="Arial" w:cs="Arial" w:hint="eastAsia"/>
                <w:bCs/>
              </w:rPr>
              <w:t>구간에서</w:t>
            </w:r>
            <w:r w:rsidR="002817A1">
              <w:rPr>
                <w:rFonts w:ascii="Arial" w:hAnsi="Arial" w:cs="Arial" w:hint="eastAsia"/>
                <w:bCs/>
              </w:rPr>
              <w:t xml:space="preserve"> </w:t>
            </w:r>
            <w:r w:rsidR="00B42CD8">
              <w:rPr>
                <w:rFonts w:ascii="Arial" w:hAnsi="Arial" w:cs="Arial"/>
                <w:bCs/>
              </w:rPr>
              <w:t>lauric acid</w:t>
            </w:r>
            <w:r w:rsidR="00B42CD8">
              <w:rPr>
                <w:rFonts w:ascii="Arial" w:hAnsi="Arial" w:cs="Arial" w:hint="eastAsia"/>
                <w:bCs/>
              </w:rPr>
              <w:t>의</w:t>
            </w:r>
            <w:r w:rsidR="00B42CD8">
              <w:rPr>
                <w:rFonts w:ascii="Arial" w:hAnsi="Arial" w:cs="Arial" w:hint="eastAsia"/>
                <w:bCs/>
              </w:rPr>
              <w:t xml:space="preserve"> </w:t>
            </w:r>
            <w:r w:rsidR="008A0998">
              <w:rPr>
                <w:rFonts w:ascii="Arial" w:hAnsi="Arial" w:cs="Arial" w:hint="eastAsia"/>
                <w:bCs/>
              </w:rPr>
              <w:t>상전이</w:t>
            </w:r>
            <w:r w:rsidR="008A0998">
              <w:rPr>
                <w:rFonts w:ascii="Arial" w:hAnsi="Arial" w:cs="Arial" w:hint="eastAsia"/>
                <w:bCs/>
              </w:rPr>
              <w:t xml:space="preserve"> </w:t>
            </w:r>
            <w:r w:rsidR="008A0998">
              <w:rPr>
                <w:rFonts w:ascii="Arial" w:hAnsi="Arial" w:cs="Arial" w:hint="eastAsia"/>
                <w:bCs/>
              </w:rPr>
              <w:t>또한</w:t>
            </w:r>
            <w:r w:rsidR="008A0998">
              <w:rPr>
                <w:rFonts w:ascii="Arial" w:hAnsi="Arial" w:cs="Arial" w:hint="eastAsia"/>
                <w:bCs/>
              </w:rPr>
              <w:t xml:space="preserve"> </w:t>
            </w:r>
            <w:r w:rsidR="008A0998">
              <w:rPr>
                <w:rFonts w:ascii="Arial" w:hAnsi="Arial" w:cs="Arial" w:hint="eastAsia"/>
                <w:bCs/>
              </w:rPr>
              <w:t>발생하므로</w:t>
            </w:r>
            <w:r w:rsidR="008A0998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D97038">
              <w:rPr>
                <w:rFonts w:ascii="Arial" w:hAnsi="Arial" w:cs="Arial" w:hint="eastAsia"/>
                <w:bCs/>
              </w:rPr>
              <w:t>몰농도를</w:t>
            </w:r>
            <w:proofErr w:type="spellEnd"/>
            <w:r w:rsidR="00D97038">
              <w:rPr>
                <w:rFonts w:ascii="Arial" w:hAnsi="Arial" w:cs="Arial" w:hint="eastAsia"/>
                <w:bCs/>
              </w:rPr>
              <w:t xml:space="preserve"> </w:t>
            </w:r>
            <w:r w:rsidR="00D97038">
              <w:rPr>
                <w:rFonts w:ascii="Arial" w:hAnsi="Arial" w:cs="Arial" w:hint="eastAsia"/>
                <w:bCs/>
              </w:rPr>
              <w:t>사용할</w:t>
            </w:r>
            <w:r w:rsidR="00D97038">
              <w:rPr>
                <w:rFonts w:ascii="Arial" w:hAnsi="Arial" w:cs="Arial" w:hint="eastAsia"/>
                <w:bCs/>
              </w:rPr>
              <w:t xml:space="preserve"> </w:t>
            </w:r>
            <w:r w:rsidR="00D97038">
              <w:rPr>
                <w:rFonts w:ascii="Arial" w:hAnsi="Arial" w:cs="Arial" w:hint="eastAsia"/>
                <w:bCs/>
              </w:rPr>
              <w:t>경우</w:t>
            </w:r>
            <w:r w:rsidR="00D97038">
              <w:rPr>
                <w:rFonts w:ascii="Arial" w:hAnsi="Arial" w:cs="Arial" w:hint="eastAsia"/>
                <w:bCs/>
              </w:rPr>
              <w:t xml:space="preserve"> </w:t>
            </w:r>
            <w:r w:rsidR="00741AA6">
              <w:rPr>
                <w:rFonts w:ascii="Arial" w:hAnsi="Arial" w:cs="Arial" w:hint="eastAsia"/>
                <w:bCs/>
              </w:rPr>
              <w:t>분모인</w:t>
            </w:r>
            <w:r w:rsidR="00741AA6">
              <w:rPr>
                <w:rFonts w:ascii="Arial" w:hAnsi="Arial" w:cs="Arial" w:hint="eastAsia"/>
                <w:bCs/>
              </w:rPr>
              <w:t xml:space="preserve"> </w:t>
            </w:r>
            <w:r w:rsidR="002A5174">
              <w:rPr>
                <w:rFonts w:ascii="Arial" w:hAnsi="Arial" w:cs="Arial" w:hint="eastAsia"/>
                <w:bCs/>
              </w:rPr>
              <w:t>용액의</w:t>
            </w:r>
            <w:r w:rsidR="002A5174">
              <w:rPr>
                <w:rFonts w:ascii="Arial" w:hAnsi="Arial" w:cs="Arial" w:hint="eastAsia"/>
                <w:bCs/>
              </w:rPr>
              <w:t xml:space="preserve"> </w:t>
            </w:r>
            <w:r w:rsidR="002A5174">
              <w:rPr>
                <w:rFonts w:ascii="Arial" w:hAnsi="Arial" w:cs="Arial" w:hint="eastAsia"/>
                <w:bCs/>
              </w:rPr>
              <w:t>부피</w:t>
            </w:r>
            <w:r w:rsidR="001F594B">
              <w:rPr>
                <w:rFonts w:ascii="Arial" w:hAnsi="Arial" w:cs="Arial" w:hint="eastAsia"/>
                <w:bCs/>
              </w:rPr>
              <w:t>는</w:t>
            </w:r>
            <w:r w:rsidR="001F594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열팽창</w:t>
            </w:r>
            <w:r w:rsidR="00B338BD">
              <w:rPr>
                <w:rFonts w:ascii="Arial" w:hAnsi="Arial" w:cs="Arial" w:hint="eastAsia"/>
                <w:bCs/>
              </w:rPr>
              <w:t xml:space="preserve"> </w:t>
            </w:r>
            <w:r w:rsidR="00B338BD">
              <w:rPr>
                <w:rFonts w:ascii="Arial" w:hAnsi="Arial" w:cs="Arial" w:hint="eastAsia"/>
                <w:bCs/>
              </w:rPr>
              <w:t>계수와</w:t>
            </w:r>
            <w:r w:rsidR="00C6056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상전이에</w:t>
            </w:r>
            <w:r w:rsidR="00C6056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대한</w:t>
            </w:r>
            <w:r w:rsidR="00C6056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추가적인</w:t>
            </w:r>
            <w:r w:rsidR="00C6056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보정이</w:t>
            </w:r>
            <w:r w:rsidR="00C6056B">
              <w:rPr>
                <w:rFonts w:ascii="Arial" w:hAnsi="Arial" w:cs="Arial" w:hint="eastAsia"/>
                <w:bCs/>
              </w:rPr>
              <w:t xml:space="preserve"> </w:t>
            </w:r>
            <w:r w:rsidR="00C6056B">
              <w:rPr>
                <w:rFonts w:ascii="Arial" w:hAnsi="Arial" w:cs="Arial" w:hint="eastAsia"/>
                <w:bCs/>
              </w:rPr>
              <w:t>필요하다</w:t>
            </w:r>
            <w:r w:rsidR="00C6056B">
              <w:rPr>
                <w:rFonts w:ascii="Arial" w:hAnsi="Arial" w:cs="Arial" w:hint="eastAsia"/>
                <w:bCs/>
              </w:rPr>
              <w:t>.</w:t>
            </w:r>
            <w:r w:rsidR="00C6056B">
              <w:rPr>
                <w:rFonts w:ascii="Arial" w:hAnsi="Arial" w:cs="Arial"/>
                <w:bCs/>
              </w:rPr>
              <w:t xml:space="preserve"> </w:t>
            </w:r>
            <w:r w:rsidR="00421EC0">
              <w:rPr>
                <w:rFonts w:ascii="Arial" w:hAnsi="Arial" w:cs="Arial" w:hint="eastAsia"/>
                <w:bCs/>
              </w:rPr>
              <w:t>따라서</w:t>
            </w:r>
            <w:r w:rsidR="00421EC0">
              <w:rPr>
                <w:rFonts w:ascii="Arial" w:hAnsi="Arial" w:cs="Arial" w:hint="eastAsia"/>
                <w:bCs/>
              </w:rPr>
              <w:t xml:space="preserve"> </w:t>
            </w:r>
            <w:r w:rsidR="009523E9">
              <w:rPr>
                <w:rFonts w:ascii="Arial" w:hAnsi="Arial" w:cs="Arial" w:hint="eastAsia"/>
                <w:bCs/>
              </w:rPr>
              <w:t>온도</w:t>
            </w:r>
            <w:r w:rsidR="009523E9">
              <w:rPr>
                <w:rFonts w:ascii="Arial" w:hAnsi="Arial" w:cs="Arial" w:hint="eastAsia"/>
                <w:bCs/>
              </w:rPr>
              <w:t>-</w:t>
            </w:r>
            <w:r w:rsidR="009523E9">
              <w:rPr>
                <w:rFonts w:ascii="Arial" w:hAnsi="Arial" w:cs="Arial" w:hint="eastAsia"/>
                <w:bCs/>
              </w:rPr>
              <w:t>의존</w:t>
            </w:r>
            <w:r w:rsidR="009523E9">
              <w:rPr>
                <w:rFonts w:ascii="Arial" w:hAnsi="Arial" w:cs="Arial" w:hint="eastAsia"/>
                <w:bCs/>
              </w:rPr>
              <w:t xml:space="preserve"> </w:t>
            </w:r>
            <w:r w:rsidR="009523E9">
              <w:rPr>
                <w:rFonts w:ascii="Arial" w:hAnsi="Arial" w:cs="Arial" w:hint="eastAsia"/>
                <w:bCs/>
              </w:rPr>
              <w:t>실험의</w:t>
            </w:r>
            <w:r w:rsidR="009523E9">
              <w:rPr>
                <w:rFonts w:ascii="Arial" w:hAnsi="Arial" w:cs="Arial" w:hint="eastAsia"/>
                <w:bCs/>
              </w:rPr>
              <w:t xml:space="preserve"> </w:t>
            </w:r>
            <w:r w:rsidR="009523E9">
              <w:rPr>
                <w:rFonts w:ascii="Arial" w:hAnsi="Arial" w:cs="Arial" w:hint="eastAsia"/>
                <w:bCs/>
              </w:rPr>
              <w:t>경우</w:t>
            </w:r>
            <w:r w:rsidR="009523E9">
              <w:rPr>
                <w:rFonts w:ascii="Arial" w:hAnsi="Arial" w:cs="Arial" w:hint="eastAsia"/>
                <w:bCs/>
              </w:rPr>
              <w:t xml:space="preserve"> </w:t>
            </w:r>
            <w:r w:rsidR="0064012F">
              <w:rPr>
                <w:rFonts w:ascii="Arial" w:hAnsi="Arial" w:cs="Arial" w:hint="eastAsia"/>
                <w:bCs/>
              </w:rPr>
              <w:t>분모가</w:t>
            </w:r>
            <w:r w:rsidR="0064012F">
              <w:rPr>
                <w:rFonts w:ascii="Arial" w:hAnsi="Arial" w:cs="Arial" w:hint="eastAsia"/>
                <w:bCs/>
              </w:rPr>
              <w:t xml:space="preserve"> </w:t>
            </w:r>
            <w:r w:rsidR="00C06345">
              <w:rPr>
                <w:rFonts w:ascii="Arial" w:hAnsi="Arial" w:cs="Arial" w:hint="eastAsia"/>
                <w:bCs/>
              </w:rPr>
              <w:t>용매의</w:t>
            </w:r>
            <w:r w:rsidR="00C06345">
              <w:rPr>
                <w:rFonts w:ascii="Arial" w:hAnsi="Arial" w:cs="Arial" w:hint="eastAsia"/>
                <w:bCs/>
              </w:rPr>
              <w:t xml:space="preserve"> </w:t>
            </w:r>
            <w:r w:rsidR="00C06345">
              <w:rPr>
                <w:rFonts w:ascii="Arial" w:hAnsi="Arial" w:cs="Arial" w:hint="eastAsia"/>
                <w:bCs/>
              </w:rPr>
              <w:t>질량</w:t>
            </w:r>
            <w:r w:rsidR="00C06345">
              <w:rPr>
                <w:rFonts w:ascii="Arial" w:hAnsi="Arial" w:cs="Arial" w:hint="eastAsia"/>
                <w:bCs/>
              </w:rPr>
              <w:t>(</w:t>
            </w:r>
            <w:r w:rsidR="00B16042">
              <w:rPr>
                <w:rFonts w:ascii="Arial" w:hAnsi="Arial" w:cs="Arial"/>
                <w:bCs/>
              </w:rPr>
              <w:t>kg)</w:t>
            </w:r>
            <w:r w:rsidR="00ED5B29">
              <w:rPr>
                <w:rFonts w:ascii="Arial" w:hAnsi="Arial" w:cs="Arial" w:hint="eastAsia"/>
                <w:bCs/>
              </w:rPr>
              <w:t>인</w:t>
            </w:r>
            <w:r w:rsidR="00ED5B29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7F49D9">
              <w:rPr>
                <w:rFonts w:ascii="Arial" w:hAnsi="Arial" w:cs="Arial" w:hint="eastAsia"/>
                <w:bCs/>
              </w:rPr>
              <w:t>몰랄</w:t>
            </w:r>
            <w:proofErr w:type="spellEnd"/>
            <w:r w:rsidR="007F49D9">
              <w:rPr>
                <w:rFonts w:ascii="Arial" w:hAnsi="Arial" w:cs="Arial" w:hint="eastAsia"/>
                <w:bCs/>
              </w:rPr>
              <w:t xml:space="preserve"> </w:t>
            </w:r>
            <w:r w:rsidR="007F49D9">
              <w:rPr>
                <w:rFonts w:ascii="Arial" w:hAnsi="Arial" w:cs="Arial" w:hint="eastAsia"/>
                <w:bCs/>
              </w:rPr>
              <w:t>농도를</w:t>
            </w:r>
            <w:r w:rsidR="007F49D9">
              <w:rPr>
                <w:rFonts w:ascii="Arial" w:hAnsi="Arial" w:cs="Arial" w:hint="eastAsia"/>
                <w:bCs/>
              </w:rPr>
              <w:t xml:space="preserve"> </w:t>
            </w:r>
            <w:r w:rsidR="007F49D9">
              <w:rPr>
                <w:rFonts w:ascii="Arial" w:hAnsi="Arial" w:cs="Arial" w:hint="eastAsia"/>
                <w:bCs/>
              </w:rPr>
              <w:t>사용하며</w:t>
            </w:r>
            <w:r w:rsidR="007F49D9">
              <w:rPr>
                <w:rFonts w:ascii="Arial" w:hAnsi="Arial" w:cs="Arial" w:hint="eastAsia"/>
                <w:bCs/>
              </w:rPr>
              <w:t>,</w:t>
            </w:r>
            <w:r w:rsidR="007F49D9">
              <w:rPr>
                <w:rFonts w:ascii="Arial" w:hAnsi="Arial" w:cs="Arial"/>
                <w:bCs/>
              </w:rPr>
              <w:t xml:space="preserve"> </w:t>
            </w:r>
            <w:r w:rsidR="00142262">
              <w:rPr>
                <w:rFonts w:ascii="Arial" w:hAnsi="Arial" w:cs="Arial" w:hint="eastAsia"/>
                <w:bCs/>
              </w:rPr>
              <w:t>반응성이</w:t>
            </w:r>
            <w:r w:rsidR="00142262">
              <w:rPr>
                <w:rFonts w:ascii="Arial" w:hAnsi="Arial" w:cs="Arial" w:hint="eastAsia"/>
                <w:bCs/>
              </w:rPr>
              <w:t xml:space="preserve"> </w:t>
            </w:r>
            <w:r w:rsidR="00142262">
              <w:rPr>
                <w:rFonts w:ascii="Arial" w:hAnsi="Arial" w:cs="Arial" w:hint="eastAsia"/>
                <w:bCs/>
              </w:rPr>
              <w:t>낮은</w:t>
            </w:r>
            <w:r w:rsidR="00142262">
              <w:rPr>
                <w:rFonts w:ascii="Arial" w:hAnsi="Arial" w:cs="Arial" w:hint="eastAsia"/>
                <w:bCs/>
              </w:rPr>
              <w:t xml:space="preserve"> </w:t>
            </w:r>
            <w:r w:rsidR="00142262">
              <w:rPr>
                <w:rFonts w:ascii="Arial" w:hAnsi="Arial" w:cs="Arial" w:hint="eastAsia"/>
                <w:bCs/>
              </w:rPr>
              <w:t>용매와</w:t>
            </w:r>
            <w:r w:rsidR="00142262">
              <w:rPr>
                <w:rFonts w:ascii="Arial" w:hAnsi="Arial" w:cs="Arial" w:hint="eastAsia"/>
                <w:bCs/>
              </w:rPr>
              <w:t xml:space="preserve"> </w:t>
            </w:r>
            <w:r w:rsidR="00142262">
              <w:rPr>
                <w:rFonts w:ascii="Arial" w:hAnsi="Arial" w:cs="Arial" w:hint="eastAsia"/>
                <w:bCs/>
              </w:rPr>
              <w:t>용질의</w:t>
            </w:r>
            <w:r w:rsidR="00142262">
              <w:rPr>
                <w:rFonts w:ascii="Arial" w:hAnsi="Arial" w:cs="Arial" w:hint="eastAsia"/>
                <w:bCs/>
              </w:rPr>
              <w:t xml:space="preserve"> </w:t>
            </w:r>
            <w:r w:rsidR="00142262">
              <w:rPr>
                <w:rFonts w:ascii="Arial" w:hAnsi="Arial" w:cs="Arial" w:hint="eastAsia"/>
                <w:bCs/>
              </w:rPr>
              <w:t>경우</w:t>
            </w:r>
            <w:r w:rsidR="00142262">
              <w:rPr>
                <w:rFonts w:ascii="Arial" w:hAnsi="Arial" w:cs="Arial" w:hint="eastAsia"/>
                <w:bCs/>
              </w:rPr>
              <w:t xml:space="preserve"> </w:t>
            </w:r>
            <w:r w:rsidR="00DB2F90">
              <w:rPr>
                <w:rFonts w:ascii="Arial" w:hAnsi="Arial" w:cs="Arial" w:hint="eastAsia"/>
                <w:bCs/>
              </w:rPr>
              <w:t>용매의</w:t>
            </w:r>
            <w:r w:rsidR="00DB2F90">
              <w:rPr>
                <w:rFonts w:ascii="Arial" w:hAnsi="Arial" w:cs="Arial" w:hint="eastAsia"/>
                <w:bCs/>
              </w:rPr>
              <w:t xml:space="preserve"> </w:t>
            </w:r>
            <w:r w:rsidR="00E4491D">
              <w:rPr>
                <w:rFonts w:ascii="Arial" w:hAnsi="Arial" w:cs="Arial" w:hint="eastAsia"/>
                <w:bCs/>
              </w:rPr>
              <w:t>질량</w:t>
            </w:r>
            <w:r w:rsidR="002A30F6">
              <w:rPr>
                <w:rFonts w:ascii="Arial" w:hAnsi="Arial" w:cs="Arial" w:hint="eastAsia"/>
                <w:bCs/>
              </w:rPr>
              <w:t>과</w:t>
            </w:r>
            <w:r w:rsidR="002A30F6">
              <w:rPr>
                <w:rFonts w:ascii="Arial" w:hAnsi="Arial" w:cs="Arial" w:hint="eastAsia"/>
                <w:bCs/>
              </w:rPr>
              <w:t xml:space="preserve"> </w:t>
            </w:r>
            <w:r w:rsidR="002A30F6">
              <w:rPr>
                <w:rFonts w:ascii="Arial" w:hAnsi="Arial" w:cs="Arial" w:hint="eastAsia"/>
                <w:bCs/>
              </w:rPr>
              <w:t>용질의</w:t>
            </w:r>
            <w:r w:rsidR="002A30F6">
              <w:rPr>
                <w:rFonts w:ascii="Arial" w:hAnsi="Arial" w:cs="Arial" w:hint="eastAsia"/>
                <w:bCs/>
              </w:rPr>
              <w:t xml:space="preserve"> </w:t>
            </w:r>
            <w:r w:rsidR="002A30F6">
              <w:rPr>
                <w:rFonts w:ascii="Arial" w:hAnsi="Arial" w:cs="Arial" w:hint="eastAsia"/>
                <w:bCs/>
              </w:rPr>
              <w:t>몰수</w:t>
            </w:r>
            <w:r w:rsidR="002A30F6">
              <w:rPr>
                <w:rFonts w:ascii="Arial" w:hAnsi="Arial" w:cs="Arial" w:hint="eastAsia"/>
                <w:bCs/>
              </w:rPr>
              <w:t xml:space="preserve"> </w:t>
            </w:r>
            <w:r w:rsidR="002A30F6">
              <w:rPr>
                <w:rFonts w:ascii="Arial" w:hAnsi="Arial" w:cs="Arial" w:hint="eastAsia"/>
                <w:bCs/>
              </w:rPr>
              <w:t>모두</w:t>
            </w:r>
            <w:r w:rsidR="002A30F6">
              <w:rPr>
                <w:rFonts w:ascii="Arial" w:hAnsi="Arial" w:cs="Arial" w:hint="eastAsia"/>
                <w:bCs/>
              </w:rPr>
              <w:t xml:space="preserve"> </w:t>
            </w:r>
            <w:r w:rsidR="006226E7">
              <w:rPr>
                <w:rFonts w:ascii="Arial" w:hAnsi="Arial" w:cs="Arial" w:hint="eastAsia"/>
                <w:bCs/>
              </w:rPr>
              <w:t>적은</w:t>
            </w:r>
            <w:r w:rsidR="006226E7">
              <w:rPr>
                <w:rFonts w:ascii="Arial" w:hAnsi="Arial" w:cs="Arial" w:hint="eastAsia"/>
                <w:bCs/>
              </w:rPr>
              <w:t xml:space="preserve"> </w:t>
            </w:r>
            <w:r w:rsidR="00730ECB">
              <w:rPr>
                <w:rFonts w:ascii="Arial" w:hAnsi="Arial" w:cs="Arial" w:hint="eastAsia"/>
                <w:bCs/>
              </w:rPr>
              <w:t>변화로</w:t>
            </w:r>
            <w:r w:rsidR="00730ECB">
              <w:rPr>
                <w:rFonts w:ascii="Arial" w:hAnsi="Arial" w:cs="Arial" w:hint="eastAsia"/>
                <w:bCs/>
              </w:rPr>
              <w:t xml:space="preserve"> </w:t>
            </w:r>
            <w:r w:rsidR="00730ECB">
              <w:rPr>
                <w:rFonts w:ascii="Arial" w:hAnsi="Arial" w:cs="Arial" w:hint="eastAsia"/>
                <w:bCs/>
              </w:rPr>
              <w:t>보존되므로</w:t>
            </w:r>
            <w:r w:rsidR="00730ECB">
              <w:rPr>
                <w:rFonts w:ascii="Arial" w:hAnsi="Arial" w:cs="Arial" w:hint="eastAsia"/>
                <w:bCs/>
              </w:rPr>
              <w:t xml:space="preserve"> </w:t>
            </w:r>
            <w:r w:rsidR="00545AFE">
              <w:rPr>
                <w:rFonts w:ascii="Arial" w:hAnsi="Arial" w:cs="Arial" w:hint="eastAsia"/>
                <w:bCs/>
              </w:rPr>
              <w:t>일련의</w:t>
            </w:r>
            <w:r w:rsidR="00545AFE">
              <w:rPr>
                <w:rFonts w:ascii="Arial" w:hAnsi="Arial" w:cs="Arial" w:hint="eastAsia"/>
                <w:bCs/>
              </w:rPr>
              <w:t xml:space="preserve"> </w:t>
            </w:r>
            <w:r w:rsidR="00545AFE">
              <w:rPr>
                <w:rFonts w:ascii="Arial" w:hAnsi="Arial" w:cs="Arial" w:hint="eastAsia"/>
                <w:bCs/>
              </w:rPr>
              <w:t>채택은</w:t>
            </w:r>
            <w:r w:rsidR="00545AFE">
              <w:rPr>
                <w:rFonts w:ascii="Arial" w:hAnsi="Arial" w:cs="Arial" w:hint="eastAsia"/>
                <w:bCs/>
              </w:rPr>
              <w:t xml:space="preserve"> </w:t>
            </w:r>
            <w:r w:rsidR="00545AFE">
              <w:rPr>
                <w:rFonts w:ascii="Arial" w:hAnsi="Arial" w:cs="Arial" w:hint="eastAsia"/>
                <w:bCs/>
              </w:rPr>
              <w:t>타당하다</w:t>
            </w:r>
            <w:r w:rsidR="00CC71B8">
              <w:rPr>
                <w:rFonts w:ascii="Arial" w:hAnsi="Arial" w:cs="Arial" w:hint="eastAsia"/>
                <w:bCs/>
              </w:rPr>
              <w:t>.</w:t>
            </w:r>
          </w:p>
          <w:p w14:paraId="3594FF22" w14:textId="77777777" w:rsidR="00EE4CA1" w:rsidRPr="00EF4B4E" w:rsidRDefault="00EE4CA1" w:rsidP="008802F0">
            <w:pPr>
              <w:pStyle w:val="a6"/>
              <w:spacing w:after="0"/>
              <w:ind w:leftChars="0" w:left="684"/>
              <w:rPr>
                <w:rFonts w:ascii="Arial" w:hAnsi="Arial" w:cs="Arial"/>
                <w:b/>
              </w:rPr>
            </w:pPr>
          </w:p>
          <w:p w14:paraId="522925D9" w14:textId="044C9A4E" w:rsidR="00D365B8" w:rsidRPr="00991D01" w:rsidRDefault="005F49E7" w:rsidP="008802F0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/>
              </w:rPr>
            </w:pPr>
            <w:r w:rsidRPr="00991D01">
              <w:rPr>
                <w:rFonts w:ascii="Arial" w:hAnsi="Arial" w:cs="Arial"/>
                <w:b/>
              </w:rPr>
              <w:t>물이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끓는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현상을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증기압의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r w:rsidRPr="00991D01">
              <w:rPr>
                <w:rFonts w:ascii="Arial" w:hAnsi="Arial" w:cs="Arial"/>
                <w:b/>
              </w:rPr>
              <w:t>관점에서</w:t>
            </w:r>
            <w:r w:rsidRPr="00991D0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91D01">
              <w:rPr>
                <w:rFonts w:ascii="Arial" w:hAnsi="Arial" w:cs="Arial"/>
                <w:b/>
              </w:rPr>
              <w:t>설명하시오</w:t>
            </w:r>
            <w:proofErr w:type="spellEnd"/>
            <w:r w:rsidR="00F92C6C">
              <w:rPr>
                <w:rFonts w:ascii="Arial" w:hAnsi="Arial" w:cs="Arial" w:hint="eastAsia"/>
                <w:b/>
                <w:vertAlign w:val="superscript"/>
              </w:rPr>
              <w:t>2</w:t>
            </w:r>
            <w:r w:rsidR="00F92C6C">
              <w:rPr>
                <w:rFonts w:ascii="Arial" w:hAnsi="Arial" w:cs="Arial"/>
                <w:b/>
                <w:vertAlign w:val="superscript"/>
              </w:rPr>
              <w:t xml:space="preserve"> 3</w:t>
            </w:r>
            <w:r w:rsidRPr="00991D01">
              <w:rPr>
                <w:rFonts w:ascii="Arial" w:hAnsi="Arial" w:cs="Arial"/>
                <w:b/>
              </w:rPr>
              <w:t>.</w:t>
            </w:r>
          </w:p>
          <w:p w14:paraId="33155817" w14:textId="35000CDD" w:rsidR="00D365B8" w:rsidRDefault="00517BB9" w:rsidP="00517BB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끓음은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외부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압력이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증기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압력과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동일</w:t>
            </w:r>
            <w:r w:rsidR="00FB684C">
              <w:rPr>
                <w:rFonts w:ascii="Arial" w:hAnsi="Arial" w:cs="Arial" w:hint="eastAsia"/>
                <w:bCs/>
              </w:rPr>
              <w:t>해지는</w:t>
            </w:r>
            <w:r w:rsidR="00FB684C">
              <w:rPr>
                <w:rFonts w:ascii="Arial" w:hAnsi="Arial" w:cs="Arial" w:hint="eastAsia"/>
                <w:bCs/>
              </w:rPr>
              <w:t xml:space="preserve"> </w:t>
            </w:r>
            <w:r w:rsidR="00FB684C">
              <w:rPr>
                <w:rFonts w:ascii="Arial" w:hAnsi="Arial" w:cs="Arial" w:hint="eastAsia"/>
                <w:bCs/>
              </w:rPr>
              <w:t>경우</w:t>
            </w:r>
            <w:r w:rsidR="00FB684C">
              <w:rPr>
                <w:rFonts w:ascii="Arial" w:hAnsi="Arial" w:cs="Arial" w:hint="eastAsia"/>
                <w:bCs/>
              </w:rPr>
              <w:t xml:space="preserve"> </w:t>
            </w:r>
            <w:r w:rsidR="00FB684C">
              <w:rPr>
                <w:rFonts w:ascii="Arial" w:hAnsi="Arial" w:cs="Arial" w:hint="eastAsia"/>
                <w:bCs/>
              </w:rPr>
              <w:t>발생한다</w:t>
            </w:r>
            <w:r w:rsidR="00FB684C">
              <w:rPr>
                <w:rFonts w:ascii="Arial" w:hAnsi="Arial" w:cs="Arial" w:hint="eastAsia"/>
                <w:bCs/>
              </w:rPr>
              <w:t>.</w:t>
            </w:r>
            <w:r w:rsidR="00FB684C">
              <w:rPr>
                <w:rFonts w:ascii="Arial" w:hAnsi="Arial" w:cs="Arial"/>
                <w:bCs/>
              </w:rPr>
              <w:t xml:space="preserve"> </w:t>
            </w:r>
            <w:r w:rsidR="00FB1055">
              <w:rPr>
                <w:rFonts w:ascii="Arial" w:hAnsi="Arial" w:cs="Arial" w:hint="eastAsia"/>
                <w:bCs/>
              </w:rPr>
              <w:t>물의</w:t>
            </w:r>
            <w:r w:rsidR="00FB1055">
              <w:rPr>
                <w:rFonts w:ascii="Arial" w:hAnsi="Arial" w:cs="Arial" w:hint="eastAsia"/>
                <w:bCs/>
              </w:rPr>
              <w:t xml:space="preserve"> </w:t>
            </w:r>
            <w:r w:rsidR="00FB1055">
              <w:rPr>
                <w:rFonts w:ascii="Arial" w:hAnsi="Arial" w:cs="Arial" w:hint="eastAsia"/>
                <w:bCs/>
              </w:rPr>
              <w:t>상</w:t>
            </w:r>
            <w:r w:rsidR="00941FCD">
              <w:rPr>
                <w:rFonts w:ascii="Arial" w:hAnsi="Arial" w:cs="Arial" w:hint="eastAsia"/>
                <w:bCs/>
              </w:rPr>
              <w:t>전이</w:t>
            </w:r>
            <w:r w:rsidR="00941FCD">
              <w:rPr>
                <w:rFonts w:ascii="Arial" w:hAnsi="Arial" w:cs="Arial" w:hint="eastAsia"/>
                <w:bCs/>
              </w:rPr>
              <w:t xml:space="preserve"> </w:t>
            </w:r>
            <w:r w:rsidR="00941FCD">
              <w:rPr>
                <w:rFonts w:ascii="Arial" w:hAnsi="Arial" w:cs="Arial" w:hint="eastAsia"/>
                <w:bCs/>
              </w:rPr>
              <w:t>과정을</w:t>
            </w:r>
            <w:r w:rsidR="00941FCD">
              <w:rPr>
                <w:rFonts w:ascii="Arial" w:hAnsi="Arial" w:cs="Arial" w:hint="eastAsia"/>
                <w:bCs/>
              </w:rPr>
              <w:t xml:space="preserve"> </w:t>
            </w:r>
            <w:r w:rsidR="00941FCD">
              <w:rPr>
                <w:rFonts w:ascii="Arial" w:hAnsi="Arial" w:cs="Arial" w:hint="eastAsia"/>
                <w:bCs/>
              </w:rPr>
              <w:t>생각해</w:t>
            </w:r>
            <w:r w:rsidR="00941FCD">
              <w:rPr>
                <w:rFonts w:ascii="Arial" w:hAnsi="Arial" w:cs="Arial" w:hint="eastAsia"/>
                <w:bCs/>
              </w:rPr>
              <w:t xml:space="preserve"> </w:t>
            </w:r>
            <w:r w:rsidR="00941FCD">
              <w:rPr>
                <w:rFonts w:ascii="Arial" w:hAnsi="Arial" w:cs="Arial" w:hint="eastAsia"/>
                <w:bCs/>
              </w:rPr>
              <w:t>보자</w:t>
            </w:r>
            <w:r w:rsidR="00941FCD">
              <w:rPr>
                <w:rFonts w:ascii="Arial" w:hAnsi="Arial" w:cs="Arial" w:hint="eastAsia"/>
                <w:bCs/>
              </w:rPr>
              <w:t>.</w:t>
            </w:r>
            <w:r w:rsidR="00F66A1D">
              <w:rPr>
                <w:rFonts w:ascii="Arial" w:hAnsi="Arial" w:cs="Arial"/>
                <w:bCs/>
              </w:rPr>
              <w:t xml:space="preserve"> </w:t>
            </w:r>
          </w:p>
          <w:p w14:paraId="6809DAD4" w14:textId="749E4F4E" w:rsidR="00F66A1D" w:rsidRPr="00517BB9" w:rsidRDefault="00173ACC" w:rsidP="00173ACC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173ACC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0E6CE238" wp14:editId="297E7D6C">
                  <wp:extent cx="1089660" cy="232019"/>
                  <wp:effectExtent l="0" t="0" r="0" b="0"/>
                  <wp:docPr id="2027874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874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09" cy="23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555AE" w14:textId="2253793C" w:rsidR="00D365B8" w:rsidRDefault="00173ACC" w:rsidP="00173ACC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상평형에서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E752FA">
              <w:rPr>
                <w:rFonts w:ascii="Arial" w:hAnsi="Arial" w:cs="Arial" w:hint="eastAsia"/>
                <w:bCs/>
              </w:rPr>
              <w:t>열역학적</w:t>
            </w:r>
            <w:r w:rsidR="00E752FA">
              <w:rPr>
                <w:rFonts w:ascii="Arial" w:hAnsi="Arial" w:cs="Arial" w:hint="eastAsia"/>
                <w:bCs/>
              </w:rPr>
              <w:t>,</w:t>
            </w:r>
            <w:r w:rsidR="00E752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E752FA">
              <w:rPr>
                <w:rFonts w:ascii="Arial" w:hAnsi="Arial" w:cs="Arial" w:hint="eastAsia"/>
                <w:bCs/>
              </w:rPr>
              <w:t>불균일</w:t>
            </w:r>
            <w:proofErr w:type="spellEnd"/>
            <w:r w:rsidR="00E752FA">
              <w:rPr>
                <w:rFonts w:ascii="Arial" w:hAnsi="Arial" w:cs="Arial" w:hint="eastAsia"/>
                <w:bCs/>
              </w:rPr>
              <w:t xml:space="preserve"> </w:t>
            </w:r>
            <w:r w:rsidR="00E752FA">
              <w:rPr>
                <w:rFonts w:ascii="Arial" w:hAnsi="Arial" w:cs="Arial" w:hint="eastAsia"/>
                <w:bCs/>
              </w:rPr>
              <w:t>평형</w:t>
            </w:r>
            <w:r w:rsidR="00E752FA">
              <w:rPr>
                <w:rFonts w:ascii="Arial" w:hAnsi="Arial" w:cs="Arial" w:hint="eastAsia"/>
                <w:bCs/>
              </w:rPr>
              <w:t xml:space="preserve"> </w:t>
            </w:r>
            <w:r w:rsidR="00E752FA">
              <w:rPr>
                <w:rFonts w:ascii="Arial" w:hAnsi="Arial" w:cs="Arial" w:hint="eastAsia"/>
                <w:bCs/>
              </w:rPr>
              <w:t>상수는</w:t>
            </w:r>
            <w:r w:rsidR="00E752FA">
              <w:rPr>
                <w:rFonts w:ascii="Arial" w:hAnsi="Arial" w:cs="Arial" w:hint="eastAsia"/>
                <w:bCs/>
              </w:rPr>
              <w:t xml:space="preserve"> </w:t>
            </w:r>
            <w:r w:rsidR="003816E5">
              <w:rPr>
                <w:rFonts w:ascii="Arial" w:hAnsi="Arial" w:cs="Arial" w:hint="eastAsia"/>
                <w:bCs/>
              </w:rPr>
              <w:t>순수한</w:t>
            </w:r>
            <w:r w:rsidR="003816E5">
              <w:rPr>
                <w:rFonts w:ascii="Arial" w:hAnsi="Arial" w:cs="Arial" w:hint="eastAsia"/>
                <w:bCs/>
              </w:rPr>
              <w:t xml:space="preserve"> </w:t>
            </w:r>
            <w:r w:rsidR="003816E5">
              <w:rPr>
                <w:rFonts w:ascii="Arial" w:hAnsi="Arial" w:cs="Arial" w:hint="eastAsia"/>
                <w:bCs/>
              </w:rPr>
              <w:t>액체의</w:t>
            </w:r>
            <w:r w:rsidR="003816E5">
              <w:rPr>
                <w:rFonts w:ascii="Arial" w:hAnsi="Arial" w:cs="Arial" w:hint="eastAsia"/>
                <w:bCs/>
              </w:rPr>
              <w:t xml:space="preserve"> </w:t>
            </w:r>
            <w:r w:rsidR="003816E5">
              <w:rPr>
                <w:rFonts w:ascii="Arial" w:hAnsi="Arial" w:cs="Arial" w:hint="eastAsia"/>
                <w:bCs/>
              </w:rPr>
              <w:t>활동도</w:t>
            </w:r>
            <w:r w:rsidR="003816E5">
              <w:rPr>
                <w:rFonts w:ascii="Arial" w:hAnsi="Arial" w:cs="Arial" w:hint="eastAsia"/>
                <w:bCs/>
              </w:rPr>
              <w:t>(</w:t>
            </w:r>
            <w:r w:rsidR="003816E5">
              <w:rPr>
                <w:rFonts w:ascii="Arial" w:hAnsi="Arial" w:cs="Arial"/>
                <w:bCs/>
              </w:rPr>
              <w:t>activity)</w:t>
            </w:r>
            <w:r w:rsidR="003816E5">
              <w:rPr>
                <w:rFonts w:ascii="Arial" w:hAnsi="Arial" w:cs="Arial" w:hint="eastAsia"/>
                <w:bCs/>
              </w:rPr>
              <w:t>는</w:t>
            </w:r>
            <w:r w:rsidR="003816E5">
              <w:rPr>
                <w:rFonts w:ascii="Arial" w:hAnsi="Arial" w:cs="Arial" w:hint="eastAsia"/>
                <w:bCs/>
              </w:rPr>
              <w:t xml:space="preserve"> </w:t>
            </w:r>
            <w:r w:rsidR="00453630">
              <w:rPr>
                <w:rFonts w:ascii="Arial" w:hAnsi="Arial" w:cs="Arial"/>
                <w:bCs/>
              </w:rPr>
              <w:t>1</w:t>
            </w:r>
            <w:r w:rsidR="00453630">
              <w:rPr>
                <w:rFonts w:ascii="Arial" w:hAnsi="Arial" w:cs="Arial" w:hint="eastAsia"/>
                <w:bCs/>
              </w:rPr>
              <w:t>임을</w:t>
            </w:r>
            <w:r w:rsidR="00453630">
              <w:rPr>
                <w:rFonts w:ascii="Arial" w:hAnsi="Arial" w:cs="Arial" w:hint="eastAsia"/>
                <w:bCs/>
              </w:rPr>
              <w:t xml:space="preserve"> </w:t>
            </w:r>
            <w:r w:rsidR="00453630">
              <w:rPr>
                <w:rFonts w:ascii="Arial" w:hAnsi="Arial" w:cs="Arial" w:hint="eastAsia"/>
                <w:bCs/>
              </w:rPr>
              <w:t>이용하여</w:t>
            </w:r>
            <w:r w:rsidR="00453630">
              <w:rPr>
                <w:rFonts w:ascii="Arial" w:hAnsi="Arial" w:cs="Arial" w:hint="eastAsia"/>
                <w:bCs/>
              </w:rPr>
              <w:t xml:space="preserve"> </w:t>
            </w:r>
            <w:r w:rsidR="00453630">
              <w:rPr>
                <w:rFonts w:ascii="Arial" w:hAnsi="Arial" w:cs="Arial" w:hint="eastAsia"/>
                <w:bCs/>
              </w:rPr>
              <w:t>정리할</w:t>
            </w:r>
            <w:r w:rsidR="00453630">
              <w:rPr>
                <w:rFonts w:ascii="Arial" w:hAnsi="Arial" w:cs="Arial" w:hint="eastAsia"/>
                <w:bCs/>
              </w:rPr>
              <w:t xml:space="preserve"> </w:t>
            </w:r>
            <w:r w:rsidR="00453630">
              <w:rPr>
                <w:rFonts w:ascii="Arial" w:hAnsi="Arial" w:cs="Arial" w:hint="eastAsia"/>
                <w:bCs/>
              </w:rPr>
              <w:t>수</w:t>
            </w:r>
            <w:r w:rsidR="00453630">
              <w:rPr>
                <w:rFonts w:ascii="Arial" w:hAnsi="Arial" w:cs="Arial" w:hint="eastAsia"/>
                <w:bCs/>
              </w:rPr>
              <w:t xml:space="preserve"> </w:t>
            </w:r>
            <w:r w:rsidR="00453630">
              <w:rPr>
                <w:rFonts w:ascii="Arial" w:hAnsi="Arial" w:cs="Arial" w:hint="eastAsia"/>
                <w:bCs/>
              </w:rPr>
              <w:t>있다</w:t>
            </w:r>
            <w:r w:rsidR="00453630">
              <w:rPr>
                <w:rFonts w:ascii="Arial" w:hAnsi="Arial" w:cs="Arial" w:hint="eastAsia"/>
                <w:bCs/>
              </w:rPr>
              <w:t>.</w:t>
            </w:r>
            <w:r w:rsidR="00453630">
              <w:rPr>
                <w:rFonts w:ascii="Arial" w:hAnsi="Arial" w:cs="Arial"/>
                <w:bCs/>
              </w:rPr>
              <w:t xml:space="preserve"> </w:t>
            </w:r>
          </w:p>
          <w:p w14:paraId="08B9E962" w14:textId="47A8BE15" w:rsidR="00862C49" w:rsidRDefault="00862C49" w:rsidP="00862C49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862C49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2F9105B2" wp14:editId="4275C26A">
                  <wp:extent cx="2345872" cy="367426"/>
                  <wp:effectExtent l="0" t="0" r="0" b="0"/>
                  <wp:docPr id="8605117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511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42" cy="3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CB88F" w14:textId="649FCCED" w:rsidR="00862C49" w:rsidRDefault="00862C49" w:rsidP="00862C4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511449">
              <w:rPr>
                <w:rFonts w:ascii="Arial" w:hAnsi="Arial" w:cs="Arial" w:hint="eastAsia"/>
                <w:bCs/>
              </w:rPr>
              <w:t>물의</w:t>
            </w:r>
            <w:r w:rsidR="00511449">
              <w:rPr>
                <w:rFonts w:ascii="Arial" w:hAnsi="Arial" w:cs="Arial" w:hint="eastAsia"/>
                <w:bCs/>
              </w:rPr>
              <w:t xml:space="preserve"> </w:t>
            </w:r>
            <w:r w:rsidR="00511449">
              <w:rPr>
                <w:rFonts w:ascii="Arial" w:hAnsi="Arial" w:cs="Arial" w:hint="eastAsia"/>
                <w:bCs/>
              </w:rPr>
              <w:t>압력은</w:t>
            </w:r>
            <w:r w:rsidR="00511449">
              <w:rPr>
                <w:rFonts w:ascii="Arial" w:hAnsi="Arial" w:cs="Arial" w:hint="eastAsia"/>
                <w:bCs/>
              </w:rPr>
              <w:t xml:space="preserve"> </w:t>
            </w:r>
            <w:r w:rsidR="00401FEB">
              <w:rPr>
                <w:rFonts w:ascii="Arial" w:hAnsi="Arial" w:cs="Arial" w:hint="eastAsia"/>
                <w:bCs/>
              </w:rPr>
              <w:t>액체</w:t>
            </w:r>
            <w:r w:rsidR="00401FEB">
              <w:rPr>
                <w:rFonts w:ascii="Arial" w:hAnsi="Arial" w:cs="Arial" w:hint="eastAsia"/>
                <w:bCs/>
              </w:rPr>
              <w:t xml:space="preserve"> </w:t>
            </w:r>
            <w:r w:rsidR="00401FEB">
              <w:rPr>
                <w:rFonts w:ascii="Arial" w:hAnsi="Arial" w:cs="Arial" w:hint="eastAsia"/>
                <w:bCs/>
              </w:rPr>
              <w:t>상태의</w:t>
            </w:r>
            <w:r w:rsidR="00401FEB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물과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평형을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이루고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있는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수증기의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압력이므로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증기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압력에</w:t>
            </w:r>
            <w:r w:rsidR="00C70C29">
              <w:rPr>
                <w:rFonts w:ascii="Arial" w:hAnsi="Arial" w:cs="Arial" w:hint="eastAsia"/>
                <w:bCs/>
              </w:rPr>
              <w:t xml:space="preserve"> </w:t>
            </w:r>
            <w:r w:rsidR="00C70C29">
              <w:rPr>
                <w:rFonts w:ascii="Arial" w:hAnsi="Arial" w:cs="Arial" w:hint="eastAsia"/>
                <w:bCs/>
              </w:rPr>
              <w:t>해당한다</w:t>
            </w:r>
            <w:r w:rsidR="00C70C29">
              <w:rPr>
                <w:rFonts w:ascii="Arial" w:hAnsi="Arial" w:cs="Arial" w:hint="eastAsia"/>
                <w:bCs/>
              </w:rPr>
              <w:t>.</w:t>
            </w:r>
            <w:r w:rsidR="00C70C29">
              <w:rPr>
                <w:rFonts w:ascii="Arial" w:hAnsi="Arial" w:cs="Arial"/>
                <w:bCs/>
              </w:rPr>
              <w:t xml:space="preserve"> </w:t>
            </w:r>
            <w:r w:rsidR="00A53A98">
              <w:rPr>
                <w:rFonts w:ascii="Arial" w:hAnsi="Arial" w:cs="Arial" w:hint="eastAsia"/>
                <w:bCs/>
              </w:rPr>
              <w:t>끓음의</w:t>
            </w:r>
            <w:r w:rsidR="00A53A98">
              <w:rPr>
                <w:rFonts w:ascii="Arial" w:hAnsi="Arial" w:cs="Arial" w:hint="eastAsia"/>
                <w:bCs/>
              </w:rPr>
              <w:t xml:space="preserve"> </w:t>
            </w:r>
            <w:r w:rsidR="00A53A98">
              <w:rPr>
                <w:rFonts w:ascii="Arial" w:hAnsi="Arial" w:cs="Arial" w:hint="eastAsia"/>
                <w:bCs/>
              </w:rPr>
              <w:t>정의로부터</w:t>
            </w:r>
            <w:r w:rsidR="00A53A98">
              <w:rPr>
                <w:rFonts w:ascii="Arial" w:hAnsi="Arial" w:cs="Arial" w:hint="eastAsia"/>
                <w:bCs/>
              </w:rPr>
              <w:t xml:space="preserve"> </w:t>
            </w:r>
            <w:r w:rsidR="00427069">
              <w:rPr>
                <w:rFonts w:ascii="Arial" w:hAnsi="Arial" w:cs="Arial"/>
                <w:bCs/>
              </w:rPr>
              <w:t xml:space="preserve">vapor pressure = </w:t>
            </w:r>
            <w:r w:rsidR="007C7CB2">
              <w:rPr>
                <w:rFonts w:ascii="Arial" w:hAnsi="Arial" w:cs="Arial"/>
                <w:bCs/>
              </w:rPr>
              <w:t>external pressure</w:t>
            </w:r>
            <w:r w:rsidR="007C7CB2">
              <w:rPr>
                <w:rFonts w:ascii="Arial" w:hAnsi="Arial" w:cs="Arial" w:hint="eastAsia"/>
                <w:bCs/>
              </w:rPr>
              <w:t>인</w:t>
            </w:r>
            <w:r w:rsidR="007C7CB2">
              <w:rPr>
                <w:rFonts w:ascii="Arial" w:hAnsi="Arial" w:cs="Arial" w:hint="eastAsia"/>
                <w:bCs/>
              </w:rPr>
              <w:t xml:space="preserve"> </w:t>
            </w:r>
            <w:r w:rsidR="007C7CB2">
              <w:rPr>
                <w:rFonts w:ascii="Arial" w:hAnsi="Arial" w:cs="Arial" w:hint="eastAsia"/>
                <w:bCs/>
              </w:rPr>
              <w:t>경우</w:t>
            </w:r>
            <w:r w:rsidR="004C204D">
              <w:rPr>
                <w:rFonts w:ascii="Arial" w:hAnsi="Arial" w:cs="Arial" w:hint="eastAsia"/>
                <w:bCs/>
              </w:rPr>
              <w:t xml:space="preserve"> </w:t>
            </w:r>
            <w:r w:rsidR="00425708">
              <w:rPr>
                <w:rFonts w:ascii="Arial" w:hAnsi="Arial" w:cs="Arial" w:hint="eastAsia"/>
                <w:bCs/>
              </w:rPr>
              <w:t>물이</w:t>
            </w:r>
            <w:r w:rsidR="00425708">
              <w:rPr>
                <w:rFonts w:ascii="Arial" w:hAnsi="Arial" w:cs="Arial" w:hint="eastAsia"/>
                <w:bCs/>
              </w:rPr>
              <w:t xml:space="preserve"> </w:t>
            </w:r>
            <w:r w:rsidR="00425708">
              <w:rPr>
                <w:rFonts w:ascii="Arial" w:hAnsi="Arial" w:cs="Arial" w:hint="eastAsia"/>
                <w:bCs/>
              </w:rPr>
              <w:t>끓는다</w:t>
            </w:r>
            <w:r w:rsidR="00425708">
              <w:rPr>
                <w:rFonts w:ascii="Arial" w:hAnsi="Arial" w:cs="Arial" w:hint="eastAsia"/>
                <w:bCs/>
              </w:rPr>
              <w:t>.</w:t>
            </w:r>
            <w:r w:rsidR="00425708">
              <w:rPr>
                <w:rFonts w:ascii="Arial" w:hAnsi="Arial" w:cs="Arial"/>
                <w:bCs/>
              </w:rPr>
              <w:t xml:space="preserve"> </w:t>
            </w:r>
            <w:r w:rsidR="00425708">
              <w:rPr>
                <w:rFonts w:ascii="Arial" w:hAnsi="Arial" w:cs="Arial" w:hint="eastAsia"/>
                <w:bCs/>
              </w:rPr>
              <w:t>이때</w:t>
            </w:r>
            <w:r w:rsidR="00425708">
              <w:rPr>
                <w:rFonts w:ascii="Arial" w:hAnsi="Arial" w:cs="Arial" w:hint="eastAsia"/>
                <w:bCs/>
              </w:rPr>
              <w:t xml:space="preserve"> </w:t>
            </w:r>
            <w:r w:rsidR="00CC3D0F">
              <w:rPr>
                <w:rFonts w:ascii="Arial" w:hAnsi="Arial" w:cs="Arial" w:hint="eastAsia"/>
                <w:bCs/>
              </w:rPr>
              <w:t>증기압은</w:t>
            </w:r>
            <w:r w:rsidR="00CC3D0F">
              <w:rPr>
                <w:rFonts w:ascii="Arial" w:hAnsi="Arial" w:cs="Arial" w:hint="eastAsia"/>
                <w:bCs/>
              </w:rPr>
              <w:t xml:space="preserve"> </w:t>
            </w:r>
            <w:r w:rsidR="00CC3D0F">
              <w:rPr>
                <w:rFonts w:ascii="Arial" w:hAnsi="Arial" w:cs="Arial" w:hint="eastAsia"/>
                <w:bCs/>
              </w:rPr>
              <w:t>상평형의</w:t>
            </w:r>
            <w:r w:rsidR="00CC3D0F">
              <w:rPr>
                <w:rFonts w:ascii="Arial" w:hAnsi="Arial" w:cs="Arial" w:hint="eastAsia"/>
                <w:bCs/>
              </w:rPr>
              <w:t xml:space="preserve"> </w:t>
            </w:r>
            <w:r w:rsidR="00CC3D0F">
              <w:rPr>
                <w:rFonts w:ascii="Arial" w:hAnsi="Arial" w:cs="Arial" w:hint="eastAsia"/>
                <w:bCs/>
              </w:rPr>
              <w:t>평형</w:t>
            </w:r>
            <w:r w:rsidR="00CC3D0F">
              <w:rPr>
                <w:rFonts w:ascii="Arial" w:hAnsi="Arial" w:cs="Arial" w:hint="eastAsia"/>
                <w:bCs/>
              </w:rPr>
              <w:t xml:space="preserve"> </w:t>
            </w:r>
            <w:r w:rsidR="00CC3D0F">
              <w:rPr>
                <w:rFonts w:ascii="Arial" w:hAnsi="Arial" w:cs="Arial" w:hint="eastAsia"/>
                <w:bCs/>
              </w:rPr>
              <w:t>상수</w:t>
            </w:r>
            <w:r w:rsidR="00CF0C22">
              <w:rPr>
                <w:rFonts w:ascii="Arial" w:hAnsi="Arial" w:cs="Arial" w:hint="eastAsia"/>
                <w:bCs/>
              </w:rPr>
              <w:t>에</w:t>
            </w:r>
            <w:r w:rsidR="00CF0C22">
              <w:rPr>
                <w:rFonts w:ascii="Arial" w:hAnsi="Arial" w:cs="Arial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해당하므로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CF0C22">
              <w:rPr>
                <w:rFonts w:ascii="Arial" w:hAnsi="Arial" w:cs="Arial" w:hint="eastAsia"/>
                <w:bCs/>
              </w:rPr>
              <w:t>v</w:t>
            </w:r>
            <w:r w:rsidR="00CF0C22">
              <w:rPr>
                <w:rFonts w:ascii="Arial" w:hAnsi="Arial" w:cs="Arial"/>
                <w:bCs/>
              </w:rPr>
              <w:t>an’t</w:t>
            </w:r>
            <w:proofErr w:type="spellEnd"/>
            <w:r w:rsidR="00CF0C22">
              <w:rPr>
                <w:rFonts w:ascii="Arial" w:hAnsi="Arial" w:cs="Arial"/>
                <w:bCs/>
              </w:rPr>
              <w:t xml:space="preserve"> Hoff equation</w:t>
            </w:r>
            <w:r w:rsidR="00CF0C22">
              <w:rPr>
                <w:rFonts w:ascii="Arial" w:hAnsi="Arial" w:cs="Arial" w:hint="eastAsia"/>
                <w:bCs/>
              </w:rPr>
              <w:t>에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의해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다음과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같이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정리할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수</w:t>
            </w:r>
            <w:r w:rsidR="00CF0C22">
              <w:rPr>
                <w:rFonts w:ascii="Arial" w:hAnsi="Arial" w:cs="Arial" w:hint="eastAsia"/>
                <w:bCs/>
              </w:rPr>
              <w:t xml:space="preserve"> </w:t>
            </w:r>
            <w:r w:rsidR="00CF0C22">
              <w:rPr>
                <w:rFonts w:ascii="Arial" w:hAnsi="Arial" w:cs="Arial" w:hint="eastAsia"/>
                <w:bCs/>
              </w:rPr>
              <w:t>있다</w:t>
            </w:r>
            <w:r w:rsidR="00CF0C22">
              <w:rPr>
                <w:rFonts w:ascii="Arial" w:hAnsi="Arial" w:cs="Arial" w:hint="eastAsia"/>
                <w:bCs/>
              </w:rPr>
              <w:t>.</w:t>
            </w:r>
          </w:p>
          <w:p w14:paraId="5BD13942" w14:textId="39E00772" w:rsidR="00CF0C22" w:rsidRPr="00173ACC" w:rsidRDefault="00CF0C22" w:rsidP="00CF0C22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CF0C22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628A6858" wp14:editId="3BD8DDB8">
                  <wp:extent cx="2320637" cy="429064"/>
                  <wp:effectExtent l="0" t="0" r="3810" b="9525"/>
                  <wp:docPr id="821284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284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893" cy="43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D27A8" w14:textId="44ABA0D7" w:rsidR="00D87E6A" w:rsidRDefault="00CA0752" w:rsidP="00D87E6A">
            <w:pPr>
              <w:spacing w:after="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일련의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식에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8E60E4">
              <w:rPr>
                <w:rFonts w:ascii="Arial" w:hAnsi="Arial" w:cs="Arial" w:hint="eastAsia"/>
                <w:bCs/>
              </w:rPr>
              <w:t>특정</w:t>
            </w:r>
            <w:r w:rsidR="008E60E4">
              <w:rPr>
                <w:rFonts w:ascii="Arial" w:hAnsi="Arial" w:cs="Arial" w:hint="eastAsia"/>
                <w:bCs/>
              </w:rPr>
              <w:t xml:space="preserve"> </w:t>
            </w:r>
            <w:r w:rsidR="008E60E4">
              <w:rPr>
                <w:rFonts w:ascii="Arial" w:hAnsi="Arial" w:cs="Arial" w:hint="eastAsia"/>
                <w:bCs/>
              </w:rPr>
              <w:t>온도</w:t>
            </w:r>
            <w:r w:rsidR="008E60E4">
              <w:rPr>
                <w:rFonts w:ascii="Arial" w:hAnsi="Arial" w:cs="Arial" w:hint="eastAsia"/>
                <w:bCs/>
              </w:rPr>
              <w:t>(</w:t>
            </w:r>
            <w:r w:rsidR="008E60E4">
              <w:rPr>
                <w:rFonts w:ascii="Arial" w:hAnsi="Arial" w:cs="Arial"/>
                <w:bCs/>
              </w:rPr>
              <w:t>T</w:t>
            </w:r>
            <w:r w:rsidR="008E60E4" w:rsidRPr="00E64C97">
              <w:rPr>
                <w:rFonts w:ascii="Arial" w:hAnsi="Arial" w:cs="Arial"/>
                <w:bCs/>
                <w:u w:val="single"/>
              </w:rPr>
              <w:t>1</w:t>
            </w:r>
            <w:r w:rsidR="008E60E4">
              <w:rPr>
                <w:rFonts w:ascii="Arial" w:hAnsi="Arial" w:cs="Arial"/>
                <w:bCs/>
              </w:rPr>
              <w:t>)</w:t>
            </w:r>
            <w:r w:rsidR="008E60E4">
              <w:rPr>
                <w:rFonts w:ascii="Arial" w:hAnsi="Arial" w:cs="Arial" w:hint="eastAsia"/>
                <w:bCs/>
              </w:rPr>
              <w:t>에</w:t>
            </w:r>
            <w:r w:rsidR="006F3D52">
              <w:rPr>
                <w:rFonts w:ascii="Arial" w:hAnsi="Arial" w:cs="Arial" w:hint="eastAsia"/>
                <w:bCs/>
              </w:rPr>
              <w:t>서</w:t>
            </w:r>
            <w:r w:rsidR="006F3D52">
              <w:rPr>
                <w:rFonts w:ascii="Arial" w:hAnsi="Arial" w:cs="Arial" w:hint="eastAsia"/>
                <w:bCs/>
              </w:rPr>
              <w:t xml:space="preserve"> </w:t>
            </w:r>
            <w:r w:rsidR="006F3D52">
              <w:rPr>
                <w:rFonts w:ascii="Arial" w:hAnsi="Arial" w:cs="Arial" w:hint="eastAsia"/>
                <w:bCs/>
              </w:rPr>
              <w:t>측정된</w:t>
            </w:r>
            <w:r w:rsidR="006F3D52">
              <w:rPr>
                <w:rFonts w:ascii="Arial" w:hAnsi="Arial" w:cs="Arial" w:hint="eastAsia"/>
                <w:bCs/>
              </w:rPr>
              <w:t xml:space="preserve"> </w:t>
            </w:r>
            <w:r w:rsidR="006F3D52">
              <w:rPr>
                <w:rFonts w:ascii="Arial" w:hAnsi="Arial" w:cs="Arial" w:hint="eastAsia"/>
                <w:bCs/>
              </w:rPr>
              <w:t>물의</w:t>
            </w:r>
            <w:r w:rsidR="006F3D52">
              <w:rPr>
                <w:rFonts w:ascii="Arial" w:hAnsi="Arial" w:cs="Arial" w:hint="eastAsia"/>
                <w:bCs/>
              </w:rPr>
              <w:t xml:space="preserve"> </w:t>
            </w:r>
            <w:r w:rsidR="006F3D52">
              <w:rPr>
                <w:rFonts w:ascii="Arial" w:hAnsi="Arial" w:cs="Arial" w:hint="eastAsia"/>
                <w:bCs/>
              </w:rPr>
              <w:t>증기압</w:t>
            </w:r>
            <w:r w:rsidR="006F3D52">
              <w:rPr>
                <w:rFonts w:ascii="Arial" w:hAnsi="Arial" w:cs="Arial" w:hint="eastAsia"/>
                <w:bCs/>
              </w:rPr>
              <w:t>,</w:t>
            </w:r>
            <w:r w:rsidR="006F3D52">
              <w:rPr>
                <w:rFonts w:ascii="Arial" w:hAnsi="Arial" w:cs="Arial"/>
                <w:bCs/>
              </w:rPr>
              <w:t xml:space="preserve"> </w:t>
            </w:r>
            <w:r w:rsidR="008A2913">
              <w:rPr>
                <w:rFonts w:ascii="Arial" w:hAnsi="Arial" w:cs="Arial" w:hint="eastAsia"/>
                <w:bCs/>
              </w:rPr>
              <w:t>그리고</w:t>
            </w:r>
            <w:r w:rsidR="008A2913">
              <w:rPr>
                <w:rFonts w:ascii="Arial" w:hAnsi="Arial" w:cs="Arial" w:hint="eastAsia"/>
                <w:bCs/>
              </w:rPr>
              <w:t xml:space="preserve"> </w:t>
            </w:r>
            <w:r w:rsidR="00121218">
              <w:rPr>
                <w:rFonts w:ascii="Arial" w:hAnsi="Arial" w:cs="Arial" w:hint="eastAsia"/>
                <w:bCs/>
              </w:rPr>
              <w:t>물의</w:t>
            </w:r>
            <w:r w:rsidR="00121218">
              <w:rPr>
                <w:rFonts w:ascii="Arial" w:hAnsi="Arial" w:cs="Arial" w:hint="eastAsia"/>
                <w:bCs/>
              </w:rPr>
              <w:t xml:space="preserve"> </w:t>
            </w:r>
            <w:r w:rsidR="00121218">
              <w:rPr>
                <w:rFonts w:ascii="Arial" w:hAnsi="Arial" w:cs="Arial" w:hint="eastAsia"/>
                <w:bCs/>
              </w:rPr>
              <w:t>기화</w:t>
            </w:r>
            <w:r w:rsidR="00121218">
              <w:rPr>
                <w:rFonts w:ascii="Arial" w:hAnsi="Arial" w:cs="Arial" w:hint="eastAsia"/>
                <w:bCs/>
              </w:rPr>
              <w:t xml:space="preserve"> </w:t>
            </w:r>
            <w:r w:rsidR="00121218">
              <w:rPr>
                <w:rFonts w:ascii="Arial" w:hAnsi="Arial" w:cs="Arial" w:hint="eastAsia"/>
                <w:bCs/>
              </w:rPr>
              <w:t>엔탈피를</w:t>
            </w:r>
            <w:r w:rsidR="00121218">
              <w:rPr>
                <w:rFonts w:ascii="Arial" w:hAnsi="Arial" w:cs="Arial" w:hint="eastAsia"/>
                <w:bCs/>
              </w:rPr>
              <w:t xml:space="preserve"> </w:t>
            </w:r>
            <w:r w:rsidR="00D35ED2">
              <w:rPr>
                <w:rFonts w:ascii="Arial" w:hAnsi="Arial" w:cs="Arial" w:hint="eastAsia"/>
                <w:bCs/>
              </w:rPr>
              <w:t>대입하면</w:t>
            </w:r>
            <w:r w:rsidR="00D35ED2">
              <w:rPr>
                <w:rFonts w:ascii="Arial" w:hAnsi="Arial" w:cs="Arial" w:hint="eastAsia"/>
                <w:bCs/>
              </w:rPr>
              <w:t xml:space="preserve"> </w:t>
            </w:r>
            <w:r w:rsidR="003A1610">
              <w:rPr>
                <w:rFonts w:ascii="Arial" w:hAnsi="Arial" w:cs="Arial" w:hint="eastAsia"/>
                <w:bCs/>
              </w:rPr>
              <w:t>특정</w:t>
            </w:r>
            <w:r w:rsidR="003A1610">
              <w:rPr>
                <w:rFonts w:ascii="Arial" w:hAnsi="Arial" w:cs="Arial" w:hint="eastAsia"/>
                <w:bCs/>
              </w:rPr>
              <w:t xml:space="preserve"> </w:t>
            </w:r>
            <w:r w:rsidR="003A1610">
              <w:rPr>
                <w:rFonts w:ascii="Arial" w:hAnsi="Arial" w:cs="Arial" w:hint="eastAsia"/>
                <w:bCs/>
              </w:rPr>
              <w:t>압력에</w:t>
            </w:r>
            <w:r w:rsidR="003A1610">
              <w:rPr>
                <w:rFonts w:ascii="Arial" w:hAnsi="Arial" w:cs="Arial" w:hint="eastAsia"/>
                <w:bCs/>
              </w:rPr>
              <w:t xml:space="preserve"> </w:t>
            </w:r>
            <w:r w:rsidR="00403AC3">
              <w:rPr>
                <w:rFonts w:ascii="Arial" w:hAnsi="Arial" w:cs="Arial" w:hint="eastAsia"/>
                <w:bCs/>
              </w:rPr>
              <w:t>증기압이</w:t>
            </w:r>
            <w:r w:rsidR="00403AC3">
              <w:rPr>
                <w:rFonts w:ascii="Arial" w:hAnsi="Arial" w:cs="Arial" w:hint="eastAsia"/>
                <w:bCs/>
              </w:rPr>
              <w:t xml:space="preserve"> </w:t>
            </w:r>
            <w:r w:rsidR="00403AC3">
              <w:rPr>
                <w:rFonts w:ascii="Arial" w:hAnsi="Arial" w:cs="Arial" w:hint="eastAsia"/>
                <w:bCs/>
              </w:rPr>
              <w:t>도달하기</w:t>
            </w:r>
            <w:r w:rsidR="00403AC3">
              <w:rPr>
                <w:rFonts w:ascii="Arial" w:hAnsi="Arial" w:cs="Arial" w:hint="eastAsia"/>
                <w:bCs/>
              </w:rPr>
              <w:t xml:space="preserve"> </w:t>
            </w:r>
            <w:r w:rsidR="00403AC3">
              <w:rPr>
                <w:rFonts w:ascii="Arial" w:hAnsi="Arial" w:cs="Arial" w:hint="eastAsia"/>
                <w:bCs/>
              </w:rPr>
              <w:t>위해</w:t>
            </w:r>
            <w:r w:rsidR="00403AC3">
              <w:rPr>
                <w:rFonts w:ascii="Arial" w:hAnsi="Arial" w:cs="Arial" w:hint="eastAsia"/>
                <w:bCs/>
              </w:rPr>
              <w:t xml:space="preserve"> </w:t>
            </w:r>
            <w:r w:rsidR="00403AC3">
              <w:rPr>
                <w:rFonts w:ascii="Arial" w:hAnsi="Arial" w:cs="Arial" w:hint="eastAsia"/>
                <w:bCs/>
              </w:rPr>
              <w:t>필요한</w:t>
            </w:r>
            <w:r w:rsidR="00403AC3">
              <w:rPr>
                <w:rFonts w:ascii="Arial" w:hAnsi="Arial" w:cs="Arial" w:hint="eastAsia"/>
                <w:bCs/>
              </w:rPr>
              <w:t xml:space="preserve"> </w:t>
            </w:r>
            <w:r w:rsidR="002E1E89">
              <w:rPr>
                <w:rFonts w:ascii="Arial" w:hAnsi="Arial" w:cs="Arial" w:hint="eastAsia"/>
                <w:bCs/>
              </w:rPr>
              <w:t>온도를</w:t>
            </w:r>
            <w:r w:rsidR="002E1E89">
              <w:rPr>
                <w:rFonts w:ascii="Arial" w:hAnsi="Arial" w:cs="Arial" w:hint="eastAsia"/>
                <w:bCs/>
              </w:rPr>
              <w:t xml:space="preserve"> </w:t>
            </w:r>
            <w:r w:rsidR="002E1E89">
              <w:rPr>
                <w:rFonts w:ascii="Arial" w:hAnsi="Arial" w:cs="Arial" w:hint="eastAsia"/>
                <w:bCs/>
              </w:rPr>
              <w:t>계산할</w:t>
            </w:r>
            <w:r w:rsidR="002E1E89">
              <w:rPr>
                <w:rFonts w:ascii="Arial" w:hAnsi="Arial" w:cs="Arial" w:hint="eastAsia"/>
                <w:bCs/>
              </w:rPr>
              <w:t xml:space="preserve"> </w:t>
            </w:r>
            <w:r w:rsidR="002E1E89">
              <w:rPr>
                <w:rFonts w:ascii="Arial" w:hAnsi="Arial" w:cs="Arial" w:hint="eastAsia"/>
                <w:bCs/>
              </w:rPr>
              <w:t>수</w:t>
            </w:r>
            <w:r w:rsidR="002E1E89">
              <w:rPr>
                <w:rFonts w:ascii="Arial" w:hAnsi="Arial" w:cs="Arial" w:hint="eastAsia"/>
                <w:bCs/>
              </w:rPr>
              <w:t xml:space="preserve"> </w:t>
            </w:r>
            <w:r w:rsidR="002E1E89">
              <w:rPr>
                <w:rFonts w:ascii="Arial" w:hAnsi="Arial" w:cs="Arial" w:hint="eastAsia"/>
                <w:bCs/>
              </w:rPr>
              <w:t>있다</w:t>
            </w:r>
            <w:r w:rsidR="002E1E89">
              <w:rPr>
                <w:rFonts w:ascii="Arial" w:hAnsi="Arial" w:cs="Arial" w:hint="eastAsia"/>
                <w:bCs/>
              </w:rPr>
              <w:t>.</w:t>
            </w:r>
            <w:r w:rsidR="002E1E89">
              <w:rPr>
                <w:rFonts w:ascii="Arial" w:hAnsi="Arial" w:cs="Arial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구체적인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과정은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다음과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같다</w:t>
            </w:r>
            <w:r w:rsidR="00D87E6A">
              <w:rPr>
                <w:rFonts w:ascii="Arial" w:hAnsi="Arial" w:cs="Arial" w:hint="eastAsia"/>
                <w:bCs/>
              </w:rPr>
              <w:t xml:space="preserve">. </w:t>
            </w:r>
            <w:r w:rsidR="00D87E6A">
              <w:rPr>
                <w:rFonts w:ascii="Arial" w:hAnsi="Arial" w:cs="Arial" w:hint="eastAsia"/>
                <w:bCs/>
              </w:rPr>
              <w:t>우선</w:t>
            </w:r>
            <w:r w:rsidR="00D87E6A">
              <w:rPr>
                <w:rFonts w:ascii="Arial" w:hAnsi="Arial" w:cs="Arial" w:hint="eastAsia"/>
                <w:bCs/>
              </w:rPr>
              <w:t>,</w:t>
            </w:r>
            <w:r w:rsidR="00D87E6A">
              <w:rPr>
                <w:rFonts w:ascii="Arial" w:hAnsi="Arial" w:cs="Arial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다음의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열역학적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관측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데이터들을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대입해</w:t>
            </w:r>
            <w:r w:rsidR="00D87E6A">
              <w:rPr>
                <w:rFonts w:ascii="Arial" w:hAnsi="Arial" w:cs="Arial" w:hint="eastAsia"/>
                <w:bCs/>
              </w:rPr>
              <w:t xml:space="preserve"> </w:t>
            </w:r>
            <w:r w:rsidR="00D87E6A">
              <w:rPr>
                <w:rFonts w:ascii="Arial" w:hAnsi="Arial" w:cs="Arial" w:hint="eastAsia"/>
                <w:bCs/>
              </w:rPr>
              <w:t>보자</w:t>
            </w:r>
            <w:r w:rsidR="00D87E6A">
              <w:rPr>
                <w:rFonts w:ascii="Arial" w:hAnsi="Arial" w:cs="Arial" w:hint="eastAsia"/>
                <w:bCs/>
              </w:rPr>
              <w:t>.</w:t>
            </w:r>
            <w:r w:rsidR="0005277C">
              <w:rPr>
                <w:rFonts w:ascii="Arial" w:hAnsi="Arial" w:cs="Arial"/>
                <w:bCs/>
              </w:rPr>
              <w:t xml:space="preserve"> </w:t>
            </w:r>
            <w:r w:rsidR="0005277C">
              <w:rPr>
                <w:rFonts w:ascii="Arial" w:hAnsi="Arial" w:cs="Arial" w:hint="eastAsia"/>
                <w:bCs/>
              </w:rPr>
              <w:t>자연로그</w:t>
            </w:r>
            <w:r w:rsidR="0005277C">
              <w:rPr>
                <w:rFonts w:ascii="Arial" w:hAnsi="Arial" w:cs="Arial" w:hint="eastAsia"/>
                <w:bCs/>
              </w:rPr>
              <w:t xml:space="preserve"> </w:t>
            </w:r>
            <w:r w:rsidR="0005277C">
              <w:rPr>
                <w:rFonts w:ascii="Arial" w:hAnsi="Arial" w:cs="Arial" w:hint="eastAsia"/>
                <w:bCs/>
              </w:rPr>
              <w:t>항을</w:t>
            </w:r>
            <w:r w:rsidR="0005277C">
              <w:rPr>
                <w:rFonts w:ascii="Arial" w:hAnsi="Arial" w:cs="Arial" w:hint="eastAsia"/>
                <w:bCs/>
              </w:rPr>
              <w:t xml:space="preserve"> </w:t>
            </w:r>
            <w:r w:rsidR="0005277C">
              <w:rPr>
                <w:rFonts w:ascii="Arial" w:hAnsi="Arial" w:cs="Arial" w:hint="eastAsia"/>
                <w:bCs/>
              </w:rPr>
              <w:t>분리</w:t>
            </w:r>
            <w:r w:rsidR="00E3182B">
              <w:rPr>
                <w:rFonts w:ascii="Arial" w:hAnsi="Arial" w:cs="Arial" w:hint="eastAsia"/>
                <w:bCs/>
              </w:rPr>
              <w:t>해도</w:t>
            </w:r>
            <w:r w:rsidR="00E3182B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로그함수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성질에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의해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독립성이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보장됨을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이용하여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F91A69">
              <w:rPr>
                <w:rFonts w:ascii="Arial" w:hAnsi="Arial" w:cs="Arial" w:hint="eastAsia"/>
                <w:bCs/>
              </w:rPr>
              <w:t>클라우지우스</w:t>
            </w:r>
            <w:proofErr w:type="spellEnd"/>
            <w:r w:rsidR="00F91A69">
              <w:rPr>
                <w:rFonts w:ascii="Arial" w:hAnsi="Arial" w:cs="Arial" w:hint="eastAsia"/>
                <w:bCs/>
              </w:rPr>
              <w:t>-</w:t>
            </w:r>
            <w:proofErr w:type="spellStart"/>
            <w:r w:rsidR="00F91A69">
              <w:rPr>
                <w:rFonts w:ascii="Arial" w:hAnsi="Arial" w:cs="Arial" w:hint="eastAsia"/>
                <w:bCs/>
              </w:rPr>
              <w:t>클라페이롱</w:t>
            </w:r>
            <w:proofErr w:type="spellEnd"/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F91A69">
              <w:rPr>
                <w:rFonts w:ascii="Arial" w:hAnsi="Arial" w:cs="Arial" w:hint="eastAsia"/>
                <w:bCs/>
              </w:rPr>
              <w:t>식이</w:t>
            </w:r>
            <w:r w:rsidR="00F91A69">
              <w:rPr>
                <w:rFonts w:ascii="Arial" w:hAnsi="Arial" w:cs="Arial" w:hint="eastAsia"/>
                <w:bCs/>
              </w:rPr>
              <w:t xml:space="preserve"> </w:t>
            </w:r>
            <w:r w:rsidR="00AE67BC">
              <w:rPr>
                <w:rFonts w:ascii="Arial" w:hAnsi="Arial" w:cs="Arial" w:hint="eastAsia"/>
                <w:bCs/>
              </w:rPr>
              <w:t>타당함을</w:t>
            </w:r>
            <w:r w:rsidR="00AE67BC">
              <w:rPr>
                <w:rFonts w:ascii="Arial" w:hAnsi="Arial" w:cs="Arial" w:hint="eastAsia"/>
                <w:bCs/>
              </w:rPr>
              <w:t xml:space="preserve"> </w:t>
            </w:r>
            <w:r w:rsidR="00AE67BC">
              <w:rPr>
                <w:rFonts w:ascii="Arial" w:hAnsi="Arial" w:cs="Arial" w:hint="eastAsia"/>
                <w:bCs/>
              </w:rPr>
              <w:t>유도할</w:t>
            </w:r>
            <w:r w:rsidR="00AE67BC">
              <w:rPr>
                <w:rFonts w:ascii="Arial" w:hAnsi="Arial" w:cs="Arial" w:hint="eastAsia"/>
                <w:bCs/>
              </w:rPr>
              <w:t xml:space="preserve"> </w:t>
            </w:r>
            <w:r w:rsidR="00AE67BC">
              <w:rPr>
                <w:rFonts w:ascii="Arial" w:hAnsi="Arial" w:cs="Arial" w:hint="eastAsia"/>
                <w:bCs/>
              </w:rPr>
              <w:t>수도</w:t>
            </w:r>
            <w:r w:rsidR="00AE67BC">
              <w:rPr>
                <w:rFonts w:ascii="Arial" w:hAnsi="Arial" w:cs="Arial" w:hint="eastAsia"/>
                <w:bCs/>
              </w:rPr>
              <w:t xml:space="preserve"> </w:t>
            </w:r>
            <w:r w:rsidR="00AE67BC">
              <w:rPr>
                <w:rFonts w:ascii="Arial" w:hAnsi="Arial" w:cs="Arial" w:hint="eastAsia"/>
                <w:bCs/>
              </w:rPr>
              <w:t>있지만</w:t>
            </w:r>
            <w:r w:rsidR="00AE67BC">
              <w:rPr>
                <w:rFonts w:ascii="Arial" w:hAnsi="Arial" w:cs="Arial" w:hint="eastAsia"/>
                <w:bCs/>
              </w:rPr>
              <w:t>,</w:t>
            </w:r>
            <w:r w:rsidR="00AE67BC">
              <w:rPr>
                <w:rFonts w:ascii="Arial" w:hAnsi="Arial" w:cs="Arial"/>
                <w:bCs/>
              </w:rPr>
              <w:t xml:space="preserve"> </w:t>
            </w:r>
            <w:r w:rsidR="007D48BB">
              <w:rPr>
                <w:rFonts w:ascii="Arial" w:hAnsi="Arial" w:cs="Arial" w:hint="eastAsia"/>
                <w:bCs/>
              </w:rPr>
              <w:t>본</w:t>
            </w:r>
            <w:r w:rsidR="007D48BB">
              <w:rPr>
                <w:rFonts w:ascii="Arial" w:hAnsi="Arial" w:cs="Arial" w:hint="eastAsia"/>
                <w:bCs/>
              </w:rPr>
              <w:t xml:space="preserve"> </w:t>
            </w:r>
            <w:r w:rsidR="007D48BB">
              <w:rPr>
                <w:rFonts w:ascii="Arial" w:hAnsi="Arial" w:cs="Arial" w:hint="eastAsia"/>
                <w:bCs/>
              </w:rPr>
              <w:t>단락에서는</w:t>
            </w:r>
            <w:r w:rsidR="007D48BB">
              <w:rPr>
                <w:rFonts w:ascii="Arial" w:hAnsi="Arial" w:cs="Arial" w:hint="eastAsia"/>
                <w:bCs/>
              </w:rPr>
              <w:t xml:space="preserve"> </w:t>
            </w:r>
            <w:r w:rsidR="007D48BB">
              <w:rPr>
                <w:rFonts w:ascii="Arial" w:hAnsi="Arial" w:cs="Arial" w:hint="eastAsia"/>
                <w:bCs/>
              </w:rPr>
              <w:t>생략하겠다</w:t>
            </w:r>
            <w:r w:rsidR="007D48BB">
              <w:rPr>
                <w:rFonts w:ascii="Arial" w:hAnsi="Arial" w:cs="Arial" w:hint="eastAsia"/>
                <w:bCs/>
              </w:rPr>
              <w:t>.</w:t>
            </w:r>
          </w:p>
          <w:p w14:paraId="62F9F35C" w14:textId="627574E5" w:rsidR="00D87E6A" w:rsidRDefault="00D87E6A" w:rsidP="00D87E6A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D87E6A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4F125C38" wp14:editId="63F36473">
                  <wp:extent cx="4630271" cy="202219"/>
                  <wp:effectExtent l="0" t="0" r="0" b="7620"/>
                  <wp:docPr id="20179015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9015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424" cy="20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228D7" w14:textId="4917BFA7" w:rsidR="00D87E6A" w:rsidRDefault="00EA4885" w:rsidP="00EA4885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EA4885">
              <w:rPr>
                <w:rFonts w:ascii="Arial" w:hAnsi="Arial" w:cs="Arial"/>
                <w:bCs/>
                <w:noProof/>
              </w:rPr>
              <w:lastRenderedPageBreak/>
              <w:drawing>
                <wp:inline distT="0" distB="0" distL="0" distR="0" wp14:anchorId="2ABEA19D" wp14:editId="1F638CA8">
                  <wp:extent cx="5174672" cy="397004"/>
                  <wp:effectExtent l="0" t="0" r="6985" b="3175"/>
                  <wp:docPr id="20227375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7375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341" cy="39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EE85B" w14:textId="3ED84AF1" w:rsidR="00EA4885" w:rsidRDefault="004574CF" w:rsidP="004574CF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식을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정리하면</w:t>
            </w:r>
          </w:p>
          <w:p w14:paraId="7B46170B" w14:textId="077CD48B" w:rsidR="004574CF" w:rsidRDefault="004574CF" w:rsidP="004574CF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4574CF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3D3F8D20" wp14:editId="20020302">
                  <wp:extent cx="1665505" cy="389024"/>
                  <wp:effectExtent l="0" t="0" r="0" b="0"/>
                  <wp:docPr id="13565898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5898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9" cy="40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4574CF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5AF28DEB" wp14:editId="7DA4539D">
                  <wp:extent cx="1490216" cy="547254"/>
                  <wp:effectExtent l="0" t="0" r="0" b="5715"/>
                  <wp:docPr id="7886451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6451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74" cy="57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7E834" w14:textId="1E18E6CE" w:rsidR="004574CF" w:rsidRDefault="00065A72" w:rsidP="00444EE2">
            <w:pPr>
              <w:spacing w:after="0"/>
              <w:ind w:firstLine="204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평형에서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온도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3E48F6">
              <w:rPr>
                <w:rFonts w:ascii="Arial" w:hAnsi="Arial" w:cs="Arial"/>
                <w:bCs/>
              </w:rPr>
              <w:t>T</w:t>
            </w:r>
            <w:r w:rsidR="003E48F6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3E48F6">
              <w:rPr>
                <w:rFonts w:ascii="Arial" w:hAnsi="Arial" w:cs="Arial" w:hint="eastAsia"/>
                <w:bCs/>
              </w:rPr>
              <w:t>는</w:t>
            </w:r>
            <w:r w:rsidR="003E48F6">
              <w:rPr>
                <w:rFonts w:ascii="Arial" w:hAnsi="Arial" w:cs="Arial" w:hint="eastAsia"/>
                <w:bCs/>
              </w:rPr>
              <w:t xml:space="preserve"> </w:t>
            </w:r>
            <w:r w:rsidR="00E87C12">
              <w:rPr>
                <w:rFonts w:ascii="Arial" w:hAnsi="Arial" w:cs="Arial" w:hint="eastAsia"/>
                <w:bCs/>
              </w:rPr>
              <w:t>단순히</w:t>
            </w:r>
            <w:r w:rsidR="00E87C12">
              <w:rPr>
                <w:rFonts w:ascii="Arial" w:hAnsi="Arial" w:cs="Arial" w:hint="eastAsia"/>
                <w:bCs/>
              </w:rPr>
              <w:t xml:space="preserve"> </w:t>
            </w:r>
            <w:r w:rsidR="001A7797">
              <w:rPr>
                <w:rFonts w:ascii="Arial" w:hAnsi="Arial" w:cs="Arial" w:hint="eastAsia"/>
                <w:bCs/>
              </w:rPr>
              <w:t>증기</w:t>
            </w:r>
            <w:r w:rsidR="001A7797">
              <w:rPr>
                <w:rFonts w:ascii="Arial" w:hAnsi="Arial" w:cs="Arial" w:hint="eastAsia"/>
                <w:bCs/>
              </w:rPr>
              <w:t xml:space="preserve"> </w:t>
            </w:r>
            <w:r w:rsidR="001A7797">
              <w:rPr>
                <w:rFonts w:ascii="Arial" w:hAnsi="Arial" w:cs="Arial" w:hint="eastAsia"/>
                <w:bCs/>
              </w:rPr>
              <w:t>압력이</w:t>
            </w:r>
            <w:r w:rsidR="001A7797">
              <w:rPr>
                <w:rFonts w:ascii="Arial" w:hAnsi="Arial" w:cs="Arial" w:hint="eastAsia"/>
                <w:bCs/>
              </w:rPr>
              <w:t xml:space="preserve"> </w:t>
            </w:r>
            <w:r w:rsidR="00CF14EA">
              <w:rPr>
                <w:rFonts w:ascii="Arial" w:hAnsi="Arial" w:cs="Arial"/>
                <w:bCs/>
              </w:rPr>
              <w:t>P</w:t>
            </w:r>
            <w:r w:rsidR="00CF14EA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CF14EA">
              <w:rPr>
                <w:rFonts w:ascii="Arial" w:hAnsi="Arial" w:cs="Arial" w:hint="eastAsia"/>
                <w:bCs/>
              </w:rPr>
              <w:t>가</w:t>
            </w:r>
            <w:r w:rsidR="00CF14EA">
              <w:rPr>
                <w:rFonts w:ascii="Arial" w:hAnsi="Arial" w:cs="Arial" w:hint="eastAsia"/>
                <w:bCs/>
              </w:rPr>
              <w:t xml:space="preserve"> </w:t>
            </w:r>
            <w:r w:rsidR="00CF14EA">
              <w:rPr>
                <w:rFonts w:ascii="Arial" w:hAnsi="Arial" w:cs="Arial" w:hint="eastAsia"/>
                <w:bCs/>
              </w:rPr>
              <w:t>되도록</w:t>
            </w:r>
            <w:r w:rsidR="00CF14EA">
              <w:rPr>
                <w:rFonts w:ascii="Arial" w:hAnsi="Arial" w:cs="Arial" w:hint="eastAsia"/>
                <w:bCs/>
              </w:rPr>
              <w:t xml:space="preserve"> </w:t>
            </w:r>
            <w:r w:rsidR="00CF14EA">
              <w:rPr>
                <w:rFonts w:ascii="Arial" w:hAnsi="Arial" w:cs="Arial" w:hint="eastAsia"/>
                <w:bCs/>
              </w:rPr>
              <w:t>하는</w:t>
            </w:r>
            <w:r w:rsidR="00CF14EA">
              <w:rPr>
                <w:rFonts w:ascii="Arial" w:hAnsi="Arial" w:cs="Arial" w:hint="eastAsia"/>
                <w:bCs/>
              </w:rPr>
              <w:t xml:space="preserve"> </w:t>
            </w:r>
            <w:r w:rsidR="00CF14EA">
              <w:rPr>
                <w:rFonts w:ascii="Arial" w:hAnsi="Arial" w:cs="Arial" w:hint="eastAsia"/>
                <w:bCs/>
              </w:rPr>
              <w:t>온도로</w:t>
            </w:r>
            <w:r w:rsidR="00CF14EA">
              <w:rPr>
                <w:rFonts w:ascii="Arial" w:hAnsi="Arial" w:cs="Arial" w:hint="eastAsia"/>
                <w:bCs/>
              </w:rPr>
              <w:t xml:space="preserve"> </w:t>
            </w:r>
            <w:r w:rsidR="00A54C94">
              <w:rPr>
                <w:rFonts w:ascii="Arial" w:hAnsi="Arial" w:cs="Arial" w:hint="eastAsia"/>
                <w:bCs/>
              </w:rPr>
              <w:t>지정된다</w:t>
            </w:r>
            <w:r w:rsidR="00A54C94">
              <w:rPr>
                <w:rFonts w:ascii="Arial" w:hAnsi="Arial" w:cs="Arial" w:hint="eastAsia"/>
                <w:bCs/>
              </w:rPr>
              <w:t>.</w:t>
            </w:r>
            <w:r w:rsidR="00A54C94">
              <w:rPr>
                <w:rFonts w:ascii="Arial" w:hAnsi="Arial" w:cs="Arial"/>
                <w:bCs/>
              </w:rPr>
              <w:t xml:space="preserve"> </w:t>
            </w:r>
            <w:r w:rsidR="00A54C94">
              <w:rPr>
                <w:rFonts w:ascii="Arial" w:hAnsi="Arial" w:cs="Arial" w:hint="eastAsia"/>
                <w:bCs/>
              </w:rPr>
              <w:t>하지만</w:t>
            </w:r>
            <w:r w:rsidR="00A54C94">
              <w:rPr>
                <w:rFonts w:ascii="Arial" w:hAnsi="Arial" w:cs="Arial" w:hint="eastAsia"/>
                <w:bCs/>
              </w:rPr>
              <w:t xml:space="preserve"> </w:t>
            </w:r>
            <w:r w:rsidR="0065435B">
              <w:rPr>
                <w:rFonts w:ascii="Arial" w:hAnsi="Arial" w:cs="Arial" w:hint="eastAsia"/>
                <w:bCs/>
              </w:rPr>
              <w:t>끓음의</w:t>
            </w:r>
            <w:r w:rsidR="0065435B">
              <w:rPr>
                <w:rFonts w:ascii="Arial" w:hAnsi="Arial" w:cs="Arial" w:hint="eastAsia"/>
                <w:bCs/>
              </w:rPr>
              <w:t xml:space="preserve"> </w:t>
            </w:r>
            <w:r w:rsidR="0065435B">
              <w:rPr>
                <w:rFonts w:ascii="Arial" w:hAnsi="Arial" w:cs="Arial" w:hint="eastAsia"/>
                <w:bCs/>
              </w:rPr>
              <w:t>정의로부터</w:t>
            </w:r>
            <w:r w:rsidR="0065435B">
              <w:rPr>
                <w:rFonts w:ascii="Arial" w:hAnsi="Arial" w:cs="Arial" w:hint="eastAsia"/>
                <w:bCs/>
              </w:rPr>
              <w:t xml:space="preserve"> </w:t>
            </w:r>
            <w:r w:rsidR="009C2589">
              <w:rPr>
                <w:rFonts w:ascii="Arial" w:hAnsi="Arial" w:cs="Arial" w:hint="eastAsia"/>
                <w:bCs/>
              </w:rPr>
              <w:t>우리가</w:t>
            </w:r>
            <w:r w:rsidR="009C2589">
              <w:rPr>
                <w:rFonts w:ascii="Arial" w:hAnsi="Arial" w:cs="Arial" w:hint="eastAsia"/>
                <w:bCs/>
              </w:rPr>
              <w:t xml:space="preserve"> </w:t>
            </w:r>
            <w:r w:rsidR="009C2589">
              <w:rPr>
                <w:rFonts w:ascii="Arial" w:hAnsi="Arial" w:cs="Arial" w:hint="eastAsia"/>
                <w:bCs/>
              </w:rPr>
              <w:t>원하는</w:t>
            </w:r>
            <w:r w:rsidR="009C2589">
              <w:rPr>
                <w:rFonts w:ascii="Arial" w:hAnsi="Arial" w:cs="Arial" w:hint="eastAsia"/>
                <w:bCs/>
              </w:rPr>
              <w:t xml:space="preserve"> </w:t>
            </w:r>
            <w:r w:rsidR="009C2589">
              <w:rPr>
                <w:rFonts w:ascii="Arial" w:hAnsi="Arial" w:cs="Arial" w:hint="eastAsia"/>
                <w:bCs/>
              </w:rPr>
              <w:t>특정</w:t>
            </w:r>
            <w:r w:rsidR="009C2589">
              <w:rPr>
                <w:rFonts w:ascii="Arial" w:hAnsi="Arial" w:cs="Arial" w:hint="eastAsia"/>
                <w:bCs/>
              </w:rPr>
              <w:t xml:space="preserve"> </w:t>
            </w:r>
            <w:r w:rsidR="009C2589">
              <w:rPr>
                <w:rFonts w:ascii="Arial" w:hAnsi="Arial" w:cs="Arial" w:hint="eastAsia"/>
                <w:bCs/>
              </w:rPr>
              <w:t>압력</w:t>
            </w:r>
            <w:r w:rsidR="009C2589">
              <w:rPr>
                <w:rFonts w:ascii="Arial" w:hAnsi="Arial" w:cs="Arial" w:hint="eastAsia"/>
                <w:bCs/>
              </w:rPr>
              <w:t>(</w:t>
            </w:r>
            <w:r w:rsidR="009C2589">
              <w:rPr>
                <w:rFonts w:ascii="Arial" w:hAnsi="Arial" w:cs="Arial" w:hint="eastAsia"/>
                <w:bCs/>
              </w:rPr>
              <w:t>외부</w:t>
            </w:r>
            <w:r w:rsidR="009C2589">
              <w:rPr>
                <w:rFonts w:ascii="Arial" w:hAnsi="Arial" w:cs="Arial" w:hint="eastAsia"/>
                <w:bCs/>
              </w:rPr>
              <w:t xml:space="preserve"> </w:t>
            </w:r>
            <w:r w:rsidR="009C2589">
              <w:rPr>
                <w:rFonts w:ascii="Arial" w:hAnsi="Arial" w:cs="Arial" w:hint="eastAsia"/>
                <w:bCs/>
              </w:rPr>
              <w:t>압력</w:t>
            </w:r>
            <w:r w:rsidR="009C2589">
              <w:rPr>
                <w:rFonts w:ascii="Arial" w:hAnsi="Arial" w:cs="Arial" w:hint="eastAsia"/>
                <w:bCs/>
              </w:rPr>
              <w:t>)</w:t>
            </w:r>
            <w:r w:rsidR="00C9709B">
              <w:rPr>
                <w:rFonts w:ascii="Arial" w:hAnsi="Arial" w:cs="Arial" w:hint="eastAsia"/>
                <w:bCs/>
              </w:rPr>
              <w:t>을</w:t>
            </w:r>
            <w:r w:rsidR="00C9709B">
              <w:rPr>
                <w:rFonts w:ascii="Arial" w:hAnsi="Arial" w:cs="Arial" w:hint="eastAsia"/>
                <w:bCs/>
              </w:rPr>
              <w:t xml:space="preserve"> P</w:t>
            </w:r>
            <w:r w:rsidR="00C9709B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C9709B">
              <w:rPr>
                <w:rFonts w:ascii="Arial" w:hAnsi="Arial" w:cs="Arial" w:hint="eastAsia"/>
                <w:bCs/>
              </w:rPr>
              <w:t>로</w:t>
            </w:r>
            <w:r w:rsidR="00C9709B">
              <w:rPr>
                <w:rFonts w:ascii="Arial" w:hAnsi="Arial" w:cs="Arial" w:hint="eastAsia"/>
                <w:bCs/>
              </w:rPr>
              <w:t xml:space="preserve"> </w:t>
            </w:r>
            <w:r w:rsidR="00C9709B">
              <w:rPr>
                <w:rFonts w:ascii="Arial" w:hAnsi="Arial" w:cs="Arial" w:hint="eastAsia"/>
                <w:bCs/>
              </w:rPr>
              <w:t>대입하면</w:t>
            </w:r>
            <w:r w:rsidR="005A6F2A">
              <w:rPr>
                <w:rFonts w:ascii="Arial" w:hAnsi="Arial" w:cs="Arial"/>
                <w:bCs/>
              </w:rPr>
              <w:t xml:space="preserve"> T</w:t>
            </w:r>
            <w:r w:rsidR="005A6F2A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5A6F2A">
              <w:rPr>
                <w:rFonts w:ascii="Arial" w:hAnsi="Arial" w:cs="Arial" w:hint="eastAsia"/>
                <w:bCs/>
              </w:rPr>
              <w:t>는</w:t>
            </w:r>
            <w:r w:rsidR="005A6F2A">
              <w:rPr>
                <w:rFonts w:ascii="Arial" w:hAnsi="Arial" w:cs="Arial" w:hint="eastAsia"/>
                <w:bCs/>
              </w:rPr>
              <w:t xml:space="preserve"> </w:t>
            </w:r>
            <w:r w:rsidR="005A6F2A">
              <w:rPr>
                <w:rFonts w:ascii="Arial" w:hAnsi="Arial" w:cs="Arial"/>
                <w:bCs/>
              </w:rPr>
              <w:t>boiling point</w:t>
            </w:r>
            <w:r w:rsidR="00573E70">
              <w:rPr>
                <w:rFonts w:ascii="Arial" w:hAnsi="Arial" w:cs="Arial" w:hint="eastAsia"/>
                <w:bCs/>
              </w:rPr>
              <w:t>의</w:t>
            </w:r>
            <w:r w:rsidR="00573E70">
              <w:rPr>
                <w:rFonts w:ascii="Arial" w:hAnsi="Arial" w:cs="Arial" w:hint="eastAsia"/>
                <w:bCs/>
              </w:rPr>
              <w:t xml:space="preserve"> </w:t>
            </w:r>
            <w:r w:rsidR="00573E70">
              <w:rPr>
                <w:rFonts w:ascii="Arial" w:hAnsi="Arial" w:cs="Arial" w:hint="eastAsia"/>
                <w:bCs/>
              </w:rPr>
              <w:t>의미를</w:t>
            </w:r>
            <w:r w:rsidR="00573E70">
              <w:rPr>
                <w:rFonts w:ascii="Arial" w:hAnsi="Arial" w:cs="Arial" w:hint="eastAsia"/>
                <w:bCs/>
              </w:rPr>
              <w:t xml:space="preserve"> </w:t>
            </w:r>
            <w:r w:rsidR="00573E70">
              <w:rPr>
                <w:rFonts w:ascii="Arial" w:hAnsi="Arial" w:cs="Arial" w:hint="eastAsia"/>
                <w:bCs/>
              </w:rPr>
              <w:t>갖는다</w:t>
            </w:r>
            <w:r w:rsidR="00573E70">
              <w:rPr>
                <w:rFonts w:ascii="Arial" w:hAnsi="Arial" w:cs="Arial" w:hint="eastAsia"/>
                <w:bCs/>
              </w:rPr>
              <w:t>.</w:t>
            </w:r>
            <w:r w:rsidR="00573E70">
              <w:rPr>
                <w:rFonts w:ascii="Arial" w:hAnsi="Arial" w:cs="Arial"/>
                <w:bCs/>
              </w:rPr>
              <w:t xml:space="preserve"> </w:t>
            </w:r>
            <w:r w:rsidR="00541C30">
              <w:rPr>
                <w:rFonts w:ascii="Arial" w:hAnsi="Arial" w:cs="Arial" w:hint="eastAsia"/>
                <w:bCs/>
              </w:rPr>
              <w:t>이때</w:t>
            </w:r>
            <w:r w:rsidR="00541C30">
              <w:rPr>
                <w:rFonts w:ascii="Arial" w:hAnsi="Arial" w:cs="Arial" w:hint="eastAsia"/>
                <w:bCs/>
              </w:rPr>
              <w:t xml:space="preserve"> </w:t>
            </w:r>
            <w:r w:rsidR="00541C30">
              <w:rPr>
                <w:rFonts w:ascii="Arial" w:hAnsi="Arial" w:cs="Arial"/>
                <w:bCs/>
              </w:rPr>
              <w:t>P</w:t>
            </w:r>
            <w:r w:rsidR="00541C30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541C30">
              <w:rPr>
                <w:rFonts w:ascii="Arial" w:hAnsi="Arial" w:cs="Arial" w:hint="eastAsia"/>
                <w:bCs/>
              </w:rPr>
              <w:t>에</w:t>
            </w:r>
            <w:r w:rsidR="00541C30">
              <w:rPr>
                <w:rFonts w:ascii="Arial" w:hAnsi="Arial" w:cs="Arial" w:hint="eastAsia"/>
                <w:bCs/>
              </w:rPr>
              <w:t xml:space="preserve"> </w:t>
            </w:r>
            <w:r w:rsidR="00541C30">
              <w:rPr>
                <w:rFonts w:ascii="Arial" w:hAnsi="Arial" w:cs="Arial"/>
                <w:bCs/>
              </w:rPr>
              <w:t>1atm</w:t>
            </w:r>
            <w:r w:rsidR="00541C30">
              <w:rPr>
                <w:rFonts w:ascii="Arial" w:hAnsi="Arial" w:cs="Arial" w:hint="eastAsia"/>
                <w:bCs/>
              </w:rPr>
              <w:t>을</w:t>
            </w:r>
            <w:r w:rsidR="00541C30">
              <w:rPr>
                <w:rFonts w:ascii="Arial" w:hAnsi="Arial" w:cs="Arial" w:hint="eastAsia"/>
                <w:bCs/>
              </w:rPr>
              <w:t xml:space="preserve"> </w:t>
            </w:r>
            <w:r w:rsidR="00541C30">
              <w:rPr>
                <w:rFonts w:ascii="Arial" w:hAnsi="Arial" w:cs="Arial" w:hint="eastAsia"/>
                <w:bCs/>
              </w:rPr>
              <w:t>대입하면</w:t>
            </w:r>
            <w:r w:rsidR="00541C30">
              <w:rPr>
                <w:rFonts w:ascii="Arial" w:hAnsi="Arial" w:cs="Arial" w:hint="eastAsia"/>
                <w:bCs/>
              </w:rPr>
              <w:t xml:space="preserve"> </w:t>
            </w:r>
            <w:r w:rsidR="00541C30">
              <w:rPr>
                <w:rFonts w:ascii="Arial" w:hAnsi="Arial" w:cs="Arial"/>
                <w:bCs/>
              </w:rPr>
              <w:t>T</w:t>
            </w:r>
            <w:r w:rsidR="00541C30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541C30">
              <w:rPr>
                <w:rFonts w:ascii="Arial" w:hAnsi="Arial" w:cs="Arial" w:hint="eastAsia"/>
                <w:bCs/>
              </w:rPr>
              <w:t>는</w:t>
            </w:r>
            <w:r w:rsidR="00541C30">
              <w:rPr>
                <w:rFonts w:ascii="Arial" w:hAnsi="Arial" w:cs="Arial" w:hint="eastAsia"/>
                <w:bCs/>
              </w:rPr>
              <w:t xml:space="preserve"> </w:t>
            </w:r>
            <w:r w:rsidR="00CC5805">
              <w:rPr>
                <w:rFonts w:ascii="Arial" w:hAnsi="Arial" w:cs="Arial"/>
                <w:bCs/>
              </w:rPr>
              <w:t>377.4</w:t>
            </w:r>
            <w:r w:rsidR="00CC5805">
              <w:rPr>
                <w:rFonts w:ascii="Arial" w:hAnsi="Arial" w:cs="Arial" w:hint="eastAsia"/>
                <w:bCs/>
              </w:rPr>
              <w:t>K</w:t>
            </w:r>
            <w:r w:rsidR="00CC5805">
              <w:rPr>
                <w:rFonts w:ascii="Arial" w:hAnsi="Arial" w:cs="Arial"/>
                <w:bCs/>
              </w:rPr>
              <w:t>(</w:t>
            </w:r>
            <w:r w:rsidR="00DA6190">
              <w:rPr>
                <w:rFonts w:ascii="Arial" w:hAnsi="Arial" w:cs="Arial" w:hint="eastAsia"/>
                <w:bCs/>
              </w:rPr>
              <w:t>약</w:t>
            </w:r>
            <w:r w:rsidR="00DA6190">
              <w:rPr>
                <w:rFonts w:ascii="Arial" w:hAnsi="Arial" w:cs="Arial" w:hint="eastAsia"/>
                <w:bCs/>
              </w:rPr>
              <w:t xml:space="preserve"> </w:t>
            </w:r>
            <w:r w:rsidR="00DA6190">
              <w:rPr>
                <w:rFonts w:ascii="Arial" w:hAnsi="Arial" w:cs="Arial"/>
                <w:bCs/>
              </w:rPr>
              <w:t>104</w:t>
            </w:r>
            <w:r w:rsidR="0034381E">
              <w:rPr>
                <w:rFonts w:ascii="Arial" w:hAnsi="Arial" w:cs="Arial"/>
                <w:bCs/>
              </w:rPr>
              <w:t>K)</w:t>
            </w:r>
            <w:r w:rsidR="00EF7282">
              <w:rPr>
                <w:rFonts w:ascii="Arial" w:hAnsi="Arial" w:cs="Arial" w:hint="eastAsia"/>
                <w:bCs/>
              </w:rPr>
              <w:t>으로</w:t>
            </w:r>
            <w:r w:rsidR="00EF7282">
              <w:rPr>
                <w:rFonts w:ascii="Arial" w:hAnsi="Arial" w:cs="Arial" w:hint="eastAsia"/>
                <w:bCs/>
              </w:rPr>
              <w:t xml:space="preserve"> </w:t>
            </w:r>
            <w:r w:rsidR="00EF7282">
              <w:rPr>
                <w:rFonts w:ascii="Arial" w:hAnsi="Arial" w:cs="Arial" w:hint="eastAsia"/>
                <w:bCs/>
              </w:rPr>
              <w:t>계산된다</w:t>
            </w:r>
            <w:r w:rsidR="00EF7282">
              <w:rPr>
                <w:rFonts w:ascii="Arial" w:hAnsi="Arial" w:cs="Arial" w:hint="eastAsia"/>
                <w:bCs/>
              </w:rPr>
              <w:t>.</w:t>
            </w:r>
            <w:r w:rsidR="00EF7282">
              <w:rPr>
                <w:rFonts w:ascii="Arial" w:hAnsi="Arial" w:cs="Arial"/>
                <w:bCs/>
              </w:rPr>
              <w:t xml:space="preserve"> </w:t>
            </w:r>
            <w:r w:rsidR="005F0753">
              <w:rPr>
                <w:rFonts w:ascii="Arial" w:hAnsi="Arial" w:cs="Arial" w:hint="eastAsia"/>
                <w:bCs/>
              </w:rPr>
              <w:t>우리가</w:t>
            </w:r>
            <w:r w:rsidR="005F0753">
              <w:rPr>
                <w:rFonts w:ascii="Arial" w:hAnsi="Arial" w:cs="Arial" w:hint="eastAsia"/>
                <w:bCs/>
              </w:rPr>
              <w:t xml:space="preserve"> </w:t>
            </w:r>
            <w:r w:rsidR="005F0753">
              <w:rPr>
                <w:rFonts w:ascii="Arial" w:hAnsi="Arial" w:cs="Arial" w:hint="eastAsia"/>
                <w:bCs/>
              </w:rPr>
              <w:t>알고</w:t>
            </w:r>
            <w:r w:rsidR="005F0753">
              <w:rPr>
                <w:rFonts w:ascii="Arial" w:hAnsi="Arial" w:cs="Arial" w:hint="eastAsia"/>
                <w:bCs/>
              </w:rPr>
              <w:t xml:space="preserve"> </w:t>
            </w:r>
            <w:r w:rsidR="005F0753">
              <w:rPr>
                <w:rFonts w:ascii="Arial" w:hAnsi="Arial" w:cs="Arial" w:hint="eastAsia"/>
                <w:bCs/>
              </w:rPr>
              <w:t>있는</w:t>
            </w:r>
            <w:r w:rsidR="005F0753">
              <w:rPr>
                <w:rFonts w:ascii="Arial" w:hAnsi="Arial" w:cs="Arial" w:hint="eastAsia"/>
                <w:bCs/>
              </w:rPr>
              <w:t xml:space="preserve"> </w:t>
            </w:r>
            <w:r w:rsidR="005F0753">
              <w:rPr>
                <w:rFonts w:ascii="Arial" w:hAnsi="Arial" w:cs="Arial" w:hint="eastAsia"/>
                <w:bCs/>
              </w:rPr>
              <w:t>물의</w:t>
            </w:r>
            <w:r w:rsidR="005F0753">
              <w:rPr>
                <w:rFonts w:ascii="Arial" w:hAnsi="Arial" w:cs="Arial" w:hint="eastAsia"/>
                <w:bCs/>
              </w:rPr>
              <w:t xml:space="preserve"> </w:t>
            </w:r>
            <w:r w:rsidR="005F0753">
              <w:rPr>
                <w:rFonts w:ascii="Arial" w:hAnsi="Arial" w:cs="Arial" w:hint="eastAsia"/>
                <w:bCs/>
              </w:rPr>
              <w:t>끓는점과</w:t>
            </w:r>
            <w:r w:rsidR="005F0753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/>
                <w:bCs/>
              </w:rPr>
              <w:t>4K</w:t>
            </w:r>
            <w:r w:rsidR="00444EE2">
              <w:rPr>
                <w:rFonts w:ascii="Arial" w:hAnsi="Arial" w:cs="Arial" w:hint="eastAsia"/>
                <w:bCs/>
              </w:rPr>
              <w:t>의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오차가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있는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것은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다음과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같은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원인으로</w:t>
            </w:r>
            <w:r w:rsidR="00444EE2">
              <w:rPr>
                <w:rFonts w:ascii="Arial" w:hAnsi="Arial" w:cs="Arial" w:hint="eastAsia"/>
                <w:bCs/>
              </w:rPr>
              <w:t xml:space="preserve"> </w:t>
            </w:r>
            <w:r w:rsidR="00444EE2">
              <w:rPr>
                <w:rFonts w:ascii="Arial" w:hAnsi="Arial" w:cs="Arial" w:hint="eastAsia"/>
                <w:bCs/>
              </w:rPr>
              <w:t>사료된다</w:t>
            </w:r>
            <w:r w:rsidR="00444EE2">
              <w:rPr>
                <w:rFonts w:ascii="Arial" w:hAnsi="Arial" w:cs="Arial" w:hint="eastAsia"/>
                <w:bCs/>
              </w:rPr>
              <w:t>.</w:t>
            </w:r>
          </w:p>
          <w:p w14:paraId="241C405E" w14:textId="77777777" w:rsidR="00F33422" w:rsidRDefault="00F33422" w:rsidP="00444EE2">
            <w:pPr>
              <w:spacing w:after="0"/>
              <w:ind w:firstLine="204"/>
              <w:rPr>
                <w:rFonts w:ascii="Arial" w:hAnsi="Arial" w:cs="Arial"/>
                <w:bCs/>
              </w:rPr>
            </w:pPr>
          </w:p>
          <w:p w14:paraId="39EB9752" w14:textId="3AEA0D97" w:rsidR="00444EE2" w:rsidRPr="00E703DD" w:rsidRDefault="005906F2" w:rsidP="005906F2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>온도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변화가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있음에도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불구하고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 w:rsidR="009E01C1">
              <w:rPr>
                <w:rFonts w:ascii="Arial" w:hAnsi="Arial" w:cs="Arial"/>
                <w:b/>
              </w:rPr>
              <w:t>standard vaporization enthalpy</w:t>
            </w:r>
            <w:r w:rsidR="009E01C1">
              <w:rPr>
                <w:rFonts w:ascii="Arial" w:hAnsi="Arial" w:cs="Arial" w:hint="eastAsia"/>
                <w:b/>
              </w:rPr>
              <w:t>가</w:t>
            </w:r>
            <w:r w:rsidR="009E01C1">
              <w:rPr>
                <w:rFonts w:ascii="Arial" w:hAnsi="Arial" w:cs="Arial" w:hint="eastAsia"/>
                <w:b/>
              </w:rPr>
              <w:t xml:space="preserve"> </w:t>
            </w:r>
            <w:r w:rsidR="009E01C1">
              <w:rPr>
                <w:rFonts w:ascii="Arial" w:hAnsi="Arial" w:cs="Arial" w:hint="eastAsia"/>
                <w:b/>
              </w:rPr>
              <w:t>온도</w:t>
            </w:r>
            <w:r w:rsidR="009E01C1">
              <w:rPr>
                <w:rFonts w:ascii="Arial" w:hAnsi="Arial" w:cs="Arial" w:hint="eastAsia"/>
                <w:b/>
              </w:rPr>
              <w:t xml:space="preserve"> </w:t>
            </w:r>
            <w:r w:rsidR="009E01C1">
              <w:rPr>
                <w:rFonts w:ascii="Arial" w:hAnsi="Arial" w:cs="Arial" w:hint="eastAsia"/>
                <w:b/>
              </w:rPr>
              <w:t>구간에서</w:t>
            </w:r>
            <w:r w:rsidR="009E01C1">
              <w:rPr>
                <w:rFonts w:ascii="Arial" w:hAnsi="Arial" w:cs="Arial" w:hint="eastAsia"/>
                <w:b/>
              </w:rPr>
              <w:t xml:space="preserve"> </w:t>
            </w:r>
            <w:r w:rsidR="009E01C1">
              <w:rPr>
                <w:rFonts w:ascii="Arial" w:hAnsi="Arial" w:cs="Arial" w:hint="eastAsia"/>
                <w:b/>
              </w:rPr>
              <w:t>유지된다고</w:t>
            </w:r>
            <w:r w:rsidR="009E01C1">
              <w:rPr>
                <w:rFonts w:ascii="Arial" w:hAnsi="Arial" w:cs="Arial" w:hint="eastAsia"/>
                <w:b/>
              </w:rPr>
              <w:t xml:space="preserve"> </w:t>
            </w:r>
            <w:r w:rsidR="009E01C1">
              <w:rPr>
                <w:rFonts w:ascii="Arial" w:hAnsi="Arial" w:cs="Arial" w:hint="eastAsia"/>
                <w:b/>
              </w:rPr>
              <w:t>근사했다</w:t>
            </w:r>
            <w:r w:rsidR="009E01C1">
              <w:rPr>
                <w:rFonts w:ascii="Arial" w:hAnsi="Arial" w:cs="Arial" w:hint="eastAsia"/>
                <w:b/>
              </w:rPr>
              <w:t>.</w:t>
            </w:r>
          </w:p>
          <w:p w14:paraId="2E907292" w14:textId="19B09E9E" w:rsidR="00E703DD" w:rsidRPr="00F526C7" w:rsidRDefault="00E703DD" w:rsidP="005906F2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Water</w:t>
            </w:r>
            <w:r>
              <w:rPr>
                <w:rFonts w:ascii="Arial" w:hAnsi="Arial" w:cs="Arial" w:hint="eastAsia"/>
                <w:b/>
              </w:rPr>
              <w:t>의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 w:rsidR="00C679B9">
              <w:rPr>
                <w:rFonts w:ascii="Arial" w:hAnsi="Arial" w:cs="Arial"/>
                <w:b/>
              </w:rPr>
              <w:t>activity coefficient</w:t>
            </w:r>
            <w:r w:rsidR="00971474">
              <w:rPr>
                <w:rFonts w:ascii="Arial" w:hAnsi="Arial" w:cs="Arial" w:hint="eastAsia"/>
                <w:b/>
              </w:rPr>
              <w:t>는</w:t>
            </w:r>
            <w:r w:rsidR="00971474">
              <w:rPr>
                <w:rFonts w:ascii="Arial" w:hAnsi="Arial" w:cs="Arial" w:hint="eastAsia"/>
                <w:b/>
              </w:rPr>
              <w:t xml:space="preserve"> </w:t>
            </w:r>
            <w:r w:rsidR="00FF1ED1">
              <w:rPr>
                <w:rFonts w:ascii="Arial" w:hAnsi="Arial" w:cs="Arial" w:hint="eastAsia"/>
                <w:b/>
              </w:rPr>
              <w:t>순수할</w:t>
            </w:r>
            <w:r w:rsidR="00FF1ED1">
              <w:rPr>
                <w:rFonts w:ascii="Arial" w:hAnsi="Arial" w:cs="Arial" w:hint="eastAsia"/>
                <w:b/>
              </w:rPr>
              <w:t xml:space="preserve"> </w:t>
            </w:r>
            <w:r w:rsidR="00FF1ED1">
              <w:rPr>
                <w:rFonts w:ascii="Arial" w:hAnsi="Arial" w:cs="Arial" w:hint="eastAsia"/>
                <w:b/>
              </w:rPr>
              <w:t>경우</w:t>
            </w:r>
            <w:r w:rsidR="00FF1ED1">
              <w:rPr>
                <w:rFonts w:ascii="Arial" w:hAnsi="Arial" w:cs="Arial" w:hint="eastAsia"/>
                <w:b/>
              </w:rPr>
              <w:t xml:space="preserve"> </w:t>
            </w:r>
            <w:r w:rsidR="00931575">
              <w:rPr>
                <w:rFonts w:ascii="Arial" w:hAnsi="Arial" w:cs="Arial"/>
                <w:b/>
              </w:rPr>
              <w:t>1</w:t>
            </w:r>
            <w:r w:rsidR="00931575">
              <w:rPr>
                <w:rFonts w:ascii="Arial" w:hAnsi="Arial" w:cs="Arial" w:hint="eastAsia"/>
                <w:b/>
              </w:rPr>
              <w:t>로</w:t>
            </w:r>
            <w:r w:rsidR="00931575">
              <w:rPr>
                <w:rFonts w:ascii="Arial" w:hAnsi="Arial" w:cs="Arial" w:hint="eastAsia"/>
                <w:b/>
              </w:rPr>
              <w:t xml:space="preserve"> </w:t>
            </w:r>
            <w:proofErr w:type="spellStart"/>
            <w:r w:rsidR="00931575">
              <w:rPr>
                <w:rFonts w:ascii="Arial" w:hAnsi="Arial" w:cs="Arial" w:hint="eastAsia"/>
                <w:b/>
              </w:rPr>
              <w:t>근사되지만</w:t>
            </w:r>
            <w:proofErr w:type="spellEnd"/>
            <w:r w:rsidR="00931575">
              <w:rPr>
                <w:rFonts w:ascii="Arial" w:hAnsi="Arial" w:cs="Arial" w:hint="eastAsia"/>
                <w:b/>
              </w:rPr>
              <w:t>,</w:t>
            </w:r>
            <w:r w:rsidR="00931575">
              <w:rPr>
                <w:rFonts w:ascii="Arial" w:hAnsi="Arial" w:cs="Arial"/>
                <w:b/>
              </w:rPr>
              <w:t xml:space="preserve"> </w:t>
            </w:r>
            <w:r w:rsidR="00364059">
              <w:rPr>
                <w:rFonts w:ascii="Arial" w:hAnsi="Arial" w:cs="Arial"/>
                <w:b/>
              </w:rPr>
              <w:t>autoionization</w:t>
            </w:r>
            <w:r w:rsidR="00364059">
              <w:rPr>
                <w:rFonts w:ascii="Arial" w:hAnsi="Arial" w:cs="Arial" w:hint="eastAsia"/>
                <w:b/>
              </w:rPr>
              <w:t>이나</w:t>
            </w:r>
            <w:r w:rsidR="00364059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매우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작은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열역학적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보정이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필요할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수</w:t>
            </w:r>
            <w:r w:rsidR="00316C9A">
              <w:rPr>
                <w:rFonts w:ascii="Arial" w:hAnsi="Arial" w:cs="Arial" w:hint="eastAsia"/>
                <w:b/>
              </w:rPr>
              <w:t xml:space="preserve"> </w:t>
            </w:r>
            <w:r w:rsidR="00316C9A">
              <w:rPr>
                <w:rFonts w:ascii="Arial" w:hAnsi="Arial" w:cs="Arial" w:hint="eastAsia"/>
                <w:b/>
              </w:rPr>
              <w:t>있다</w:t>
            </w:r>
            <w:r w:rsidR="00316C9A">
              <w:rPr>
                <w:rFonts w:ascii="Arial" w:hAnsi="Arial" w:cs="Arial" w:hint="eastAsia"/>
                <w:b/>
              </w:rPr>
              <w:t>.</w:t>
            </w:r>
          </w:p>
          <w:p w14:paraId="02540BC5" w14:textId="40445C90" w:rsidR="00F526C7" w:rsidRPr="005906F2" w:rsidRDefault="00505644" w:rsidP="005906F2">
            <w:pPr>
              <w:pStyle w:val="a6"/>
              <w:numPr>
                <w:ilvl w:val="0"/>
                <w:numId w:val="2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>소수점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처리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/>
              </w:rPr>
              <w:t>과정에서</w:t>
            </w:r>
            <w:r w:rsidR="00F33422">
              <w:rPr>
                <w:rFonts w:ascii="Arial" w:hAnsi="Arial" w:cs="Arial"/>
                <w:b/>
              </w:rPr>
              <w:t xml:space="preserve"> </w:t>
            </w:r>
            <w:r w:rsidR="00F33422">
              <w:rPr>
                <w:rFonts w:ascii="Arial" w:hAnsi="Arial" w:cs="Arial" w:hint="eastAsia"/>
                <w:b/>
              </w:rPr>
              <w:t>오차가</w:t>
            </w:r>
            <w:r w:rsidR="00F33422">
              <w:rPr>
                <w:rFonts w:ascii="Arial" w:hAnsi="Arial" w:cs="Arial" w:hint="eastAsia"/>
                <w:b/>
              </w:rPr>
              <w:t xml:space="preserve"> </w:t>
            </w:r>
            <w:r w:rsidR="00F33422">
              <w:rPr>
                <w:rFonts w:ascii="Arial" w:hAnsi="Arial" w:cs="Arial" w:hint="eastAsia"/>
                <w:b/>
              </w:rPr>
              <w:t>발생하였다</w:t>
            </w:r>
            <w:r w:rsidR="00F33422">
              <w:rPr>
                <w:rFonts w:ascii="Arial" w:hAnsi="Arial" w:cs="Arial" w:hint="eastAsia"/>
                <w:b/>
              </w:rPr>
              <w:t>.</w:t>
            </w:r>
          </w:p>
          <w:p w14:paraId="50CF8DD4" w14:textId="77777777" w:rsidR="005906F2" w:rsidRDefault="005906F2" w:rsidP="00444EE2">
            <w:pPr>
              <w:spacing w:after="0"/>
              <w:rPr>
                <w:rFonts w:ascii="Arial" w:hAnsi="Arial" w:cs="Arial"/>
                <w:bCs/>
              </w:rPr>
            </w:pPr>
          </w:p>
          <w:p w14:paraId="4550C3FA" w14:textId="1382D94B" w:rsidR="00D36C85" w:rsidRDefault="00625B06" w:rsidP="00444EE2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 w:rsidR="00D36C85">
              <w:rPr>
                <w:rFonts w:ascii="Arial" w:hAnsi="Arial" w:cs="Arial"/>
                <w:bCs/>
              </w:rPr>
              <w:t xml:space="preserve"> </w:t>
            </w:r>
            <w:r w:rsidR="00DE10FC">
              <w:rPr>
                <w:rFonts w:ascii="Arial" w:hAnsi="Arial" w:cs="Arial" w:hint="eastAsia"/>
                <w:bCs/>
              </w:rPr>
              <w:t>또한</w:t>
            </w:r>
            <w:r w:rsidR="00DE10FC">
              <w:rPr>
                <w:rFonts w:ascii="Arial" w:hAnsi="Arial" w:cs="Arial" w:hint="eastAsia"/>
                <w:bCs/>
              </w:rPr>
              <w:t xml:space="preserve"> </w:t>
            </w:r>
            <w:r w:rsidR="003B6F7C">
              <w:rPr>
                <w:rFonts w:ascii="Arial" w:hAnsi="Arial" w:cs="Arial" w:hint="eastAsia"/>
                <w:bCs/>
              </w:rPr>
              <w:t>위의</w:t>
            </w:r>
            <w:r w:rsidR="003B6F7C">
              <w:rPr>
                <w:rFonts w:ascii="Arial" w:hAnsi="Arial" w:cs="Arial" w:hint="eastAsia"/>
                <w:bCs/>
              </w:rPr>
              <w:t xml:space="preserve"> </w:t>
            </w:r>
            <w:r w:rsidR="003B6F7C">
              <w:rPr>
                <w:rFonts w:ascii="Arial" w:hAnsi="Arial" w:cs="Arial" w:hint="eastAsia"/>
                <w:bCs/>
              </w:rPr>
              <w:t>식에서</w:t>
            </w:r>
            <w:r w:rsidR="003B6F7C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증기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압력과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끓는점의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관계를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알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수</w:t>
            </w:r>
            <w:r w:rsidR="000F5961">
              <w:rPr>
                <w:rFonts w:ascii="Arial" w:hAnsi="Arial" w:cs="Arial" w:hint="eastAsia"/>
                <w:bCs/>
              </w:rPr>
              <w:t xml:space="preserve"> </w:t>
            </w:r>
            <w:r w:rsidR="000F5961">
              <w:rPr>
                <w:rFonts w:ascii="Arial" w:hAnsi="Arial" w:cs="Arial" w:hint="eastAsia"/>
                <w:bCs/>
              </w:rPr>
              <w:t>있다</w:t>
            </w:r>
            <w:r w:rsidR="000F5961">
              <w:rPr>
                <w:rFonts w:ascii="Arial" w:hAnsi="Arial" w:cs="Arial" w:hint="eastAsia"/>
                <w:bCs/>
              </w:rPr>
              <w:t>.</w:t>
            </w:r>
            <w:r w:rsidR="000F5961">
              <w:rPr>
                <w:rFonts w:ascii="Arial" w:hAnsi="Arial" w:cs="Arial"/>
                <w:bCs/>
              </w:rPr>
              <w:t xml:space="preserve"> </w:t>
            </w:r>
            <w:r w:rsidR="00065AF0">
              <w:rPr>
                <w:rFonts w:ascii="Arial" w:hAnsi="Arial" w:cs="Arial"/>
                <w:bCs/>
              </w:rPr>
              <w:t>P</w:t>
            </w:r>
            <w:r w:rsidR="00065AF0" w:rsidRPr="00005683">
              <w:rPr>
                <w:rFonts w:ascii="Arial" w:hAnsi="Arial" w:cs="Arial"/>
                <w:bCs/>
                <w:vertAlign w:val="subscript"/>
              </w:rPr>
              <w:t>2</w:t>
            </w:r>
            <w:r w:rsidR="00065AF0">
              <w:rPr>
                <w:rFonts w:ascii="Arial" w:hAnsi="Arial" w:cs="Arial" w:hint="eastAsia"/>
                <w:bCs/>
              </w:rPr>
              <w:t>는</w:t>
            </w:r>
            <w:r w:rsidR="00065AF0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음의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부호가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붙은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자연로그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항에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B576C3">
              <w:rPr>
                <w:rFonts w:ascii="Arial" w:hAnsi="Arial" w:cs="Arial" w:hint="eastAsia"/>
                <w:bCs/>
              </w:rPr>
              <w:t>존재하므로</w:t>
            </w:r>
            <w:r w:rsidR="00B576C3">
              <w:rPr>
                <w:rFonts w:ascii="Arial" w:hAnsi="Arial" w:cs="Arial" w:hint="eastAsia"/>
                <w:bCs/>
              </w:rPr>
              <w:t xml:space="preserve"> </w:t>
            </w:r>
            <w:r w:rsidR="00F20693">
              <w:rPr>
                <w:rFonts w:ascii="Arial" w:hAnsi="Arial" w:cs="Arial"/>
                <w:bCs/>
              </w:rPr>
              <w:t>P</w:t>
            </w:r>
            <w:r w:rsidR="00F20693" w:rsidRPr="00500B6B">
              <w:rPr>
                <w:rFonts w:ascii="Arial" w:hAnsi="Arial" w:cs="Arial"/>
                <w:bCs/>
                <w:vertAlign w:val="subscript"/>
              </w:rPr>
              <w:t>2</w:t>
            </w:r>
            <w:r w:rsidR="00F20693">
              <w:rPr>
                <w:rFonts w:ascii="Arial" w:hAnsi="Arial" w:cs="Arial" w:hint="eastAsia"/>
                <w:bCs/>
              </w:rPr>
              <w:t>가</w:t>
            </w:r>
            <w:r w:rsidR="00F20693">
              <w:rPr>
                <w:rFonts w:ascii="Arial" w:hAnsi="Arial" w:cs="Arial" w:hint="eastAsia"/>
                <w:bCs/>
              </w:rPr>
              <w:t xml:space="preserve"> </w:t>
            </w:r>
            <w:r w:rsidR="00F20693">
              <w:rPr>
                <w:rFonts w:ascii="Arial" w:hAnsi="Arial" w:cs="Arial" w:hint="eastAsia"/>
                <w:bCs/>
              </w:rPr>
              <w:t>증가할수록</w:t>
            </w:r>
            <w:r w:rsidR="00F20693">
              <w:rPr>
                <w:rFonts w:ascii="Arial" w:hAnsi="Arial" w:cs="Arial" w:hint="eastAsia"/>
                <w:bCs/>
              </w:rPr>
              <w:t xml:space="preserve"> </w:t>
            </w:r>
            <w:r w:rsidR="00762E3A">
              <w:rPr>
                <w:rFonts w:ascii="Arial" w:hAnsi="Arial" w:cs="Arial" w:hint="eastAsia"/>
                <w:bCs/>
              </w:rPr>
              <w:t>끓는점은</w:t>
            </w:r>
            <w:r w:rsidR="00762E3A">
              <w:rPr>
                <w:rFonts w:ascii="Arial" w:hAnsi="Arial" w:cs="Arial" w:hint="eastAsia"/>
                <w:bCs/>
              </w:rPr>
              <w:t xml:space="preserve"> </w:t>
            </w:r>
            <w:r w:rsidR="00762E3A">
              <w:rPr>
                <w:rFonts w:ascii="Arial" w:hAnsi="Arial" w:cs="Arial" w:hint="eastAsia"/>
                <w:bCs/>
              </w:rPr>
              <w:t>증가한다</w:t>
            </w:r>
            <w:r w:rsidR="00762E3A">
              <w:rPr>
                <w:rFonts w:ascii="Arial" w:hAnsi="Arial" w:cs="Arial" w:hint="eastAsia"/>
                <w:bCs/>
              </w:rPr>
              <w:t>.</w:t>
            </w:r>
            <w:r w:rsidR="00762E3A">
              <w:rPr>
                <w:rFonts w:ascii="Arial" w:hAnsi="Arial" w:cs="Arial"/>
                <w:bCs/>
              </w:rPr>
              <w:t xml:space="preserve"> </w:t>
            </w:r>
            <w:r w:rsidR="00051EC6">
              <w:rPr>
                <w:rFonts w:ascii="Arial" w:hAnsi="Arial" w:cs="Arial" w:hint="eastAsia"/>
                <w:bCs/>
              </w:rPr>
              <w:t>이</w:t>
            </w:r>
            <w:r w:rsidR="00240D61">
              <w:rPr>
                <w:rFonts w:ascii="Arial" w:hAnsi="Arial" w:cs="Arial" w:hint="eastAsia"/>
                <w:bCs/>
              </w:rPr>
              <w:t>는</w:t>
            </w:r>
            <w:r w:rsidR="00240D61">
              <w:rPr>
                <w:rFonts w:ascii="Arial" w:hAnsi="Arial" w:cs="Arial" w:hint="eastAsia"/>
                <w:bCs/>
              </w:rPr>
              <w:t xml:space="preserve"> </w:t>
            </w:r>
            <w:r w:rsidR="00766784">
              <w:rPr>
                <w:rFonts w:ascii="Arial" w:hAnsi="Arial" w:cs="Arial" w:hint="eastAsia"/>
                <w:bCs/>
              </w:rPr>
              <w:t>증기</w:t>
            </w:r>
            <w:r w:rsidR="00766784">
              <w:rPr>
                <w:rFonts w:ascii="Arial" w:hAnsi="Arial" w:cs="Arial" w:hint="eastAsia"/>
                <w:bCs/>
              </w:rPr>
              <w:t xml:space="preserve"> </w:t>
            </w:r>
            <w:r w:rsidR="00766784">
              <w:rPr>
                <w:rFonts w:ascii="Arial" w:hAnsi="Arial" w:cs="Arial" w:hint="eastAsia"/>
                <w:bCs/>
              </w:rPr>
              <w:t>압력</w:t>
            </w:r>
            <w:r w:rsidR="00766784">
              <w:rPr>
                <w:rFonts w:ascii="Arial" w:hAnsi="Arial" w:cs="Arial" w:hint="eastAsia"/>
                <w:bCs/>
              </w:rPr>
              <w:t xml:space="preserve"> </w:t>
            </w:r>
            <w:r w:rsidR="00766784">
              <w:rPr>
                <w:rFonts w:ascii="Arial" w:hAnsi="Arial" w:cs="Arial" w:hint="eastAsia"/>
                <w:bCs/>
              </w:rPr>
              <w:t>곡선으로</w:t>
            </w:r>
            <w:r w:rsidR="00766784">
              <w:rPr>
                <w:rFonts w:ascii="Arial" w:hAnsi="Arial" w:cs="Arial" w:hint="eastAsia"/>
                <w:bCs/>
              </w:rPr>
              <w:t xml:space="preserve"> </w:t>
            </w:r>
            <w:r w:rsidR="00766784">
              <w:rPr>
                <w:rFonts w:ascii="Arial" w:hAnsi="Arial" w:cs="Arial" w:hint="eastAsia"/>
                <w:bCs/>
              </w:rPr>
              <w:t>조사한</w:t>
            </w:r>
            <w:r w:rsidR="00766784">
              <w:rPr>
                <w:rFonts w:ascii="Arial" w:hAnsi="Arial" w:cs="Arial" w:hint="eastAsia"/>
                <w:bCs/>
              </w:rPr>
              <w:t xml:space="preserve"> </w:t>
            </w:r>
            <w:r w:rsidR="006F4B91">
              <w:rPr>
                <w:rFonts w:ascii="Arial" w:hAnsi="Arial" w:cs="Arial" w:hint="eastAsia"/>
                <w:bCs/>
              </w:rPr>
              <w:t>직관적인</w:t>
            </w:r>
            <w:r w:rsidR="006F4B91">
              <w:rPr>
                <w:rFonts w:ascii="Arial" w:hAnsi="Arial" w:cs="Arial" w:hint="eastAsia"/>
                <w:bCs/>
              </w:rPr>
              <w:t xml:space="preserve"> </w:t>
            </w:r>
            <w:r w:rsidR="006F4B91">
              <w:rPr>
                <w:rFonts w:ascii="Arial" w:hAnsi="Arial" w:cs="Arial" w:hint="eastAsia"/>
                <w:bCs/>
              </w:rPr>
              <w:t>결론과</w:t>
            </w:r>
            <w:r w:rsidR="006F4B91">
              <w:rPr>
                <w:rFonts w:ascii="Arial" w:hAnsi="Arial" w:cs="Arial" w:hint="eastAsia"/>
                <w:bCs/>
              </w:rPr>
              <w:t xml:space="preserve"> </w:t>
            </w:r>
            <w:r w:rsidR="006F4B91">
              <w:rPr>
                <w:rFonts w:ascii="Arial" w:hAnsi="Arial" w:cs="Arial" w:hint="eastAsia"/>
                <w:bCs/>
              </w:rPr>
              <w:t>일치한다</w:t>
            </w:r>
            <w:r w:rsidR="006F4B91">
              <w:rPr>
                <w:rFonts w:ascii="Arial" w:hAnsi="Arial" w:cs="Arial" w:hint="eastAsia"/>
                <w:bCs/>
              </w:rPr>
              <w:t>.</w:t>
            </w:r>
          </w:p>
          <w:p w14:paraId="7BA375B1" w14:textId="23711C20" w:rsidR="005906F2" w:rsidRDefault="00054A06" w:rsidP="00D36C85">
            <w:pPr>
              <w:spacing w:after="0"/>
              <w:ind w:firstLineChars="100" w:firstLine="20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일련의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서술을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요약하자면</w:t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9463E">
              <w:rPr>
                <w:rFonts w:ascii="Arial" w:hAnsi="Arial" w:cs="Arial" w:hint="eastAsia"/>
                <w:bCs/>
              </w:rPr>
              <w:t>끓음은</w:t>
            </w:r>
            <w:r w:rsidR="0049463E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증기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압력이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외부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압력과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동일해질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때</w:t>
            </w:r>
            <w:r w:rsidR="00CD3A20">
              <w:rPr>
                <w:rFonts w:ascii="Arial" w:hAnsi="Arial" w:cs="Arial" w:hint="eastAsia"/>
                <w:bCs/>
              </w:rPr>
              <w:t xml:space="preserve"> </w:t>
            </w:r>
            <w:r w:rsidR="00CD3A20">
              <w:rPr>
                <w:rFonts w:ascii="Arial" w:hAnsi="Arial" w:cs="Arial" w:hint="eastAsia"/>
                <w:bCs/>
              </w:rPr>
              <w:t>발생하는데</w:t>
            </w:r>
            <w:r w:rsidR="00CD3A20">
              <w:rPr>
                <w:rFonts w:ascii="Arial" w:hAnsi="Arial" w:cs="Arial" w:hint="eastAsia"/>
                <w:bCs/>
              </w:rPr>
              <w:t>,</w:t>
            </w:r>
            <w:r w:rsidR="00CD3A20">
              <w:rPr>
                <w:rFonts w:ascii="Arial" w:hAnsi="Arial" w:cs="Arial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증기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압력은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물의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상평형에서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B311D9">
              <w:rPr>
                <w:rFonts w:ascii="Arial" w:hAnsi="Arial" w:cs="Arial" w:hint="eastAsia"/>
                <w:bCs/>
              </w:rPr>
              <w:t>불균일</w:t>
            </w:r>
            <w:proofErr w:type="spellEnd"/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평형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B311D9">
              <w:rPr>
                <w:rFonts w:ascii="Arial" w:hAnsi="Arial" w:cs="Arial" w:hint="eastAsia"/>
                <w:bCs/>
              </w:rPr>
              <w:t>상수의</w:t>
            </w:r>
            <w:r w:rsidR="00B311D9">
              <w:rPr>
                <w:rFonts w:ascii="Arial" w:hAnsi="Arial" w:cs="Arial" w:hint="eastAsia"/>
                <w:bCs/>
              </w:rPr>
              <w:t xml:space="preserve"> </w:t>
            </w:r>
            <w:r w:rsidR="008A755F">
              <w:rPr>
                <w:rFonts w:ascii="Arial" w:hAnsi="Arial" w:cs="Arial" w:hint="eastAsia"/>
                <w:bCs/>
              </w:rPr>
              <w:t>의미를</w:t>
            </w:r>
            <w:r w:rsidR="008A755F">
              <w:rPr>
                <w:rFonts w:ascii="Arial" w:hAnsi="Arial" w:cs="Arial" w:hint="eastAsia"/>
                <w:bCs/>
              </w:rPr>
              <w:t xml:space="preserve"> </w:t>
            </w:r>
            <w:r w:rsidR="008A755F">
              <w:rPr>
                <w:rFonts w:ascii="Arial" w:hAnsi="Arial" w:cs="Arial" w:hint="eastAsia"/>
                <w:bCs/>
              </w:rPr>
              <w:t>갖는다</w:t>
            </w:r>
            <w:r w:rsidR="008A755F">
              <w:rPr>
                <w:rFonts w:ascii="Arial" w:hAnsi="Arial" w:cs="Arial" w:hint="eastAsia"/>
                <w:bCs/>
              </w:rPr>
              <w:t>.</w:t>
            </w:r>
            <w:r w:rsidR="008A755F">
              <w:rPr>
                <w:rFonts w:ascii="Arial" w:hAnsi="Arial" w:cs="Arial"/>
                <w:bCs/>
              </w:rPr>
              <w:t xml:space="preserve"> </w:t>
            </w:r>
            <w:r w:rsidR="009D570B">
              <w:rPr>
                <w:rFonts w:ascii="Arial" w:hAnsi="Arial" w:cs="Arial" w:hint="eastAsia"/>
                <w:bCs/>
              </w:rPr>
              <w:t>따라서</w:t>
            </w:r>
            <w:r w:rsidR="009D570B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증기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압력은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평형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상수의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온도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의존성을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r w:rsidR="000B40F2">
              <w:rPr>
                <w:rFonts w:ascii="Arial" w:hAnsi="Arial" w:cs="Arial" w:hint="eastAsia"/>
                <w:bCs/>
              </w:rPr>
              <w:t>표현한</w:t>
            </w:r>
            <w:r w:rsidR="000B40F2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5C2510">
              <w:rPr>
                <w:rFonts w:ascii="Arial" w:hAnsi="Arial" w:cs="Arial" w:hint="eastAsia"/>
                <w:bCs/>
              </w:rPr>
              <w:t>반트호프</w:t>
            </w:r>
            <w:proofErr w:type="spellEnd"/>
            <w:r w:rsidR="005C2510">
              <w:rPr>
                <w:rFonts w:ascii="Arial" w:hAnsi="Arial" w:cs="Arial" w:hint="eastAsia"/>
                <w:bCs/>
              </w:rPr>
              <w:t xml:space="preserve"> </w:t>
            </w:r>
            <w:r w:rsidR="005C2510">
              <w:rPr>
                <w:rFonts w:ascii="Arial" w:hAnsi="Arial" w:cs="Arial" w:hint="eastAsia"/>
                <w:bCs/>
              </w:rPr>
              <w:t>식에</w:t>
            </w:r>
            <w:r w:rsidR="005C2510">
              <w:rPr>
                <w:rFonts w:ascii="Arial" w:hAnsi="Arial" w:cs="Arial" w:hint="eastAsia"/>
                <w:bCs/>
              </w:rPr>
              <w:t xml:space="preserve"> </w:t>
            </w:r>
            <w:r w:rsidR="005C2510">
              <w:rPr>
                <w:rFonts w:ascii="Arial" w:hAnsi="Arial" w:cs="Arial" w:hint="eastAsia"/>
                <w:bCs/>
              </w:rPr>
              <w:t>적용할</w:t>
            </w:r>
            <w:r w:rsidR="005C2510">
              <w:rPr>
                <w:rFonts w:ascii="Arial" w:hAnsi="Arial" w:cs="Arial" w:hint="eastAsia"/>
                <w:bCs/>
              </w:rPr>
              <w:t xml:space="preserve"> </w:t>
            </w:r>
            <w:r w:rsidR="005C2510">
              <w:rPr>
                <w:rFonts w:ascii="Arial" w:hAnsi="Arial" w:cs="Arial" w:hint="eastAsia"/>
                <w:bCs/>
              </w:rPr>
              <w:t>수</w:t>
            </w:r>
            <w:r w:rsidR="005C2510">
              <w:rPr>
                <w:rFonts w:ascii="Arial" w:hAnsi="Arial" w:cs="Arial" w:hint="eastAsia"/>
                <w:bCs/>
              </w:rPr>
              <w:t xml:space="preserve"> </w:t>
            </w:r>
            <w:r w:rsidR="005C2510">
              <w:rPr>
                <w:rFonts w:ascii="Arial" w:hAnsi="Arial" w:cs="Arial" w:hint="eastAsia"/>
                <w:bCs/>
              </w:rPr>
              <w:t>있으며</w:t>
            </w:r>
            <w:r w:rsidR="005C2510">
              <w:rPr>
                <w:rFonts w:ascii="Arial" w:hAnsi="Arial" w:cs="Arial" w:hint="eastAsia"/>
                <w:bCs/>
              </w:rPr>
              <w:t>,</w:t>
            </w:r>
            <w:r w:rsidR="005C2510">
              <w:rPr>
                <w:rFonts w:ascii="Arial" w:hAnsi="Arial" w:cs="Arial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이를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통해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외부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압력을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특정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압력으로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지정했을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920D74">
              <w:rPr>
                <w:rFonts w:ascii="Arial" w:hAnsi="Arial" w:cs="Arial" w:hint="eastAsia"/>
                <w:bCs/>
              </w:rPr>
              <w:t>때</w:t>
            </w:r>
            <w:r w:rsidR="00920D74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끓음을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위해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도달해야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하는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온도</w:t>
            </w:r>
            <w:r w:rsidR="00AE4409">
              <w:rPr>
                <w:rFonts w:ascii="Arial" w:hAnsi="Arial" w:cs="Arial" w:hint="eastAsia"/>
                <w:bCs/>
              </w:rPr>
              <w:t>,</w:t>
            </w:r>
            <w:r w:rsidR="00AE4409">
              <w:rPr>
                <w:rFonts w:ascii="Arial" w:hAnsi="Arial" w:cs="Arial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즉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끓는점을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물리화학적으로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계산할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수</w:t>
            </w:r>
            <w:r w:rsidR="00AE4409">
              <w:rPr>
                <w:rFonts w:ascii="Arial" w:hAnsi="Arial" w:cs="Arial" w:hint="eastAsia"/>
                <w:bCs/>
              </w:rPr>
              <w:t xml:space="preserve"> </w:t>
            </w:r>
            <w:r w:rsidR="00AE4409">
              <w:rPr>
                <w:rFonts w:ascii="Arial" w:hAnsi="Arial" w:cs="Arial" w:hint="eastAsia"/>
                <w:bCs/>
              </w:rPr>
              <w:t>있다</w:t>
            </w:r>
            <w:r w:rsidR="00AE4409">
              <w:rPr>
                <w:rFonts w:ascii="Arial" w:hAnsi="Arial" w:cs="Arial" w:hint="eastAsia"/>
                <w:bCs/>
              </w:rPr>
              <w:t>.</w:t>
            </w:r>
            <w:r w:rsidR="00AE4409">
              <w:rPr>
                <w:rFonts w:ascii="Arial" w:hAnsi="Arial" w:cs="Arial"/>
                <w:bCs/>
              </w:rPr>
              <w:t xml:space="preserve"> </w:t>
            </w:r>
          </w:p>
          <w:p w14:paraId="61823855" w14:textId="2083B391" w:rsidR="005906F2" w:rsidRDefault="00DA5072" w:rsidP="00444EE2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더불어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5C3AC9">
              <w:rPr>
                <w:rFonts w:ascii="Arial" w:hAnsi="Arial" w:cs="Arial" w:hint="eastAsia"/>
                <w:bCs/>
              </w:rPr>
              <w:t>물의</w:t>
            </w:r>
            <w:r w:rsidR="005C3AC9">
              <w:rPr>
                <w:rFonts w:ascii="Arial" w:hAnsi="Arial" w:cs="Arial" w:hint="eastAsia"/>
                <w:bCs/>
              </w:rPr>
              <w:t xml:space="preserve"> </w:t>
            </w:r>
            <w:r w:rsidR="005C3AC9">
              <w:rPr>
                <w:rFonts w:ascii="Arial" w:hAnsi="Arial" w:cs="Arial" w:hint="eastAsia"/>
                <w:bCs/>
              </w:rPr>
              <w:t>끓음은</w:t>
            </w:r>
            <w:r w:rsidR="005C3AC9">
              <w:rPr>
                <w:rFonts w:ascii="Arial" w:hAnsi="Arial" w:cs="Arial" w:hint="eastAsia"/>
                <w:bCs/>
              </w:rPr>
              <w:t xml:space="preserve"> </w:t>
            </w:r>
            <w:r w:rsidR="003E4C98">
              <w:rPr>
                <w:rFonts w:ascii="Arial" w:hAnsi="Arial" w:cs="Arial" w:hint="eastAsia"/>
                <w:bCs/>
              </w:rPr>
              <w:t>깁스</w:t>
            </w:r>
            <w:r w:rsidR="003E4C98">
              <w:rPr>
                <w:rFonts w:ascii="Arial" w:hAnsi="Arial" w:cs="Arial" w:hint="eastAsia"/>
                <w:bCs/>
              </w:rPr>
              <w:t xml:space="preserve"> </w:t>
            </w:r>
            <w:r w:rsidR="003E4C98">
              <w:rPr>
                <w:rFonts w:ascii="Arial" w:hAnsi="Arial" w:cs="Arial" w:hint="eastAsia"/>
                <w:bCs/>
              </w:rPr>
              <w:t>에너지</w:t>
            </w:r>
            <w:r w:rsidR="003E4C98">
              <w:rPr>
                <w:rFonts w:ascii="Arial" w:hAnsi="Arial" w:cs="Arial" w:hint="eastAsia"/>
                <w:bCs/>
              </w:rPr>
              <w:t>(</w:t>
            </w:r>
            <w:r w:rsidR="003E4C98">
              <w:rPr>
                <w:rFonts w:ascii="Arial" w:hAnsi="Arial" w:cs="Arial"/>
                <w:bCs/>
              </w:rPr>
              <w:t>G)</w:t>
            </w:r>
            <w:r w:rsidR="009E3A00">
              <w:rPr>
                <w:rFonts w:ascii="Arial" w:hAnsi="Arial" w:cs="Arial" w:hint="eastAsia"/>
                <w:bCs/>
              </w:rPr>
              <w:t>를</w:t>
            </w:r>
            <w:r w:rsidR="00106F91">
              <w:rPr>
                <w:rFonts w:ascii="Arial" w:hAnsi="Arial" w:cs="Arial" w:hint="eastAsia"/>
                <w:bCs/>
              </w:rPr>
              <w:t xml:space="preserve"> </w:t>
            </w:r>
            <w:r w:rsidR="00106F91">
              <w:rPr>
                <w:rFonts w:ascii="Arial" w:hAnsi="Arial" w:cs="Arial" w:hint="eastAsia"/>
                <w:bCs/>
              </w:rPr>
              <w:t>사용해서도</w:t>
            </w:r>
            <w:r w:rsidR="00106F91">
              <w:rPr>
                <w:rFonts w:ascii="Arial" w:hAnsi="Arial" w:cs="Arial" w:hint="eastAsia"/>
                <w:bCs/>
              </w:rPr>
              <w:t xml:space="preserve"> </w:t>
            </w:r>
            <w:r w:rsidR="00106F91">
              <w:rPr>
                <w:rFonts w:ascii="Arial" w:hAnsi="Arial" w:cs="Arial" w:hint="eastAsia"/>
                <w:bCs/>
              </w:rPr>
              <w:t>설명할</w:t>
            </w:r>
            <w:r w:rsidR="00106F91">
              <w:rPr>
                <w:rFonts w:ascii="Arial" w:hAnsi="Arial" w:cs="Arial" w:hint="eastAsia"/>
                <w:bCs/>
              </w:rPr>
              <w:t xml:space="preserve"> </w:t>
            </w:r>
            <w:r w:rsidR="00106F91">
              <w:rPr>
                <w:rFonts w:ascii="Arial" w:hAnsi="Arial" w:cs="Arial" w:hint="eastAsia"/>
                <w:bCs/>
              </w:rPr>
              <w:t>수</w:t>
            </w:r>
            <w:r w:rsidR="00106F91">
              <w:rPr>
                <w:rFonts w:ascii="Arial" w:hAnsi="Arial" w:cs="Arial" w:hint="eastAsia"/>
                <w:bCs/>
              </w:rPr>
              <w:t xml:space="preserve"> </w:t>
            </w:r>
            <w:r w:rsidR="00106F91">
              <w:rPr>
                <w:rFonts w:ascii="Arial" w:hAnsi="Arial" w:cs="Arial" w:hint="eastAsia"/>
                <w:bCs/>
              </w:rPr>
              <w:t>있다</w:t>
            </w:r>
            <w:r w:rsidR="00106F91">
              <w:rPr>
                <w:rFonts w:ascii="Arial" w:hAnsi="Arial" w:cs="Arial" w:hint="eastAsia"/>
                <w:bCs/>
              </w:rPr>
              <w:t>.</w:t>
            </w:r>
            <w:r w:rsidR="00106F91">
              <w:rPr>
                <w:rFonts w:ascii="Arial" w:hAnsi="Arial" w:cs="Arial"/>
                <w:bCs/>
              </w:rPr>
              <w:t xml:space="preserve"> </w:t>
            </w:r>
            <w:r w:rsidR="00F17AF9">
              <w:rPr>
                <w:rFonts w:ascii="Arial" w:hAnsi="Arial" w:cs="Arial" w:hint="eastAsia"/>
                <w:bCs/>
              </w:rPr>
              <w:t>깁스</w:t>
            </w:r>
            <w:r w:rsidR="00F17AF9">
              <w:rPr>
                <w:rFonts w:ascii="Arial" w:hAnsi="Arial" w:cs="Arial" w:hint="eastAsia"/>
                <w:bCs/>
              </w:rPr>
              <w:t xml:space="preserve"> </w:t>
            </w:r>
            <w:r w:rsidR="00F17AF9">
              <w:rPr>
                <w:rFonts w:ascii="Arial" w:hAnsi="Arial" w:cs="Arial" w:hint="eastAsia"/>
                <w:bCs/>
              </w:rPr>
              <w:t>자유</w:t>
            </w:r>
            <w:r w:rsidR="00F17AF9">
              <w:rPr>
                <w:rFonts w:ascii="Arial" w:hAnsi="Arial" w:cs="Arial" w:hint="eastAsia"/>
                <w:bCs/>
              </w:rPr>
              <w:t xml:space="preserve"> </w:t>
            </w:r>
            <w:r w:rsidR="00F17AF9">
              <w:rPr>
                <w:rFonts w:ascii="Arial" w:hAnsi="Arial" w:cs="Arial" w:hint="eastAsia"/>
                <w:bCs/>
              </w:rPr>
              <w:t>에너지</w:t>
            </w:r>
          </w:p>
          <w:p w14:paraId="0AE6B918" w14:textId="64975843" w:rsidR="00F17AF9" w:rsidRDefault="00911FEF" w:rsidP="00F17AF9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911FEF"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1D21F9DA" wp14:editId="31276094">
                  <wp:extent cx="4800600" cy="612594"/>
                  <wp:effectExtent l="0" t="0" r="0" b="0"/>
                  <wp:docPr id="16076360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6360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478" cy="61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02AF1" w14:textId="45564779" w:rsidR="00485BB8" w:rsidRDefault="00F1653D" w:rsidP="00444EE2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dG=VdP-SdT</m:t>
              </m:r>
            </m:oMath>
            <w:r>
              <w:rPr>
                <w:rFonts w:ascii="Arial" w:hAnsi="Arial" w:cs="Arial" w:hint="eastAsia"/>
                <w:bCs/>
              </w:rPr>
              <w:t>임은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다음과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같이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유도된다</w:t>
            </w:r>
            <w:r>
              <w:rPr>
                <w:rFonts w:ascii="Arial" w:hAnsi="Arial" w:cs="Arial" w:hint="eastAsia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C3BB2">
              <w:rPr>
                <w:rFonts w:ascii="Arial" w:hAnsi="Arial" w:cs="Arial" w:hint="eastAsia"/>
                <w:bCs/>
              </w:rPr>
              <w:t>이때</w:t>
            </w:r>
            <w:r w:rsidR="002C3BB2">
              <w:rPr>
                <w:rFonts w:ascii="Arial" w:hAnsi="Arial" w:cs="Arial" w:hint="eastAsia"/>
                <w:bCs/>
              </w:rPr>
              <w:t xml:space="preserve"> </w:t>
            </w:r>
            <w:r w:rsidR="00C24D11">
              <w:rPr>
                <w:rFonts w:ascii="Arial" w:hAnsi="Arial" w:cs="Arial" w:hint="eastAsia"/>
                <w:bCs/>
              </w:rPr>
              <w:t>외부</w:t>
            </w:r>
            <w:r w:rsidR="00C24D11">
              <w:rPr>
                <w:rFonts w:ascii="Arial" w:hAnsi="Arial" w:cs="Arial" w:hint="eastAsia"/>
                <w:bCs/>
              </w:rPr>
              <w:t xml:space="preserve"> </w:t>
            </w:r>
            <w:r w:rsidR="00C24D11">
              <w:rPr>
                <w:rFonts w:ascii="Arial" w:hAnsi="Arial" w:cs="Arial" w:hint="eastAsia"/>
                <w:bCs/>
              </w:rPr>
              <w:t>압력을</w:t>
            </w:r>
            <w:r w:rsidR="00C24D11">
              <w:rPr>
                <w:rFonts w:ascii="Arial" w:hAnsi="Arial" w:cs="Arial" w:hint="eastAsia"/>
                <w:bCs/>
              </w:rPr>
              <w:t xml:space="preserve"> </w:t>
            </w:r>
            <w:r w:rsidR="00C24D11">
              <w:rPr>
                <w:rFonts w:ascii="Arial" w:hAnsi="Arial" w:cs="Arial" w:hint="eastAsia"/>
                <w:bCs/>
              </w:rPr>
              <w:t>일정하다고</w:t>
            </w:r>
            <w:r w:rsidR="00C24D11">
              <w:rPr>
                <w:rFonts w:ascii="Arial" w:hAnsi="Arial" w:cs="Arial" w:hint="eastAsia"/>
                <w:bCs/>
              </w:rPr>
              <w:t xml:space="preserve"> </w:t>
            </w:r>
            <w:r w:rsidR="00C24D11">
              <w:rPr>
                <w:rFonts w:ascii="Arial" w:hAnsi="Arial" w:cs="Arial" w:hint="eastAsia"/>
                <w:bCs/>
              </w:rPr>
              <w:t>두면</w:t>
            </w:r>
            <w:r w:rsidR="00C24D11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dP=0</m:t>
              </m:r>
            </m:oMath>
            <w:r w:rsidR="00ED2430">
              <w:rPr>
                <w:rFonts w:ascii="Arial" w:hAnsi="Arial" w:cs="Arial" w:hint="eastAsia"/>
                <w:bCs/>
              </w:rPr>
              <w:t>이다</w:t>
            </w:r>
            <w:r w:rsidR="00ED2430">
              <w:rPr>
                <w:rFonts w:ascii="Arial" w:hAnsi="Arial" w:cs="Arial" w:hint="eastAsia"/>
                <w:bCs/>
              </w:rPr>
              <w:t>.</w:t>
            </w:r>
            <w:r w:rsidR="00ED2430">
              <w:rPr>
                <w:rFonts w:ascii="Arial" w:hAnsi="Arial" w:cs="Arial"/>
                <w:bCs/>
              </w:rPr>
              <w:t xml:space="preserve"> </w:t>
            </w:r>
            <w:r w:rsidR="00ED2430">
              <w:rPr>
                <w:rFonts w:ascii="Arial" w:hAnsi="Arial" w:cs="Arial" w:hint="eastAsia"/>
                <w:bCs/>
              </w:rPr>
              <w:t>따라서</w:t>
            </w:r>
            <w:r w:rsidR="00ED2430">
              <w:rPr>
                <w:rFonts w:ascii="Arial" w:hAnsi="Arial" w:cs="Arial" w:hint="eastAsia"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dG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dT</m:t>
                  </m:r>
                </m:den>
              </m:f>
              <m:r>
                <w:rPr>
                  <w:rFonts w:ascii="Cambria Math" w:hAnsi="Cambria Math" w:cs="Arial"/>
                </w:rPr>
                <m:t>=-S,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dG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dP</m:t>
                  </m:r>
                </m:den>
              </m:f>
              <m:r>
                <w:rPr>
                  <w:rFonts w:ascii="Cambria Math" w:hAnsi="Cambria Math" w:cs="Arial"/>
                </w:rPr>
                <m:t>=-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RT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P</m:t>
                  </m:r>
                </m:den>
              </m:f>
            </m:oMath>
            <w:r w:rsidR="00E9137F">
              <w:rPr>
                <w:rFonts w:ascii="Arial" w:hAnsi="Arial" w:cs="Arial" w:hint="eastAsia"/>
                <w:bCs/>
              </w:rPr>
              <w:t>이다</w:t>
            </w:r>
            <w:r w:rsidR="00E9137F">
              <w:rPr>
                <w:rFonts w:ascii="Arial" w:hAnsi="Arial" w:cs="Arial" w:hint="eastAsia"/>
                <w:bCs/>
              </w:rPr>
              <w:t>.</w:t>
            </w:r>
            <w:r w:rsidR="00E9137F">
              <w:rPr>
                <w:rFonts w:ascii="Arial" w:hAnsi="Arial" w:cs="Arial"/>
                <w:bCs/>
              </w:rPr>
              <w:t xml:space="preserve"> </w:t>
            </w:r>
            <w:r w:rsidR="00C22B7C">
              <w:rPr>
                <w:rFonts w:ascii="Arial" w:hAnsi="Arial" w:cs="Arial" w:hint="eastAsia"/>
                <w:bCs/>
              </w:rPr>
              <w:t>고로</w:t>
            </w:r>
            <w:r w:rsidR="00C22B7C">
              <w:rPr>
                <w:rFonts w:ascii="Arial" w:hAnsi="Arial" w:cs="Arial" w:hint="eastAsia"/>
                <w:bCs/>
              </w:rPr>
              <w:t xml:space="preserve"> </w:t>
            </w:r>
            <w:r w:rsidR="00C22B7C">
              <w:rPr>
                <w:rFonts w:ascii="Arial" w:hAnsi="Arial" w:cs="Arial" w:hint="eastAsia"/>
                <w:bCs/>
              </w:rPr>
              <w:t>온도</w:t>
            </w:r>
            <w:r w:rsidR="00C22B7C">
              <w:rPr>
                <w:rFonts w:ascii="Arial" w:hAnsi="Arial" w:cs="Arial" w:hint="eastAsia"/>
                <w:bCs/>
              </w:rPr>
              <w:t xml:space="preserve"> </w:t>
            </w:r>
            <w:r w:rsidR="00C22B7C">
              <w:rPr>
                <w:rFonts w:ascii="Arial" w:hAnsi="Arial" w:cs="Arial" w:hint="eastAsia"/>
                <w:bCs/>
              </w:rPr>
              <w:t>변화에</w:t>
            </w:r>
            <w:r w:rsidR="00C22B7C">
              <w:rPr>
                <w:rFonts w:ascii="Arial" w:hAnsi="Arial" w:cs="Arial" w:hint="eastAsia"/>
                <w:bCs/>
              </w:rPr>
              <w:t xml:space="preserve"> </w:t>
            </w:r>
            <w:r w:rsidR="00C22B7C">
              <w:rPr>
                <w:rFonts w:ascii="Arial" w:hAnsi="Arial" w:cs="Arial" w:hint="eastAsia"/>
                <w:bCs/>
              </w:rPr>
              <w:t>따른</w:t>
            </w:r>
            <w:r w:rsidR="00C22B7C">
              <w:rPr>
                <w:rFonts w:ascii="Arial" w:hAnsi="Arial" w:cs="Arial" w:hint="eastAsia"/>
                <w:bCs/>
              </w:rPr>
              <w:t xml:space="preserve"> G</w:t>
            </w:r>
            <w:r w:rsidR="00C22B7C">
              <w:rPr>
                <w:rFonts w:ascii="Arial" w:hAnsi="Arial" w:cs="Arial"/>
                <w:bCs/>
              </w:rPr>
              <w:t>ibbs energy</w:t>
            </w:r>
            <w:r w:rsidR="00C22B7C">
              <w:rPr>
                <w:rFonts w:ascii="Arial" w:hAnsi="Arial" w:cs="Arial" w:hint="eastAsia"/>
                <w:bCs/>
              </w:rPr>
              <w:t>의</w:t>
            </w:r>
            <w:r w:rsidR="00C22B7C">
              <w:rPr>
                <w:rFonts w:ascii="Arial" w:hAnsi="Arial" w:cs="Arial" w:hint="eastAsia"/>
                <w:bCs/>
              </w:rPr>
              <w:t xml:space="preserve"> </w:t>
            </w:r>
            <w:r w:rsidR="00C22B7C">
              <w:rPr>
                <w:rFonts w:ascii="Arial" w:hAnsi="Arial" w:cs="Arial" w:hint="eastAsia"/>
                <w:bCs/>
              </w:rPr>
              <w:t>변화는</w:t>
            </w:r>
            <w:r w:rsidR="00C22B7C">
              <w:rPr>
                <w:rFonts w:ascii="Arial" w:hAnsi="Arial" w:cs="Arial" w:hint="eastAsia"/>
                <w:bCs/>
              </w:rPr>
              <w:t xml:space="preserve"> </w:t>
            </w:r>
            <w:r w:rsidR="00063EA5">
              <w:rPr>
                <w:rFonts w:ascii="Arial" w:hAnsi="Arial" w:cs="Arial" w:hint="eastAsia"/>
                <w:bCs/>
              </w:rPr>
              <w:t>엔트로피이며</w:t>
            </w:r>
            <w:r w:rsidR="00063EA5">
              <w:rPr>
                <w:rFonts w:ascii="Arial" w:hAnsi="Arial" w:cs="Arial" w:hint="eastAsia"/>
                <w:bCs/>
              </w:rPr>
              <w:t>,</w:t>
            </w:r>
            <w:r w:rsidR="00063EA5">
              <w:rPr>
                <w:rFonts w:ascii="Arial" w:hAnsi="Arial" w:cs="Arial"/>
                <w:bCs/>
              </w:rPr>
              <w:t xml:space="preserve"> </w:t>
            </w:r>
            <w:r w:rsidR="006F3E7D">
              <w:rPr>
                <w:rFonts w:ascii="Arial" w:hAnsi="Arial" w:cs="Arial" w:hint="eastAsia"/>
                <w:bCs/>
              </w:rPr>
              <w:t>절대적</w:t>
            </w:r>
            <w:r w:rsidR="006F3E7D">
              <w:rPr>
                <w:rFonts w:ascii="Arial" w:hAnsi="Arial" w:cs="Arial" w:hint="eastAsia"/>
                <w:bCs/>
              </w:rPr>
              <w:t xml:space="preserve"> </w:t>
            </w:r>
            <w:r w:rsidR="006F3E7D">
              <w:rPr>
                <w:rFonts w:ascii="Arial" w:hAnsi="Arial" w:cs="Arial" w:hint="eastAsia"/>
                <w:bCs/>
              </w:rPr>
              <w:t>엔트로피는</w:t>
            </w:r>
            <w:r w:rsidR="006F3E7D">
              <w:rPr>
                <w:rFonts w:ascii="Arial" w:hAnsi="Arial" w:cs="Arial" w:hint="eastAsia"/>
                <w:bCs/>
              </w:rPr>
              <w:t xml:space="preserve"> </w:t>
            </w:r>
            <w:r w:rsidR="006F3E7D">
              <w:rPr>
                <w:rFonts w:ascii="Arial" w:hAnsi="Arial" w:cs="Arial" w:hint="eastAsia"/>
                <w:bCs/>
              </w:rPr>
              <w:t>양수이므로</w:t>
            </w:r>
            <w:r w:rsidR="006F3E7D">
              <w:rPr>
                <w:rFonts w:ascii="Arial" w:hAnsi="Arial" w:cs="Arial" w:hint="eastAsia"/>
                <w:bCs/>
              </w:rPr>
              <w:t xml:space="preserve"> </w:t>
            </w:r>
            <w:r w:rsidR="00B07360">
              <w:rPr>
                <w:rFonts w:ascii="Arial" w:hAnsi="Arial" w:cs="Arial" w:hint="eastAsia"/>
                <w:bCs/>
              </w:rPr>
              <w:t>각</w:t>
            </w:r>
            <w:r w:rsidR="00B07360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B07360">
              <w:rPr>
                <w:rFonts w:ascii="Arial" w:hAnsi="Arial" w:cs="Arial" w:hint="eastAsia"/>
                <w:bCs/>
              </w:rPr>
              <w:t>상별</w:t>
            </w:r>
            <w:proofErr w:type="spellEnd"/>
            <w:r w:rsidR="00B07360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CE48A4">
              <w:rPr>
                <w:rFonts w:ascii="Arial" w:hAnsi="Arial" w:cs="Arial"/>
                <w:bCs/>
              </w:rPr>
              <w:t>gibbs</w:t>
            </w:r>
            <w:proofErr w:type="spellEnd"/>
            <w:r w:rsidR="00CE48A4">
              <w:rPr>
                <w:rFonts w:ascii="Arial" w:hAnsi="Arial" w:cs="Arial"/>
                <w:bCs/>
              </w:rPr>
              <w:t xml:space="preserve"> free energy</w:t>
            </w:r>
            <w:r w:rsidR="00CE48A4">
              <w:rPr>
                <w:rFonts w:ascii="Arial" w:hAnsi="Arial" w:cs="Arial" w:hint="eastAsia"/>
                <w:bCs/>
              </w:rPr>
              <w:t>를</w:t>
            </w:r>
            <w:r w:rsidR="00CE48A4">
              <w:rPr>
                <w:rFonts w:ascii="Arial" w:hAnsi="Arial" w:cs="Arial" w:hint="eastAsia"/>
                <w:bCs/>
              </w:rPr>
              <w:t xml:space="preserve"> </w:t>
            </w:r>
            <w:r w:rsidR="00205385">
              <w:rPr>
                <w:rFonts w:ascii="Arial" w:hAnsi="Arial" w:cs="Arial" w:hint="eastAsia"/>
                <w:bCs/>
              </w:rPr>
              <w:t>온도에</w:t>
            </w:r>
            <w:r w:rsidR="00205385">
              <w:rPr>
                <w:rFonts w:ascii="Arial" w:hAnsi="Arial" w:cs="Arial" w:hint="eastAsia"/>
                <w:bCs/>
              </w:rPr>
              <w:t xml:space="preserve"> </w:t>
            </w:r>
            <w:r w:rsidR="00205385">
              <w:rPr>
                <w:rFonts w:ascii="Arial" w:hAnsi="Arial" w:cs="Arial" w:hint="eastAsia"/>
                <w:bCs/>
              </w:rPr>
              <w:t>따라</w:t>
            </w:r>
            <w:r w:rsidR="00205385">
              <w:rPr>
                <w:rFonts w:ascii="Arial" w:hAnsi="Arial" w:cs="Arial" w:hint="eastAsia"/>
                <w:bCs/>
              </w:rPr>
              <w:t xml:space="preserve"> </w:t>
            </w:r>
            <w:r w:rsidR="00205385">
              <w:rPr>
                <w:rFonts w:ascii="Arial" w:hAnsi="Arial" w:cs="Arial" w:hint="eastAsia"/>
                <w:bCs/>
              </w:rPr>
              <w:t>기술하면</w:t>
            </w:r>
            <w:r w:rsidR="00205385">
              <w:rPr>
                <w:rFonts w:ascii="Arial" w:hAnsi="Arial" w:cs="Arial" w:hint="eastAsia"/>
                <w:bCs/>
              </w:rPr>
              <w:t xml:space="preserve"> </w:t>
            </w:r>
            <w:r w:rsidR="00205385">
              <w:rPr>
                <w:rFonts w:ascii="Arial" w:hAnsi="Arial" w:cs="Arial" w:hint="eastAsia"/>
                <w:bCs/>
              </w:rPr>
              <w:t>기울기가</w:t>
            </w:r>
            <w:r w:rsidR="00205385">
              <w:rPr>
                <w:rFonts w:ascii="Arial" w:hAnsi="Arial" w:cs="Arial" w:hint="eastAsia"/>
                <w:bCs/>
              </w:rPr>
              <w:t xml:space="preserve"> </w:t>
            </w:r>
            <w:r w:rsidR="00205385">
              <w:rPr>
                <w:rFonts w:ascii="Arial" w:hAnsi="Arial" w:cs="Arial" w:hint="eastAsia"/>
                <w:bCs/>
              </w:rPr>
              <w:t>음수인</w:t>
            </w:r>
            <w:r w:rsidR="00205385">
              <w:rPr>
                <w:rFonts w:ascii="Arial" w:hAnsi="Arial" w:cs="Arial" w:hint="eastAsia"/>
                <w:bCs/>
              </w:rPr>
              <w:t xml:space="preserve"> </w:t>
            </w:r>
            <w:r w:rsidR="00BF6A11">
              <w:rPr>
                <w:rFonts w:ascii="Arial" w:hAnsi="Arial" w:cs="Arial" w:hint="eastAsia"/>
                <w:bCs/>
              </w:rPr>
              <w:t>여러</w:t>
            </w:r>
            <w:r w:rsidR="00BF6A11">
              <w:rPr>
                <w:rFonts w:ascii="Arial" w:hAnsi="Arial" w:cs="Arial" w:hint="eastAsia"/>
                <w:bCs/>
              </w:rPr>
              <w:t xml:space="preserve"> </w:t>
            </w:r>
            <w:r w:rsidR="00486E81">
              <w:rPr>
                <w:rFonts w:ascii="Arial" w:hAnsi="Arial" w:cs="Arial"/>
                <w:bCs/>
              </w:rPr>
              <w:t>line</w:t>
            </w:r>
            <w:r w:rsidR="00486E81">
              <w:rPr>
                <w:rFonts w:ascii="Arial" w:hAnsi="Arial" w:cs="Arial" w:hint="eastAsia"/>
                <w:bCs/>
              </w:rPr>
              <w:t xml:space="preserve"> </w:t>
            </w:r>
            <w:r w:rsidR="00486E81">
              <w:rPr>
                <w:rFonts w:ascii="Arial" w:hAnsi="Arial" w:cs="Arial"/>
                <w:bCs/>
              </w:rPr>
              <w:t>segment</w:t>
            </w:r>
            <w:r w:rsidR="00486E81">
              <w:rPr>
                <w:rFonts w:ascii="Arial" w:hAnsi="Arial" w:cs="Arial" w:hint="eastAsia"/>
                <w:bCs/>
              </w:rPr>
              <w:t>가</w:t>
            </w:r>
            <w:r w:rsidR="00486E81">
              <w:rPr>
                <w:rFonts w:ascii="Arial" w:hAnsi="Arial" w:cs="Arial" w:hint="eastAsia"/>
                <w:bCs/>
              </w:rPr>
              <w:t xml:space="preserve"> </w:t>
            </w:r>
            <w:r w:rsidR="00486E81">
              <w:rPr>
                <w:rFonts w:ascii="Arial" w:hAnsi="Arial" w:cs="Arial" w:hint="eastAsia"/>
                <w:bCs/>
              </w:rPr>
              <w:t>나오게</w:t>
            </w:r>
            <w:r w:rsidR="00486E81">
              <w:rPr>
                <w:rFonts w:ascii="Arial" w:hAnsi="Arial" w:cs="Arial" w:hint="eastAsia"/>
                <w:bCs/>
              </w:rPr>
              <w:t xml:space="preserve"> </w:t>
            </w:r>
            <w:r w:rsidR="00486E81">
              <w:rPr>
                <w:rFonts w:ascii="Arial" w:hAnsi="Arial" w:cs="Arial" w:hint="eastAsia"/>
                <w:bCs/>
              </w:rPr>
              <w:t>된다</w:t>
            </w:r>
            <w:r w:rsidR="00486E81">
              <w:rPr>
                <w:rFonts w:ascii="Arial" w:hAnsi="Arial" w:cs="Arial" w:hint="eastAsia"/>
                <w:bCs/>
              </w:rPr>
              <w:t>.</w:t>
            </w:r>
            <w:r w:rsidR="00486E81">
              <w:rPr>
                <w:rFonts w:ascii="Arial" w:hAnsi="Arial" w:cs="Arial"/>
                <w:bCs/>
              </w:rPr>
              <w:t xml:space="preserve"> </w:t>
            </w:r>
            <w:r w:rsidR="00433B6C">
              <w:rPr>
                <w:rFonts w:ascii="Arial" w:hAnsi="Arial" w:cs="Arial" w:hint="eastAsia"/>
                <w:bCs/>
              </w:rPr>
              <w:t>이들</w:t>
            </w:r>
            <w:r w:rsidR="00433B6C">
              <w:rPr>
                <w:rFonts w:ascii="Arial" w:hAnsi="Arial" w:cs="Arial" w:hint="eastAsia"/>
                <w:bCs/>
              </w:rPr>
              <w:t xml:space="preserve"> </w:t>
            </w:r>
            <w:r w:rsidR="00433B6C">
              <w:rPr>
                <w:rFonts w:ascii="Arial" w:hAnsi="Arial" w:cs="Arial" w:hint="eastAsia"/>
                <w:bCs/>
              </w:rPr>
              <w:t>중</w:t>
            </w:r>
            <w:r w:rsidR="00433B6C">
              <w:rPr>
                <w:rFonts w:ascii="Arial" w:hAnsi="Arial" w:cs="Arial" w:hint="eastAsia"/>
                <w:bCs/>
              </w:rPr>
              <w:t xml:space="preserve"> </w:t>
            </w:r>
            <w:r w:rsidR="00433B6C">
              <w:rPr>
                <w:rFonts w:ascii="Arial" w:hAnsi="Arial" w:cs="Arial" w:hint="eastAsia"/>
                <w:bCs/>
              </w:rPr>
              <w:t>액체</w:t>
            </w:r>
            <w:r w:rsidR="00433B6C">
              <w:rPr>
                <w:rFonts w:ascii="Arial" w:hAnsi="Arial" w:cs="Arial" w:hint="eastAsia"/>
                <w:bCs/>
              </w:rPr>
              <w:t>-</w:t>
            </w:r>
            <w:r w:rsidR="00433B6C">
              <w:rPr>
                <w:rFonts w:ascii="Arial" w:hAnsi="Arial" w:cs="Arial" w:hint="eastAsia"/>
                <w:bCs/>
              </w:rPr>
              <w:t>기체</w:t>
            </w:r>
            <w:r w:rsidR="00433B6C">
              <w:rPr>
                <w:rFonts w:ascii="Arial" w:hAnsi="Arial" w:cs="Arial" w:hint="eastAsia"/>
                <w:bCs/>
              </w:rPr>
              <w:t xml:space="preserve"> </w:t>
            </w:r>
            <w:r w:rsidR="004C705A">
              <w:rPr>
                <w:rFonts w:ascii="Arial" w:hAnsi="Arial" w:cs="Arial" w:hint="eastAsia"/>
                <w:bCs/>
              </w:rPr>
              <w:t>경계점에</w:t>
            </w:r>
            <w:r w:rsidR="004C705A">
              <w:rPr>
                <w:rFonts w:ascii="Arial" w:hAnsi="Arial" w:cs="Arial" w:hint="eastAsia"/>
                <w:bCs/>
              </w:rPr>
              <w:t xml:space="preserve"> </w:t>
            </w:r>
            <w:r w:rsidR="004C705A">
              <w:rPr>
                <w:rFonts w:ascii="Arial" w:hAnsi="Arial" w:cs="Arial" w:hint="eastAsia"/>
                <w:bCs/>
              </w:rPr>
              <w:t>주목하자</w:t>
            </w:r>
            <w:r w:rsidR="004C705A">
              <w:rPr>
                <w:rFonts w:ascii="Arial" w:hAnsi="Arial" w:cs="Arial" w:hint="eastAsia"/>
                <w:bCs/>
              </w:rPr>
              <w:t>.</w:t>
            </w:r>
            <w:r w:rsidR="004C705A">
              <w:rPr>
                <w:rFonts w:ascii="Arial" w:hAnsi="Arial" w:cs="Arial"/>
                <w:bCs/>
              </w:rPr>
              <w:t xml:space="preserve"> </w:t>
            </w:r>
            <w:r w:rsidR="00062B03">
              <w:rPr>
                <w:rFonts w:ascii="Arial" w:hAnsi="Arial" w:cs="Arial" w:hint="eastAsia"/>
                <w:bCs/>
              </w:rPr>
              <w:t>일정</w:t>
            </w:r>
            <w:r w:rsidR="00062B03">
              <w:rPr>
                <w:rFonts w:ascii="Arial" w:hAnsi="Arial" w:cs="Arial" w:hint="eastAsia"/>
                <w:bCs/>
              </w:rPr>
              <w:t xml:space="preserve"> </w:t>
            </w:r>
            <w:r w:rsidR="00062B03">
              <w:rPr>
                <w:rFonts w:ascii="Arial" w:hAnsi="Arial" w:cs="Arial" w:hint="eastAsia"/>
                <w:bCs/>
              </w:rPr>
              <w:t>압력에서</w:t>
            </w:r>
            <w:r w:rsidR="00062B03">
              <w:rPr>
                <w:rFonts w:ascii="Arial" w:hAnsi="Arial" w:cs="Arial" w:hint="eastAsia"/>
                <w:bCs/>
              </w:rPr>
              <w:t xml:space="preserve"> </w:t>
            </w:r>
            <w:r w:rsidR="00420288">
              <w:rPr>
                <w:rFonts w:ascii="Arial" w:hAnsi="Arial" w:cs="Arial" w:hint="eastAsia"/>
                <w:bCs/>
              </w:rPr>
              <w:t>액체의</w:t>
            </w:r>
            <w:r w:rsidR="00420288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420288">
              <w:rPr>
                <w:rFonts w:ascii="Arial" w:hAnsi="Arial" w:cs="Arial"/>
                <w:bCs/>
              </w:rPr>
              <w:t>gibbs</w:t>
            </w:r>
            <w:proofErr w:type="spellEnd"/>
            <w:r w:rsidR="00420288">
              <w:rPr>
                <w:rFonts w:ascii="Arial" w:hAnsi="Arial" w:cs="Arial"/>
                <w:bCs/>
              </w:rPr>
              <w:t xml:space="preserve"> free energy</w:t>
            </w:r>
            <w:r w:rsidR="00420288">
              <w:rPr>
                <w:rFonts w:ascii="Arial" w:hAnsi="Arial" w:cs="Arial" w:hint="eastAsia"/>
                <w:bCs/>
              </w:rPr>
              <w:t>는</w:t>
            </w:r>
            <w:r w:rsidR="00420288">
              <w:rPr>
                <w:rFonts w:ascii="Arial" w:hAnsi="Arial" w:cs="Arial" w:hint="eastAsia"/>
                <w:bCs/>
              </w:rPr>
              <w:t xml:space="preserve"> </w:t>
            </w:r>
            <w:r w:rsidR="00122B25">
              <w:rPr>
                <w:rFonts w:ascii="Arial" w:hAnsi="Arial" w:cs="Arial"/>
                <w:bCs/>
              </w:rPr>
              <w:t>– (</w:t>
            </w:r>
            <w:r w:rsidR="00CC7166">
              <w:rPr>
                <w:rFonts w:ascii="Arial" w:hAnsi="Arial" w:cs="Arial"/>
                <w:bCs/>
              </w:rPr>
              <w:t xml:space="preserve">molar entropy of </w:t>
            </w:r>
            <w:r w:rsidR="00122B06">
              <w:rPr>
                <w:rFonts w:ascii="Arial" w:hAnsi="Arial" w:cs="Arial" w:hint="eastAsia"/>
                <w:bCs/>
              </w:rPr>
              <w:t>w</w:t>
            </w:r>
            <w:r w:rsidR="00122B06">
              <w:rPr>
                <w:rFonts w:ascii="Arial" w:hAnsi="Arial" w:cs="Arial"/>
                <w:bCs/>
              </w:rPr>
              <w:t>ater</w:t>
            </w:r>
            <w:r w:rsidR="00CC7166">
              <w:rPr>
                <w:rFonts w:ascii="Arial" w:hAnsi="Arial" w:cs="Arial"/>
                <w:bCs/>
              </w:rPr>
              <w:t>)</w:t>
            </w:r>
            <w:r w:rsidR="002D6D0C">
              <w:rPr>
                <w:rFonts w:ascii="Arial" w:hAnsi="Arial" w:cs="Arial" w:hint="eastAsia"/>
                <w:bCs/>
              </w:rPr>
              <w:t>를</w:t>
            </w:r>
            <w:r w:rsidR="002D6D0C">
              <w:rPr>
                <w:rFonts w:ascii="Arial" w:hAnsi="Arial" w:cs="Arial" w:hint="eastAsia"/>
                <w:bCs/>
              </w:rPr>
              <w:t xml:space="preserve"> </w:t>
            </w:r>
            <w:r w:rsidR="0085276F">
              <w:rPr>
                <w:rFonts w:ascii="Arial" w:hAnsi="Arial" w:cs="Arial" w:hint="eastAsia"/>
                <w:bCs/>
              </w:rPr>
              <w:t>기울기로</w:t>
            </w:r>
            <w:r w:rsidR="0085276F">
              <w:rPr>
                <w:rFonts w:ascii="Arial" w:hAnsi="Arial" w:cs="Arial" w:hint="eastAsia"/>
                <w:bCs/>
              </w:rPr>
              <w:t xml:space="preserve"> </w:t>
            </w:r>
            <w:r w:rsidR="0085276F">
              <w:rPr>
                <w:rFonts w:ascii="Arial" w:hAnsi="Arial" w:cs="Arial" w:hint="eastAsia"/>
                <w:bCs/>
              </w:rPr>
              <w:t>갖는</w:t>
            </w:r>
            <w:r w:rsidR="0085276F">
              <w:rPr>
                <w:rFonts w:ascii="Arial" w:hAnsi="Arial" w:cs="Arial" w:hint="eastAsia"/>
                <w:bCs/>
              </w:rPr>
              <w:t xml:space="preserve"> </w:t>
            </w:r>
            <w:r w:rsidR="0085276F">
              <w:rPr>
                <w:rFonts w:ascii="Arial" w:hAnsi="Arial" w:cs="Arial" w:hint="eastAsia"/>
                <w:bCs/>
              </w:rPr>
              <w:t>직선이며</w:t>
            </w:r>
            <w:r w:rsidR="0085276F">
              <w:rPr>
                <w:rFonts w:ascii="Arial" w:hAnsi="Arial" w:cs="Arial" w:hint="eastAsia"/>
                <w:bCs/>
              </w:rPr>
              <w:t>,</w:t>
            </w:r>
            <w:r w:rsidR="0085276F">
              <w:rPr>
                <w:rFonts w:ascii="Arial" w:hAnsi="Arial" w:cs="Arial"/>
                <w:bCs/>
              </w:rPr>
              <w:t xml:space="preserve"> </w:t>
            </w:r>
            <w:r w:rsidR="00D54ECA">
              <w:rPr>
                <w:rFonts w:ascii="Arial" w:hAnsi="Arial" w:cs="Arial" w:hint="eastAsia"/>
                <w:bCs/>
              </w:rPr>
              <w:t>기체의</w:t>
            </w:r>
            <w:r w:rsidR="00D54ECA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D54ECA">
              <w:rPr>
                <w:rFonts w:ascii="Arial" w:hAnsi="Arial" w:cs="Arial"/>
                <w:bCs/>
              </w:rPr>
              <w:t>gibbs</w:t>
            </w:r>
            <w:proofErr w:type="spellEnd"/>
            <w:r w:rsidR="00D54ECA">
              <w:rPr>
                <w:rFonts w:ascii="Arial" w:hAnsi="Arial" w:cs="Arial"/>
                <w:bCs/>
              </w:rPr>
              <w:t xml:space="preserve"> free energy</w:t>
            </w:r>
            <w:r w:rsidR="00D54ECA">
              <w:rPr>
                <w:rFonts w:ascii="Arial" w:hAnsi="Arial" w:cs="Arial" w:hint="eastAsia"/>
                <w:bCs/>
              </w:rPr>
              <w:t>는</w:t>
            </w:r>
            <w:r w:rsidR="00D54ECA">
              <w:rPr>
                <w:rFonts w:ascii="Arial" w:hAnsi="Arial" w:cs="Arial" w:hint="eastAsia"/>
                <w:bCs/>
              </w:rPr>
              <w:t xml:space="preserve"> </w:t>
            </w:r>
            <w:r w:rsidR="008423B8">
              <w:rPr>
                <w:rFonts w:ascii="Arial" w:hAnsi="Arial" w:cs="Arial"/>
                <w:bCs/>
              </w:rPr>
              <w:t>– (molar entropy of gas)</w:t>
            </w:r>
            <w:r w:rsidR="005450D0">
              <w:rPr>
                <w:rFonts w:ascii="Arial" w:hAnsi="Arial" w:cs="Arial" w:hint="eastAsia"/>
                <w:bCs/>
              </w:rPr>
              <w:t>를</w:t>
            </w:r>
            <w:r w:rsidR="005450D0">
              <w:rPr>
                <w:rFonts w:ascii="Arial" w:hAnsi="Arial" w:cs="Arial" w:hint="eastAsia"/>
                <w:bCs/>
              </w:rPr>
              <w:t xml:space="preserve"> </w:t>
            </w:r>
            <w:r w:rsidR="005450D0">
              <w:rPr>
                <w:rFonts w:ascii="Arial" w:hAnsi="Arial" w:cs="Arial" w:hint="eastAsia"/>
                <w:bCs/>
              </w:rPr>
              <w:t>기울기로</w:t>
            </w:r>
            <w:r w:rsidR="005450D0">
              <w:rPr>
                <w:rFonts w:ascii="Arial" w:hAnsi="Arial" w:cs="Arial" w:hint="eastAsia"/>
                <w:bCs/>
              </w:rPr>
              <w:t xml:space="preserve"> </w:t>
            </w:r>
            <w:r w:rsidR="005450D0">
              <w:rPr>
                <w:rFonts w:ascii="Arial" w:hAnsi="Arial" w:cs="Arial" w:hint="eastAsia"/>
                <w:bCs/>
              </w:rPr>
              <w:t>갖는</w:t>
            </w:r>
            <w:r w:rsidR="005450D0">
              <w:rPr>
                <w:rFonts w:ascii="Arial" w:hAnsi="Arial" w:cs="Arial" w:hint="eastAsia"/>
                <w:bCs/>
              </w:rPr>
              <w:t xml:space="preserve"> </w:t>
            </w:r>
            <w:r w:rsidR="005450D0">
              <w:rPr>
                <w:rFonts w:ascii="Arial" w:hAnsi="Arial" w:cs="Arial" w:hint="eastAsia"/>
                <w:bCs/>
              </w:rPr>
              <w:t>직선이다</w:t>
            </w:r>
            <w:r w:rsidR="005450D0">
              <w:rPr>
                <w:rFonts w:ascii="Arial" w:hAnsi="Arial" w:cs="Arial" w:hint="eastAsia"/>
                <w:bCs/>
              </w:rPr>
              <w:t>.</w:t>
            </w:r>
            <w:r w:rsidR="005450D0">
              <w:rPr>
                <w:rFonts w:ascii="Arial" w:hAnsi="Arial" w:cs="Arial"/>
                <w:bCs/>
              </w:rPr>
              <w:t xml:space="preserve"> </w:t>
            </w:r>
            <w:r w:rsidR="006D56EC">
              <w:rPr>
                <w:rFonts w:ascii="Arial" w:hAnsi="Arial" w:cs="Arial" w:hint="eastAsia"/>
                <w:bCs/>
              </w:rPr>
              <w:t>이때</w:t>
            </w:r>
            <w:r w:rsidR="006D56EC">
              <w:rPr>
                <w:rFonts w:ascii="Arial" w:hAnsi="Arial" w:cs="Arial" w:hint="eastAsia"/>
                <w:bCs/>
              </w:rPr>
              <w:t xml:space="preserve"> </w:t>
            </w:r>
            <w:r w:rsidR="001D61CB">
              <w:rPr>
                <w:rFonts w:ascii="Arial" w:hAnsi="Arial" w:cs="Arial"/>
                <w:bCs/>
              </w:rPr>
              <w:t xml:space="preserve">molar entropy of </w:t>
            </w:r>
            <w:r w:rsidR="003515D2">
              <w:rPr>
                <w:rFonts w:ascii="Arial" w:hAnsi="Arial" w:cs="Arial"/>
                <w:bCs/>
              </w:rPr>
              <w:t>gas&gt;</w:t>
            </w:r>
            <w:r w:rsidR="001D61CB">
              <w:rPr>
                <w:rFonts w:ascii="Arial" w:hAnsi="Arial" w:cs="Arial"/>
                <w:bCs/>
              </w:rPr>
              <w:t xml:space="preserve"> molar entropy of water</w:t>
            </w:r>
            <w:r w:rsidR="008D280F">
              <w:rPr>
                <w:rFonts w:ascii="Arial" w:hAnsi="Arial" w:cs="Arial"/>
                <w:bCs/>
              </w:rPr>
              <w:t>(liquid phase)</w:t>
            </w:r>
            <w:r w:rsidR="001D61CB">
              <w:rPr>
                <w:rFonts w:ascii="Arial" w:hAnsi="Arial" w:cs="Arial" w:hint="eastAsia"/>
                <w:bCs/>
              </w:rPr>
              <w:t>이므로</w:t>
            </w:r>
            <w:r w:rsidR="001D61CB">
              <w:rPr>
                <w:rFonts w:ascii="Arial" w:hAnsi="Arial" w:cs="Arial" w:hint="eastAsia"/>
                <w:bCs/>
              </w:rPr>
              <w:t xml:space="preserve"> </w:t>
            </w:r>
            <w:r w:rsidR="00093875">
              <w:rPr>
                <w:rFonts w:ascii="Arial" w:hAnsi="Arial" w:cs="Arial" w:hint="eastAsia"/>
                <w:bCs/>
              </w:rPr>
              <w:t>두</w:t>
            </w:r>
            <w:r w:rsidR="00093875">
              <w:rPr>
                <w:rFonts w:ascii="Arial" w:hAnsi="Arial" w:cs="Arial" w:hint="eastAsia"/>
                <w:bCs/>
              </w:rPr>
              <w:t xml:space="preserve"> </w:t>
            </w:r>
            <w:r w:rsidR="00093875">
              <w:rPr>
                <w:rFonts w:ascii="Arial" w:hAnsi="Arial" w:cs="Arial" w:hint="eastAsia"/>
                <w:bCs/>
              </w:rPr>
              <w:t>선은</w:t>
            </w:r>
            <w:r w:rsidR="00093875">
              <w:rPr>
                <w:rFonts w:ascii="Arial" w:hAnsi="Arial" w:cs="Arial" w:hint="eastAsia"/>
                <w:bCs/>
              </w:rPr>
              <w:t xml:space="preserve"> </w:t>
            </w:r>
            <w:r w:rsidR="00093875">
              <w:rPr>
                <w:rFonts w:ascii="Arial" w:hAnsi="Arial" w:cs="Arial" w:hint="eastAsia"/>
                <w:bCs/>
              </w:rPr>
              <w:t>교차한다</w:t>
            </w:r>
            <w:r w:rsidR="00093875">
              <w:rPr>
                <w:rFonts w:ascii="Arial" w:hAnsi="Arial" w:cs="Arial" w:hint="eastAsia"/>
                <w:bCs/>
              </w:rPr>
              <w:t>.</w:t>
            </w:r>
            <w:r w:rsidR="00093875">
              <w:rPr>
                <w:rFonts w:ascii="Arial" w:hAnsi="Arial" w:cs="Arial"/>
                <w:bCs/>
              </w:rPr>
              <w:t xml:space="preserve"> </w:t>
            </w:r>
            <w:r w:rsidR="00E2167E">
              <w:rPr>
                <w:rFonts w:ascii="Arial" w:hAnsi="Arial" w:cs="Arial" w:hint="eastAsia"/>
                <w:bCs/>
              </w:rPr>
              <w:t>이</w:t>
            </w:r>
            <w:r w:rsidR="00E2167E">
              <w:rPr>
                <w:rFonts w:ascii="Arial" w:hAnsi="Arial" w:cs="Arial" w:hint="eastAsia"/>
                <w:bCs/>
              </w:rPr>
              <w:t xml:space="preserve"> </w:t>
            </w:r>
            <w:r w:rsidR="00E2167E">
              <w:rPr>
                <w:rFonts w:ascii="Arial" w:hAnsi="Arial" w:cs="Arial" w:hint="eastAsia"/>
                <w:bCs/>
              </w:rPr>
              <w:t>교차점보다</w:t>
            </w:r>
            <w:r w:rsidR="00E2167E">
              <w:rPr>
                <w:rFonts w:ascii="Arial" w:hAnsi="Arial" w:cs="Arial" w:hint="eastAsia"/>
                <w:bCs/>
              </w:rPr>
              <w:t xml:space="preserve"> </w:t>
            </w:r>
            <w:r w:rsidR="00E2167E">
              <w:rPr>
                <w:rFonts w:ascii="Arial" w:hAnsi="Arial" w:cs="Arial" w:hint="eastAsia"/>
                <w:bCs/>
              </w:rPr>
              <w:t>온도가</w:t>
            </w:r>
            <w:r w:rsidR="00E2167E">
              <w:rPr>
                <w:rFonts w:ascii="Arial" w:hAnsi="Arial" w:cs="Arial" w:hint="eastAsia"/>
                <w:bCs/>
              </w:rPr>
              <w:t xml:space="preserve"> </w:t>
            </w:r>
            <w:r w:rsidR="00E2167E">
              <w:rPr>
                <w:rFonts w:ascii="Arial" w:hAnsi="Arial" w:cs="Arial" w:hint="eastAsia"/>
                <w:bCs/>
              </w:rPr>
              <w:t>높을</w:t>
            </w:r>
            <w:r w:rsidR="00E2167E">
              <w:rPr>
                <w:rFonts w:ascii="Arial" w:hAnsi="Arial" w:cs="Arial" w:hint="eastAsia"/>
                <w:bCs/>
              </w:rPr>
              <w:t xml:space="preserve"> </w:t>
            </w:r>
            <w:r w:rsidR="00E2167E">
              <w:rPr>
                <w:rFonts w:ascii="Arial" w:hAnsi="Arial" w:cs="Arial" w:hint="eastAsia"/>
                <w:bCs/>
              </w:rPr>
              <w:t>경우</w:t>
            </w:r>
            <w:r w:rsidR="00E2167E">
              <w:rPr>
                <w:rFonts w:ascii="Arial" w:hAnsi="Arial" w:cs="Arial" w:hint="eastAsia"/>
                <w:bCs/>
              </w:rPr>
              <w:t xml:space="preserve"> </w:t>
            </w:r>
            <w:r w:rsidR="0088552F">
              <w:rPr>
                <w:rFonts w:ascii="Arial" w:hAnsi="Arial" w:cs="Arial"/>
                <w:bCs/>
              </w:rPr>
              <w:t>water</w:t>
            </w:r>
            <w:r w:rsidR="0088552F">
              <w:rPr>
                <w:rFonts w:ascii="Arial" w:hAnsi="Arial" w:cs="Arial" w:hint="eastAsia"/>
                <w:bCs/>
              </w:rPr>
              <w:t>의</w:t>
            </w:r>
            <w:r w:rsidR="0088552F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88552F">
              <w:rPr>
                <w:rFonts w:ascii="Arial" w:hAnsi="Arial" w:cs="Arial"/>
                <w:bCs/>
              </w:rPr>
              <w:t>gibbs</w:t>
            </w:r>
            <w:proofErr w:type="spellEnd"/>
            <w:r w:rsidR="0088552F">
              <w:rPr>
                <w:rFonts w:ascii="Arial" w:hAnsi="Arial" w:cs="Arial"/>
                <w:bCs/>
              </w:rPr>
              <w:t xml:space="preserve"> free energy</w:t>
            </w:r>
            <w:r w:rsidR="0088552F">
              <w:rPr>
                <w:rFonts w:ascii="Arial" w:hAnsi="Arial" w:cs="Arial" w:hint="eastAsia"/>
                <w:bCs/>
              </w:rPr>
              <w:t>는</w:t>
            </w:r>
            <w:r w:rsidR="0088552F">
              <w:rPr>
                <w:rFonts w:ascii="Arial" w:hAnsi="Arial" w:cs="Arial" w:hint="eastAsia"/>
                <w:bCs/>
              </w:rPr>
              <w:t xml:space="preserve"> </w:t>
            </w:r>
            <w:r w:rsidR="001556B1">
              <w:rPr>
                <w:rFonts w:ascii="Arial" w:hAnsi="Arial" w:cs="Arial"/>
                <w:bCs/>
              </w:rPr>
              <w:t>gas</w:t>
            </w:r>
            <w:r w:rsidR="001556B1">
              <w:rPr>
                <w:rFonts w:ascii="Arial" w:hAnsi="Arial" w:cs="Arial" w:hint="eastAsia"/>
                <w:bCs/>
              </w:rPr>
              <w:t>보다</w:t>
            </w:r>
            <w:r w:rsidR="001556B1">
              <w:rPr>
                <w:rFonts w:ascii="Arial" w:hAnsi="Arial" w:cs="Arial" w:hint="eastAsia"/>
                <w:bCs/>
              </w:rPr>
              <w:t xml:space="preserve"> </w:t>
            </w:r>
            <w:r w:rsidR="00C24737">
              <w:rPr>
                <w:rFonts w:ascii="Arial" w:hAnsi="Arial" w:cs="Arial" w:hint="eastAsia"/>
                <w:bCs/>
              </w:rPr>
              <w:t>높아</w:t>
            </w:r>
            <w:r w:rsidR="00C24737">
              <w:rPr>
                <w:rFonts w:ascii="Arial" w:hAnsi="Arial" w:cs="Arial" w:hint="eastAsia"/>
                <w:bCs/>
              </w:rPr>
              <w:t xml:space="preserve"> </w:t>
            </w:r>
            <w:r w:rsidR="00C24737">
              <w:rPr>
                <w:rFonts w:ascii="Arial" w:hAnsi="Arial" w:cs="Arial" w:hint="eastAsia"/>
                <w:bCs/>
              </w:rPr>
              <w:t>자연히</w:t>
            </w:r>
            <w:r w:rsidR="00C24737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ED5EFD">
              <w:rPr>
                <w:rFonts w:ascii="Arial" w:hAnsi="Arial" w:cs="Arial"/>
                <w:bCs/>
              </w:rPr>
              <w:t>gibbs</w:t>
            </w:r>
            <w:proofErr w:type="spellEnd"/>
            <w:r w:rsidR="00ED5EFD">
              <w:rPr>
                <w:rFonts w:ascii="Arial" w:hAnsi="Arial" w:cs="Arial"/>
                <w:bCs/>
              </w:rPr>
              <w:t xml:space="preserve"> free energy</w:t>
            </w:r>
            <w:r w:rsidR="00ED5EFD">
              <w:rPr>
                <w:rFonts w:ascii="Arial" w:hAnsi="Arial" w:cs="Arial" w:hint="eastAsia"/>
                <w:bCs/>
              </w:rPr>
              <w:t>가</w:t>
            </w:r>
            <w:r w:rsidR="00ED5EFD">
              <w:rPr>
                <w:rFonts w:ascii="Arial" w:hAnsi="Arial" w:cs="Arial" w:hint="eastAsia"/>
                <w:bCs/>
              </w:rPr>
              <w:t xml:space="preserve"> </w:t>
            </w:r>
            <w:r w:rsidR="00ED5EFD">
              <w:rPr>
                <w:rFonts w:ascii="Arial" w:hAnsi="Arial" w:cs="Arial" w:hint="eastAsia"/>
                <w:bCs/>
              </w:rPr>
              <w:t>가장</w:t>
            </w:r>
            <w:r w:rsidR="00ED5EFD">
              <w:rPr>
                <w:rFonts w:ascii="Arial" w:hAnsi="Arial" w:cs="Arial" w:hint="eastAsia"/>
                <w:bCs/>
              </w:rPr>
              <w:t xml:space="preserve"> </w:t>
            </w:r>
            <w:r w:rsidR="00ED5EFD">
              <w:rPr>
                <w:rFonts w:ascii="Arial" w:hAnsi="Arial" w:cs="Arial" w:hint="eastAsia"/>
                <w:bCs/>
              </w:rPr>
              <w:t>낮은</w:t>
            </w:r>
            <w:r w:rsidR="00ED5EFD">
              <w:rPr>
                <w:rFonts w:ascii="Arial" w:hAnsi="Arial" w:cs="Arial" w:hint="eastAsia"/>
                <w:bCs/>
              </w:rPr>
              <w:t xml:space="preserve"> </w:t>
            </w:r>
            <w:r w:rsidR="00ED5EFD">
              <w:rPr>
                <w:rFonts w:ascii="Arial" w:hAnsi="Arial" w:cs="Arial"/>
                <w:bCs/>
              </w:rPr>
              <w:t>gas phase</w:t>
            </w:r>
            <w:r w:rsidR="00ED5EFD">
              <w:rPr>
                <w:rFonts w:ascii="Arial" w:hAnsi="Arial" w:cs="Arial" w:hint="eastAsia"/>
                <w:bCs/>
              </w:rPr>
              <w:t>로</w:t>
            </w:r>
            <w:r w:rsidR="00ED5EFD">
              <w:rPr>
                <w:rFonts w:ascii="Arial" w:hAnsi="Arial" w:cs="Arial" w:hint="eastAsia"/>
                <w:bCs/>
              </w:rPr>
              <w:t xml:space="preserve"> </w:t>
            </w:r>
            <w:r w:rsidR="00ED5EFD">
              <w:rPr>
                <w:rFonts w:ascii="Arial" w:hAnsi="Arial" w:cs="Arial" w:hint="eastAsia"/>
                <w:bCs/>
              </w:rPr>
              <w:t>존재하게</w:t>
            </w:r>
            <w:r w:rsidR="00ED5EFD">
              <w:rPr>
                <w:rFonts w:ascii="Arial" w:hAnsi="Arial" w:cs="Arial" w:hint="eastAsia"/>
                <w:bCs/>
              </w:rPr>
              <w:t xml:space="preserve"> </w:t>
            </w:r>
            <w:r w:rsidR="00ED5EFD">
              <w:rPr>
                <w:rFonts w:ascii="Arial" w:hAnsi="Arial" w:cs="Arial" w:hint="eastAsia"/>
                <w:bCs/>
              </w:rPr>
              <w:t>된다</w:t>
            </w:r>
            <w:r w:rsidR="00ED5EFD">
              <w:rPr>
                <w:rFonts w:ascii="Arial" w:hAnsi="Arial" w:cs="Arial" w:hint="eastAsia"/>
                <w:bCs/>
              </w:rPr>
              <w:t>.</w:t>
            </w:r>
            <w:r w:rsidR="00ED5EFD">
              <w:rPr>
                <w:rFonts w:ascii="Arial" w:hAnsi="Arial" w:cs="Arial"/>
                <w:bCs/>
              </w:rPr>
              <w:t xml:space="preserve"> </w:t>
            </w:r>
            <w:r w:rsidR="00437A23">
              <w:rPr>
                <w:rFonts w:ascii="Arial" w:hAnsi="Arial" w:cs="Arial" w:hint="eastAsia"/>
                <w:bCs/>
              </w:rPr>
              <w:t>따라서</w:t>
            </w:r>
            <w:r w:rsidR="00437A23">
              <w:rPr>
                <w:rFonts w:ascii="Arial" w:hAnsi="Arial" w:cs="Arial" w:hint="eastAsia"/>
                <w:bCs/>
              </w:rPr>
              <w:t xml:space="preserve"> </w:t>
            </w:r>
            <w:r w:rsidR="00305DDA">
              <w:rPr>
                <w:rFonts w:ascii="Arial" w:hAnsi="Arial" w:cs="Arial" w:hint="eastAsia"/>
                <w:bCs/>
              </w:rPr>
              <w:t>증기</w:t>
            </w:r>
            <w:r w:rsidR="00305DDA">
              <w:rPr>
                <w:rFonts w:ascii="Arial" w:hAnsi="Arial" w:cs="Arial" w:hint="eastAsia"/>
                <w:bCs/>
              </w:rPr>
              <w:t xml:space="preserve"> </w:t>
            </w:r>
            <w:r w:rsidR="00305DDA">
              <w:rPr>
                <w:rFonts w:ascii="Arial" w:hAnsi="Arial" w:cs="Arial" w:hint="eastAsia"/>
                <w:bCs/>
              </w:rPr>
              <w:t>압력의</w:t>
            </w:r>
            <w:r w:rsidR="00305DDA">
              <w:rPr>
                <w:rFonts w:ascii="Arial" w:hAnsi="Arial" w:cs="Arial" w:hint="eastAsia"/>
                <w:bCs/>
              </w:rPr>
              <w:t xml:space="preserve"> </w:t>
            </w:r>
            <w:r w:rsidR="00305DDA">
              <w:rPr>
                <w:rFonts w:ascii="Arial" w:hAnsi="Arial" w:cs="Arial" w:hint="eastAsia"/>
                <w:bCs/>
              </w:rPr>
              <w:t>관점에서</w:t>
            </w:r>
            <w:r w:rsidR="00305DDA">
              <w:rPr>
                <w:rFonts w:ascii="Arial" w:hAnsi="Arial" w:cs="Arial" w:hint="eastAsia"/>
                <w:bCs/>
              </w:rPr>
              <w:t xml:space="preserve"> </w:t>
            </w:r>
            <w:r w:rsidR="00305DDA">
              <w:rPr>
                <w:rFonts w:ascii="Arial" w:hAnsi="Arial" w:cs="Arial" w:hint="eastAsia"/>
                <w:bCs/>
              </w:rPr>
              <w:t>봤을</w:t>
            </w:r>
            <w:r w:rsidR="00305DDA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305DDA">
              <w:rPr>
                <w:rFonts w:ascii="Arial" w:hAnsi="Arial" w:cs="Arial" w:hint="eastAsia"/>
                <w:bCs/>
              </w:rPr>
              <w:t>떄</w:t>
            </w:r>
            <w:proofErr w:type="spellEnd"/>
            <w:r w:rsidR="00305DDA">
              <w:rPr>
                <w:rFonts w:ascii="Arial" w:hAnsi="Arial" w:cs="Arial" w:hint="eastAsia"/>
                <w:bCs/>
              </w:rPr>
              <w:t>,</w:t>
            </w:r>
            <w:r w:rsidR="00305DDA">
              <w:rPr>
                <w:rFonts w:ascii="Arial" w:hAnsi="Arial" w:cs="Arial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증기</w:t>
            </w:r>
            <w:r w:rsidR="009A116D">
              <w:rPr>
                <w:rFonts w:ascii="Arial" w:hAnsi="Arial" w:cs="Arial" w:hint="eastAsia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압력이</w:t>
            </w:r>
            <w:r w:rsidR="009A116D">
              <w:rPr>
                <w:rFonts w:ascii="Arial" w:hAnsi="Arial" w:cs="Arial" w:hint="eastAsia"/>
                <w:bCs/>
              </w:rPr>
              <w:t xml:space="preserve"> </w:t>
            </w:r>
            <w:r w:rsidR="00005683">
              <w:rPr>
                <w:rFonts w:ascii="Arial" w:hAnsi="Arial" w:cs="Arial" w:hint="eastAsia"/>
                <w:bCs/>
              </w:rPr>
              <w:t>고정된</w:t>
            </w:r>
            <w:r w:rsidR="00005683">
              <w:rPr>
                <w:rFonts w:ascii="Arial" w:hAnsi="Arial" w:cs="Arial" w:hint="eastAsia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외부</w:t>
            </w:r>
            <w:r w:rsidR="009A116D">
              <w:rPr>
                <w:rFonts w:ascii="Arial" w:hAnsi="Arial" w:cs="Arial" w:hint="eastAsia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압력에</w:t>
            </w:r>
            <w:r w:rsidR="009A116D">
              <w:rPr>
                <w:rFonts w:ascii="Arial" w:hAnsi="Arial" w:cs="Arial" w:hint="eastAsia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도달하는</w:t>
            </w:r>
            <w:r w:rsidR="009A116D">
              <w:rPr>
                <w:rFonts w:ascii="Arial" w:hAnsi="Arial" w:cs="Arial"/>
                <w:bCs/>
              </w:rPr>
              <w:t xml:space="preserve"> </w:t>
            </w:r>
            <w:r w:rsidR="009A116D">
              <w:rPr>
                <w:rFonts w:ascii="Arial" w:hAnsi="Arial" w:cs="Arial" w:hint="eastAsia"/>
                <w:bCs/>
              </w:rPr>
              <w:t>순간</w:t>
            </w:r>
            <w:r w:rsidR="009A116D">
              <w:rPr>
                <w:rFonts w:ascii="Arial" w:hAnsi="Arial" w:cs="Arial" w:hint="eastAsia"/>
                <w:bCs/>
              </w:rPr>
              <w:t>(</w:t>
            </w:r>
            <w:r w:rsidR="009A116D">
              <w:rPr>
                <w:rFonts w:ascii="Arial" w:hAnsi="Arial" w:cs="Arial" w:hint="eastAsia"/>
                <w:bCs/>
              </w:rPr>
              <w:t>온도</w:t>
            </w:r>
            <w:r w:rsidR="009A116D">
              <w:rPr>
                <w:rFonts w:ascii="Arial" w:hAnsi="Arial" w:cs="Arial" w:hint="eastAsia"/>
                <w:bCs/>
              </w:rPr>
              <w:t>)</w:t>
            </w:r>
            <w:r w:rsidR="0036159C">
              <w:rPr>
                <w:rFonts w:ascii="Arial" w:hAnsi="Arial" w:cs="Arial" w:hint="eastAsia"/>
                <w:bCs/>
              </w:rPr>
              <w:t>에서</w:t>
            </w:r>
            <w:r w:rsidR="0036159C">
              <w:rPr>
                <w:rFonts w:ascii="Arial" w:hAnsi="Arial" w:cs="Arial" w:hint="eastAsia"/>
                <w:bCs/>
              </w:rPr>
              <w:t xml:space="preserve"> </w:t>
            </w:r>
            <w:r w:rsidR="00783A12">
              <w:rPr>
                <w:rFonts w:ascii="Arial" w:hAnsi="Arial" w:cs="Arial"/>
                <w:bCs/>
              </w:rPr>
              <w:t>liquid phase</w:t>
            </w:r>
            <w:r w:rsidR="00783A12">
              <w:rPr>
                <w:rFonts w:ascii="Arial" w:hAnsi="Arial" w:cs="Arial" w:hint="eastAsia"/>
                <w:bCs/>
              </w:rPr>
              <w:t>와</w:t>
            </w:r>
            <w:r w:rsidR="00783A12">
              <w:rPr>
                <w:rFonts w:ascii="Arial" w:hAnsi="Arial" w:cs="Arial" w:hint="eastAsia"/>
                <w:bCs/>
              </w:rPr>
              <w:t xml:space="preserve"> </w:t>
            </w:r>
            <w:r w:rsidR="00783A12">
              <w:rPr>
                <w:rFonts w:ascii="Arial" w:hAnsi="Arial" w:cs="Arial"/>
                <w:bCs/>
              </w:rPr>
              <w:t>gas phase</w:t>
            </w:r>
            <w:r w:rsidR="00783A12">
              <w:rPr>
                <w:rFonts w:ascii="Arial" w:hAnsi="Arial" w:cs="Arial" w:hint="eastAsia"/>
                <w:bCs/>
              </w:rPr>
              <w:t>의</w:t>
            </w:r>
            <w:r w:rsidR="00783A12">
              <w:rPr>
                <w:rFonts w:ascii="Arial" w:hAnsi="Arial" w:cs="Arial" w:hint="eastAsia"/>
                <w:bCs/>
              </w:rPr>
              <w:t xml:space="preserve"> </w:t>
            </w:r>
            <w:r w:rsidR="00783A12">
              <w:rPr>
                <w:rFonts w:ascii="Arial" w:hAnsi="Arial" w:cs="Arial"/>
                <w:bCs/>
              </w:rPr>
              <w:t xml:space="preserve">potential </w:t>
            </w:r>
            <w:r w:rsidR="00783A12">
              <w:rPr>
                <w:rFonts w:ascii="Arial" w:hAnsi="Arial" w:cs="Arial" w:hint="eastAsia"/>
                <w:bCs/>
              </w:rPr>
              <w:t>우위가</w:t>
            </w:r>
            <w:r w:rsidR="00783A12">
              <w:rPr>
                <w:rFonts w:ascii="Arial" w:hAnsi="Arial" w:cs="Arial" w:hint="eastAsia"/>
                <w:bCs/>
              </w:rPr>
              <w:t xml:space="preserve"> </w:t>
            </w:r>
            <w:r w:rsidR="00783A12">
              <w:rPr>
                <w:rFonts w:ascii="Arial" w:hAnsi="Arial" w:cs="Arial" w:hint="eastAsia"/>
                <w:bCs/>
              </w:rPr>
              <w:t>역전되어</w:t>
            </w:r>
            <w:r w:rsidR="00783A12">
              <w:rPr>
                <w:rFonts w:ascii="Arial" w:hAnsi="Arial" w:cs="Arial" w:hint="eastAsia"/>
                <w:bCs/>
              </w:rPr>
              <w:t xml:space="preserve"> </w:t>
            </w:r>
            <w:proofErr w:type="spellStart"/>
            <w:r w:rsidR="0088543D">
              <w:rPr>
                <w:rFonts w:ascii="Arial" w:hAnsi="Arial" w:cs="Arial" w:hint="eastAsia"/>
                <w:bCs/>
              </w:rPr>
              <w:t>우점하는</w:t>
            </w:r>
            <w:proofErr w:type="spellEnd"/>
            <w:r w:rsidR="0088543D">
              <w:rPr>
                <w:rFonts w:ascii="Arial" w:hAnsi="Arial" w:cs="Arial" w:hint="eastAsia"/>
                <w:bCs/>
              </w:rPr>
              <w:t xml:space="preserve"> </w:t>
            </w:r>
            <w:r w:rsidR="0088543D">
              <w:rPr>
                <w:rFonts w:ascii="Arial" w:hAnsi="Arial" w:cs="Arial"/>
                <w:bCs/>
              </w:rPr>
              <w:t>phase</w:t>
            </w:r>
            <w:r w:rsidR="0088543D">
              <w:rPr>
                <w:rFonts w:ascii="Arial" w:hAnsi="Arial" w:cs="Arial" w:hint="eastAsia"/>
                <w:bCs/>
              </w:rPr>
              <w:t>가</w:t>
            </w:r>
            <w:r w:rsidR="0088543D">
              <w:rPr>
                <w:rFonts w:ascii="Arial" w:hAnsi="Arial" w:cs="Arial" w:hint="eastAsia"/>
                <w:bCs/>
              </w:rPr>
              <w:t xml:space="preserve"> </w:t>
            </w:r>
            <w:r w:rsidR="0088543D">
              <w:rPr>
                <w:rFonts w:ascii="Arial" w:hAnsi="Arial" w:cs="Arial" w:hint="eastAsia"/>
                <w:bCs/>
              </w:rPr>
              <w:t>변화한다고</w:t>
            </w:r>
            <w:r w:rsidR="0088543D">
              <w:rPr>
                <w:rFonts w:ascii="Arial" w:hAnsi="Arial" w:cs="Arial" w:hint="eastAsia"/>
                <w:bCs/>
              </w:rPr>
              <w:t xml:space="preserve"> </w:t>
            </w:r>
            <w:r w:rsidR="0088543D">
              <w:rPr>
                <w:rFonts w:ascii="Arial" w:hAnsi="Arial" w:cs="Arial" w:hint="eastAsia"/>
                <w:bCs/>
              </w:rPr>
              <w:t>간주할</w:t>
            </w:r>
            <w:r w:rsidR="0088543D">
              <w:rPr>
                <w:rFonts w:ascii="Arial" w:hAnsi="Arial" w:cs="Arial" w:hint="eastAsia"/>
                <w:bCs/>
              </w:rPr>
              <w:t xml:space="preserve"> </w:t>
            </w:r>
            <w:r w:rsidR="0088543D">
              <w:rPr>
                <w:rFonts w:ascii="Arial" w:hAnsi="Arial" w:cs="Arial" w:hint="eastAsia"/>
                <w:bCs/>
              </w:rPr>
              <w:t>수</w:t>
            </w:r>
            <w:r w:rsidR="0088543D">
              <w:rPr>
                <w:rFonts w:ascii="Arial" w:hAnsi="Arial" w:cs="Arial" w:hint="eastAsia"/>
                <w:bCs/>
              </w:rPr>
              <w:t xml:space="preserve"> </w:t>
            </w:r>
            <w:r w:rsidR="0088543D">
              <w:rPr>
                <w:rFonts w:ascii="Arial" w:hAnsi="Arial" w:cs="Arial" w:hint="eastAsia"/>
                <w:bCs/>
              </w:rPr>
              <w:t>있다</w:t>
            </w:r>
            <w:r w:rsidR="0088543D">
              <w:rPr>
                <w:rFonts w:ascii="Arial" w:hAnsi="Arial" w:cs="Arial" w:hint="eastAsia"/>
                <w:bCs/>
              </w:rPr>
              <w:t>.</w:t>
            </w:r>
          </w:p>
          <w:p w14:paraId="3EA64878" w14:textId="77777777" w:rsidR="005906F2" w:rsidRPr="00444EE2" w:rsidRDefault="005906F2" w:rsidP="00444EE2">
            <w:pPr>
              <w:spacing w:after="0"/>
              <w:rPr>
                <w:rFonts w:ascii="Arial" w:hAnsi="Arial" w:cs="Arial"/>
                <w:bCs/>
              </w:rPr>
            </w:pPr>
          </w:p>
          <w:p w14:paraId="404A8378" w14:textId="77777777" w:rsidR="00D365B8" w:rsidRDefault="00D365B8" w:rsidP="008802F0">
            <w:pPr>
              <w:pStyle w:val="a6"/>
              <w:numPr>
                <w:ilvl w:val="0"/>
                <w:numId w:val="16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991D01">
              <w:rPr>
                <w:rFonts w:ascii="Arial" w:hAnsi="Arial" w:cs="Arial"/>
                <w:b/>
                <w:sz w:val="24"/>
              </w:rPr>
              <w:t>Refere</w:t>
            </w:r>
            <w:r w:rsidR="00592015" w:rsidRPr="00991D01">
              <w:rPr>
                <w:rFonts w:ascii="Arial" w:hAnsi="Arial" w:cs="Arial"/>
                <w:b/>
                <w:sz w:val="24"/>
              </w:rPr>
              <w:t>n</w:t>
            </w:r>
            <w:r w:rsidRPr="00991D01">
              <w:rPr>
                <w:rFonts w:ascii="Arial" w:hAnsi="Arial" w:cs="Arial"/>
                <w:b/>
                <w:sz w:val="24"/>
              </w:rPr>
              <w:t>ces</w:t>
            </w:r>
          </w:p>
          <w:p w14:paraId="0EE4CD4E" w14:textId="6D3ECB8C" w:rsidR="0049654B" w:rsidRDefault="0049654B" w:rsidP="0049654B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1</w:t>
            </w:r>
            <w:r>
              <w:rPr>
                <w:rFonts w:ascii="Arial" w:hAnsi="Arial" w:cs="Arial"/>
                <w:bCs/>
              </w:rPr>
              <w:t xml:space="preserve">. </w:t>
            </w:r>
            <w:r w:rsidR="002D2129">
              <w:rPr>
                <w:rFonts w:ascii="Arial" w:hAnsi="Arial" w:cs="Arial" w:hint="eastAsia"/>
                <w:bCs/>
              </w:rPr>
              <w:t>T</w:t>
            </w:r>
            <w:r w:rsidR="002D2129">
              <w:rPr>
                <w:rFonts w:ascii="Arial" w:hAnsi="Arial" w:cs="Arial"/>
                <w:bCs/>
              </w:rPr>
              <w:t>roxler C.J.</w:t>
            </w:r>
            <w:r w:rsidR="00203ECB">
              <w:rPr>
                <w:rFonts w:ascii="Arial" w:hAnsi="Arial" w:cs="Arial"/>
                <w:bCs/>
              </w:rPr>
              <w:t xml:space="preserve"> (2022). </w:t>
            </w:r>
            <w:r w:rsidR="00D03A00">
              <w:rPr>
                <w:rFonts w:ascii="Arial" w:hAnsi="Arial" w:cs="Arial"/>
                <w:bCs/>
              </w:rPr>
              <w:t>Experimental and numerical investigation of lauric acid melting at suboptimal incline</w:t>
            </w:r>
            <w:r w:rsidR="00BC2986">
              <w:rPr>
                <w:rFonts w:ascii="Arial" w:hAnsi="Arial" w:cs="Arial"/>
                <w:bCs/>
              </w:rPr>
              <w:t>s.</w:t>
            </w:r>
            <w:r w:rsidR="00B8011A">
              <w:rPr>
                <w:rFonts w:ascii="Arial" w:hAnsi="Arial" w:cs="Arial"/>
                <w:bCs/>
              </w:rPr>
              <w:t xml:space="preserve"> </w:t>
            </w:r>
            <w:r w:rsidR="00B8011A">
              <w:rPr>
                <w:rFonts w:ascii="Arial" w:hAnsi="Arial" w:cs="Arial"/>
                <w:bCs/>
                <w:i/>
                <w:iCs/>
              </w:rPr>
              <w:t>Embry-Riddle Aeronautical University.</w:t>
            </w:r>
            <w:r w:rsidR="00B8011A">
              <w:rPr>
                <w:rFonts w:ascii="Arial" w:hAnsi="Arial" w:cs="Arial"/>
                <w:bCs/>
              </w:rPr>
              <w:t xml:space="preserve"> </w:t>
            </w:r>
            <w:hyperlink r:id="rId18" w:history="1">
              <w:r w:rsidR="00F92C6C" w:rsidRPr="00701642">
                <w:rPr>
                  <w:rStyle w:val="ac"/>
                  <w:rFonts w:ascii="Arial" w:hAnsi="Arial" w:cs="Arial"/>
                  <w:bCs/>
                </w:rPr>
                <w:t>https://commons.erau.edu/edt/666/</w:t>
              </w:r>
            </w:hyperlink>
          </w:p>
          <w:p w14:paraId="4062FC80" w14:textId="5C2568D9" w:rsidR="00F92C6C" w:rsidRDefault="00F92C6C" w:rsidP="0049654B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2. </w:t>
            </w:r>
            <w:r w:rsidR="005C0E16" w:rsidRPr="005C0E16">
              <w:rPr>
                <w:rFonts w:ascii="Arial" w:hAnsi="Arial" w:cs="Arial" w:hint="eastAsia"/>
                <w:bCs/>
              </w:rPr>
              <w:t>Oxtoby</w:t>
            </w:r>
            <w:r w:rsidR="00820F86">
              <w:rPr>
                <w:rFonts w:ascii="Arial" w:hAnsi="Arial" w:cs="Arial"/>
                <w:bCs/>
              </w:rPr>
              <w:t xml:space="preserve"> et al.</w:t>
            </w:r>
            <w:r w:rsidR="005C0E16" w:rsidRPr="005C0E16">
              <w:rPr>
                <w:rFonts w:ascii="Arial" w:hAnsi="Arial" w:cs="Arial" w:hint="eastAsia"/>
                <w:bCs/>
              </w:rPr>
              <w:t xml:space="preserve">, </w:t>
            </w:r>
            <w:r w:rsidR="005C0E16" w:rsidRPr="005C0E16">
              <w:rPr>
                <w:rFonts w:ascii="Arial" w:hAnsi="Arial" w:cs="Arial" w:hint="eastAsia"/>
                <w:bCs/>
              </w:rPr>
              <w:t>현대</w:t>
            </w:r>
            <w:r w:rsidR="005C0E16" w:rsidRPr="005C0E16">
              <w:rPr>
                <w:rFonts w:ascii="Arial" w:hAnsi="Arial" w:cs="Arial" w:hint="eastAsia"/>
                <w:bCs/>
              </w:rPr>
              <w:t xml:space="preserve"> </w:t>
            </w:r>
            <w:r w:rsidR="005C0E16" w:rsidRPr="005C0E16">
              <w:rPr>
                <w:rFonts w:ascii="Arial" w:hAnsi="Arial" w:cs="Arial" w:hint="eastAsia"/>
                <w:bCs/>
              </w:rPr>
              <w:t>화학</w:t>
            </w:r>
            <w:r w:rsidR="005C0E16" w:rsidRPr="005C0E16">
              <w:rPr>
                <w:rFonts w:ascii="Arial" w:hAnsi="Arial" w:cs="Arial" w:hint="eastAsia"/>
                <w:bCs/>
              </w:rPr>
              <w:t>, 7/ed., Cengage, 2018, pp</w:t>
            </w:r>
            <w:r w:rsidR="000E36EA">
              <w:rPr>
                <w:rFonts w:ascii="Arial" w:hAnsi="Arial" w:cs="Arial"/>
                <w:bCs/>
              </w:rPr>
              <w:t>648-650</w:t>
            </w:r>
          </w:p>
          <w:p w14:paraId="0AFABF58" w14:textId="76C9608C" w:rsidR="00B12E78" w:rsidRPr="00F92C6C" w:rsidRDefault="00B12E78" w:rsidP="0049654B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3</w:t>
            </w:r>
            <w:r>
              <w:rPr>
                <w:rFonts w:ascii="Arial" w:hAnsi="Arial" w:cs="Arial"/>
                <w:bCs/>
              </w:rPr>
              <w:t>.</w:t>
            </w:r>
            <w:r w:rsidR="002A1788">
              <w:rPr>
                <w:rFonts w:ascii="Arial" w:hAnsi="Arial" w:cs="Arial"/>
                <w:bCs/>
              </w:rPr>
              <w:t xml:space="preserve"> Atkins</w:t>
            </w:r>
            <w:r w:rsidR="004A3A26">
              <w:rPr>
                <w:rFonts w:ascii="Arial" w:hAnsi="Arial" w:cs="Arial"/>
                <w:bCs/>
              </w:rPr>
              <w:t xml:space="preserve"> et al., </w:t>
            </w:r>
            <w:r w:rsidR="00DC2EAC">
              <w:rPr>
                <w:rFonts w:ascii="Arial" w:hAnsi="Arial" w:cs="Arial"/>
                <w:bCs/>
              </w:rPr>
              <w:t xml:space="preserve">Physical Chemistry, </w:t>
            </w:r>
            <w:r w:rsidR="004B13C7">
              <w:rPr>
                <w:rFonts w:ascii="Arial" w:hAnsi="Arial" w:cs="Arial"/>
                <w:bCs/>
              </w:rPr>
              <w:t>11/ed.,</w:t>
            </w:r>
            <w:r w:rsidR="00C54E9F">
              <w:rPr>
                <w:rFonts w:ascii="Arial" w:hAnsi="Arial" w:cs="Arial"/>
                <w:bCs/>
              </w:rPr>
              <w:t xml:space="preserve"> </w:t>
            </w:r>
            <w:r w:rsidR="005268E0">
              <w:rPr>
                <w:rFonts w:ascii="Arial" w:hAnsi="Arial" w:cs="Arial"/>
                <w:bCs/>
              </w:rPr>
              <w:t xml:space="preserve">OXFORD, </w:t>
            </w:r>
            <w:r w:rsidR="00C54E9F">
              <w:rPr>
                <w:rFonts w:ascii="Arial" w:hAnsi="Arial" w:cs="Arial"/>
                <w:bCs/>
              </w:rPr>
              <w:t xml:space="preserve">2017, </w:t>
            </w:r>
            <w:r w:rsidR="00943B3A">
              <w:rPr>
                <w:rFonts w:ascii="Arial" w:hAnsi="Arial" w:cs="Arial"/>
                <w:bCs/>
              </w:rPr>
              <w:t>pp160-166</w:t>
            </w:r>
          </w:p>
        </w:tc>
      </w:tr>
    </w:tbl>
    <w:p w14:paraId="040D6A7A" w14:textId="327353A0" w:rsidR="005C057B" w:rsidRPr="00991D01" w:rsidRDefault="005C057B" w:rsidP="004A3A26">
      <w:pPr>
        <w:tabs>
          <w:tab w:val="left" w:pos="4678"/>
        </w:tabs>
        <w:spacing w:after="0"/>
        <w:rPr>
          <w:rFonts w:ascii="Arial" w:eastAsia="나눔고딕" w:hAnsi="Arial" w:cs="Arial"/>
          <w:color w:val="000000"/>
          <w:kern w:val="0"/>
          <w:sz w:val="2"/>
          <w:szCs w:val="19"/>
        </w:rPr>
      </w:pPr>
    </w:p>
    <w:sectPr w:rsidR="005C057B" w:rsidRPr="00991D01" w:rsidSect="0036425E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E985" w14:textId="77777777" w:rsidR="00A147AE" w:rsidRDefault="00A147AE" w:rsidP="00903966">
      <w:pPr>
        <w:spacing w:after="0" w:line="240" w:lineRule="auto"/>
      </w:pPr>
      <w:r>
        <w:separator/>
      </w:r>
    </w:p>
  </w:endnote>
  <w:endnote w:type="continuationSeparator" w:id="0">
    <w:p w14:paraId="7715F316" w14:textId="77777777" w:rsidR="00A147AE" w:rsidRDefault="00A147AE" w:rsidP="00903966">
      <w:pPr>
        <w:spacing w:after="0" w:line="240" w:lineRule="auto"/>
      </w:pPr>
      <w:r>
        <w:continuationSeparator/>
      </w:r>
    </w:p>
  </w:endnote>
  <w:endnote w:type="continuationNotice" w:id="1">
    <w:p w14:paraId="5ABA300E" w14:textId="77777777" w:rsidR="00A147AE" w:rsidRDefault="00A147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3BB6" w14:textId="77777777" w:rsidR="00691CF6" w:rsidRDefault="00691CF6" w:rsidP="00A33EA3">
    <w:pPr>
      <w:pStyle w:val="a5"/>
      <w:tabs>
        <w:tab w:val="clear" w:pos="4513"/>
        <w:tab w:val="clear" w:pos="9026"/>
        <w:tab w:val="left" w:pos="96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E276" w14:textId="77777777" w:rsidR="00A147AE" w:rsidRDefault="00A147AE" w:rsidP="00903966">
      <w:pPr>
        <w:spacing w:after="0" w:line="240" w:lineRule="auto"/>
      </w:pPr>
      <w:r>
        <w:separator/>
      </w:r>
    </w:p>
  </w:footnote>
  <w:footnote w:type="continuationSeparator" w:id="0">
    <w:p w14:paraId="5A6B62A6" w14:textId="77777777" w:rsidR="00A147AE" w:rsidRDefault="00A147AE" w:rsidP="00903966">
      <w:pPr>
        <w:spacing w:after="0" w:line="240" w:lineRule="auto"/>
      </w:pPr>
      <w:r>
        <w:continuationSeparator/>
      </w:r>
    </w:p>
  </w:footnote>
  <w:footnote w:type="continuationNotice" w:id="1">
    <w:p w14:paraId="743B0A8D" w14:textId="77777777" w:rsidR="00A147AE" w:rsidRDefault="00A147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F9BB" w14:textId="33E94FEA" w:rsidR="00691CF6" w:rsidRPr="00903966" w:rsidRDefault="00691CF6" w:rsidP="00903966">
    <w:pPr>
      <w:pStyle w:val="a4"/>
      <w:spacing w:after="0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8DD"/>
    <w:multiLevelType w:val="hybridMultilevel"/>
    <w:tmpl w:val="2F38BCB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6E334C"/>
    <w:multiLevelType w:val="hybridMultilevel"/>
    <w:tmpl w:val="D030785E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11A11218"/>
    <w:multiLevelType w:val="hybridMultilevel"/>
    <w:tmpl w:val="7F52FEA2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4815A6C"/>
    <w:multiLevelType w:val="hybridMultilevel"/>
    <w:tmpl w:val="408CBE32"/>
    <w:lvl w:ilvl="0" w:tplc="3FB20EA4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1E379A"/>
    <w:multiLevelType w:val="hybridMultilevel"/>
    <w:tmpl w:val="A2286D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FA5D78"/>
    <w:multiLevelType w:val="hybridMultilevel"/>
    <w:tmpl w:val="2304AE3C"/>
    <w:lvl w:ilvl="0" w:tplc="0F46318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087523"/>
    <w:multiLevelType w:val="hybridMultilevel"/>
    <w:tmpl w:val="3DDA5816"/>
    <w:lvl w:ilvl="0" w:tplc="7CAA17F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7" w15:restartNumberingAfterBreak="0">
    <w:nsid w:val="1F633E60"/>
    <w:multiLevelType w:val="hybridMultilevel"/>
    <w:tmpl w:val="341C65C0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0922740"/>
    <w:multiLevelType w:val="hybridMultilevel"/>
    <w:tmpl w:val="19E4B358"/>
    <w:lvl w:ilvl="0" w:tplc="BD3AD60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F45FE2"/>
    <w:multiLevelType w:val="hybridMultilevel"/>
    <w:tmpl w:val="7F3E11BE"/>
    <w:lvl w:ilvl="0" w:tplc="2248B0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3847"/>
    <w:multiLevelType w:val="hybridMultilevel"/>
    <w:tmpl w:val="D030785E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1" w15:restartNumberingAfterBreak="0">
    <w:nsid w:val="27B87D2D"/>
    <w:multiLevelType w:val="hybridMultilevel"/>
    <w:tmpl w:val="5FB28FD4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2A593E"/>
    <w:multiLevelType w:val="hybridMultilevel"/>
    <w:tmpl w:val="15A6C34C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2AA52A6E"/>
    <w:multiLevelType w:val="hybridMultilevel"/>
    <w:tmpl w:val="6ED43B98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305F661D"/>
    <w:multiLevelType w:val="hybridMultilevel"/>
    <w:tmpl w:val="384E6374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1CA40E0"/>
    <w:multiLevelType w:val="hybridMultilevel"/>
    <w:tmpl w:val="74323D12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3DA021E"/>
    <w:multiLevelType w:val="hybridMultilevel"/>
    <w:tmpl w:val="28780B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E562C4"/>
    <w:multiLevelType w:val="hybridMultilevel"/>
    <w:tmpl w:val="7F3E11BE"/>
    <w:lvl w:ilvl="0" w:tplc="2248B0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B283E04"/>
    <w:multiLevelType w:val="hybridMultilevel"/>
    <w:tmpl w:val="D4C4FE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0763F7"/>
    <w:multiLevelType w:val="hybridMultilevel"/>
    <w:tmpl w:val="127A0F4E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E1D24C8"/>
    <w:multiLevelType w:val="hybridMultilevel"/>
    <w:tmpl w:val="89AE7BCA"/>
    <w:lvl w:ilvl="0" w:tplc="F642008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93404D"/>
    <w:multiLevelType w:val="hybridMultilevel"/>
    <w:tmpl w:val="23224E34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3FBC49C5"/>
    <w:multiLevelType w:val="hybridMultilevel"/>
    <w:tmpl w:val="7D222762"/>
    <w:lvl w:ilvl="0" w:tplc="D6FAC290">
      <w:start w:val="1"/>
      <w:numFmt w:val="upperRoman"/>
      <w:lvlText w:val="%1."/>
      <w:lvlJc w:val="left"/>
      <w:pPr>
        <w:ind w:left="36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5C40D0"/>
    <w:multiLevelType w:val="hybridMultilevel"/>
    <w:tmpl w:val="A4840246"/>
    <w:lvl w:ilvl="0" w:tplc="7CAA17F8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42C84283"/>
    <w:multiLevelType w:val="hybridMultilevel"/>
    <w:tmpl w:val="70387ED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36D6C98"/>
    <w:multiLevelType w:val="hybridMultilevel"/>
    <w:tmpl w:val="256E499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6" w15:restartNumberingAfterBreak="0">
    <w:nsid w:val="44AB1628"/>
    <w:multiLevelType w:val="hybridMultilevel"/>
    <w:tmpl w:val="260889BC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60206D1"/>
    <w:multiLevelType w:val="hybridMultilevel"/>
    <w:tmpl w:val="2A5EC636"/>
    <w:lvl w:ilvl="0" w:tplc="7CAA17F8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4ABD099D"/>
    <w:multiLevelType w:val="hybridMultilevel"/>
    <w:tmpl w:val="A7CE0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545A61"/>
    <w:multiLevelType w:val="hybridMultilevel"/>
    <w:tmpl w:val="C39E0C5E"/>
    <w:lvl w:ilvl="0" w:tplc="C334247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9F0C02"/>
    <w:multiLevelType w:val="hybridMultilevel"/>
    <w:tmpl w:val="6220B9E0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1" w15:restartNumberingAfterBreak="0">
    <w:nsid w:val="52350FFE"/>
    <w:multiLevelType w:val="hybridMultilevel"/>
    <w:tmpl w:val="36885E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4D111DB"/>
    <w:multiLevelType w:val="hybridMultilevel"/>
    <w:tmpl w:val="32684326"/>
    <w:lvl w:ilvl="0" w:tplc="3FFC0C1C">
      <w:start w:val="1"/>
      <w:numFmt w:val="upperRoman"/>
      <w:lvlText w:val="%1."/>
      <w:lvlJc w:val="left"/>
      <w:pPr>
        <w:ind w:left="36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55252FC5"/>
    <w:multiLevelType w:val="hybridMultilevel"/>
    <w:tmpl w:val="D0084FB2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6F5411E"/>
    <w:multiLevelType w:val="hybridMultilevel"/>
    <w:tmpl w:val="74323D12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7EC2F79"/>
    <w:multiLevelType w:val="hybridMultilevel"/>
    <w:tmpl w:val="E64CA2D8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6" w15:restartNumberingAfterBreak="0">
    <w:nsid w:val="5A9E18FD"/>
    <w:multiLevelType w:val="hybridMultilevel"/>
    <w:tmpl w:val="85082B4E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5E262F44"/>
    <w:multiLevelType w:val="hybridMultilevel"/>
    <w:tmpl w:val="42865E9A"/>
    <w:lvl w:ilvl="0" w:tplc="DC681782">
      <w:start w:val="1"/>
      <w:numFmt w:val="decimalEnclosedCircle"/>
      <w:lvlText w:val="%1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8" w15:restartNumberingAfterBreak="0">
    <w:nsid w:val="60EE4980"/>
    <w:multiLevelType w:val="hybridMultilevel"/>
    <w:tmpl w:val="CBD893DC"/>
    <w:lvl w:ilvl="0" w:tplc="DF185630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9" w15:restartNumberingAfterBreak="0">
    <w:nsid w:val="66260FE8"/>
    <w:multiLevelType w:val="hybridMultilevel"/>
    <w:tmpl w:val="7DA233B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681369E0"/>
    <w:multiLevelType w:val="hybridMultilevel"/>
    <w:tmpl w:val="D3923C60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1" w15:restartNumberingAfterBreak="0">
    <w:nsid w:val="70A237B5"/>
    <w:multiLevelType w:val="hybridMultilevel"/>
    <w:tmpl w:val="341C65C0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1494AC3"/>
    <w:multiLevelType w:val="multilevel"/>
    <w:tmpl w:val="3FDAE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numFmt w:val="decimalZero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189659F"/>
    <w:multiLevelType w:val="hybridMultilevel"/>
    <w:tmpl w:val="15A6C34C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4" w15:restartNumberingAfterBreak="0">
    <w:nsid w:val="730D0EA6"/>
    <w:multiLevelType w:val="hybridMultilevel"/>
    <w:tmpl w:val="DBF62EEC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750644C0"/>
    <w:multiLevelType w:val="hybridMultilevel"/>
    <w:tmpl w:val="7660B7C0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46" w15:restartNumberingAfterBreak="0">
    <w:nsid w:val="78232F7B"/>
    <w:multiLevelType w:val="hybridMultilevel"/>
    <w:tmpl w:val="7F3E11BE"/>
    <w:lvl w:ilvl="0" w:tplc="2248B0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2A2CEA"/>
    <w:multiLevelType w:val="hybridMultilevel"/>
    <w:tmpl w:val="E454F9D2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 w15:restartNumberingAfterBreak="0">
    <w:nsid w:val="7A6A1442"/>
    <w:multiLevelType w:val="hybridMultilevel"/>
    <w:tmpl w:val="D030785E"/>
    <w:lvl w:ilvl="0" w:tplc="E2B0332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9" w15:restartNumberingAfterBreak="0">
    <w:nsid w:val="7B703F34"/>
    <w:multiLevelType w:val="hybridMultilevel"/>
    <w:tmpl w:val="8F8EE512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0" w15:restartNumberingAfterBreak="0">
    <w:nsid w:val="7D433DD1"/>
    <w:multiLevelType w:val="hybridMultilevel"/>
    <w:tmpl w:val="71C89A5A"/>
    <w:lvl w:ilvl="0" w:tplc="5D8AD8E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7F1E6F7E"/>
    <w:multiLevelType w:val="hybridMultilevel"/>
    <w:tmpl w:val="C8B2CE50"/>
    <w:lvl w:ilvl="0" w:tplc="92A4122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 w16cid:durableId="1726757177">
    <w:abstractNumId w:val="45"/>
  </w:num>
  <w:num w:numId="2" w16cid:durableId="1527982411">
    <w:abstractNumId w:val="25"/>
  </w:num>
  <w:num w:numId="3" w16cid:durableId="1613978478">
    <w:abstractNumId w:val="12"/>
  </w:num>
  <w:num w:numId="4" w16cid:durableId="760954549">
    <w:abstractNumId w:val="35"/>
  </w:num>
  <w:num w:numId="5" w16cid:durableId="187105363">
    <w:abstractNumId w:val="43"/>
  </w:num>
  <w:num w:numId="6" w16cid:durableId="2007243740">
    <w:abstractNumId w:val="21"/>
  </w:num>
  <w:num w:numId="7" w16cid:durableId="324893745">
    <w:abstractNumId w:val="51"/>
  </w:num>
  <w:num w:numId="8" w16cid:durableId="992293154">
    <w:abstractNumId w:val="30"/>
  </w:num>
  <w:num w:numId="9" w16cid:durableId="887960837">
    <w:abstractNumId w:val="28"/>
  </w:num>
  <w:num w:numId="10" w16cid:durableId="181406296">
    <w:abstractNumId w:val="18"/>
  </w:num>
  <w:num w:numId="11" w16cid:durableId="78260274">
    <w:abstractNumId w:val="15"/>
  </w:num>
  <w:num w:numId="12" w16cid:durableId="538973369">
    <w:abstractNumId w:val="34"/>
  </w:num>
  <w:num w:numId="13" w16cid:durableId="164832421">
    <w:abstractNumId w:val="47"/>
  </w:num>
  <w:num w:numId="14" w16cid:durableId="1565070881">
    <w:abstractNumId w:val="26"/>
  </w:num>
  <w:num w:numId="15" w16cid:durableId="1205487736">
    <w:abstractNumId w:val="19"/>
  </w:num>
  <w:num w:numId="16" w16cid:durableId="869688539">
    <w:abstractNumId w:val="14"/>
  </w:num>
  <w:num w:numId="17" w16cid:durableId="1600790133">
    <w:abstractNumId w:val="32"/>
  </w:num>
  <w:num w:numId="18" w16cid:durableId="1332103948">
    <w:abstractNumId w:val="3"/>
  </w:num>
  <w:num w:numId="19" w16cid:durableId="1982299105">
    <w:abstractNumId w:val="50"/>
  </w:num>
  <w:num w:numId="20" w16cid:durableId="549801207">
    <w:abstractNumId w:val="22"/>
  </w:num>
  <w:num w:numId="21" w16cid:durableId="2098165794">
    <w:abstractNumId w:val="23"/>
  </w:num>
  <w:num w:numId="22" w16cid:durableId="163401971">
    <w:abstractNumId w:val="42"/>
  </w:num>
  <w:num w:numId="23" w16cid:durableId="213390066">
    <w:abstractNumId w:val="11"/>
  </w:num>
  <w:num w:numId="24" w16cid:durableId="175732435">
    <w:abstractNumId w:val="13"/>
  </w:num>
  <w:num w:numId="25" w16cid:durableId="820345441">
    <w:abstractNumId w:val="37"/>
  </w:num>
  <w:num w:numId="26" w16cid:durableId="251399923">
    <w:abstractNumId w:val="2"/>
  </w:num>
  <w:num w:numId="27" w16cid:durableId="1190266617">
    <w:abstractNumId w:val="6"/>
  </w:num>
  <w:num w:numId="28" w16cid:durableId="1873566138">
    <w:abstractNumId w:val="27"/>
  </w:num>
  <w:num w:numId="29" w16cid:durableId="475342862">
    <w:abstractNumId w:val="1"/>
  </w:num>
  <w:num w:numId="30" w16cid:durableId="148910072">
    <w:abstractNumId w:val="48"/>
  </w:num>
  <w:num w:numId="31" w16cid:durableId="1459252844">
    <w:abstractNumId w:val="31"/>
  </w:num>
  <w:num w:numId="32" w16cid:durableId="1207332575">
    <w:abstractNumId w:val="16"/>
  </w:num>
  <w:num w:numId="33" w16cid:durableId="156922175">
    <w:abstractNumId w:val="10"/>
  </w:num>
  <w:num w:numId="34" w16cid:durableId="1469199483">
    <w:abstractNumId w:val="49"/>
  </w:num>
  <w:num w:numId="35" w16cid:durableId="1823035864">
    <w:abstractNumId w:val="39"/>
  </w:num>
  <w:num w:numId="36" w16cid:durableId="1457867858">
    <w:abstractNumId w:val="36"/>
  </w:num>
  <w:num w:numId="37" w16cid:durableId="770441319">
    <w:abstractNumId w:val="24"/>
  </w:num>
  <w:num w:numId="38" w16cid:durableId="891648726">
    <w:abstractNumId w:val="0"/>
  </w:num>
  <w:num w:numId="39" w16cid:durableId="1739207181">
    <w:abstractNumId w:val="33"/>
  </w:num>
  <w:num w:numId="40" w16cid:durableId="148911047">
    <w:abstractNumId w:val="44"/>
  </w:num>
  <w:num w:numId="41" w16cid:durableId="635571795">
    <w:abstractNumId w:val="7"/>
  </w:num>
  <w:num w:numId="42" w16cid:durableId="142429663">
    <w:abstractNumId w:val="29"/>
  </w:num>
  <w:num w:numId="43" w16cid:durableId="200243615">
    <w:abstractNumId w:val="8"/>
  </w:num>
  <w:num w:numId="44" w16cid:durableId="1263223437">
    <w:abstractNumId w:val="40"/>
  </w:num>
  <w:num w:numId="45" w16cid:durableId="93326852">
    <w:abstractNumId w:val="41"/>
  </w:num>
  <w:num w:numId="46" w16cid:durableId="1360932833">
    <w:abstractNumId w:val="20"/>
  </w:num>
  <w:num w:numId="47" w16cid:durableId="607591692">
    <w:abstractNumId w:val="5"/>
  </w:num>
  <w:num w:numId="48" w16cid:durableId="54358779">
    <w:abstractNumId w:val="17"/>
  </w:num>
  <w:num w:numId="49" w16cid:durableId="1130510953">
    <w:abstractNumId w:val="46"/>
  </w:num>
  <w:num w:numId="50" w16cid:durableId="557597285">
    <w:abstractNumId w:val="38"/>
  </w:num>
  <w:num w:numId="51" w16cid:durableId="601229573">
    <w:abstractNumId w:val="9"/>
  </w:num>
  <w:num w:numId="52" w16cid:durableId="1779447948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6"/>
    <w:rsid w:val="00000195"/>
    <w:rsid w:val="0000079C"/>
    <w:rsid w:val="00000B3B"/>
    <w:rsid w:val="000028E8"/>
    <w:rsid w:val="000037BD"/>
    <w:rsid w:val="00004482"/>
    <w:rsid w:val="000049FD"/>
    <w:rsid w:val="00005683"/>
    <w:rsid w:val="0000586E"/>
    <w:rsid w:val="00005F1D"/>
    <w:rsid w:val="00006F10"/>
    <w:rsid w:val="00013823"/>
    <w:rsid w:val="0001422A"/>
    <w:rsid w:val="000207C5"/>
    <w:rsid w:val="000209C4"/>
    <w:rsid w:val="0002149F"/>
    <w:rsid w:val="000236AA"/>
    <w:rsid w:val="00024671"/>
    <w:rsid w:val="000307D7"/>
    <w:rsid w:val="00030934"/>
    <w:rsid w:val="00030AFB"/>
    <w:rsid w:val="000316F6"/>
    <w:rsid w:val="000324B1"/>
    <w:rsid w:val="00032976"/>
    <w:rsid w:val="00034E01"/>
    <w:rsid w:val="00037B51"/>
    <w:rsid w:val="00051EC6"/>
    <w:rsid w:val="000525A9"/>
    <w:rsid w:val="0005277C"/>
    <w:rsid w:val="00052C32"/>
    <w:rsid w:val="00054A06"/>
    <w:rsid w:val="000564E1"/>
    <w:rsid w:val="000627D2"/>
    <w:rsid w:val="00062B03"/>
    <w:rsid w:val="00063EA5"/>
    <w:rsid w:val="00064E35"/>
    <w:rsid w:val="000654F8"/>
    <w:rsid w:val="00065A72"/>
    <w:rsid w:val="00065AF0"/>
    <w:rsid w:val="00066005"/>
    <w:rsid w:val="00066587"/>
    <w:rsid w:val="00070957"/>
    <w:rsid w:val="00076497"/>
    <w:rsid w:val="00080540"/>
    <w:rsid w:val="00085FDB"/>
    <w:rsid w:val="000908C3"/>
    <w:rsid w:val="00092154"/>
    <w:rsid w:val="00093875"/>
    <w:rsid w:val="0009451E"/>
    <w:rsid w:val="00095665"/>
    <w:rsid w:val="00097971"/>
    <w:rsid w:val="00097DAB"/>
    <w:rsid w:val="000A212F"/>
    <w:rsid w:val="000A3CB1"/>
    <w:rsid w:val="000A56FA"/>
    <w:rsid w:val="000A7A18"/>
    <w:rsid w:val="000B1371"/>
    <w:rsid w:val="000B32F9"/>
    <w:rsid w:val="000B3308"/>
    <w:rsid w:val="000B40F2"/>
    <w:rsid w:val="000B440B"/>
    <w:rsid w:val="000B64FF"/>
    <w:rsid w:val="000B7450"/>
    <w:rsid w:val="000C04C9"/>
    <w:rsid w:val="000C093E"/>
    <w:rsid w:val="000C282A"/>
    <w:rsid w:val="000C4750"/>
    <w:rsid w:val="000C5859"/>
    <w:rsid w:val="000C593F"/>
    <w:rsid w:val="000C65B0"/>
    <w:rsid w:val="000C6644"/>
    <w:rsid w:val="000C6682"/>
    <w:rsid w:val="000C6948"/>
    <w:rsid w:val="000D0ACB"/>
    <w:rsid w:val="000D1596"/>
    <w:rsid w:val="000D1E9C"/>
    <w:rsid w:val="000D6A06"/>
    <w:rsid w:val="000D79ED"/>
    <w:rsid w:val="000D7D07"/>
    <w:rsid w:val="000E1C81"/>
    <w:rsid w:val="000E36EA"/>
    <w:rsid w:val="000E43A9"/>
    <w:rsid w:val="000E5520"/>
    <w:rsid w:val="000E56AA"/>
    <w:rsid w:val="000E6326"/>
    <w:rsid w:val="000E70F9"/>
    <w:rsid w:val="000F2B27"/>
    <w:rsid w:val="000F35E8"/>
    <w:rsid w:val="000F3980"/>
    <w:rsid w:val="000F4E49"/>
    <w:rsid w:val="000F5961"/>
    <w:rsid w:val="000F5E86"/>
    <w:rsid w:val="00100D5F"/>
    <w:rsid w:val="0010124F"/>
    <w:rsid w:val="00101859"/>
    <w:rsid w:val="0010289B"/>
    <w:rsid w:val="00105B58"/>
    <w:rsid w:val="0010634C"/>
    <w:rsid w:val="00106606"/>
    <w:rsid w:val="00106F91"/>
    <w:rsid w:val="00107507"/>
    <w:rsid w:val="00116C86"/>
    <w:rsid w:val="00116F8A"/>
    <w:rsid w:val="00121218"/>
    <w:rsid w:val="001216FF"/>
    <w:rsid w:val="00121F64"/>
    <w:rsid w:val="00122B06"/>
    <w:rsid w:val="00122B25"/>
    <w:rsid w:val="00123DAD"/>
    <w:rsid w:val="00124220"/>
    <w:rsid w:val="0012565C"/>
    <w:rsid w:val="00125D73"/>
    <w:rsid w:val="0012642F"/>
    <w:rsid w:val="001270D9"/>
    <w:rsid w:val="00130977"/>
    <w:rsid w:val="00132B7A"/>
    <w:rsid w:val="001333AA"/>
    <w:rsid w:val="00133BB5"/>
    <w:rsid w:val="001344DC"/>
    <w:rsid w:val="00134EC2"/>
    <w:rsid w:val="001359DB"/>
    <w:rsid w:val="00137067"/>
    <w:rsid w:val="00137916"/>
    <w:rsid w:val="00140CD4"/>
    <w:rsid w:val="00142262"/>
    <w:rsid w:val="001458D1"/>
    <w:rsid w:val="00145ABC"/>
    <w:rsid w:val="001507D0"/>
    <w:rsid w:val="00151751"/>
    <w:rsid w:val="001529A0"/>
    <w:rsid w:val="00152BAE"/>
    <w:rsid w:val="00153B40"/>
    <w:rsid w:val="00153BA4"/>
    <w:rsid w:val="001556B1"/>
    <w:rsid w:val="00155C83"/>
    <w:rsid w:val="0015649E"/>
    <w:rsid w:val="001608CD"/>
    <w:rsid w:val="00161AD3"/>
    <w:rsid w:val="00161BF9"/>
    <w:rsid w:val="001623F9"/>
    <w:rsid w:val="00162C8E"/>
    <w:rsid w:val="00162E6D"/>
    <w:rsid w:val="00165FA8"/>
    <w:rsid w:val="00166AA1"/>
    <w:rsid w:val="00170962"/>
    <w:rsid w:val="00173ACC"/>
    <w:rsid w:val="00177831"/>
    <w:rsid w:val="0018024A"/>
    <w:rsid w:val="00182D08"/>
    <w:rsid w:val="00187986"/>
    <w:rsid w:val="001905AD"/>
    <w:rsid w:val="001924FA"/>
    <w:rsid w:val="00193597"/>
    <w:rsid w:val="00195FC4"/>
    <w:rsid w:val="00197317"/>
    <w:rsid w:val="00197A87"/>
    <w:rsid w:val="001A0D06"/>
    <w:rsid w:val="001A282B"/>
    <w:rsid w:val="001A36BE"/>
    <w:rsid w:val="001A3E8D"/>
    <w:rsid w:val="001A5BE1"/>
    <w:rsid w:val="001A6242"/>
    <w:rsid w:val="001A7797"/>
    <w:rsid w:val="001B0136"/>
    <w:rsid w:val="001B0D11"/>
    <w:rsid w:val="001B30A0"/>
    <w:rsid w:val="001B3BC7"/>
    <w:rsid w:val="001B47D7"/>
    <w:rsid w:val="001B4F54"/>
    <w:rsid w:val="001B7C96"/>
    <w:rsid w:val="001C0D7C"/>
    <w:rsid w:val="001C11A8"/>
    <w:rsid w:val="001C3432"/>
    <w:rsid w:val="001C3614"/>
    <w:rsid w:val="001C470A"/>
    <w:rsid w:val="001C5215"/>
    <w:rsid w:val="001C6D75"/>
    <w:rsid w:val="001C7BAB"/>
    <w:rsid w:val="001D00D1"/>
    <w:rsid w:val="001D0B33"/>
    <w:rsid w:val="001D2303"/>
    <w:rsid w:val="001D3218"/>
    <w:rsid w:val="001D5D02"/>
    <w:rsid w:val="001D61CB"/>
    <w:rsid w:val="001D6368"/>
    <w:rsid w:val="001D6AE9"/>
    <w:rsid w:val="001E15B5"/>
    <w:rsid w:val="001E24BB"/>
    <w:rsid w:val="001E2FCF"/>
    <w:rsid w:val="001E5914"/>
    <w:rsid w:val="001E7065"/>
    <w:rsid w:val="001E7128"/>
    <w:rsid w:val="001F1426"/>
    <w:rsid w:val="001F16F1"/>
    <w:rsid w:val="001F5476"/>
    <w:rsid w:val="001F594B"/>
    <w:rsid w:val="001F6965"/>
    <w:rsid w:val="001F74A6"/>
    <w:rsid w:val="001F7DD1"/>
    <w:rsid w:val="0020307F"/>
    <w:rsid w:val="0020395A"/>
    <w:rsid w:val="00203ECB"/>
    <w:rsid w:val="00205101"/>
    <w:rsid w:val="00205385"/>
    <w:rsid w:val="00205BC4"/>
    <w:rsid w:val="00206BB4"/>
    <w:rsid w:val="00207CF5"/>
    <w:rsid w:val="00207D69"/>
    <w:rsid w:val="002101E0"/>
    <w:rsid w:val="002132C7"/>
    <w:rsid w:val="00216C87"/>
    <w:rsid w:val="00216FED"/>
    <w:rsid w:val="00220663"/>
    <w:rsid w:val="0022199D"/>
    <w:rsid w:val="0022415C"/>
    <w:rsid w:val="00225388"/>
    <w:rsid w:val="00227439"/>
    <w:rsid w:val="0022764C"/>
    <w:rsid w:val="00231ABC"/>
    <w:rsid w:val="00235149"/>
    <w:rsid w:val="00240D61"/>
    <w:rsid w:val="002439C8"/>
    <w:rsid w:val="00244411"/>
    <w:rsid w:val="0025013D"/>
    <w:rsid w:val="00252028"/>
    <w:rsid w:val="00260BD1"/>
    <w:rsid w:val="0026145E"/>
    <w:rsid w:val="00261523"/>
    <w:rsid w:val="0026205C"/>
    <w:rsid w:val="0026746B"/>
    <w:rsid w:val="00267D35"/>
    <w:rsid w:val="00270080"/>
    <w:rsid w:val="00271A11"/>
    <w:rsid w:val="00272744"/>
    <w:rsid w:val="00272D72"/>
    <w:rsid w:val="00276367"/>
    <w:rsid w:val="002765A2"/>
    <w:rsid w:val="0027784E"/>
    <w:rsid w:val="00277EEC"/>
    <w:rsid w:val="00280698"/>
    <w:rsid w:val="002817A1"/>
    <w:rsid w:val="00281A64"/>
    <w:rsid w:val="002830A5"/>
    <w:rsid w:val="00290C2E"/>
    <w:rsid w:val="00291CB2"/>
    <w:rsid w:val="002A1788"/>
    <w:rsid w:val="002A200D"/>
    <w:rsid w:val="002A20F7"/>
    <w:rsid w:val="002A2304"/>
    <w:rsid w:val="002A3060"/>
    <w:rsid w:val="002A30F6"/>
    <w:rsid w:val="002A479C"/>
    <w:rsid w:val="002A5174"/>
    <w:rsid w:val="002A66E8"/>
    <w:rsid w:val="002B193D"/>
    <w:rsid w:val="002B22DB"/>
    <w:rsid w:val="002C1E60"/>
    <w:rsid w:val="002C3725"/>
    <w:rsid w:val="002C3BB2"/>
    <w:rsid w:val="002C55A9"/>
    <w:rsid w:val="002D0110"/>
    <w:rsid w:val="002D133B"/>
    <w:rsid w:val="002D2129"/>
    <w:rsid w:val="002D2E7E"/>
    <w:rsid w:val="002D3D4C"/>
    <w:rsid w:val="002D3E36"/>
    <w:rsid w:val="002D5847"/>
    <w:rsid w:val="002D663F"/>
    <w:rsid w:val="002D671E"/>
    <w:rsid w:val="002D6D0C"/>
    <w:rsid w:val="002E1E89"/>
    <w:rsid w:val="002E2459"/>
    <w:rsid w:val="002E2D4E"/>
    <w:rsid w:val="002E3FB3"/>
    <w:rsid w:val="002E7D1D"/>
    <w:rsid w:val="002F0072"/>
    <w:rsid w:val="002F1E21"/>
    <w:rsid w:val="002F3FB6"/>
    <w:rsid w:val="002F6B40"/>
    <w:rsid w:val="002F7550"/>
    <w:rsid w:val="002F7A93"/>
    <w:rsid w:val="00300B52"/>
    <w:rsid w:val="00302BB2"/>
    <w:rsid w:val="00303B48"/>
    <w:rsid w:val="003051DE"/>
    <w:rsid w:val="0030522A"/>
    <w:rsid w:val="0030598E"/>
    <w:rsid w:val="00305AA1"/>
    <w:rsid w:val="00305DDA"/>
    <w:rsid w:val="00305FB6"/>
    <w:rsid w:val="00311132"/>
    <w:rsid w:val="00311943"/>
    <w:rsid w:val="00316C9A"/>
    <w:rsid w:val="00321775"/>
    <w:rsid w:val="00325C79"/>
    <w:rsid w:val="00330396"/>
    <w:rsid w:val="00331019"/>
    <w:rsid w:val="0033395C"/>
    <w:rsid w:val="003342E2"/>
    <w:rsid w:val="00334C9D"/>
    <w:rsid w:val="003358B2"/>
    <w:rsid w:val="003371C7"/>
    <w:rsid w:val="003407DC"/>
    <w:rsid w:val="00341373"/>
    <w:rsid w:val="00342179"/>
    <w:rsid w:val="00342FF1"/>
    <w:rsid w:val="0034381E"/>
    <w:rsid w:val="00344585"/>
    <w:rsid w:val="003461E8"/>
    <w:rsid w:val="00346E93"/>
    <w:rsid w:val="00347CCE"/>
    <w:rsid w:val="00350607"/>
    <w:rsid w:val="0035066D"/>
    <w:rsid w:val="00350ABB"/>
    <w:rsid w:val="003515D2"/>
    <w:rsid w:val="003516FD"/>
    <w:rsid w:val="00353646"/>
    <w:rsid w:val="00353B4B"/>
    <w:rsid w:val="00353EA1"/>
    <w:rsid w:val="00354841"/>
    <w:rsid w:val="00355B4B"/>
    <w:rsid w:val="003569E9"/>
    <w:rsid w:val="003571CA"/>
    <w:rsid w:val="00357D12"/>
    <w:rsid w:val="00360971"/>
    <w:rsid w:val="0036159C"/>
    <w:rsid w:val="00363A12"/>
    <w:rsid w:val="00364059"/>
    <w:rsid w:val="00364082"/>
    <w:rsid w:val="0036425E"/>
    <w:rsid w:val="00364C2F"/>
    <w:rsid w:val="003651E6"/>
    <w:rsid w:val="003668AF"/>
    <w:rsid w:val="00366BB2"/>
    <w:rsid w:val="00366FC2"/>
    <w:rsid w:val="00370766"/>
    <w:rsid w:val="003710FE"/>
    <w:rsid w:val="003716C9"/>
    <w:rsid w:val="003741FB"/>
    <w:rsid w:val="003747C8"/>
    <w:rsid w:val="00374832"/>
    <w:rsid w:val="00377320"/>
    <w:rsid w:val="0038029D"/>
    <w:rsid w:val="00380E77"/>
    <w:rsid w:val="003816E5"/>
    <w:rsid w:val="00382DFB"/>
    <w:rsid w:val="00383290"/>
    <w:rsid w:val="003841B6"/>
    <w:rsid w:val="00385A25"/>
    <w:rsid w:val="003867F1"/>
    <w:rsid w:val="00390DEF"/>
    <w:rsid w:val="003921F4"/>
    <w:rsid w:val="00393F40"/>
    <w:rsid w:val="00394ACF"/>
    <w:rsid w:val="003A11FE"/>
    <w:rsid w:val="003A1610"/>
    <w:rsid w:val="003A3E3E"/>
    <w:rsid w:val="003A6859"/>
    <w:rsid w:val="003A70EC"/>
    <w:rsid w:val="003A7D51"/>
    <w:rsid w:val="003B027D"/>
    <w:rsid w:val="003B0574"/>
    <w:rsid w:val="003B19AB"/>
    <w:rsid w:val="003B6F7C"/>
    <w:rsid w:val="003B73E6"/>
    <w:rsid w:val="003C004A"/>
    <w:rsid w:val="003C092A"/>
    <w:rsid w:val="003C179E"/>
    <w:rsid w:val="003C1D1B"/>
    <w:rsid w:val="003C2D33"/>
    <w:rsid w:val="003C4E18"/>
    <w:rsid w:val="003C713C"/>
    <w:rsid w:val="003C77DA"/>
    <w:rsid w:val="003D2F23"/>
    <w:rsid w:val="003D5290"/>
    <w:rsid w:val="003D6AEA"/>
    <w:rsid w:val="003D7855"/>
    <w:rsid w:val="003E2E91"/>
    <w:rsid w:val="003E3912"/>
    <w:rsid w:val="003E48F6"/>
    <w:rsid w:val="003E4C98"/>
    <w:rsid w:val="003E50C3"/>
    <w:rsid w:val="003E5E79"/>
    <w:rsid w:val="003E6E33"/>
    <w:rsid w:val="003E718F"/>
    <w:rsid w:val="003F1AB4"/>
    <w:rsid w:val="003F2BE0"/>
    <w:rsid w:val="003F2F63"/>
    <w:rsid w:val="003F4978"/>
    <w:rsid w:val="003F4E0F"/>
    <w:rsid w:val="003F6E8C"/>
    <w:rsid w:val="00401FEB"/>
    <w:rsid w:val="004021A5"/>
    <w:rsid w:val="00402939"/>
    <w:rsid w:val="00402A5B"/>
    <w:rsid w:val="00403AC3"/>
    <w:rsid w:val="00403C1B"/>
    <w:rsid w:val="00410DE1"/>
    <w:rsid w:val="00414762"/>
    <w:rsid w:val="00415AF6"/>
    <w:rsid w:val="004160C4"/>
    <w:rsid w:val="004171B3"/>
    <w:rsid w:val="00417676"/>
    <w:rsid w:val="00420288"/>
    <w:rsid w:val="004203E8"/>
    <w:rsid w:val="00421250"/>
    <w:rsid w:val="004216BD"/>
    <w:rsid w:val="00421CB5"/>
    <w:rsid w:val="00421EC0"/>
    <w:rsid w:val="004225DA"/>
    <w:rsid w:val="00423017"/>
    <w:rsid w:val="00425708"/>
    <w:rsid w:val="00427069"/>
    <w:rsid w:val="00431306"/>
    <w:rsid w:val="004315B3"/>
    <w:rsid w:val="00431FF0"/>
    <w:rsid w:val="00433868"/>
    <w:rsid w:val="00433B6C"/>
    <w:rsid w:val="00434A07"/>
    <w:rsid w:val="004354D5"/>
    <w:rsid w:val="00437A23"/>
    <w:rsid w:val="00443A0A"/>
    <w:rsid w:val="00444BF0"/>
    <w:rsid w:val="00444EE2"/>
    <w:rsid w:val="00445031"/>
    <w:rsid w:val="0044611D"/>
    <w:rsid w:val="0044738C"/>
    <w:rsid w:val="00453630"/>
    <w:rsid w:val="00454F27"/>
    <w:rsid w:val="00456142"/>
    <w:rsid w:val="004574CF"/>
    <w:rsid w:val="00460138"/>
    <w:rsid w:val="0046282E"/>
    <w:rsid w:val="00466679"/>
    <w:rsid w:val="0046795F"/>
    <w:rsid w:val="00471A94"/>
    <w:rsid w:val="00473418"/>
    <w:rsid w:val="00473973"/>
    <w:rsid w:val="00476B73"/>
    <w:rsid w:val="0047709A"/>
    <w:rsid w:val="00477441"/>
    <w:rsid w:val="0048172B"/>
    <w:rsid w:val="004820AB"/>
    <w:rsid w:val="0048282A"/>
    <w:rsid w:val="00485BB8"/>
    <w:rsid w:val="00485C8A"/>
    <w:rsid w:val="00486A1A"/>
    <w:rsid w:val="00486E81"/>
    <w:rsid w:val="00493B0F"/>
    <w:rsid w:val="0049463E"/>
    <w:rsid w:val="0049654B"/>
    <w:rsid w:val="004969F4"/>
    <w:rsid w:val="004A2085"/>
    <w:rsid w:val="004A2975"/>
    <w:rsid w:val="004A2AA9"/>
    <w:rsid w:val="004A2C5A"/>
    <w:rsid w:val="004A3A26"/>
    <w:rsid w:val="004A4DDF"/>
    <w:rsid w:val="004A7998"/>
    <w:rsid w:val="004A7EAA"/>
    <w:rsid w:val="004B07F8"/>
    <w:rsid w:val="004B13C7"/>
    <w:rsid w:val="004B2018"/>
    <w:rsid w:val="004B2DCE"/>
    <w:rsid w:val="004B376B"/>
    <w:rsid w:val="004B418E"/>
    <w:rsid w:val="004B4220"/>
    <w:rsid w:val="004B4296"/>
    <w:rsid w:val="004B6A68"/>
    <w:rsid w:val="004C008F"/>
    <w:rsid w:val="004C0C16"/>
    <w:rsid w:val="004C15D7"/>
    <w:rsid w:val="004C204D"/>
    <w:rsid w:val="004C29F2"/>
    <w:rsid w:val="004C314E"/>
    <w:rsid w:val="004C44D9"/>
    <w:rsid w:val="004C5B9B"/>
    <w:rsid w:val="004C705A"/>
    <w:rsid w:val="004D54B9"/>
    <w:rsid w:val="004D6817"/>
    <w:rsid w:val="004D7ED7"/>
    <w:rsid w:val="004F1EF0"/>
    <w:rsid w:val="004F1F0F"/>
    <w:rsid w:val="004F2862"/>
    <w:rsid w:val="004F2C63"/>
    <w:rsid w:val="004F2C85"/>
    <w:rsid w:val="004F4E9B"/>
    <w:rsid w:val="004F6C97"/>
    <w:rsid w:val="004F7865"/>
    <w:rsid w:val="004F7B24"/>
    <w:rsid w:val="00500655"/>
    <w:rsid w:val="00500B6B"/>
    <w:rsid w:val="00500D1E"/>
    <w:rsid w:val="0050347A"/>
    <w:rsid w:val="00505644"/>
    <w:rsid w:val="00505B0D"/>
    <w:rsid w:val="00505B82"/>
    <w:rsid w:val="00507E3C"/>
    <w:rsid w:val="00511449"/>
    <w:rsid w:val="0051177C"/>
    <w:rsid w:val="00512DA2"/>
    <w:rsid w:val="00513F01"/>
    <w:rsid w:val="00515DEC"/>
    <w:rsid w:val="0051630C"/>
    <w:rsid w:val="00517673"/>
    <w:rsid w:val="005179AB"/>
    <w:rsid w:val="00517BB9"/>
    <w:rsid w:val="0052034B"/>
    <w:rsid w:val="0052099C"/>
    <w:rsid w:val="00522F4F"/>
    <w:rsid w:val="005243A9"/>
    <w:rsid w:val="00524E13"/>
    <w:rsid w:val="00526644"/>
    <w:rsid w:val="005268E0"/>
    <w:rsid w:val="005273B3"/>
    <w:rsid w:val="00527EDE"/>
    <w:rsid w:val="00530FD3"/>
    <w:rsid w:val="00531E18"/>
    <w:rsid w:val="0053352C"/>
    <w:rsid w:val="00533FDA"/>
    <w:rsid w:val="0053446F"/>
    <w:rsid w:val="00535078"/>
    <w:rsid w:val="00536FC0"/>
    <w:rsid w:val="00540002"/>
    <w:rsid w:val="0054098A"/>
    <w:rsid w:val="00541C30"/>
    <w:rsid w:val="00542817"/>
    <w:rsid w:val="005450D0"/>
    <w:rsid w:val="005456F6"/>
    <w:rsid w:val="00545AFE"/>
    <w:rsid w:val="00545C80"/>
    <w:rsid w:val="005471BE"/>
    <w:rsid w:val="00553385"/>
    <w:rsid w:val="0055747C"/>
    <w:rsid w:val="00560FD3"/>
    <w:rsid w:val="0056163B"/>
    <w:rsid w:val="00562446"/>
    <w:rsid w:val="0056296D"/>
    <w:rsid w:val="00564F21"/>
    <w:rsid w:val="00567B61"/>
    <w:rsid w:val="005716EE"/>
    <w:rsid w:val="00573E70"/>
    <w:rsid w:val="0057698A"/>
    <w:rsid w:val="00581F6D"/>
    <w:rsid w:val="00583E94"/>
    <w:rsid w:val="00584E56"/>
    <w:rsid w:val="00586477"/>
    <w:rsid w:val="00587362"/>
    <w:rsid w:val="00587F31"/>
    <w:rsid w:val="005900A9"/>
    <w:rsid w:val="005902CC"/>
    <w:rsid w:val="005906F2"/>
    <w:rsid w:val="00590735"/>
    <w:rsid w:val="0059193C"/>
    <w:rsid w:val="00592015"/>
    <w:rsid w:val="00592A0A"/>
    <w:rsid w:val="005951B4"/>
    <w:rsid w:val="00595210"/>
    <w:rsid w:val="00596891"/>
    <w:rsid w:val="00597AB2"/>
    <w:rsid w:val="005A10EF"/>
    <w:rsid w:val="005A1C5E"/>
    <w:rsid w:val="005A5BA8"/>
    <w:rsid w:val="005A6F2A"/>
    <w:rsid w:val="005B31F6"/>
    <w:rsid w:val="005B40DA"/>
    <w:rsid w:val="005B4E34"/>
    <w:rsid w:val="005B6365"/>
    <w:rsid w:val="005B716A"/>
    <w:rsid w:val="005B7900"/>
    <w:rsid w:val="005B7EDB"/>
    <w:rsid w:val="005C057B"/>
    <w:rsid w:val="005C0E16"/>
    <w:rsid w:val="005C2510"/>
    <w:rsid w:val="005C3AC9"/>
    <w:rsid w:val="005C5629"/>
    <w:rsid w:val="005C651A"/>
    <w:rsid w:val="005C72AA"/>
    <w:rsid w:val="005C776D"/>
    <w:rsid w:val="005C7CF2"/>
    <w:rsid w:val="005D00DD"/>
    <w:rsid w:val="005D40B4"/>
    <w:rsid w:val="005E1CF9"/>
    <w:rsid w:val="005E1E1E"/>
    <w:rsid w:val="005E2319"/>
    <w:rsid w:val="005E3E56"/>
    <w:rsid w:val="005E4680"/>
    <w:rsid w:val="005E4E6A"/>
    <w:rsid w:val="005E55F3"/>
    <w:rsid w:val="005E6BD9"/>
    <w:rsid w:val="005E7B6B"/>
    <w:rsid w:val="005F0753"/>
    <w:rsid w:val="005F0B92"/>
    <w:rsid w:val="005F2272"/>
    <w:rsid w:val="005F28B7"/>
    <w:rsid w:val="005F49E7"/>
    <w:rsid w:val="005F4B30"/>
    <w:rsid w:val="005F58D2"/>
    <w:rsid w:val="005F5FF3"/>
    <w:rsid w:val="005F6BEE"/>
    <w:rsid w:val="00600FEF"/>
    <w:rsid w:val="00601692"/>
    <w:rsid w:val="006035FF"/>
    <w:rsid w:val="00603AFB"/>
    <w:rsid w:val="00606283"/>
    <w:rsid w:val="006071E6"/>
    <w:rsid w:val="00607734"/>
    <w:rsid w:val="00613D8B"/>
    <w:rsid w:val="006164D2"/>
    <w:rsid w:val="006178F8"/>
    <w:rsid w:val="00621351"/>
    <w:rsid w:val="006226E7"/>
    <w:rsid w:val="00623CFE"/>
    <w:rsid w:val="00624677"/>
    <w:rsid w:val="0062478E"/>
    <w:rsid w:val="006255F3"/>
    <w:rsid w:val="00625B06"/>
    <w:rsid w:val="00627859"/>
    <w:rsid w:val="00630432"/>
    <w:rsid w:val="006304A3"/>
    <w:rsid w:val="006327F1"/>
    <w:rsid w:val="00633A05"/>
    <w:rsid w:val="006365B3"/>
    <w:rsid w:val="0063684A"/>
    <w:rsid w:val="00637BDC"/>
    <w:rsid w:val="00637BE7"/>
    <w:rsid w:val="0064012F"/>
    <w:rsid w:val="00640BC3"/>
    <w:rsid w:val="00641758"/>
    <w:rsid w:val="0065100B"/>
    <w:rsid w:val="0065435B"/>
    <w:rsid w:val="00654618"/>
    <w:rsid w:val="00654DF4"/>
    <w:rsid w:val="00664C14"/>
    <w:rsid w:val="00665CD7"/>
    <w:rsid w:val="00670627"/>
    <w:rsid w:val="00675123"/>
    <w:rsid w:val="00675DC1"/>
    <w:rsid w:val="00675FC7"/>
    <w:rsid w:val="006763D7"/>
    <w:rsid w:val="0068110B"/>
    <w:rsid w:val="00691758"/>
    <w:rsid w:val="00691885"/>
    <w:rsid w:val="00691CF6"/>
    <w:rsid w:val="006932B5"/>
    <w:rsid w:val="00695B42"/>
    <w:rsid w:val="00696585"/>
    <w:rsid w:val="00696884"/>
    <w:rsid w:val="006A19C4"/>
    <w:rsid w:val="006A21BE"/>
    <w:rsid w:val="006A2C10"/>
    <w:rsid w:val="006A4F92"/>
    <w:rsid w:val="006A5C0B"/>
    <w:rsid w:val="006A6629"/>
    <w:rsid w:val="006B03F1"/>
    <w:rsid w:val="006B508D"/>
    <w:rsid w:val="006C06B6"/>
    <w:rsid w:val="006C383B"/>
    <w:rsid w:val="006C6CC2"/>
    <w:rsid w:val="006D52C8"/>
    <w:rsid w:val="006D56EC"/>
    <w:rsid w:val="006D7BC1"/>
    <w:rsid w:val="006D7CBE"/>
    <w:rsid w:val="006E1678"/>
    <w:rsid w:val="006E1B51"/>
    <w:rsid w:val="006E1DBF"/>
    <w:rsid w:val="006E4291"/>
    <w:rsid w:val="006E616F"/>
    <w:rsid w:val="006E7441"/>
    <w:rsid w:val="006E7AB0"/>
    <w:rsid w:val="006E7FD9"/>
    <w:rsid w:val="006F084D"/>
    <w:rsid w:val="006F2244"/>
    <w:rsid w:val="006F2B06"/>
    <w:rsid w:val="006F34D9"/>
    <w:rsid w:val="006F3D52"/>
    <w:rsid w:val="006F3E7D"/>
    <w:rsid w:val="006F494D"/>
    <w:rsid w:val="006F4B91"/>
    <w:rsid w:val="006F7E98"/>
    <w:rsid w:val="006F7F04"/>
    <w:rsid w:val="00701914"/>
    <w:rsid w:val="007039AA"/>
    <w:rsid w:val="00705018"/>
    <w:rsid w:val="0070501A"/>
    <w:rsid w:val="00705EF9"/>
    <w:rsid w:val="007106E0"/>
    <w:rsid w:val="00711F7E"/>
    <w:rsid w:val="0071279B"/>
    <w:rsid w:val="007130EF"/>
    <w:rsid w:val="007133C4"/>
    <w:rsid w:val="00716EBF"/>
    <w:rsid w:val="00717CE2"/>
    <w:rsid w:val="00717D85"/>
    <w:rsid w:val="00722185"/>
    <w:rsid w:val="0072760A"/>
    <w:rsid w:val="00730ECB"/>
    <w:rsid w:val="007312BE"/>
    <w:rsid w:val="00731954"/>
    <w:rsid w:val="00731E47"/>
    <w:rsid w:val="00731E6D"/>
    <w:rsid w:val="00732F26"/>
    <w:rsid w:val="007333C3"/>
    <w:rsid w:val="0073443C"/>
    <w:rsid w:val="00734596"/>
    <w:rsid w:val="0073589C"/>
    <w:rsid w:val="00741AA6"/>
    <w:rsid w:val="00741D6D"/>
    <w:rsid w:val="007426B9"/>
    <w:rsid w:val="00743C03"/>
    <w:rsid w:val="00745C69"/>
    <w:rsid w:val="00746695"/>
    <w:rsid w:val="00746B6E"/>
    <w:rsid w:val="0074781B"/>
    <w:rsid w:val="00750E26"/>
    <w:rsid w:val="007539DD"/>
    <w:rsid w:val="007541B0"/>
    <w:rsid w:val="0076022F"/>
    <w:rsid w:val="00762E3A"/>
    <w:rsid w:val="00766784"/>
    <w:rsid w:val="0076692E"/>
    <w:rsid w:val="00771AFC"/>
    <w:rsid w:val="00771D93"/>
    <w:rsid w:val="007744F2"/>
    <w:rsid w:val="0077681D"/>
    <w:rsid w:val="0078261A"/>
    <w:rsid w:val="007831DA"/>
    <w:rsid w:val="00783A12"/>
    <w:rsid w:val="00784CFE"/>
    <w:rsid w:val="0078656C"/>
    <w:rsid w:val="007865B5"/>
    <w:rsid w:val="00790A34"/>
    <w:rsid w:val="007912C7"/>
    <w:rsid w:val="00793F4D"/>
    <w:rsid w:val="00795AE5"/>
    <w:rsid w:val="00796536"/>
    <w:rsid w:val="007978C1"/>
    <w:rsid w:val="00797D2F"/>
    <w:rsid w:val="007A13B8"/>
    <w:rsid w:val="007A25F6"/>
    <w:rsid w:val="007A2F76"/>
    <w:rsid w:val="007A4144"/>
    <w:rsid w:val="007A6F15"/>
    <w:rsid w:val="007A75FD"/>
    <w:rsid w:val="007A7B0D"/>
    <w:rsid w:val="007B293F"/>
    <w:rsid w:val="007B4057"/>
    <w:rsid w:val="007B7A7B"/>
    <w:rsid w:val="007C17A0"/>
    <w:rsid w:val="007C2D5D"/>
    <w:rsid w:val="007C3115"/>
    <w:rsid w:val="007C4EE5"/>
    <w:rsid w:val="007C7CB2"/>
    <w:rsid w:val="007C7DE5"/>
    <w:rsid w:val="007D1778"/>
    <w:rsid w:val="007D19D1"/>
    <w:rsid w:val="007D212E"/>
    <w:rsid w:val="007D48BB"/>
    <w:rsid w:val="007D611F"/>
    <w:rsid w:val="007D6154"/>
    <w:rsid w:val="007E0C8A"/>
    <w:rsid w:val="007E1034"/>
    <w:rsid w:val="007E15EC"/>
    <w:rsid w:val="007E2706"/>
    <w:rsid w:val="007E472D"/>
    <w:rsid w:val="007E58D8"/>
    <w:rsid w:val="007F4277"/>
    <w:rsid w:val="007F49D9"/>
    <w:rsid w:val="007F4BEA"/>
    <w:rsid w:val="007F7CAE"/>
    <w:rsid w:val="008009AD"/>
    <w:rsid w:val="008022D5"/>
    <w:rsid w:val="00803EB3"/>
    <w:rsid w:val="00805E74"/>
    <w:rsid w:val="00811D5F"/>
    <w:rsid w:val="00813B21"/>
    <w:rsid w:val="00813EAD"/>
    <w:rsid w:val="0081721C"/>
    <w:rsid w:val="008172C2"/>
    <w:rsid w:val="0081777F"/>
    <w:rsid w:val="00820F86"/>
    <w:rsid w:val="00827402"/>
    <w:rsid w:val="0083290C"/>
    <w:rsid w:val="00834F67"/>
    <w:rsid w:val="00836415"/>
    <w:rsid w:val="00836506"/>
    <w:rsid w:val="008423B8"/>
    <w:rsid w:val="008440E4"/>
    <w:rsid w:val="00844F40"/>
    <w:rsid w:val="00847B5A"/>
    <w:rsid w:val="00850C92"/>
    <w:rsid w:val="00851B14"/>
    <w:rsid w:val="00851FD7"/>
    <w:rsid w:val="0085276F"/>
    <w:rsid w:val="00854228"/>
    <w:rsid w:val="0085522A"/>
    <w:rsid w:val="0085758F"/>
    <w:rsid w:val="00861753"/>
    <w:rsid w:val="00862C49"/>
    <w:rsid w:val="00863807"/>
    <w:rsid w:val="008638A1"/>
    <w:rsid w:val="00865876"/>
    <w:rsid w:val="00865F6D"/>
    <w:rsid w:val="00866ADA"/>
    <w:rsid w:val="00866CA0"/>
    <w:rsid w:val="0087012B"/>
    <w:rsid w:val="00870FE3"/>
    <w:rsid w:val="008714CF"/>
    <w:rsid w:val="00873015"/>
    <w:rsid w:val="00873051"/>
    <w:rsid w:val="0087318A"/>
    <w:rsid w:val="008735AA"/>
    <w:rsid w:val="0087374B"/>
    <w:rsid w:val="008757E2"/>
    <w:rsid w:val="008802F0"/>
    <w:rsid w:val="008816FC"/>
    <w:rsid w:val="0088201B"/>
    <w:rsid w:val="008831B3"/>
    <w:rsid w:val="00883269"/>
    <w:rsid w:val="00884140"/>
    <w:rsid w:val="00884CD5"/>
    <w:rsid w:val="0088543D"/>
    <w:rsid w:val="0088552F"/>
    <w:rsid w:val="0088668C"/>
    <w:rsid w:val="0089123B"/>
    <w:rsid w:val="008923BF"/>
    <w:rsid w:val="0089240A"/>
    <w:rsid w:val="00892E27"/>
    <w:rsid w:val="008934E6"/>
    <w:rsid w:val="00895080"/>
    <w:rsid w:val="00895294"/>
    <w:rsid w:val="008954B5"/>
    <w:rsid w:val="00895F4C"/>
    <w:rsid w:val="0089737C"/>
    <w:rsid w:val="008A0840"/>
    <w:rsid w:val="008A0998"/>
    <w:rsid w:val="008A1FF0"/>
    <w:rsid w:val="008A2913"/>
    <w:rsid w:val="008A6281"/>
    <w:rsid w:val="008A678E"/>
    <w:rsid w:val="008A6A49"/>
    <w:rsid w:val="008A755F"/>
    <w:rsid w:val="008B0C2A"/>
    <w:rsid w:val="008B2CD8"/>
    <w:rsid w:val="008B34C6"/>
    <w:rsid w:val="008B4D4B"/>
    <w:rsid w:val="008B4E34"/>
    <w:rsid w:val="008B70A6"/>
    <w:rsid w:val="008B7C3A"/>
    <w:rsid w:val="008C074B"/>
    <w:rsid w:val="008C107A"/>
    <w:rsid w:val="008C1A30"/>
    <w:rsid w:val="008C51AB"/>
    <w:rsid w:val="008D0047"/>
    <w:rsid w:val="008D0221"/>
    <w:rsid w:val="008D27AE"/>
    <w:rsid w:val="008D280F"/>
    <w:rsid w:val="008D3034"/>
    <w:rsid w:val="008E01CB"/>
    <w:rsid w:val="008E051A"/>
    <w:rsid w:val="008E14BB"/>
    <w:rsid w:val="008E5A09"/>
    <w:rsid w:val="008E60E4"/>
    <w:rsid w:val="008E65A6"/>
    <w:rsid w:val="008E6745"/>
    <w:rsid w:val="008E6B28"/>
    <w:rsid w:val="008E777F"/>
    <w:rsid w:val="008F054C"/>
    <w:rsid w:val="008F29D7"/>
    <w:rsid w:val="008F2DF1"/>
    <w:rsid w:val="008F4BCC"/>
    <w:rsid w:val="008F541D"/>
    <w:rsid w:val="008F752D"/>
    <w:rsid w:val="009009E6"/>
    <w:rsid w:val="00900BD5"/>
    <w:rsid w:val="00901364"/>
    <w:rsid w:val="00901D18"/>
    <w:rsid w:val="00903966"/>
    <w:rsid w:val="0090457C"/>
    <w:rsid w:val="00906B97"/>
    <w:rsid w:val="00906CF0"/>
    <w:rsid w:val="00907778"/>
    <w:rsid w:val="0091079D"/>
    <w:rsid w:val="00910803"/>
    <w:rsid w:val="00911FEF"/>
    <w:rsid w:val="009130B8"/>
    <w:rsid w:val="0091579D"/>
    <w:rsid w:val="00917BB5"/>
    <w:rsid w:val="00920D74"/>
    <w:rsid w:val="00923F79"/>
    <w:rsid w:val="0092438D"/>
    <w:rsid w:val="009244C1"/>
    <w:rsid w:val="00927262"/>
    <w:rsid w:val="00927D90"/>
    <w:rsid w:val="00930B21"/>
    <w:rsid w:val="00931575"/>
    <w:rsid w:val="00931FE5"/>
    <w:rsid w:val="00934B45"/>
    <w:rsid w:val="00936FB6"/>
    <w:rsid w:val="00937EAA"/>
    <w:rsid w:val="00937F13"/>
    <w:rsid w:val="00941FCD"/>
    <w:rsid w:val="00942F6A"/>
    <w:rsid w:val="00943542"/>
    <w:rsid w:val="00943593"/>
    <w:rsid w:val="00943B3A"/>
    <w:rsid w:val="00945D76"/>
    <w:rsid w:val="0094727F"/>
    <w:rsid w:val="00950BC6"/>
    <w:rsid w:val="009516B6"/>
    <w:rsid w:val="00951874"/>
    <w:rsid w:val="009523E9"/>
    <w:rsid w:val="009534EA"/>
    <w:rsid w:val="00956839"/>
    <w:rsid w:val="00957116"/>
    <w:rsid w:val="009619D0"/>
    <w:rsid w:val="00962471"/>
    <w:rsid w:val="009631DC"/>
    <w:rsid w:val="00963BB7"/>
    <w:rsid w:val="009658F2"/>
    <w:rsid w:val="009678D8"/>
    <w:rsid w:val="00971474"/>
    <w:rsid w:val="00973602"/>
    <w:rsid w:val="009771F0"/>
    <w:rsid w:val="00980779"/>
    <w:rsid w:val="009812C9"/>
    <w:rsid w:val="00982878"/>
    <w:rsid w:val="00982C47"/>
    <w:rsid w:val="00982CA8"/>
    <w:rsid w:val="009838CC"/>
    <w:rsid w:val="009863D5"/>
    <w:rsid w:val="0098738B"/>
    <w:rsid w:val="009910EB"/>
    <w:rsid w:val="009915CE"/>
    <w:rsid w:val="00991C55"/>
    <w:rsid w:val="00991D01"/>
    <w:rsid w:val="009936CC"/>
    <w:rsid w:val="00993B2C"/>
    <w:rsid w:val="009A116D"/>
    <w:rsid w:val="009A6DA5"/>
    <w:rsid w:val="009B3787"/>
    <w:rsid w:val="009B7F09"/>
    <w:rsid w:val="009C181D"/>
    <w:rsid w:val="009C219A"/>
    <w:rsid w:val="009C2589"/>
    <w:rsid w:val="009C61F7"/>
    <w:rsid w:val="009C7481"/>
    <w:rsid w:val="009D1D43"/>
    <w:rsid w:val="009D232A"/>
    <w:rsid w:val="009D3C42"/>
    <w:rsid w:val="009D570B"/>
    <w:rsid w:val="009D6357"/>
    <w:rsid w:val="009D7109"/>
    <w:rsid w:val="009E01C1"/>
    <w:rsid w:val="009E0742"/>
    <w:rsid w:val="009E0FBF"/>
    <w:rsid w:val="009E139B"/>
    <w:rsid w:val="009E275D"/>
    <w:rsid w:val="009E3A00"/>
    <w:rsid w:val="009E41FB"/>
    <w:rsid w:val="009E4739"/>
    <w:rsid w:val="009E47EF"/>
    <w:rsid w:val="009F205B"/>
    <w:rsid w:val="009F26FA"/>
    <w:rsid w:val="009F480A"/>
    <w:rsid w:val="009F4F90"/>
    <w:rsid w:val="00A031B7"/>
    <w:rsid w:val="00A05E07"/>
    <w:rsid w:val="00A103CF"/>
    <w:rsid w:val="00A147AE"/>
    <w:rsid w:val="00A1749E"/>
    <w:rsid w:val="00A20676"/>
    <w:rsid w:val="00A2561A"/>
    <w:rsid w:val="00A2578B"/>
    <w:rsid w:val="00A2726D"/>
    <w:rsid w:val="00A272DB"/>
    <w:rsid w:val="00A27948"/>
    <w:rsid w:val="00A30261"/>
    <w:rsid w:val="00A30B4F"/>
    <w:rsid w:val="00A32AAF"/>
    <w:rsid w:val="00A33082"/>
    <w:rsid w:val="00A33EA3"/>
    <w:rsid w:val="00A34248"/>
    <w:rsid w:val="00A34FED"/>
    <w:rsid w:val="00A35114"/>
    <w:rsid w:val="00A35D2E"/>
    <w:rsid w:val="00A37589"/>
    <w:rsid w:val="00A408BA"/>
    <w:rsid w:val="00A4399C"/>
    <w:rsid w:val="00A530A3"/>
    <w:rsid w:val="00A53A98"/>
    <w:rsid w:val="00A54C94"/>
    <w:rsid w:val="00A569B4"/>
    <w:rsid w:val="00A56B79"/>
    <w:rsid w:val="00A620EB"/>
    <w:rsid w:val="00A62F05"/>
    <w:rsid w:val="00A65FE2"/>
    <w:rsid w:val="00A7012F"/>
    <w:rsid w:val="00A708B5"/>
    <w:rsid w:val="00A7177D"/>
    <w:rsid w:val="00A7181A"/>
    <w:rsid w:val="00A736C9"/>
    <w:rsid w:val="00A752BF"/>
    <w:rsid w:val="00A80CDA"/>
    <w:rsid w:val="00A825CF"/>
    <w:rsid w:val="00A826E6"/>
    <w:rsid w:val="00A85087"/>
    <w:rsid w:val="00A86E7B"/>
    <w:rsid w:val="00A87DE8"/>
    <w:rsid w:val="00A913D6"/>
    <w:rsid w:val="00A9149E"/>
    <w:rsid w:val="00A920EC"/>
    <w:rsid w:val="00A92388"/>
    <w:rsid w:val="00A9364E"/>
    <w:rsid w:val="00A9468F"/>
    <w:rsid w:val="00A96EA8"/>
    <w:rsid w:val="00AA10CF"/>
    <w:rsid w:val="00AA28C8"/>
    <w:rsid w:val="00AA50CE"/>
    <w:rsid w:val="00AA65DA"/>
    <w:rsid w:val="00AA6E4E"/>
    <w:rsid w:val="00AA70B6"/>
    <w:rsid w:val="00AA7691"/>
    <w:rsid w:val="00AB195D"/>
    <w:rsid w:val="00AB1F53"/>
    <w:rsid w:val="00AB352F"/>
    <w:rsid w:val="00AB3EB2"/>
    <w:rsid w:val="00AB3F9D"/>
    <w:rsid w:val="00AB6A2C"/>
    <w:rsid w:val="00AC0DA4"/>
    <w:rsid w:val="00AC1782"/>
    <w:rsid w:val="00AC1ED1"/>
    <w:rsid w:val="00AC7B31"/>
    <w:rsid w:val="00AC7F99"/>
    <w:rsid w:val="00AD1962"/>
    <w:rsid w:val="00AD23E6"/>
    <w:rsid w:val="00AD3234"/>
    <w:rsid w:val="00AD33E1"/>
    <w:rsid w:val="00AD3D2D"/>
    <w:rsid w:val="00AD7F0E"/>
    <w:rsid w:val="00AE34A6"/>
    <w:rsid w:val="00AE3B1B"/>
    <w:rsid w:val="00AE3F02"/>
    <w:rsid w:val="00AE3FAF"/>
    <w:rsid w:val="00AE4409"/>
    <w:rsid w:val="00AE58F7"/>
    <w:rsid w:val="00AE67BC"/>
    <w:rsid w:val="00AE6C43"/>
    <w:rsid w:val="00AE6D94"/>
    <w:rsid w:val="00AF2DF5"/>
    <w:rsid w:val="00AF4646"/>
    <w:rsid w:val="00B0218D"/>
    <w:rsid w:val="00B03CEC"/>
    <w:rsid w:val="00B067E2"/>
    <w:rsid w:val="00B07360"/>
    <w:rsid w:val="00B122FD"/>
    <w:rsid w:val="00B12E78"/>
    <w:rsid w:val="00B13D07"/>
    <w:rsid w:val="00B14407"/>
    <w:rsid w:val="00B1585E"/>
    <w:rsid w:val="00B16042"/>
    <w:rsid w:val="00B20753"/>
    <w:rsid w:val="00B20BCE"/>
    <w:rsid w:val="00B21917"/>
    <w:rsid w:val="00B220AD"/>
    <w:rsid w:val="00B27236"/>
    <w:rsid w:val="00B27E83"/>
    <w:rsid w:val="00B311D9"/>
    <w:rsid w:val="00B338BD"/>
    <w:rsid w:val="00B34755"/>
    <w:rsid w:val="00B36024"/>
    <w:rsid w:val="00B40C9D"/>
    <w:rsid w:val="00B42CD8"/>
    <w:rsid w:val="00B42E9E"/>
    <w:rsid w:val="00B440E5"/>
    <w:rsid w:val="00B466F2"/>
    <w:rsid w:val="00B511C6"/>
    <w:rsid w:val="00B576C3"/>
    <w:rsid w:val="00B57D78"/>
    <w:rsid w:val="00B609B7"/>
    <w:rsid w:val="00B60F18"/>
    <w:rsid w:val="00B6363C"/>
    <w:rsid w:val="00B642C4"/>
    <w:rsid w:val="00B64CF9"/>
    <w:rsid w:val="00B674B0"/>
    <w:rsid w:val="00B70A17"/>
    <w:rsid w:val="00B71CE9"/>
    <w:rsid w:val="00B74907"/>
    <w:rsid w:val="00B74CD1"/>
    <w:rsid w:val="00B8011A"/>
    <w:rsid w:val="00B80F79"/>
    <w:rsid w:val="00B81AD1"/>
    <w:rsid w:val="00B81E38"/>
    <w:rsid w:val="00B825AE"/>
    <w:rsid w:val="00B831DA"/>
    <w:rsid w:val="00B8340D"/>
    <w:rsid w:val="00B8430F"/>
    <w:rsid w:val="00B90201"/>
    <w:rsid w:val="00B9044B"/>
    <w:rsid w:val="00B968AD"/>
    <w:rsid w:val="00B976CF"/>
    <w:rsid w:val="00BA221E"/>
    <w:rsid w:val="00BA2797"/>
    <w:rsid w:val="00BA471A"/>
    <w:rsid w:val="00BA723E"/>
    <w:rsid w:val="00BA731C"/>
    <w:rsid w:val="00BB20D9"/>
    <w:rsid w:val="00BB24B8"/>
    <w:rsid w:val="00BB3E5E"/>
    <w:rsid w:val="00BB4B6E"/>
    <w:rsid w:val="00BB4CC1"/>
    <w:rsid w:val="00BB5483"/>
    <w:rsid w:val="00BB5C28"/>
    <w:rsid w:val="00BC14CB"/>
    <w:rsid w:val="00BC15A2"/>
    <w:rsid w:val="00BC17DB"/>
    <w:rsid w:val="00BC1EF3"/>
    <w:rsid w:val="00BC2986"/>
    <w:rsid w:val="00BC3ABC"/>
    <w:rsid w:val="00BC5123"/>
    <w:rsid w:val="00BC6309"/>
    <w:rsid w:val="00BC698D"/>
    <w:rsid w:val="00BC7BC8"/>
    <w:rsid w:val="00BD0E52"/>
    <w:rsid w:val="00BD2C4D"/>
    <w:rsid w:val="00BD3B19"/>
    <w:rsid w:val="00BE09D7"/>
    <w:rsid w:val="00BE0F54"/>
    <w:rsid w:val="00BE178A"/>
    <w:rsid w:val="00BE58C8"/>
    <w:rsid w:val="00BE6349"/>
    <w:rsid w:val="00BF0315"/>
    <w:rsid w:val="00BF2FDB"/>
    <w:rsid w:val="00BF3EC6"/>
    <w:rsid w:val="00BF6A11"/>
    <w:rsid w:val="00BF6A28"/>
    <w:rsid w:val="00BF7642"/>
    <w:rsid w:val="00C04FD0"/>
    <w:rsid w:val="00C06345"/>
    <w:rsid w:val="00C06E08"/>
    <w:rsid w:val="00C07F39"/>
    <w:rsid w:val="00C102C0"/>
    <w:rsid w:val="00C11068"/>
    <w:rsid w:val="00C119EB"/>
    <w:rsid w:val="00C12154"/>
    <w:rsid w:val="00C129B2"/>
    <w:rsid w:val="00C15231"/>
    <w:rsid w:val="00C1523E"/>
    <w:rsid w:val="00C1635B"/>
    <w:rsid w:val="00C167C7"/>
    <w:rsid w:val="00C1765A"/>
    <w:rsid w:val="00C17E40"/>
    <w:rsid w:val="00C22267"/>
    <w:rsid w:val="00C22B7C"/>
    <w:rsid w:val="00C23A6E"/>
    <w:rsid w:val="00C24737"/>
    <w:rsid w:val="00C24D11"/>
    <w:rsid w:val="00C24FF0"/>
    <w:rsid w:val="00C25C24"/>
    <w:rsid w:val="00C31D0A"/>
    <w:rsid w:val="00C32CFC"/>
    <w:rsid w:val="00C36E42"/>
    <w:rsid w:val="00C40717"/>
    <w:rsid w:val="00C40DB0"/>
    <w:rsid w:val="00C40F63"/>
    <w:rsid w:val="00C41461"/>
    <w:rsid w:val="00C438FB"/>
    <w:rsid w:val="00C46B8C"/>
    <w:rsid w:val="00C504BE"/>
    <w:rsid w:val="00C50CF7"/>
    <w:rsid w:val="00C5166B"/>
    <w:rsid w:val="00C54E9F"/>
    <w:rsid w:val="00C552E7"/>
    <w:rsid w:val="00C55F4E"/>
    <w:rsid w:val="00C6056B"/>
    <w:rsid w:val="00C609F5"/>
    <w:rsid w:val="00C643D0"/>
    <w:rsid w:val="00C65401"/>
    <w:rsid w:val="00C675DD"/>
    <w:rsid w:val="00C679B9"/>
    <w:rsid w:val="00C70C29"/>
    <w:rsid w:val="00C73838"/>
    <w:rsid w:val="00C74B83"/>
    <w:rsid w:val="00C7510F"/>
    <w:rsid w:val="00C76193"/>
    <w:rsid w:val="00C76783"/>
    <w:rsid w:val="00C76DB1"/>
    <w:rsid w:val="00C813B9"/>
    <w:rsid w:val="00C85871"/>
    <w:rsid w:val="00C85980"/>
    <w:rsid w:val="00C87B5B"/>
    <w:rsid w:val="00C91CBC"/>
    <w:rsid w:val="00C92D49"/>
    <w:rsid w:val="00C964B7"/>
    <w:rsid w:val="00C9709B"/>
    <w:rsid w:val="00C976E1"/>
    <w:rsid w:val="00CA0172"/>
    <w:rsid w:val="00CA0752"/>
    <w:rsid w:val="00CA44E8"/>
    <w:rsid w:val="00CA6EF5"/>
    <w:rsid w:val="00CB0203"/>
    <w:rsid w:val="00CB0509"/>
    <w:rsid w:val="00CB1073"/>
    <w:rsid w:val="00CB2576"/>
    <w:rsid w:val="00CB2743"/>
    <w:rsid w:val="00CB3330"/>
    <w:rsid w:val="00CC110C"/>
    <w:rsid w:val="00CC3100"/>
    <w:rsid w:val="00CC331B"/>
    <w:rsid w:val="00CC3D0F"/>
    <w:rsid w:val="00CC51E5"/>
    <w:rsid w:val="00CC5805"/>
    <w:rsid w:val="00CC68D4"/>
    <w:rsid w:val="00CC7166"/>
    <w:rsid w:val="00CC71B8"/>
    <w:rsid w:val="00CD35A3"/>
    <w:rsid w:val="00CD3A20"/>
    <w:rsid w:val="00CD4193"/>
    <w:rsid w:val="00CD676D"/>
    <w:rsid w:val="00CD6D0C"/>
    <w:rsid w:val="00CD7378"/>
    <w:rsid w:val="00CE1748"/>
    <w:rsid w:val="00CE22CD"/>
    <w:rsid w:val="00CE250B"/>
    <w:rsid w:val="00CE48A4"/>
    <w:rsid w:val="00CE6586"/>
    <w:rsid w:val="00CE683D"/>
    <w:rsid w:val="00CF0183"/>
    <w:rsid w:val="00CF0A40"/>
    <w:rsid w:val="00CF0C22"/>
    <w:rsid w:val="00CF14EA"/>
    <w:rsid w:val="00CF1589"/>
    <w:rsid w:val="00CF1834"/>
    <w:rsid w:val="00CF1D43"/>
    <w:rsid w:val="00CF2304"/>
    <w:rsid w:val="00CF25EE"/>
    <w:rsid w:val="00CF3BBA"/>
    <w:rsid w:val="00CF503C"/>
    <w:rsid w:val="00CF7857"/>
    <w:rsid w:val="00CF79B0"/>
    <w:rsid w:val="00D0138F"/>
    <w:rsid w:val="00D01B5C"/>
    <w:rsid w:val="00D01C01"/>
    <w:rsid w:val="00D03545"/>
    <w:rsid w:val="00D03A00"/>
    <w:rsid w:val="00D061DC"/>
    <w:rsid w:val="00D1109A"/>
    <w:rsid w:val="00D1310D"/>
    <w:rsid w:val="00D175EB"/>
    <w:rsid w:val="00D209DE"/>
    <w:rsid w:val="00D22E3B"/>
    <w:rsid w:val="00D250DD"/>
    <w:rsid w:val="00D261A9"/>
    <w:rsid w:val="00D27141"/>
    <w:rsid w:val="00D300F5"/>
    <w:rsid w:val="00D3031A"/>
    <w:rsid w:val="00D30C07"/>
    <w:rsid w:val="00D3225B"/>
    <w:rsid w:val="00D35745"/>
    <w:rsid w:val="00D35ED2"/>
    <w:rsid w:val="00D36582"/>
    <w:rsid w:val="00D365B8"/>
    <w:rsid w:val="00D36C85"/>
    <w:rsid w:val="00D401E9"/>
    <w:rsid w:val="00D4229E"/>
    <w:rsid w:val="00D43C8F"/>
    <w:rsid w:val="00D47F86"/>
    <w:rsid w:val="00D50052"/>
    <w:rsid w:val="00D5031F"/>
    <w:rsid w:val="00D508BA"/>
    <w:rsid w:val="00D50954"/>
    <w:rsid w:val="00D51F3F"/>
    <w:rsid w:val="00D52404"/>
    <w:rsid w:val="00D54ECA"/>
    <w:rsid w:val="00D55062"/>
    <w:rsid w:val="00D56E4E"/>
    <w:rsid w:val="00D57629"/>
    <w:rsid w:val="00D600B6"/>
    <w:rsid w:val="00D60AE5"/>
    <w:rsid w:val="00D62C57"/>
    <w:rsid w:val="00D6457D"/>
    <w:rsid w:val="00D6559E"/>
    <w:rsid w:val="00D65C86"/>
    <w:rsid w:val="00D66BAD"/>
    <w:rsid w:val="00D7135F"/>
    <w:rsid w:val="00D751DC"/>
    <w:rsid w:val="00D764D5"/>
    <w:rsid w:val="00D80012"/>
    <w:rsid w:val="00D801D4"/>
    <w:rsid w:val="00D8086A"/>
    <w:rsid w:val="00D80945"/>
    <w:rsid w:val="00D8161A"/>
    <w:rsid w:val="00D8170B"/>
    <w:rsid w:val="00D81D98"/>
    <w:rsid w:val="00D84754"/>
    <w:rsid w:val="00D85FAE"/>
    <w:rsid w:val="00D87E6A"/>
    <w:rsid w:val="00D91189"/>
    <w:rsid w:val="00D95818"/>
    <w:rsid w:val="00D966CB"/>
    <w:rsid w:val="00D97038"/>
    <w:rsid w:val="00D97A1B"/>
    <w:rsid w:val="00DA1477"/>
    <w:rsid w:val="00DA4038"/>
    <w:rsid w:val="00DA5072"/>
    <w:rsid w:val="00DA56A5"/>
    <w:rsid w:val="00DA5E71"/>
    <w:rsid w:val="00DA6190"/>
    <w:rsid w:val="00DB205E"/>
    <w:rsid w:val="00DB275D"/>
    <w:rsid w:val="00DB2F90"/>
    <w:rsid w:val="00DB68AE"/>
    <w:rsid w:val="00DB6F1F"/>
    <w:rsid w:val="00DC04C0"/>
    <w:rsid w:val="00DC080F"/>
    <w:rsid w:val="00DC1FDD"/>
    <w:rsid w:val="00DC2E1E"/>
    <w:rsid w:val="00DC2EAC"/>
    <w:rsid w:val="00DC5919"/>
    <w:rsid w:val="00DC5AC8"/>
    <w:rsid w:val="00DD0918"/>
    <w:rsid w:val="00DD1446"/>
    <w:rsid w:val="00DD1870"/>
    <w:rsid w:val="00DD2148"/>
    <w:rsid w:val="00DD2900"/>
    <w:rsid w:val="00DD356B"/>
    <w:rsid w:val="00DE10FC"/>
    <w:rsid w:val="00DE1364"/>
    <w:rsid w:val="00DE1C56"/>
    <w:rsid w:val="00DE212A"/>
    <w:rsid w:val="00DE46A4"/>
    <w:rsid w:val="00DE4BE8"/>
    <w:rsid w:val="00DE54D2"/>
    <w:rsid w:val="00DE7B48"/>
    <w:rsid w:val="00DE7F21"/>
    <w:rsid w:val="00DF2C54"/>
    <w:rsid w:val="00DF5CE4"/>
    <w:rsid w:val="00E00CD8"/>
    <w:rsid w:val="00E01AED"/>
    <w:rsid w:val="00E02706"/>
    <w:rsid w:val="00E02E36"/>
    <w:rsid w:val="00E03333"/>
    <w:rsid w:val="00E064BB"/>
    <w:rsid w:val="00E07FB6"/>
    <w:rsid w:val="00E11C97"/>
    <w:rsid w:val="00E13933"/>
    <w:rsid w:val="00E14765"/>
    <w:rsid w:val="00E153CC"/>
    <w:rsid w:val="00E15C19"/>
    <w:rsid w:val="00E160B6"/>
    <w:rsid w:val="00E16704"/>
    <w:rsid w:val="00E2167E"/>
    <w:rsid w:val="00E21DD0"/>
    <w:rsid w:val="00E24CA2"/>
    <w:rsid w:val="00E26863"/>
    <w:rsid w:val="00E30CF2"/>
    <w:rsid w:val="00E3104E"/>
    <w:rsid w:val="00E3182B"/>
    <w:rsid w:val="00E330A1"/>
    <w:rsid w:val="00E4484B"/>
    <w:rsid w:val="00E4491D"/>
    <w:rsid w:val="00E45226"/>
    <w:rsid w:val="00E455CB"/>
    <w:rsid w:val="00E45829"/>
    <w:rsid w:val="00E477BB"/>
    <w:rsid w:val="00E47894"/>
    <w:rsid w:val="00E50B7E"/>
    <w:rsid w:val="00E50D66"/>
    <w:rsid w:val="00E5329A"/>
    <w:rsid w:val="00E55CEA"/>
    <w:rsid w:val="00E56D5D"/>
    <w:rsid w:val="00E62CA9"/>
    <w:rsid w:val="00E62E50"/>
    <w:rsid w:val="00E63CF5"/>
    <w:rsid w:val="00E64470"/>
    <w:rsid w:val="00E64C97"/>
    <w:rsid w:val="00E66CB6"/>
    <w:rsid w:val="00E703DD"/>
    <w:rsid w:val="00E74943"/>
    <w:rsid w:val="00E752FA"/>
    <w:rsid w:val="00E8046E"/>
    <w:rsid w:val="00E85248"/>
    <w:rsid w:val="00E857A4"/>
    <w:rsid w:val="00E866F7"/>
    <w:rsid w:val="00E87C12"/>
    <w:rsid w:val="00E9137F"/>
    <w:rsid w:val="00E93C53"/>
    <w:rsid w:val="00E93C99"/>
    <w:rsid w:val="00E945FC"/>
    <w:rsid w:val="00E95DCD"/>
    <w:rsid w:val="00E961A8"/>
    <w:rsid w:val="00E973D8"/>
    <w:rsid w:val="00E976A1"/>
    <w:rsid w:val="00EA3949"/>
    <w:rsid w:val="00EA4885"/>
    <w:rsid w:val="00EA4F4F"/>
    <w:rsid w:val="00EA5BA7"/>
    <w:rsid w:val="00EB3152"/>
    <w:rsid w:val="00EB4460"/>
    <w:rsid w:val="00EB6162"/>
    <w:rsid w:val="00EC3F5E"/>
    <w:rsid w:val="00EC5356"/>
    <w:rsid w:val="00ED148E"/>
    <w:rsid w:val="00ED1D52"/>
    <w:rsid w:val="00ED2430"/>
    <w:rsid w:val="00ED3AC7"/>
    <w:rsid w:val="00ED4376"/>
    <w:rsid w:val="00ED5937"/>
    <w:rsid w:val="00ED5B29"/>
    <w:rsid w:val="00ED5EFD"/>
    <w:rsid w:val="00ED63C5"/>
    <w:rsid w:val="00EE3370"/>
    <w:rsid w:val="00EE3ED0"/>
    <w:rsid w:val="00EE420F"/>
    <w:rsid w:val="00EE4386"/>
    <w:rsid w:val="00EE4501"/>
    <w:rsid w:val="00EE4CA1"/>
    <w:rsid w:val="00EE5D5E"/>
    <w:rsid w:val="00EE62C3"/>
    <w:rsid w:val="00EE63CF"/>
    <w:rsid w:val="00EF0441"/>
    <w:rsid w:val="00EF2A88"/>
    <w:rsid w:val="00EF383E"/>
    <w:rsid w:val="00EF3ED4"/>
    <w:rsid w:val="00EF4B4E"/>
    <w:rsid w:val="00EF6660"/>
    <w:rsid w:val="00EF70B7"/>
    <w:rsid w:val="00EF7282"/>
    <w:rsid w:val="00F01355"/>
    <w:rsid w:val="00F03112"/>
    <w:rsid w:val="00F04FCC"/>
    <w:rsid w:val="00F06C79"/>
    <w:rsid w:val="00F07640"/>
    <w:rsid w:val="00F077A3"/>
    <w:rsid w:val="00F07F16"/>
    <w:rsid w:val="00F1082F"/>
    <w:rsid w:val="00F15DF1"/>
    <w:rsid w:val="00F161CA"/>
    <w:rsid w:val="00F1645F"/>
    <w:rsid w:val="00F1653D"/>
    <w:rsid w:val="00F17AF9"/>
    <w:rsid w:val="00F17EB0"/>
    <w:rsid w:val="00F20693"/>
    <w:rsid w:val="00F22837"/>
    <w:rsid w:val="00F22C61"/>
    <w:rsid w:val="00F232EE"/>
    <w:rsid w:val="00F251C1"/>
    <w:rsid w:val="00F25DB3"/>
    <w:rsid w:val="00F27452"/>
    <w:rsid w:val="00F279F9"/>
    <w:rsid w:val="00F27BEA"/>
    <w:rsid w:val="00F3035D"/>
    <w:rsid w:val="00F30B31"/>
    <w:rsid w:val="00F3155A"/>
    <w:rsid w:val="00F32525"/>
    <w:rsid w:val="00F33422"/>
    <w:rsid w:val="00F37691"/>
    <w:rsid w:val="00F376D5"/>
    <w:rsid w:val="00F379C8"/>
    <w:rsid w:val="00F4044A"/>
    <w:rsid w:val="00F4113E"/>
    <w:rsid w:val="00F41ED1"/>
    <w:rsid w:val="00F42B49"/>
    <w:rsid w:val="00F43021"/>
    <w:rsid w:val="00F43233"/>
    <w:rsid w:val="00F44342"/>
    <w:rsid w:val="00F44EEF"/>
    <w:rsid w:val="00F45E6B"/>
    <w:rsid w:val="00F47298"/>
    <w:rsid w:val="00F51E62"/>
    <w:rsid w:val="00F524F0"/>
    <w:rsid w:val="00F526C7"/>
    <w:rsid w:val="00F52DB4"/>
    <w:rsid w:val="00F54730"/>
    <w:rsid w:val="00F54D9F"/>
    <w:rsid w:val="00F56194"/>
    <w:rsid w:val="00F56670"/>
    <w:rsid w:val="00F56D05"/>
    <w:rsid w:val="00F60E3D"/>
    <w:rsid w:val="00F619C8"/>
    <w:rsid w:val="00F61B8E"/>
    <w:rsid w:val="00F66A1D"/>
    <w:rsid w:val="00F7035D"/>
    <w:rsid w:val="00F70C6F"/>
    <w:rsid w:val="00F71C0F"/>
    <w:rsid w:val="00F74688"/>
    <w:rsid w:val="00F7553B"/>
    <w:rsid w:val="00F759DA"/>
    <w:rsid w:val="00F75A6D"/>
    <w:rsid w:val="00F81847"/>
    <w:rsid w:val="00F83862"/>
    <w:rsid w:val="00F86A4E"/>
    <w:rsid w:val="00F90618"/>
    <w:rsid w:val="00F90CCF"/>
    <w:rsid w:val="00F91A69"/>
    <w:rsid w:val="00F92C6C"/>
    <w:rsid w:val="00F9342E"/>
    <w:rsid w:val="00F93CD8"/>
    <w:rsid w:val="00F94009"/>
    <w:rsid w:val="00F973D4"/>
    <w:rsid w:val="00F97FE6"/>
    <w:rsid w:val="00FA0861"/>
    <w:rsid w:val="00FA143C"/>
    <w:rsid w:val="00FA2DAB"/>
    <w:rsid w:val="00FA4586"/>
    <w:rsid w:val="00FA4F8B"/>
    <w:rsid w:val="00FA7B0E"/>
    <w:rsid w:val="00FB0E9C"/>
    <w:rsid w:val="00FB1055"/>
    <w:rsid w:val="00FB2437"/>
    <w:rsid w:val="00FB3E3D"/>
    <w:rsid w:val="00FB5642"/>
    <w:rsid w:val="00FB61CD"/>
    <w:rsid w:val="00FB684C"/>
    <w:rsid w:val="00FB68E2"/>
    <w:rsid w:val="00FC2A84"/>
    <w:rsid w:val="00FC4216"/>
    <w:rsid w:val="00FC46B8"/>
    <w:rsid w:val="00FC76E5"/>
    <w:rsid w:val="00FD3892"/>
    <w:rsid w:val="00FD440A"/>
    <w:rsid w:val="00FD7BBA"/>
    <w:rsid w:val="00FE0005"/>
    <w:rsid w:val="00FE256F"/>
    <w:rsid w:val="00FE25CC"/>
    <w:rsid w:val="00FE3B28"/>
    <w:rsid w:val="00FE479F"/>
    <w:rsid w:val="00FE533D"/>
    <w:rsid w:val="00FE65A4"/>
    <w:rsid w:val="00FE7064"/>
    <w:rsid w:val="00FF0401"/>
    <w:rsid w:val="00FF1ED1"/>
    <w:rsid w:val="00FF307E"/>
    <w:rsid w:val="00FF3368"/>
    <w:rsid w:val="00FF3369"/>
    <w:rsid w:val="00FF41EA"/>
    <w:rsid w:val="00FF4426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244"/>
  <w15:chartTrackingRefBased/>
  <w15:docId w15:val="{C7BA12FF-4CFB-4B9B-9DA1-46A606D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18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66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asicParagraph">
    <w:name w:val="[Basic Paragraph]"/>
    <w:basedOn w:val="a"/>
    <w:uiPriority w:val="99"/>
    <w:rsid w:val="00903966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966"/>
    <w:rPr>
      <w:szCs w:val="20"/>
    </w:rPr>
  </w:style>
  <w:style w:type="paragraph" w:styleId="a5">
    <w:name w:val="footer"/>
    <w:basedOn w:val="a"/>
    <w:link w:val="Char0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966"/>
    <w:rPr>
      <w:szCs w:val="20"/>
    </w:rPr>
  </w:style>
  <w:style w:type="paragraph" w:styleId="a6">
    <w:name w:val="List Paragraph"/>
    <w:basedOn w:val="a"/>
    <w:uiPriority w:val="34"/>
    <w:qFormat/>
    <w:rsid w:val="00903966"/>
    <w:pPr>
      <w:ind w:leftChars="400" w:left="800"/>
    </w:pPr>
  </w:style>
  <w:style w:type="paragraph" w:customStyle="1" w:styleId="a7">
    <w:name w:val="바탕글"/>
    <w:basedOn w:val="a"/>
    <w:rsid w:val="00903966"/>
    <w:pPr>
      <w:snapToGrid w:val="0"/>
      <w:spacing w:after="0" w:line="384" w:lineRule="auto"/>
    </w:pPr>
    <w:rPr>
      <w:rFonts w:ascii="굴림" w:eastAsia="굴림" w:hAnsi="굴림" w:cs="굴림"/>
      <w:color w:val="000000"/>
      <w:kern w:val="0"/>
    </w:rPr>
  </w:style>
  <w:style w:type="paragraph" w:customStyle="1" w:styleId="2">
    <w:name w:val="개요 2"/>
    <w:basedOn w:val="a"/>
    <w:rsid w:val="00A33EA3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customStyle="1" w:styleId="3">
    <w:name w:val="개요 3"/>
    <w:basedOn w:val="a"/>
    <w:rsid w:val="00A33EA3"/>
    <w:pPr>
      <w:snapToGrid w:val="0"/>
      <w:spacing w:after="0" w:line="384" w:lineRule="auto"/>
      <w:ind w:left="600"/>
      <w:textAlignment w:val="baseline"/>
      <w:outlineLvl w:val="3"/>
    </w:pPr>
    <w:rPr>
      <w:rFonts w:ascii="바탕" w:eastAsia="굴림" w:hAnsi="굴림" w:cs="굴림"/>
      <w:color w:val="000000"/>
      <w:kern w:val="0"/>
    </w:rPr>
  </w:style>
  <w:style w:type="paragraph" w:styleId="a8">
    <w:name w:val="Balloon Text"/>
    <w:basedOn w:val="a"/>
    <w:link w:val="Char1"/>
    <w:uiPriority w:val="99"/>
    <w:semiHidden/>
    <w:unhideWhenUsed/>
    <w:rsid w:val="0034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1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654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A408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59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3"/>
    <w:uiPriority w:val="39"/>
    <w:rsid w:val="000C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6164D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table" w:customStyle="1" w:styleId="30">
    <w:name w:val="표 구분선3"/>
    <w:basedOn w:val="a1"/>
    <w:next w:val="a3"/>
    <w:uiPriority w:val="39"/>
    <w:rsid w:val="0015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765A2"/>
    <w:rPr>
      <w:color w:val="808080"/>
    </w:rPr>
  </w:style>
  <w:style w:type="table" w:customStyle="1" w:styleId="4">
    <w:name w:val="표 구분선4"/>
    <w:basedOn w:val="a1"/>
    <w:next w:val="a3"/>
    <w:uiPriority w:val="59"/>
    <w:rsid w:val="003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3"/>
    <w:uiPriority w:val="59"/>
    <w:rsid w:val="008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txt">
    <w:name w:val="word_txt"/>
    <w:basedOn w:val="a0"/>
    <w:rsid w:val="008A6281"/>
  </w:style>
  <w:style w:type="character" w:customStyle="1" w:styleId="uworddic2">
    <w:name w:val="u_word_dic2"/>
    <w:basedOn w:val="a0"/>
    <w:rsid w:val="008A6281"/>
  </w:style>
  <w:style w:type="paragraph" w:styleId="ab">
    <w:name w:val="caption"/>
    <w:basedOn w:val="a"/>
    <w:next w:val="a"/>
    <w:uiPriority w:val="35"/>
    <w:unhideWhenUsed/>
    <w:qFormat/>
    <w:rsid w:val="002F7A93"/>
    <w:rPr>
      <w:b/>
      <w:bCs/>
    </w:rPr>
  </w:style>
  <w:style w:type="table" w:customStyle="1" w:styleId="6">
    <w:name w:val="표 구분선6"/>
    <w:basedOn w:val="a1"/>
    <w:next w:val="a3"/>
    <w:uiPriority w:val="59"/>
    <w:rsid w:val="00243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3"/>
    <w:uiPriority w:val="5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표 구분선9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2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3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본문1"/>
    <w:basedOn w:val="a"/>
    <w:qFormat/>
    <w:rsid w:val="00963BB7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character" w:styleId="ac">
    <w:name w:val="Hyperlink"/>
    <w:basedOn w:val="a0"/>
    <w:uiPriority w:val="99"/>
    <w:unhideWhenUsed/>
    <w:rsid w:val="00963BB7"/>
    <w:rPr>
      <w:color w:val="8F8F8F" w:themeColor="hyperlink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sid w:val="00963BB7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963BB7"/>
    <w:rPr>
      <w:i w:val="0"/>
      <w:iCs w:val="0"/>
    </w:rPr>
  </w:style>
  <w:style w:type="paragraph" w:customStyle="1" w:styleId="ttxt5">
    <w:name w:val="t_txt5"/>
    <w:basedOn w:val="a"/>
    <w:rsid w:val="003C004A"/>
    <w:pPr>
      <w:widowControl/>
      <w:wordWrap/>
      <w:autoSpaceDE/>
      <w:autoSpaceDN/>
      <w:spacing w:after="240" w:line="375" w:lineRule="atLeast"/>
      <w:textAlignment w:val="bottom"/>
    </w:pPr>
    <w:rPr>
      <w:rFonts w:ascii="inherit" w:eastAsia="굴림" w:hAnsi="inherit" w:cs="굴림"/>
      <w:color w:val="2F2F2F"/>
      <w:kern w:val="0"/>
      <w:sz w:val="21"/>
      <w:szCs w:val="21"/>
    </w:rPr>
  </w:style>
  <w:style w:type="character" w:styleId="ae">
    <w:name w:val="Unresolved Mention"/>
    <w:basedOn w:val="a0"/>
    <w:uiPriority w:val="99"/>
    <w:semiHidden/>
    <w:unhideWhenUsed/>
    <w:rsid w:val="00F9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2316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48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6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2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144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092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967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78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715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5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5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502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28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93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901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9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17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74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9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48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1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7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9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604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0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330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30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487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69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22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1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2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26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2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17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90">
          <w:marLeft w:val="576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57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4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3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2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ommons.erau.edu/edt/666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DC4C-ADB7-4083-A924-7FFDA1AB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정원준</cp:lastModifiedBy>
  <cp:revision>672</cp:revision>
  <cp:lastPrinted>2019-08-19T01:27:00Z</cp:lastPrinted>
  <dcterms:created xsi:type="dcterms:W3CDTF">2023-05-22T00:34:00Z</dcterms:created>
  <dcterms:modified xsi:type="dcterms:W3CDTF">2023-05-30T06:05:00Z</dcterms:modified>
</cp:coreProperties>
</file>