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743A" w:rsidRDefault="00A8208C">
      <w:pPr>
        <w:rPr>
          <w:b/>
          <w:sz w:val="32"/>
          <w:szCs w:val="28"/>
        </w:rPr>
      </w:pPr>
      <w:r>
        <w:rPr>
          <w:rFonts w:hint="eastAsia"/>
        </w:rPr>
        <w:t xml:space="preserve">                           </w:t>
      </w:r>
      <w:r w:rsidRPr="0008233E">
        <w:rPr>
          <w:rFonts w:hint="eastAsia"/>
          <w:b/>
          <w:sz w:val="32"/>
          <w:szCs w:val="28"/>
        </w:rPr>
        <w:t xml:space="preserve"> </w:t>
      </w:r>
      <w:r w:rsidRPr="0008233E">
        <w:rPr>
          <w:rFonts w:hint="eastAsia"/>
          <w:b/>
          <w:sz w:val="32"/>
          <w:szCs w:val="28"/>
        </w:rPr>
        <w:t>电流检测</w:t>
      </w:r>
      <w:r w:rsidR="001E2F86">
        <w:rPr>
          <w:rFonts w:hint="eastAsia"/>
          <w:b/>
          <w:sz w:val="32"/>
          <w:szCs w:val="28"/>
        </w:rPr>
        <w:t>方法</w:t>
      </w:r>
      <w:r w:rsidR="00B10570">
        <w:rPr>
          <w:rFonts w:hint="eastAsia"/>
          <w:b/>
          <w:sz w:val="32"/>
          <w:szCs w:val="28"/>
        </w:rPr>
        <w:t>介绍</w:t>
      </w:r>
    </w:p>
    <w:p w:rsidR="0008233E" w:rsidRDefault="008B0053" w:rsidP="008B0053">
      <w:pPr>
        <w:pStyle w:val="a5"/>
        <w:numPr>
          <w:ilvl w:val="0"/>
          <w:numId w:val="1"/>
        </w:numPr>
        <w:ind w:firstLineChars="0"/>
        <w:rPr>
          <w:b/>
          <w:sz w:val="28"/>
          <w:szCs w:val="28"/>
        </w:rPr>
      </w:pPr>
      <w:r w:rsidRPr="008B0053">
        <w:rPr>
          <w:rFonts w:hint="eastAsia"/>
          <w:b/>
          <w:sz w:val="28"/>
          <w:szCs w:val="28"/>
        </w:rPr>
        <w:t>串电阻</w:t>
      </w:r>
      <w:r>
        <w:rPr>
          <w:rFonts w:hint="eastAsia"/>
          <w:b/>
          <w:sz w:val="28"/>
          <w:szCs w:val="28"/>
        </w:rPr>
        <w:t>检测</w:t>
      </w:r>
    </w:p>
    <w:p w:rsidR="00B10570" w:rsidRPr="002C2DA8" w:rsidRDefault="00B10570" w:rsidP="002C2DA8">
      <w:pPr>
        <w:pStyle w:val="a5"/>
        <w:ind w:leftChars="343" w:left="720" w:firstLineChars="196" w:firstLine="472"/>
        <w:rPr>
          <w:b/>
          <w:sz w:val="24"/>
          <w:szCs w:val="24"/>
        </w:rPr>
      </w:pPr>
      <w:r w:rsidRPr="002C2DA8">
        <w:rPr>
          <w:rFonts w:hint="eastAsia"/>
          <w:b/>
          <w:sz w:val="24"/>
          <w:szCs w:val="24"/>
        </w:rPr>
        <w:t>优点：电路结构清晰，成本低，实时性好，精度较高；</w:t>
      </w:r>
    </w:p>
    <w:p w:rsidR="00B10570" w:rsidRPr="002C2DA8" w:rsidRDefault="00B10570" w:rsidP="002C2DA8">
      <w:pPr>
        <w:pStyle w:val="a5"/>
        <w:ind w:leftChars="343" w:left="720" w:firstLineChars="196" w:firstLine="472"/>
        <w:rPr>
          <w:b/>
          <w:sz w:val="24"/>
          <w:szCs w:val="24"/>
        </w:rPr>
      </w:pPr>
      <w:r w:rsidRPr="002C2DA8">
        <w:rPr>
          <w:rFonts w:hint="eastAsia"/>
          <w:b/>
          <w:sz w:val="24"/>
          <w:szCs w:val="24"/>
        </w:rPr>
        <w:t>缺点：温漂较大，无隔离效果，量程较大时，需要分多个挡来处理结果，容易受</w:t>
      </w:r>
      <w:r w:rsidRPr="002C2DA8">
        <w:rPr>
          <w:rFonts w:hint="eastAsia"/>
          <w:b/>
          <w:sz w:val="24"/>
          <w:szCs w:val="24"/>
        </w:rPr>
        <w:t>GND</w:t>
      </w:r>
      <w:r w:rsidRPr="002C2DA8">
        <w:rPr>
          <w:rFonts w:hint="eastAsia"/>
          <w:b/>
          <w:sz w:val="24"/>
          <w:szCs w:val="24"/>
        </w:rPr>
        <w:t>地的干扰；</w:t>
      </w:r>
    </w:p>
    <w:p w:rsidR="00B10570" w:rsidRPr="00B10570" w:rsidRDefault="00156CE6" w:rsidP="00B10570">
      <w:pPr>
        <w:pStyle w:val="a5"/>
        <w:ind w:left="720" w:firstLineChars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604860" cy="2516429"/>
            <wp:effectExtent l="19050" t="0" r="5240" b="0"/>
            <wp:docPr id="5" name="图片 4" descr="未标题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4981" cy="251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570" w:rsidRPr="002C2DA8" w:rsidRDefault="00B10570" w:rsidP="002C2DA8">
      <w:pPr>
        <w:pStyle w:val="a5"/>
        <w:ind w:leftChars="343" w:left="720" w:firstLineChars="196" w:firstLine="472"/>
        <w:rPr>
          <w:b/>
          <w:sz w:val="24"/>
          <w:szCs w:val="24"/>
        </w:rPr>
      </w:pPr>
      <w:r w:rsidRPr="002C2DA8">
        <w:rPr>
          <w:rFonts w:hint="eastAsia"/>
          <w:b/>
          <w:sz w:val="24"/>
          <w:szCs w:val="24"/>
        </w:rPr>
        <w:t>总结：一般的产品都可以用该方案解决。实际调试过程中，信号容易受地线干扰，通过</w:t>
      </w:r>
      <w:r w:rsidRPr="002C2DA8">
        <w:rPr>
          <w:rFonts w:hint="eastAsia"/>
          <w:b/>
          <w:sz w:val="24"/>
          <w:szCs w:val="24"/>
        </w:rPr>
        <w:t>PCB</w:t>
      </w:r>
      <w:r w:rsidRPr="002C2DA8">
        <w:rPr>
          <w:rFonts w:hint="eastAsia"/>
          <w:b/>
          <w:sz w:val="24"/>
          <w:szCs w:val="24"/>
        </w:rPr>
        <w:t>合理的布局跟软件的滤波处理，能解决干扰的问题。另外，当电流量程较大时，需要做两级甚至两级以上的处理（原因：</w:t>
      </w:r>
      <w:r w:rsidRPr="002C2DA8">
        <w:rPr>
          <w:b/>
          <w:sz w:val="24"/>
          <w:szCs w:val="24"/>
        </w:rPr>
        <w:t>采样电阻小，小电流的时候，</w:t>
      </w:r>
      <w:r w:rsidRPr="002C2DA8">
        <w:rPr>
          <w:rFonts w:hint="eastAsia"/>
          <w:b/>
          <w:sz w:val="24"/>
          <w:szCs w:val="24"/>
        </w:rPr>
        <w:t>信号很难采集到</w:t>
      </w:r>
      <w:r w:rsidRPr="002C2DA8">
        <w:rPr>
          <w:b/>
          <w:sz w:val="24"/>
          <w:szCs w:val="24"/>
        </w:rPr>
        <w:t>；</w:t>
      </w:r>
      <w:r w:rsidRPr="002C2DA8">
        <w:rPr>
          <w:rFonts w:hint="eastAsia"/>
          <w:b/>
          <w:sz w:val="24"/>
          <w:szCs w:val="24"/>
        </w:rPr>
        <w:t>采样电阻曾大时，</w:t>
      </w:r>
      <w:r w:rsidRPr="002C2DA8">
        <w:rPr>
          <w:b/>
          <w:sz w:val="24"/>
          <w:szCs w:val="24"/>
        </w:rPr>
        <w:t>大电流的时候超过运放的电压</w:t>
      </w:r>
      <w:r w:rsidRPr="002C2DA8">
        <w:rPr>
          <w:rFonts w:hint="eastAsia"/>
          <w:b/>
          <w:sz w:val="24"/>
          <w:szCs w:val="24"/>
        </w:rPr>
        <w:t>）</w:t>
      </w:r>
    </w:p>
    <w:p w:rsidR="00B10570" w:rsidRDefault="007C3412" w:rsidP="008B0053">
      <w:pPr>
        <w:pStyle w:val="a5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电流互感器检测</w:t>
      </w:r>
    </w:p>
    <w:p w:rsidR="007C3412" w:rsidRPr="002C2DA8" w:rsidRDefault="007C3412" w:rsidP="002C2DA8">
      <w:pPr>
        <w:pStyle w:val="a5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43" w:left="720" w:firstLineChars="196" w:firstLine="472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2C2DA8">
        <w:rPr>
          <w:rFonts w:ascii="宋体" w:eastAsia="宋体" w:hAnsi="宋体" w:cs="宋体"/>
          <w:b/>
          <w:kern w:val="0"/>
          <w:sz w:val="24"/>
          <w:szCs w:val="24"/>
        </w:rPr>
        <w:t>电磁式电流互感器优点：结构简单可靠，寿命较长，便于维护。价格较低。</w:t>
      </w:r>
    </w:p>
    <w:p w:rsidR="007C3412" w:rsidRPr="002C2DA8" w:rsidRDefault="007C3412" w:rsidP="002C2DA8">
      <w:pPr>
        <w:pStyle w:val="a5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43" w:left="720" w:firstLineChars="196" w:firstLine="472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2C2DA8">
        <w:rPr>
          <w:rFonts w:ascii="宋体" w:eastAsia="宋体" w:hAnsi="宋体" w:cs="宋体"/>
          <w:b/>
          <w:kern w:val="0"/>
          <w:sz w:val="24"/>
          <w:szCs w:val="24"/>
        </w:rPr>
        <w:t>电磁式电流互感器缺点：重量大。不能用于高频检测。精度较低。</w:t>
      </w:r>
    </w:p>
    <w:p w:rsidR="00D009C4" w:rsidRPr="00D009C4" w:rsidRDefault="00D009C4" w:rsidP="008B0053">
      <w:pPr>
        <w:pStyle w:val="a5"/>
        <w:numPr>
          <w:ilvl w:val="0"/>
          <w:numId w:val="1"/>
        </w:numPr>
        <w:ind w:firstLineChars="0"/>
        <w:rPr>
          <w:b/>
          <w:sz w:val="28"/>
          <w:szCs w:val="28"/>
        </w:rPr>
      </w:pPr>
      <w:r w:rsidRPr="00D009C4">
        <w:rPr>
          <w:rFonts w:ascii="宋体" w:eastAsia="宋体" w:hAnsi="宋体" w:cs="宋体" w:hint="eastAsia"/>
          <w:b/>
          <w:kern w:val="0"/>
          <w:sz w:val="28"/>
          <w:szCs w:val="28"/>
        </w:rPr>
        <w:t>其他检测方式</w:t>
      </w:r>
      <w:r>
        <w:rPr>
          <w:rFonts w:ascii="宋体" w:eastAsia="宋体" w:hAnsi="宋体" w:cs="宋体" w:hint="eastAsia"/>
          <w:b/>
          <w:kern w:val="0"/>
          <w:sz w:val="28"/>
          <w:szCs w:val="28"/>
        </w:rPr>
        <w:t>（这里不做详细介绍）</w:t>
      </w:r>
    </w:p>
    <w:p w:rsidR="00D009C4" w:rsidRPr="002C2DA8" w:rsidRDefault="00D009C4" w:rsidP="002C2DA8">
      <w:pPr>
        <w:pStyle w:val="a5"/>
        <w:ind w:leftChars="343" w:left="720" w:firstLineChars="196" w:firstLine="472"/>
        <w:rPr>
          <w:b/>
          <w:sz w:val="24"/>
          <w:szCs w:val="24"/>
        </w:rPr>
      </w:pPr>
      <w:r w:rsidRPr="002C2DA8">
        <w:rPr>
          <w:rFonts w:ascii="宋体" w:eastAsia="宋体" w:hAnsi="宋体" w:cs="宋体"/>
          <w:b/>
          <w:kern w:val="0"/>
          <w:sz w:val="24"/>
          <w:szCs w:val="24"/>
        </w:rPr>
        <w:t xml:space="preserve">AVAGO的光耦隔离放大器。 </w:t>
      </w:r>
    </w:p>
    <w:p w:rsidR="00D009C4" w:rsidRPr="002C2DA8" w:rsidRDefault="00D009C4" w:rsidP="002C2DA8">
      <w:pPr>
        <w:pStyle w:val="a5"/>
        <w:ind w:leftChars="343" w:left="720" w:firstLineChars="196" w:firstLine="472"/>
        <w:rPr>
          <w:b/>
          <w:sz w:val="24"/>
          <w:szCs w:val="24"/>
        </w:rPr>
      </w:pPr>
      <w:r w:rsidRPr="002C2DA8">
        <w:rPr>
          <w:rFonts w:ascii="宋体" w:eastAsia="宋体" w:hAnsi="宋体" w:cs="宋体"/>
          <w:b/>
          <w:kern w:val="0"/>
          <w:sz w:val="24"/>
          <w:szCs w:val="24"/>
        </w:rPr>
        <w:t>TI的电容式隔离放大器</w:t>
      </w:r>
    </w:p>
    <w:p w:rsidR="00D009C4" w:rsidRPr="002C2DA8" w:rsidRDefault="00D009C4" w:rsidP="002C2DA8">
      <w:pPr>
        <w:pStyle w:val="a5"/>
        <w:ind w:leftChars="343" w:left="720" w:firstLineChars="196" w:firstLine="472"/>
        <w:rPr>
          <w:rFonts w:ascii="宋体" w:eastAsia="宋体" w:hAnsi="宋体" w:cs="宋体"/>
          <w:b/>
          <w:kern w:val="0"/>
          <w:sz w:val="24"/>
          <w:szCs w:val="24"/>
        </w:rPr>
      </w:pPr>
      <w:r w:rsidRPr="002C2DA8">
        <w:rPr>
          <w:rFonts w:ascii="宋体" w:eastAsia="宋体" w:hAnsi="宋体" w:cs="宋体"/>
          <w:b/>
          <w:kern w:val="0"/>
          <w:sz w:val="24"/>
          <w:szCs w:val="24"/>
        </w:rPr>
        <w:t>ADI的西格玛德尔塔式隔离放大器。</w:t>
      </w:r>
    </w:p>
    <w:p w:rsidR="00D009C4" w:rsidRPr="00D009C4" w:rsidRDefault="00D009C4" w:rsidP="008B0053">
      <w:pPr>
        <w:pStyle w:val="a5"/>
        <w:numPr>
          <w:ilvl w:val="0"/>
          <w:numId w:val="1"/>
        </w:numPr>
        <w:ind w:firstLineChars="0"/>
        <w:rPr>
          <w:b/>
          <w:sz w:val="28"/>
          <w:szCs w:val="28"/>
        </w:rPr>
      </w:pPr>
      <w:r w:rsidRPr="00D009C4">
        <w:rPr>
          <w:rFonts w:ascii="宋体" w:eastAsia="宋体" w:hAnsi="宋体" w:cs="宋体" w:hint="eastAsia"/>
          <w:b/>
          <w:kern w:val="0"/>
          <w:sz w:val="28"/>
          <w:szCs w:val="28"/>
        </w:rPr>
        <w:t>基于霍尔感应原理的电流检测</w:t>
      </w:r>
      <w:r>
        <w:rPr>
          <w:rFonts w:ascii="宋体" w:eastAsia="宋体" w:hAnsi="宋体" w:cs="宋体" w:hint="eastAsia"/>
          <w:b/>
          <w:kern w:val="0"/>
          <w:sz w:val="28"/>
          <w:szCs w:val="28"/>
        </w:rPr>
        <w:t>专用</w:t>
      </w:r>
      <w:r w:rsidRPr="00D009C4">
        <w:rPr>
          <w:rFonts w:ascii="宋体" w:eastAsia="宋体" w:hAnsi="宋体" w:cs="宋体" w:hint="eastAsia"/>
          <w:b/>
          <w:kern w:val="0"/>
          <w:sz w:val="28"/>
          <w:szCs w:val="28"/>
        </w:rPr>
        <w:t>芯片</w:t>
      </w:r>
      <w:r w:rsidR="006C21CF">
        <w:rPr>
          <w:rFonts w:ascii="宋体" w:eastAsia="宋体" w:hAnsi="宋体" w:cs="宋体" w:hint="eastAsia"/>
          <w:b/>
          <w:kern w:val="0"/>
          <w:sz w:val="28"/>
          <w:szCs w:val="28"/>
        </w:rPr>
        <w:t>（</w:t>
      </w:r>
      <w:r w:rsidR="006C21CF">
        <w:rPr>
          <w:rFonts w:ascii="宋体" w:eastAsia="宋体" w:hAnsi="宋体" w:cs="宋体"/>
          <w:b/>
          <w:kern w:val="0"/>
          <w:sz w:val="24"/>
          <w:szCs w:val="24"/>
        </w:rPr>
        <w:t>ACS712</w:t>
      </w:r>
      <w:r w:rsidR="006C21CF">
        <w:rPr>
          <w:rFonts w:ascii="宋体" w:eastAsia="宋体" w:hAnsi="宋体" w:cs="宋体" w:hint="eastAsia"/>
          <w:b/>
          <w:kern w:val="0"/>
          <w:sz w:val="24"/>
          <w:szCs w:val="24"/>
        </w:rPr>
        <w:t>为例讲解</w:t>
      </w:r>
      <w:r w:rsidR="006C21CF">
        <w:rPr>
          <w:rFonts w:ascii="宋体" w:eastAsia="宋体" w:hAnsi="宋体" w:cs="宋体" w:hint="eastAsia"/>
          <w:b/>
          <w:kern w:val="0"/>
          <w:sz w:val="28"/>
          <w:szCs w:val="28"/>
        </w:rPr>
        <w:t>）</w:t>
      </w:r>
    </w:p>
    <w:p w:rsidR="00513E9C" w:rsidRPr="002C2DA8" w:rsidRDefault="00D27350" w:rsidP="00D27350">
      <w:pPr>
        <w:ind w:firstLineChars="295" w:firstLine="829"/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hint="eastAsia"/>
          <w:b/>
          <w:sz w:val="28"/>
          <w:szCs w:val="28"/>
        </w:rPr>
        <w:t>1)</w:t>
      </w:r>
      <w:r w:rsidR="00513E9C" w:rsidRPr="002C2DA8">
        <w:rPr>
          <w:rFonts w:hint="eastAsia"/>
          <w:b/>
          <w:sz w:val="24"/>
          <w:szCs w:val="24"/>
        </w:rPr>
        <w:t>命名说明：</w:t>
      </w:r>
      <w:r w:rsidR="002C2DA8">
        <w:rPr>
          <w:rFonts w:ascii="宋体" w:eastAsia="宋体" w:hAnsi="宋体" w:cs="宋体"/>
          <w:b/>
          <w:kern w:val="0"/>
          <w:sz w:val="24"/>
          <w:szCs w:val="24"/>
        </w:rPr>
        <w:t>ACS712ELCTR-20A</w:t>
      </w:r>
      <w:r w:rsidR="002C2DA8">
        <w:rPr>
          <w:rFonts w:ascii="宋体" w:eastAsia="宋体" w:hAnsi="宋体" w:cs="宋体" w:hint="eastAsia"/>
          <w:b/>
          <w:kern w:val="0"/>
          <w:sz w:val="24"/>
          <w:szCs w:val="24"/>
        </w:rPr>
        <w:t>-</w:t>
      </w:r>
      <w:r w:rsidR="00513E9C" w:rsidRPr="002C2DA8">
        <w:rPr>
          <w:rFonts w:ascii="宋体" w:eastAsia="宋体" w:hAnsi="宋体" w:cs="宋体"/>
          <w:b/>
          <w:kern w:val="0"/>
          <w:sz w:val="24"/>
          <w:szCs w:val="24"/>
        </w:rPr>
        <w:t>T</w:t>
      </w:r>
      <w:r w:rsidR="00513E9C" w:rsidRPr="002C2DA8">
        <w:rPr>
          <w:rFonts w:ascii="宋体" w:eastAsia="宋体" w:hAnsi="宋体" w:cs="宋体" w:hint="eastAsia"/>
          <w:b/>
          <w:kern w:val="0"/>
          <w:sz w:val="24"/>
          <w:szCs w:val="24"/>
        </w:rPr>
        <w:t>为例</w:t>
      </w:r>
    </w:p>
    <w:p w:rsidR="00513E9C" w:rsidRPr="002C2DA8" w:rsidRDefault="00513E9C" w:rsidP="002C2DA8">
      <w:pPr>
        <w:widowControl/>
        <w:ind w:firstLineChars="443" w:firstLine="1067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2C2DA8">
        <w:rPr>
          <w:rFonts w:ascii="宋体" w:eastAsia="宋体" w:hAnsi="宋体" w:cs="宋体"/>
          <w:b/>
          <w:kern w:val="0"/>
          <w:sz w:val="24"/>
          <w:szCs w:val="24"/>
        </w:rPr>
        <w:t xml:space="preserve">A     Allegro </w:t>
      </w:r>
    </w:p>
    <w:p w:rsidR="00513E9C" w:rsidRPr="002C2DA8" w:rsidRDefault="00BB377C" w:rsidP="002C2DA8">
      <w:pPr>
        <w:widowControl/>
        <w:ind w:firstLineChars="443" w:firstLine="1067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2C2DA8">
        <w:rPr>
          <w:rFonts w:ascii="宋体" w:eastAsia="宋体" w:hAnsi="宋体" w:cs="宋体"/>
          <w:b/>
          <w:kern w:val="0"/>
          <w:sz w:val="24"/>
          <w:szCs w:val="24"/>
        </w:rPr>
        <w:t>CS   </w:t>
      </w:r>
      <w:r w:rsidR="00513E9C" w:rsidRPr="002C2DA8">
        <w:rPr>
          <w:rFonts w:ascii="宋体" w:eastAsia="宋体" w:hAnsi="宋体" w:cs="宋体"/>
          <w:b/>
          <w:kern w:val="0"/>
          <w:sz w:val="24"/>
          <w:szCs w:val="24"/>
        </w:rPr>
        <w:t xml:space="preserve"> current sensor</w:t>
      </w:r>
    </w:p>
    <w:p w:rsidR="00513E9C" w:rsidRPr="002C2DA8" w:rsidRDefault="00BB377C" w:rsidP="002C2DA8">
      <w:pPr>
        <w:widowControl/>
        <w:ind w:firstLineChars="443" w:firstLine="1067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2C2DA8">
        <w:rPr>
          <w:rFonts w:ascii="宋体" w:eastAsia="宋体" w:hAnsi="宋体" w:cs="宋体"/>
          <w:b/>
          <w:kern w:val="0"/>
          <w:sz w:val="24"/>
          <w:szCs w:val="24"/>
        </w:rPr>
        <w:t>712  </w:t>
      </w:r>
      <w:r w:rsidR="00513E9C" w:rsidRPr="002C2DA8">
        <w:rPr>
          <w:rFonts w:ascii="宋体" w:eastAsia="宋体" w:hAnsi="宋体" w:cs="宋体"/>
          <w:b/>
          <w:kern w:val="0"/>
          <w:sz w:val="24"/>
          <w:szCs w:val="24"/>
        </w:rPr>
        <w:t xml:space="preserve"> part number</w:t>
      </w:r>
    </w:p>
    <w:p w:rsidR="00513E9C" w:rsidRPr="002C2DA8" w:rsidRDefault="00513E9C" w:rsidP="002C2DA8">
      <w:pPr>
        <w:widowControl/>
        <w:ind w:leftChars="604" w:left="2097" w:hangingChars="344" w:hanging="829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2C2DA8">
        <w:rPr>
          <w:rFonts w:ascii="宋体" w:eastAsia="宋体" w:hAnsi="宋体" w:cs="宋体"/>
          <w:b/>
          <w:kern w:val="0"/>
          <w:sz w:val="24"/>
          <w:szCs w:val="24"/>
        </w:rPr>
        <w:t>E 温度等级</w:t>
      </w:r>
      <w:r w:rsidRPr="002C2DA8">
        <w:rPr>
          <w:rFonts w:ascii="宋体" w:eastAsia="宋体" w:hAnsi="宋体" w:cs="宋体" w:hint="eastAsia"/>
          <w:b/>
          <w:kern w:val="0"/>
          <w:sz w:val="24"/>
          <w:szCs w:val="24"/>
        </w:rPr>
        <w:t>，</w:t>
      </w:r>
      <w:r w:rsidRPr="002C2DA8">
        <w:rPr>
          <w:rFonts w:ascii="宋体" w:eastAsia="宋体" w:hAnsi="宋体" w:cs="宋体"/>
          <w:b/>
          <w:kern w:val="0"/>
          <w:sz w:val="24"/>
          <w:szCs w:val="24"/>
        </w:rPr>
        <w:t xml:space="preserve"> Allegro温度等级常用的 </w:t>
      </w:r>
      <w:r w:rsidR="00BB377C" w:rsidRPr="002C2DA8">
        <w:rPr>
          <w:rFonts w:ascii="宋体" w:eastAsia="宋体" w:hAnsi="宋体" w:cs="宋体" w:hint="eastAsia"/>
          <w:b/>
          <w:kern w:val="0"/>
          <w:sz w:val="24"/>
          <w:szCs w:val="24"/>
        </w:rPr>
        <w:t>S</w:t>
      </w:r>
      <w:r w:rsidRPr="002C2DA8">
        <w:rPr>
          <w:rFonts w:ascii="宋体" w:eastAsia="宋体" w:hAnsi="宋体" w:cs="宋体"/>
          <w:b/>
          <w:kern w:val="0"/>
          <w:sz w:val="24"/>
          <w:szCs w:val="24"/>
        </w:rPr>
        <w:t>(-20~85) E(-40~85)  K(-40~125) L(-40~150)</w:t>
      </w:r>
    </w:p>
    <w:p w:rsidR="00513E9C" w:rsidRPr="002C2DA8" w:rsidRDefault="00BB377C" w:rsidP="002C2DA8">
      <w:pPr>
        <w:widowControl/>
        <w:ind w:firstLineChars="443" w:firstLine="1067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2C2DA8">
        <w:rPr>
          <w:rFonts w:ascii="宋体" w:eastAsia="宋体" w:hAnsi="宋体" w:cs="宋体"/>
          <w:b/>
          <w:kern w:val="0"/>
          <w:sz w:val="24"/>
          <w:szCs w:val="24"/>
        </w:rPr>
        <w:lastRenderedPageBreak/>
        <w:t>LC    </w:t>
      </w:r>
      <w:r w:rsidR="00513E9C" w:rsidRPr="002C2DA8">
        <w:rPr>
          <w:rFonts w:ascii="宋体" w:eastAsia="宋体" w:hAnsi="宋体" w:cs="宋体"/>
          <w:b/>
          <w:kern w:val="0"/>
          <w:sz w:val="24"/>
          <w:szCs w:val="24"/>
        </w:rPr>
        <w:t>封装</w:t>
      </w:r>
    </w:p>
    <w:p w:rsidR="00513E9C" w:rsidRPr="002C2DA8" w:rsidRDefault="00513E9C" w:rsidP="002C2DA8">
      <w:pPr>
        <w:widowControl/>
        <w:ind w:firstLineChars="443" w:firstLine="1067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2C2DA8">
        <w:rPr>
          <w:rFonts w:ascii="宋体" w:eastAsia="宋体" w:hAnsi="宋体" w:cs="宋体"/>
          <w:b/>
          <w:kern w:val="0"/>
          <w:sz w:val="24"/>
          <w:szCs w:val="24"/>
        </w:rPr>
        <w:t>TR    包装，TR为卷带盘装</w:t>
      </w:r>
    </w:p>
    <w:p w:rsidR="00513E9C" w:rsidRPr="002C2DA8" w:rsidRDefault="00513E9C" w:rsidP="002C2DA8">
      <w:pPr>
        <w:widowControl/>
        <w:ind w:firstLineChars="443" w:firstLine="1067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2C2DA8">
        <w:rPr>
          <w:rFonts w:ascii="宋体" w:eastAsia="宋体" w:hAnsi="宋体" w:cs="宋体"/>
          <w:b/>
          <w:kern w:val="0"/>
          <w:sz w:val="24"/>
          <w:szCs w:val="24"/>
        </w:rPr>
        <w:t>20A   量程</w:t>
      </w:r>
    </w:p>
    <w:p w:rsidR="00513E9C" w:rsidRPr="002C2DA8" w:rsidRDefault="00BB377C" w:rsidP="002C2DA8">
      <w:pPr>
        <w:widowControl/>
        <w:ind w:firstLineChars="443" w:firstLine="1067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2C2DA8">
        <w:rPr>
          <w:rFonts w:ascii="宋体" w:eastAsia="宋体" w:hAnsi="宋体" w:cs="宋体"/>
          <w:b/>
          <w:kern w:val="0"/>
          <w:sz w:val="24"/>
          <w:szCs w:val="24"/>
        </w:rPr>
        <w:t>T     </w:t>
      </w:r>
      <w:r w:rsidR="00513E9C" w:rsidRPr="002C2DA8">
        <w:rPr>
          <w:rFonts w:ascii="宋体" w:eastAsia="宋体" w:hAnsi="宋体" w:cs="宋体"/>
          <w:b/>
          <w:kern w:val="0"/>
          <w:sz w:val="24"/>
          <w:szCs w:val="24"/>
        </w:rPr>
        <w:t>符合环保要求</w:t>
      </w:r>
    </w:p>
    <w:p w:rsidR="00513E9C" w:rsidRDefault="00D27350" w:rsidP="00D27350">
      <w:pPr>
        <w:ind w:firstLineChars="295" w:firstLine="829"/>
        <w:rPr>
          <w:b/>
          <w:sz w:val="28"/>
          <w:szCs w:val="28"/>
        </w:rPr>
      </w:pPr>
      <w:r w:rsidRPr="00D27350">
        <w:rPr>
          <w:rFonts w:hint="eastAsia"/>
          <w:b/>
          <w:sz w:val="28"/>
          <w:szCs w:val="28"/>
        </w:rPr>
        <w:t>2)</w:t>
      </w:r>
      <w:r w:rsidR="006C21CF">
        <w:rPr>
          <w:rFonts w:hint="eastAsia"/>
          <w:b/>
          <w:sz w:val="28"/>
          <w:szCs w:val="28"/>
        </w:rPr>
        <w:t>ACS712</w:t>
      </w:r>
      <w:r w:rsidR="006C21CF">
        <w:rPr>
          <w:rFonts w:hint="eastAsia"/>
          <w:b/>
          <w:sz w:val="28"/>
          <w:szCs w:val="28"/>
        </w:rPr>
        <w:t>主要特点</w:t>
      </w:r>
    </w:p>
    <w:p w:rsidR="006C21CF" w:rsidRPr="006C21CF" w:rsidRDefault="006C21CF" w:rsidP="006C21CF">
      <w:pPr>
        <w:pStyle w:val="a5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6C21CF">
        <w:rPr>
          <w:rFonts w:hint="eastAsia"/>
          <w:b/>
          <w:sz w:val="24"/>
          <w:szCs w:val="24"/>
        </w:rPr>
        <w:t>80KHZ</w:t>
      </w:r>
      <w:r w:rsidRPr="006C21CF">
        <w:rPr>
          <w:rFonts w:hint="eastAsia"/>
          <w:b/>
          <w:sz w:val="24"/>
          <w:szCs w:val="24"/>
        </w:rPr>
        <w:t>带宽</w:t>
      </w:r>
    </w:p>
    <w:p w:rsidR="006C21CF" w:rsidRPr="006C21CF" w:rsidRDefault="006C21CF" w:rsidP="006C21CF">
      <w:pPr>
        <w:pStyle w:val="a5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6C21CF">
        <w:rPr>
          <w:rFonts w:hint="eastAsia"/>
          <w:b/>
          <w:sz w:val="24"/>
          <w:szCs w:val="24"/>
        </w:rPr>
        <w:t>总输出误差为</w:t>
      </w:r>
      <w:r w:rsidRPr="006C21CF">
        <w:rPr>
          <w:rFonts w:hint="eastAsia"/>
          <w:b/>
          <w:sz w:val="24"/>
          <w:szCs w:val="24"/>
        </w:rPr>
        <w:t>1.5</w:t>
      </w:r>
      <w:r w:rsidRPr="006C21CF">
        <w:rPr>
          <w:rFonts w:hint="eastAsia"/>
          <w:b/>
          <w:sz w:val="24"/>
          <w:szCs w:val="24"/>
        </w:rPr>
        <w:t>％</w:t>
      </w:r>
    </w:p>
    <w:p w:rsidR="006C21CF" w:rsidRPr="006C21CF" w:rsidRDefault="006C21CF" w:rsidP="006C21CF">
      <w:pPr>
        <w:pStyle w:val="a5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6C21CF">
        <w:rPr>
          <w:rFonts w:hint="eastAsia"/>
          <w:b/>
          <w:sz w:val="24"/>
          <w:szCs w:val="24"/>
        </w:rPr>
        <w:t>采用小型贴片</w:t>
      </w:r>
      <w:r w:rsidRPr="006C21CF">
        <w:rPr>
          <w:rFonts w:hint="eastAsia"/>
          <w:b/>
          <w:sz w:val="24"/>
          <w:szCs w:val="24"/>
        </w:rPr>
        <w:t>SOIC8</w:t>
      </w:r>
      <w:r w:rsidRPr="006C21CF">
        <w:rPr>
          <w:rFonts w:hint="eastAsia"/>
          <w:b/>
          <w:sz w:val="24"/>
          <w:szCs w:val="24"/>
        </w:rPr>
        <w:t>封装</w:t>
      </w:r>
    </w:p>
    <w:p w:rsidR="006C21CF" w:rsidRPr="006C21CF" w:rsidRDefault="006C21CF" w:rsidP="006C21CF">
      <w:pPr>
        <w:pStyle w:val="a5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6C21CF">
        <w:rPr>
          <w:rFonts w:hint="eastAsia"/>
          <w:b/>
          <w:sz w:val="24"/>
          <w:szCs w:val="24"/>
        </w:rPr>
        <w:t>1.2m</w:t>
      </w:r>
      <w:r w:rsidRPr="006C21CF">
        <w:rPr>
          <w:rFonts w:hint="eastAsia"/>
          <w:b/>
          <w:sz w:val="24"/>
          <w:szCs w:val="24"/>
        </w:rPr>
        <w:t>Ω内部电阻</w:t>
      </w:r>
    </w:p>
    <w:p w:rsidR="006C21CF" w:rsidRPr="006C21CF" w:rsidRDefault="006C21CF" w:rsidP="006C21CF">
      <w:pPr>
        <w:pStyle w:val="a5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6C21CF">
        <w:rPr>
          <w:rFonts w:hint="eastAsia"/>
          <w:b/>
          <w:sz w:val="24"/>
          <w:szCs w:val="24"/>
        </w:rPr>
        <w:t>左侧大电流引脚（</w:t>
      </w:r>
      <w:r w:rsidRPr="006C21CF">
        <w:rPr>
          <w:rFonts w:hint="eastAsia"/>
          <w:b/>
          <w:sz w:val="24"/>
          <w:szCs w:val="24"/>
        </w:rPr>
        <w:t>PIN1-4</w:t>
      </w:r>
      <w:r w:rsidRPr="006C21CF">
        <w:rPr>
          <w:rFonts w:hint="eastAsia"/>
          <w:b/>
          <w:sz w:val="24"/>
          <w:szCs w:val="24"/>
        </w:rPr>
        <w:t>）与右侧低电压引脚（</w:t>
      </w:r>
      <w:r w:rsidRPr="006C21CF">
        <w:rPr>
          <w:rFonts w:hint="eastAsia"/>
          <w:b/>
          <w:sz w:val="24"/>
          <w:szCs w:val="24"/>
        </w:rPr>
        <w:t>PIN5-8</w:t>
      </w:r>
      <w:r w:rsidRPr="006C21CF">
        <w:rPr>
          <w:rFonts w:hint="eastAsia"/>
          <w:b/>
          <w:sz w:val="24"/>
          <w:szCs w:val="24"/>
        </w:rPr>
        <w:t>）最小绝缘电压为</w:t>
      </w:r>
      <w:r w:rsidRPr="006C21CF">
        <w:rPr>
          <w:rFonts w:hint="eastAsia"/>
          <w:b/>
          <w:sz w:val="24"/>
          <w:szCs w:val="24"/>
        </w:rPr>
        <w:t>2100V</w:t>
      </w:r>
    </w:p>
    <w:p w:rsidR="006C21CF" w:rsidRPr="006C21CF" w:rsidRDefault="006C21CF" w:rsidP="006C21CF">
      <w:pPr>
        <w:pStyle w:val="a5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6C21CF">
        <w:rPr>
          <w:rFonts w:hint="eastAsia"/>
          <w:b/>
          <w:sz w:val="24"/>
          <w:szCs w:val="24"/>
        </w:rPr>
        <w:t>5V</w:t>
      </w:r>
      <w:r w:rsidRPr="006C21CF">
        <w:rPr>
          <w:rFonts w:hint="eastAsia"/>
          <w:b/>
          <w:sz w:val="24"/>
          <w:szCs w:val="24"/>
        </w:rPr>
        <w:t>单电压工作</w:t>
      </w:r>
    </w:p>
    <w:p w:rsidR="006C21CF" w:rsidRDefault="006C21CF" w:rsidP="006C21CF">
      <w:pPr>
        <w:pStyle w:val="a5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6C21CF">
        <w:rPr>
          <w:rFonts w:hint="eastAsia"/>
          <w:b/>
          <w:sz w:val="24"/>
          <w:szCs w:val="24"/>
        </w:rPr>
        <w:t>出厂时精准校准</w:t>
      </w:r>
    </w:p>
    <w:p w:rsidR="00033C17" w:rsidRDefault="00033C17" w:rsidP="006C21CF">
      <w:pPr>
        <w:pStyle w:val="a5"/>
        <w:numPr>
          <w:ilvl w:val="0"/>
          <w:numId w:val="5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该器件不可应用于汽车领域</w:t>
      </w:r>
    </w:p>
    <w:p w:rsidR="006C21CF" w:rsidRDefault="006C21CF" w:rsidP="006C21CF">
      <w:pPr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 xml:space="preserve">        </w:t>
      </w:r>
      <w:r w:rsidRPr="006C21CF">
        <w:rPr>
          <w:rFonts w:hint="eastAsia"/>
          <w:b/>
          <w:sz w:val="28"/>
          <w:szCs w:val="28"/>
        </w:rPr>
        <w:t>3)</w:t>
      </w:r>
      <w:r w:rsidR="008A7EB1">
        <w:rPr>
          <w:rFonts w:hint="eastAsia"/>
          <w:b/>
          <w:sz w:val="28"/>
          <w:szCs w:val="28"/>
        </w:rPr>
        <w:t>原理与应用</w:t>
      </w:r>
      <w:r w:rsidR="00946988">
        <w:rPr>
          <w:rFonts w:hint="eastAsia"/>
          <w:b/>
          <w:sz w:val="28"/>
          <w:szCs w:val="28"/>
        </w:rPr>
        <w:t>领域</w:t>
      </w:r>
    </w:p>
    <w:p w:rsidR="001E2F86" w:rsidRPr="008A7EB1" w:rsidRDefault="008A7EB1" w:rsidP="001E2F86">
      <w:pPr>
        <w:ind w:left="551" w:hangingChars="196" w:hanging="551"/>
        <w:rPr>
          <w:b/>
          <w:noProof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</w:t>
      </w:r>
      <w:r w:rsidR="001E2F86" w:rsidRPr="001E2F86">
        <w:rPr>
          <w:rFonts w:hint="eastAsia"/>
          <w:b/>
          <w:sz w:val="24"/>
          <w:szCs w:val="24"/>
        </w:rPr>
        <w:t>原理</w:t>
      </w:r>
      <w:r w:rsidR="00E14BD3">
        <w:rPr>
          <w:rFonts w:hint="eastAsia"/>
          <w:b/>
          <w:sz w:val="24"/>
          <w:szCs w:val="24"/>
        </w:rPr>
        <w:t>与简介</w:t>
      </w:r>
      <w:r w:rsidR="001E2F86" w:rsidRPr="001E2F86">
        <w:rPr>
          <w:rFonts w:hint="eastAsia"/>
          <w:b/>
          <w:sz w:val="24"/>
          <w:szCs w:val="24"/>
        </w:rPr>
        <w:t>：</w:t>
      </w:r>
      <w:r w:rsidRPr="001E2F86">
        <w:rPr>
          <w:rFonts w:ascii="Arial" w:eastAsia="宋体" w:hAnsi="Arial" w:cs="Arial"/>
          <w:b/>
          <w:color w:val="000000"/>
          <w:kern w:val="0"/>
          <w:sz w:val="24"/>
          <w:szCs w:val="24"/>
        </w:rPr>
        <w:t>该</w:t>
      </w:r>
      <w:r w:rsidR="00A26941" w:rsidRPr="001E2F86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芯完全基于霍尔感应的原理设计，</w:t>
      </w:r>
      <w:r w:rsidRPr="001E2F86">
        <w:rPr>
          <w:rFonts w:ascii="Arial" w:eastAsia="宋体" w:hAnsi="Arial" w:cs="Arial"/>
          <w:b/>
          <w:color w:val="000000"/>
          <w:kern w:val="0"/>
          <w:sz w:val="24"/>
          <w:szCs w:val="24"/>
        </w:rPr>
        <w:t>由一个精确的低偏移线性霍尔传</w:t>
      </w:r>
      <w:r w:rsidR="00E14BD3">
        <w:rPr>
          <w:rFonts w:ascii="Arial" w:eastAsia="宋体" w:hAnsi="Arial" w:cs="Arial"/>
          <w:b/>
          <w:color w:val="000000"/>
          <w:kern w:val="0"/>
          <w:sz w:val="24"/>
          <w:szCs w:val="24"/>
        </w:rPr>
        <w:t>感器</w:t>
      </w:r>
      <w:r w:rsidR="00E14BD3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电路</w:t>
      </w:r>
      <w:r w:rsidR="001E2F86" w:rsidRPr="001E2F86">
        <w:rPr>
          <w:rFonts w:ascii="Arial" w:eastAsia="宋体" w:hAnsi="Arial" w:cs="Arial"/>
          <w:b/>
          <w:color w:val="000000"/>
          <w:kern w:val="0"/>
          <w:sz w:val="24"/>
          <w:szCs w:val="24"/>
        </w:rPr>
        <w:t>与</w:t>
      </w:r>
      <w:r w:rsidR="001E2F86" w:rsidRPr="001E2F86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位于接近</w:t>
      </w:r>
      <w:r w:rsidR="001E2F86" w:rsidRPr="001E2F86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IC</w:t>
      </w:r>
      <w:r w:rsidRPr="001E2F86">
        <w:rPr>
          <w:rFonts w:ascii="Arial" w:eastAsia="宋体" w:hAnsi="Arial" w:cs="Arial"/>
          <w:b/>
          <w:color w:val="000000"/>
          <w:kern w:val="0"/>
          <w:sz w:val="24"/>
          <w:szCs w:val="24"/>
        </w:rPr>
        <w:t>表</w:t>
      </w:r>
      <w:r w:rsidR="001E2F86" w:rsidRPr="001E2F86">
        <w:rPr>
          <w:rFonts w:ascii="Arial" w:eastAsia="宋体" w:hAnsi="Arial" w:cs="Arial"/>
          <w:b/>
          <w:color w:val="000000"/>
          <w:kern w:val="0"/>
          <w:sz w:val="24"/>
          <w:szCs w:val="24"/>
        </w:rPr>
        <w:t>面的</w:t>
      </w:r>
      <w:r w:rsidR="001E2F86" w:rsidRPr="001E2F86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铜箔组成</w:t>
      </w:r>
      <w:r w:rsidR="001E2F86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（如下图所示）</w:t>
      </w:r>
      <w:r w:rsidR="001E2F86" w:rsidRPr="001E2F86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，电流流过铜箔时，产生</w:t>
      </w:r>
      <w:r w:rsidR="00E14BD3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一个</w:t>
      </w:r>
      <w:r w:rsidR="001E2F86" w:rsidRPr="001E2F86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磁场</w:t>
      </w:r>
      <w:r w:rsidRPr="008A7EB1">
        <w:rPr>
          <w:rFonts w:ascii="Arial" w:eastAsia="宋体" w:hAnsi="Arial" w:cs="Arial"/>
          <w:b/>
          <w:color w:val="000000"/>
          <w:kern w:val="0"/>
          <w:sz w:val="24"/>
          <w:szCs w:val="24"/>
        </w:rPr>
        <w:t>,</w:t>
      </w:r>
      <w:r w:rsidR="00E14BD3" w:rsidRPr="00E14BD3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E14BD3" w:rsidRPr="00E14BD3">
        <w:rPr>
          <w:rFonts w:ascii="宋体" w:eastAsia="宋体" w:hAnsi="宋体" w:cs="宋体"/>
          <w:b/>
          <w:kern w:val="0"/>
          <w:sz w:val="24"/>
          <w:szCs w:val="24"/>
        </w:rPr>
        <w:t>霍尔元件根据磁场感应出一个线性的电压信号，经过内部的放大、滤波、斩波</w:t>
      </w:r>
      <w:r w:rsidR="00E14BD3">
        <w:rPr>
          <w:rFonts w:ascii="宋体" w:eastAsia="宋体" w:hAnsi="宋体" w:cs="宋体" w:hint="eastAsia"/>
          <w:b/>
          <w:kern w:val="0"/>
          <w:sz w:val="24"/>
          <w:szCs w:val="24"/>
        </w:rPr>
        <w:t>与修正</w:t>
      </w:r>
      <w:r w:rsidR="00E14BD3" w:rsidRPr="00E14BD3">
        <w:rPr>
          <w:rFonts w:ascii="宋体" w:eastAsia="宋体" w:hAnsi="宋体" w:cs="宋体"/>
          <w:b/>
          <w:kern w:val="0"/>
          <w:sz w:val="24"/>
          <w:szCs w:val="24"/>
        </w:rPr>
        <w:t>电路，输出一个电压信</w:t>
      </w:r>
      <w:r w:rsidR="00E14BD3">
        <w:rPr>
          <w:rFonts w:ascii="宋体" w:eastAsia="宋体" w:hAnsi="宋体" w:cs="宋体" w:hint="eastAsia"/>
          <w:b/>
          <w:kern w:val="0"/>
          <w:sz w:val="24"/>
          <w:szCs w:val="24"/>
        </w:rPr>
        <w:t>号，</w:t>
      </w:r>
      <w:r w:rsidR="00E14BD3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该信号从芯片的第七脚输出</w:t>
      </w:r>
      <w:r w:rsidR="001E2F86" w:rsidRPr="001E2F86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，直接反应出流经铜箔电流的大小。</w:t>
      </w:r>
      <w:r w:rsidR="00E14BD3" w:rsidRPr="00E14BD3">
        <w:rPr>
          <w:rFonts w:ascii="宋体" w:eastAsia="宋体" w:hAnsi="宋体" w:cs="宋体"/>
          <w:b/>
          <w:kern w:val="0"/>
          <w:sz w:val="24"/>
          <w:szCs w:val="24"/>
        </w:rPr>
        <w:t>ACS712根据尾缀的不一样，量程分为三个规格：</w:t>
      </w:r>
      <w:r w:rsidR="00E14BD3">
        <w:rPr>
          <w:rFonts w:ascii="宋体" w:eastAsia="宋体" w:hAnsi="宋体" w:cs="宋体" w:hint="eastAsia"/>
          <w:b/>
          <w:kern w:val="0"/>
          <w:sz w:val="24"/>
          <w:szCs w:val="24"/>
        </w:rPr>
        <w:t>±</w:t>
      </w:r>
      <w:r w:rsidR="00E14BD3" w:rsidRPr="00E14BD3">
        <w:rPr>
          <w:rFonts w:ascii="宋体" w:eastAsia="宋体" w:hAnsi="宋体" w:cs="宋体"/>
          <w:b/>
          <w:kern w:val="0"/>
          <w:sz w:val="24"/>
          <w:szCs w:val="24"/>
        </w:rPr>
        <w:t>5A、</w:t>
      </w:r>
      <w:r w:rsidR="00E14BD3">
        <w:rPr>
          <w:rFonts w:ascii="宋体" w:eastAsia="宋体" w:hAnsi="宋体" w:cs="宋体" w:hint="eastAsia"/>
          <w:b/>
          <w:kern w:val="0"/>
          <w:sz w:val="24"/>
          <w:szCs w:val="24"/>
        </w:rPr>
        <w:t>±</w:t>
      </w:r>
      <w:r w:rsidR="00E14BD3" w:rsidRPr="00E14BD3">
        <w:rPr>
          <w:rFonts w:ascii="宋体" w:eastAsia="宋体" w:hAnsi="宋体" w:cs="宋体"/>
          <w:b/>
          <w:kern w:val="0"/>
          <w:sz w:val="24"/>
          <w:szCs w:val="24"/>
        </w:rPr>
        <w:t>20A、</w:t>
      </w:r>
      <w:r w:rsidR="00E14BD3">
        <w:rPr>
          <w:rFonts w:ascii="宋体" w:eastAsia="宋体" w:hAnsi="宋体" w:cs="宋体" w:hint="eastAsia"/>
          <w:b/>
          <w:kern w:val="0"/>
          <w:sz w:val="24"/>
          <w:szCs w:val="24"/>
        </w:rPr>
        <w:t>±</w:t>
      </w:r>
      <w:r w:rsidR="00E14BD3" w:rsidRPr="00E14BD3">
        <w:rPr>
          <w:rFonts w:ascii="宋体" w:eastAsia="宋体" w:hAnsi="宋体" w:cs="宋体"/>
          <w:b/>
          <w:kern w:val="0"/>
          <w:sz w:val="24"/>
          <w:szCs w:val="24"/>
        </w:rPr>
        <w:t>30A</w:t>
      </w:r>
      <w:r w:rsidR="001E2F86" w:rsidRPr="00E14BD3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 xml:space="preserve">  </w:t>
      </w:r>
      <w:r w:rsidR="00E14BD3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。</w:t>
      </w:r>
      <w:r w:rsidR="00E14BD3" w:rsidRPr="00E14BD3">
        <w:rPr>
          <w:rFonts w:ascii="宋体" w:eastAsia="宋体" w:hAnsi="宋体" w:cs="宋体"/>
          <w:b/>
          <w:kern w:val="0"/>
          <w:sz w:val="24"/>
          <w:szCs w:val="24"/>
        </w:rPr>
        <w:t>输入与输出在量程范围内为良好的线性关系，其系数Sensitivity分别为，185 mV/A、100 mV/A、66mV/A。因为斩波电路的原因，其输出将加载于0.5</w:t>
      </w:r>
      <w:r w:rsidR="00E14BD3" w:rsidRPr="00E14BD3">
        <w:rPr>
          <w:rFonts w:ascii="宋体" w:eastAsia="宋体" w:hAnsi="宋体" w:cs="宋体" w:hint="eastAsia"/>
          <w:b/>
          <w:kern w:val="0"/>
          <w:sz w:val="24"/>
          <w:szCs w:val="24"/>
        </w:rPr>
        <w:t>*</w:t>
      </w:r>
      <w:r w:rsidR="00E14BD3" w:rsidRPr="00E14BD3">
        <w:rPr>
          <w:rFonts w:ascii="宋体" w:eastAsia="宋体" w:hAnsi="宋体" w:cs="宋体"/>
          <w:b/>
          <w:kern w:val="0"/>
          <w:sz w:val="24"/>
          <w:szCs w:val="24"/>
        </w:rPr>
        <w:t>Vcc上。ACS712的Vcc电源 一般建议采用5V。输出与输入的关系为Vout=0.5Vcc+Ip*Sensitivity。一般输出的电压信号介于0.5V~4.5V之间。</w:t>
      </w:r>
      <w:r w:rsidR="001E2F86" w:rsidRPr="00E14BD3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 xml:space="preserve">       </w:t>
      </w:r>
      <w:r w:rsidR="001E2F86" w:rsidRPr="00E14BD3">
        <w:rPr>
          <w:rFonts w:hint="eastAsia"/>
          <w:b/>
          <w:noProof/>
          <w:sz w:val="28"/>
          <w:szCs w:val="28"/>
        </w:rPr>
        <w:t xml:space="preserve"> </w:t>
      </w:r>
    </w:p>
    <w:p w:rsidR="008A7EB1" w:rsidRDefault="00D6358B" w:rsidP="006C21CF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152797" cy="2031713"/>
            <wp:effectExtent l="19050" t="0" r="0" b="0"/>
            <wp:docPr id="2" name="图片 1" descr="未标题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028" cy="203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F86" w:rsidRDefault="001E2F86" w:rsidP="00E14BD3">
      <w:pPr>
        <w:widowControl/>
        <w:ind w:left="551" w:hangingChars="196" w:hanging="551"/>
        <w:jc w:val="left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>
        <w:rPr>
          <w:rFonts w:hint="eastAsia"/>
          <w:b/>
          <w:sz w:val="28"/>
          <w:szCs w:val="28"/>
        </w:rPr>
        <w:t xml:space="preserve">    </w:t>
      </w:r>
      <w:r w:rsidR="00E14BD3">
        <w:rPr>
          <w:rFonts w:hint="eastAsia"/>
          <w:b/>
          <w:sz w:val="28"/>
          <w:szCs w:val="28"/>
        </w:rPr>
        <w:t xml:space="preserve">   </w:t>
      </w:r>
      <w:r w:rsidRPr="008A7EB1">
        <w:rPr>
          <w:rFonts w:ascii="Arial" w:eastAsia="宋体" w:hAnsi="Arial" w:cs="Arial"/>
          <w:b/>
          <w:color w:val="000000"/>
          <w:kern w:val="0"/>
          <w:sz w:val="24"/>
          <w:szCs w:val="24"/>
        </w:rPr>
        <w:t>典型的应用</w:t>
      </w:r>
      <w:r w:rsidRPr="001E2F86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：</w:t>
      </w:r>
      <w:r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电机领域</w:t>
      </w:r>
      <w:r w:rsidRPr="008A7EB1">
        <w:rPr>
          <w:rFonts w:ascii="Arial" w:eastAsia="宋体" w:hAnsi="Arial" w:cs="Arial"/>
          <w:b/>
          <w:color w:val="000000"/>
          <w:kern w:val="0"/>
          <w:sz w:val="24"/>
          <w:szCs w:val="24"/>
        </w:rPr>
        <w:t>,</w:t>
      </w:r>
      <w:r w:rsidRPr="008A7EB1">
        <w:rPr>
          <w:rFonts w:ascii="Arial" w:eastAsia="宋体" w:hAnsi="Arial" w:cs="Arial"/>
          <w:b/>
          <w:color w:val="000000"/>
          <w:kern w:val="0"/>
          <w:sz w:val="24"/>
          <w:szCs w:val="24"/>
        </w:rPr>
        <w:t>载荷检测和管理</w:t>
      </w:r>
      <w:r w:rsidRPr="008A7EB1">
        <w:rPr>
          <w:rFonts w:ascii="Arial" w:eastAsia="宋体" w:hAnsi="Arial" w:cs="Arial"/>
          <w:b/>
          <w:color w:val="000000"/>
          <w:kern w:val="0"/>
          <w:sz w:val="24"/>
          <w:szCs w:val="24"/>
        </w:rPr>
        <w:t>,</w:t>
      </w:r>
      <w:r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开关电源领域</w:t>
      </w:r>
      <w:r w:rsidRPr="008A7EB1">
        <w:rPr>
          <w:rFonts w:ascii="Arial" w:eastAsia="宋体" w:hAnsi="Arial" w:cs="Arial"/>
          <w:b/>
          <w:color w:val="000000"/>
          <w:kern w:val="0"/>
          <w:sz w:val="24"/>
          <w:szCs w:val="24"/>
        </w:rPr>
        <w:t>,</w:t>
      </w:r>
      <w:r w:rsidRPr="008A7EB1">
        <w:rPr>
          <w:rFonts w:ascii="Arial" w:eastAsia="宋体" w:hAnsi="Arial" w:cs="Arial"/>
          <w:b/>
          <w:color w:val="000000"/>
          <w:kern w:val="0"/>
          <w:sz w:val="24"/>
          <w:szCs w:val="24"/>
        </w:rPr>
        <w:t>和</w:t>
      </w:r>
      <w:r w:rsidR="00E14BD3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各种电子产品</w:t>
      </w:r>
      <w:r w:rsidRPr="008A7EB1">
        <w:rPr>
          <w:rFonts w:ascii="Arial" w:eastAsia="宋体" w:hAnsi="Arial" w:cs="Arial"/>
          <w:b/>
          <w:color w:val="000000"/>
          <w:kern w:val="0"/>
          <w:sz w:val="24"/>
          <w:szCs w:val="24"/>
        </w:rPr>
        <w:t>过电流故障保护</w:t>
      </w:r>
      <w:r w:rsidR="00E14BD3"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。</w:t>
      </w:r>
    </w:p>
    <w:p w:rsidR="00946988" w:rsidRDefault="00946988" w:rsidP="00946988">
      <w:pPr>
        <w:widowControl/>
        <w:ind w:left="472" w:hangingChars="196" w:hanging="472"/>
        <w:jc w:val="left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</w:p>
    <w:p w:rsidR="00946988" w:rsidRDefault="00946988" w:rsidP="00946988">
      <w:pPr>
        <w:widowControl/>
        <w:ind w:left="472" w:hangingChars="196" w:hanging="472"/>
        <w:jc w:val="left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</w:p>
    <w:p w:rsidR="006207A8" w:rsidRDefault="006207A8" w:rsidP="00946988">
      <w:pPr>
        <w:widowControl/>
        <w:ind w:left="472" w:hangingChars="196" w:hanging="472"/>
        <w:jc w:val="left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4)</w:t>
      </w:r>
      <w:r>
        <w:rPr>
          <w:rFonts w:ascii="Arial" w:eastAsia="宋体" w:hAnsi="Arial" w:cs="Arial" w:hint="eastAsia"/>
          <w:b/>
          <w:color w:val="000000"/>
          <w:kern w:val="0"/>
          <w:sz w:val="24"/>
          <w:szCs w:val="24"/>
        </w:rPr>
        <w:t>性能特点：</w:t>
      </w:r>
    </w:p>
    <w:p w:rsidR="008A7EB1" w:rsidRDefault="00946988" w:rsidP="0094698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274310" cy="1349016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988" w:rsidRDefault="00946988" w:rsidP="0094698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274310" cy="1314116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4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988" w:rsidRDefault="00946988" w:rsidP="0094698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274310" cy="1307404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7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7A8" w:rsidRDefault="006207A8" w:rsidP="0094698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5)</w:t>
      </w:r>
      <w:r>
        <w:rPr>
          <w:rFonts w:hint="eastAsia"/>
          <w:b/>
          <w:sz w:val="28"/>
          <w:szCs w:val="28"/>
        </w:rPr>
        <w:t>输入电流与输出电压对应曲线及计算公式：</w:t>
      </w:r>
    </w:p>
    <w:p w:rsidR="00DC5C38" w:rsidRDefault="006207A8" w:rsidP="00946988">
      <w:pPr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hint="eastAsia"/>
          <w:b/>
          <w:sz w:val="28"/>
          <w:szCs w:val="28"/>
        </w:rPr>
        <w:t xml:space="preserve">  a.</w:t>
      </w:r>
      <w:r w:rsidRPr="006207A8">
        <w:rPr>
          <w:rFonts w:ascii="宋体" w:eastAsia="宋体" w:hAnsi="宋体" w:cs="宋体"/>
          <w:b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kern w:val="0"/>
          <w:sz w:val="24"/>
          <w:szCs w:val="24"/>
        </w:rPr>
        <w:t>ACS712ELCTR-</w:t>
      </w:r>
      <w:r>
        <w:rPr>
          <w:rFonts w:ascii="宋体" w:eastAsia="宋体" w:hAnsi="宋体" w:cs="宋体" w:hint="eastAsia"/>
          <w:b/>
          <w:kern w:val="0"/>
          <w:sz w:val="24"/>
          <w:szCs w:val="24"/>
        </w:rPr>
        <w:t>05B电流电压对应关系如下图，Ip=0A即没有输入电流的时候，对应输出电压为2.5V.精确度为185mV/A即为图中斜线的斜率。</w:t>
      </w:r>
      <w:r w:rsidR="00DC5C38">
        <w:rPr>
          <w:rFonts w:ascii="宋体" w:eastAsia="宋体" w:hAnsi="宋体" w:cs="宋体" w:hint="eastAsia"/>
          <w:b/>
          <w:kern w:val="0"/>
          <w:sz w:val="24"/>
          <w:szCs w:val="24"/>
        </w:rPr>
        <w:t>取VCC=5V,计算公式为：</w:t>
      </w:r>
    </w:p>
    <w:p w:rsidR="00DC5C38" w:rsidRDefault="00DC5C38" w:rsidP="00946988">
      <w:pPr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4"/>
          <w:szCs w:val="24"/>
        </w:rPr>
        <w:t xml:space="preserve">              Vout = 2.5 + 0.185*Ip</w:t>
      </w:r>
    </w:p>
    <w:p w:rsidR="00DC5C38" w:rsidRDefault="00946988" w:rsidP="00DC5C38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3460115" cy="2084705"/>
            <wp:effectExtent l="19050" t="0" r="698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115" cy="2084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C5C38" w:rsidRPr="00DC5C38">
        <w:rPr>
          <w:rFonts w:hint="eastAsia"/>
          <w:b/>
          <w:sz w:val="28"/>
          <w:szCs w:val="28"/>
        </w:rPr>
        <w:t xml:space="preserve"> </w:t>
      </w:r>
    </w:p>
    <w:p w:rsidR="00DC5C38" w:rsidRDefault="00DC5C38" w:rsidP="00DC5C38">
      <w:pPr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hint="eastAsia"/>
          <w:b/>
          <w:sz w:val="28"/>
          <w:szCs w:val="28"/>
        </w:rPr>
        <w:t>b.</w:t>
      </w:r>
      <w:r w:rsidRPr="006207A8">
        <w:rPr>
          <w:rFonts w:ascii="宋体" w:eastAsia="宋体" w:hAnsi="宋体" w:cs="宋体"/>
          <w:b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kern w:val="0"/>
          <w:sz w:val="24"/>
          <w:szCs w:val="24"/>
        </w:rPr>
        <w:t>ACS712ELCTR-</w:t>
      </w:r>
      <w:r>
        <w:rPr>
          <w:rFonts w:ascii="宋体" w:eastAsia="宋体" w:hAnsi="宋体" w:cs="宋体" w:hint="eastAsia"/>
          <w:b/>
          <w:kern w:val="0"/>
          <w:sz w:val="24"/>
          <w:szCs w:val="24"/>
        </w:rPr>
        <w:t>20A电流电压对应关系如下图，精确度为100mV/A即为图中斜线的斜率。取VCC=5V,计算公式为：</w:t>
      </w:r>
    </w:p>
    <w:p w:rsidR="00DC5C38" w:rsidRDefault="00DC5C38" w:rsidP="00DC5C38">
      <w:pPr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4"/>
          <w:szCs w:val="24"/>
        </w:rPr>
        <w:t xml:space="preserve">              Vout = 2.5 + 0.1*Ip</w:t>
      </w:r>
    </w:p>
    <w:p w:rsidR="00DC5C38" w:rsidRDefault="00946988" w:rsidP="00DC5C38">
      <w:pPr>
        <w:rPr>
          <w:b/>
          <w:sz w:val="28"/>
          <w:szCs w:val="28"/>
        </w:rPr>
      </w:pPr>
      <w:r w:rsidRPr="00946988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3343275" cy="2136140"/>
            <wp:effectExtent l="1905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136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6988">
        <w:rPr>
          <w:rFonts w:hint="eastAsia"/>
          <w:b/>
          <w:sz w:val="28"/>
          <w:szCs w:val="28"/>
        </w:rPr>
        <w:t xml:space="preserve"> </w:t>
      </w:r>
    </w:p>
    <w:p w:rsidR="00DC5C38" w:rsidRDefault="00DC5C38" w:rsidP="00DC5C38">
      <w:pPr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hint="eastAsia"/>
          <w:b/>
          <w:sz w:val="28"/>
          <w:szCs w:val="28"/>
        </w:rPr>
        <w:t>b.</w:t>
      </w:r>
      <w:r w:rsidRPr="006207A8">
        <w:rPr>
          <w:rFonts w:ascii="宋体" w:eastAsia="宋体" w:hAnsi="宋体" w:cs="宋体"/>
          <w:b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kern w:val="0"/>
          <w:sz w:val="24"/>
          <w:szCs w:val="24"/>
        </w:rPr>
        <w:t>ACS712ELCTR-</w:t>
      </w:r>
      <w:r>
        <w:rPr>
          <w:rFonts w:ascii="宋体" w:eastAsia="宋体" w:hAnsi="宋体" w:cs="宋体" w:hint="eastAsia"/>
          <w:b/>
          <w:kern w:val="0"/>
          <w:sz w:val="24"/>
          <w:szCs w:val="24"/>
        </w:rPr>
        <w:t>30A电流电压对应关系如下图，精确度为66mV/A即为图中斜线的斜率。取VCC=5V,计算公式为：</w:t>
      </w:r>
    </w:p>
    <w:p w:rsidR="00DC5C38" w:rsidRDefault="00DC5C38" w:rsidP="00DC5C38">
      <w:pPr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4"/>
          <w:szCs w:val="24"/>
        </w:rPr>
        <w:t xml:space="preserve">              Vout = 2.5 + 0.066*Ip</w:t>
      </w:r>
    </w:p>
    <w:p w:rsidR="00946988" w:rsidRDefault="00946988" w:rsidP="00DC5C38">
      <w:pPr>
        <w:ind w:firstLineChars="49" w:firstLine="138"/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3314065" cy="2143125"/>
            <wp:effectExtent l="19050" t="0" r="63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06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C38" w:rsidRPr="00DC5C38" w:rsidRDefault="00DC5C38" w:rsidP="00DC5C3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6)</w:t>
      </w:r>
      <w:r>
        <w:rPr>
          <w:rFonts w:hint="eastAsia"/>
          <w:b/>
          <w:sz w:val="28"/>
          <w:szCs w:val="28"/>
        </w:rPr>
        <w:t>更多典型应用：</w:t>
      </w:r>
    </w:p>
    <w:p w:rsidR="006207A8" w:rsidRDefault="006207A8" w:rsidP="00946988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4482141" cy="3049200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141" cy="304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7A8" w:rsidRDefault="006207A8" w:rsidP="00946988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4542790" cy="2984500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0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7A8" w:rsidRDefault="006207A8" w:rsidP="00946988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4827905" cy="2984500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C38" w:rsidRPr="00DC5C38" w:rsidRDefault="00DC5C38" w:rsidP="00DC5C38">
      <w:pPr>
        <w:widowControl/>
        <w:ind w:firstLineChars="196" w:firstLine="472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DC5C38">
        <w:rPr>
          <w:rFonts w:ascii="Arial" w:eastAsia="宋体" w:hAnsi="Arial" w:cs="Arial"/>
          <w:b/>
          <w:color w:val="000000"/>
          <w:kern w:val="0"/>
          <w:sz w:val="24"/>
          <w:szCs w:val="24"/>
        </w:rPr>
        <w:t>A-D</w:t>
      </w:r>
      <w:r w:rsidRPr="00DC5C38">
        <w:rPr>
          <w:rFonts w:ascii="Arial" w:eastAsia="宋体" w:hAnsi="Arial" w:cs="Arial"/>
          <w:b/>
          <w:color w:val="000000"/>
          <w:kern w:val="0"/>
          <w:sz w:val="24"/>
          <w:szCs w:val="24"/>
        </w:rPr>
        <w:t>转换器</w:t>
      </w:r>
      <w:r w:rsidRPr="00DC5C38">
        <w:rPr>
          <w:rFonts w:ascii="Arial" w:eastAsia="宋体" w:hAnsi="Arial" w:cs="Arial"/>
          <w:b/>
          <w:color w:val="000000"/>
          <w:kern w:val="0"/>
          <w:sz w:val="24"/>
          <w:szCs w:val="24"/>
        </w:rPr>
        <w:t>.</w:t>
      </w:r>
      <w:r w:rsidRPr="00DC5C38">
        <w:rPr>
          <w:rFonts w:ascii="Arial" w:eastAsia="宋体" w:hAnsi="Arial" w:cs="Arial"/>
          <w:b/>
          <w:color w:val="000000"/>
          <w:kern w:val="0"/>
          <w:sz w:val="24"/>
          <w:szCs w:val="24"/>
        </w:rPr>
        <w:t>用更简单的解决方案取代电流互感器</w:t>
      </w:r>
      <w:r w:rsidRPr="00DC5C38">
        <w:rPr>
          <w:rFonts w:ascii="Arial" w:eastAsia="宋体" w:hAnsi="Arial" w:cs="Arial"/>
          <w:b/>
          <w:color w:val="000000"/>
          <w:kern w:val="0"/>
          <w:sz w:val="24"/>
          <w:szCs w:val="24"/>
        </w:rPr>
        <w:t>ACS</w:t>
      </w:r>
      <w:r w:rsidRPr="00DC5C38">
        <w:rPr>
          <w:rFonts w:ascii="Arial" w:eastAsia="宋体" w:hAnsi="Arial" w:cs="Arial"/>
          <w:b/>
          <w:color w:val="000000"/>
          <w:kern w:val="0"/>
          <w:sz w:val="24"/>
          <w:szCs w:val="24"/>
        </w:rPr>
        <w:t>电路</w:t>
      </w:r>
      <w:r w:rsidRPr="00DC5C38">
        <w:rPr>
          <w:rFonts w:ascii="Arial" w:eastAsia="宋体" w:hAnsi="Arial" w:cs="Arial"/>
          <w:b/>
          <w:color w:val="000000"/>
          <w:kern w:val="0"/>
          <w:sz w:val="24"/>
          <w:szCs w:val="24"/>
        </w:rPr>
        <w:t>. C1</w:t>
      </w:r>
      <w:r w:rsidRPr="00DC5C38">
        <w:rPr>
          <w:rFonts w:ascii="Arial" w:eastAsia="宋体" w:hAnsi="Arial" w:cs="Arial"/>
          <w:b/>
          <w:color w:val="000000"/>
          <w:kern w:val="0"/>
          <w:sz w:val="24"/>
          <w:szCs w:val="24"/>
        </w:rPr>
        <w:t>是一个函数的负载电阻和滤波所需的</w:t>
      </w:r>
      <w:r w:rsidRPr="00DC5C38">
        <w:rPr>
          <w:rFonts w:ascii="Arial" w:eastAsia="宋体" w:hAnsi="Arial" w:cs="Arial"/>
          <w:b/>
          <w:color w:val="000000"/>
          <w:kern w:val="0"/>
          <w:sz w:val="24"/>
          <w:szCs w:val="24"/>
        </w:rPr>
        <w:t>.</w:t>
      </w:r>
      <w:r w:rsidRPr="00DC5C38">
        <w:rPr>
          <w:rFonts w:ascii="Arial" w:eastAsia="宋体" w:hAnsi="Arial" w:cs="Arial"/>
          <w:b/>
          <w:color w:val="000000"/>
          <w:kern w:val="0"/>
          <w:sz w:val="24"/>
          <w:szCs w:val="24"/>
        </w:rPr>
        <w:t>如果期望的充分的范围内</w:t>
      </w:r>
      <w:r w:rsidRPr="00DC5C38">
        <w:rPr>
          <w:rFonts w:ascii="Arial" w:eastAsia="宋体" w:hAnsi="Arial" w:cs="Arial"/>
          <w:b/>
          <w:color w:val="000000"/>
          <w:kern w:val="0"/>
          <w:sz w:val="24"/>
          <w:szCs w:val="24"/>
        </w:rPr>
        <w:t>,R1</w:t>
      </w:r>
      <w:r w:rsidRPr="00DC5C38">
        <w:rPr>
          <w:rFonts w:ascii="Arial" w:eastAsia="宋体" w:hAnsi="Arial" w:cs="Arial"/>
          <w:b/>
          <w:color w:val="000000"/>
          <w:kern w:val="0"/>
          <w:sz w:val="24"/>
          <w:szCs w:val="24"/>
        </w:rPr>
        <w:t>可以省略</w:t>
      </w:r>
      <w:r w:rsidRPr="00DC5C38">
        <w:rPr>
          <w:rFonts w:ascii="Arial" w:eastAsia="宋体" w:hAnsi="Arial" w:cs="Arial"/>
          <w:b/>
          <w:color w:val="000000"/>
          <w:kern w:val="0"/>
          <w:sz w:val="24"/>
          <w:szCs w:val="24"/>
        </w:rPr>
        <w:t>.</w:t>
      </w:r>
    </w:p>
    <w:p w:rsidR="00DC5C38" w:rsidRPr="00DC5C38" w:rsidRDefault="00DC5C38" w:rsidP="00946988">
      <w:pPr>
        <w:rPr>
          <w:b/>
          <w:sz w:val="28"/>
          <w:szCs w:val="28"/>
        </w:rPr>
      </w:pPr>
    </w:p>
    <w:p w:rsidR="006207A8" w:rsidRDefault="006207A8" w:rsidP="00946988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4374515" cy="2889250"/>
            <wp:effectExtent l="19050" t="0" r="698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15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C38" w:rsidRPr="0035722F" w:rsidRDefault="00DC5C38" w:rsidP="00946988">
      <w:pPr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hint="eastAsia"/>
          <w:b/>
          <w:sz w:val="28"/>
          <w:szCs w:val="28"/>
        </w:rPr>
        <w:t xml:space="preserve"> </w:t>
      </w:r>
      <w:r w:rsidRPr="0035722F">
        <w:rPr>
          <w:rFonts w:hint="eastAsia"/>
          <w:b/>
          <w:sz w:val="24"/>
          <w:szCs w:val="24"/>
        </w:rPr>
        <w:t xml:space="preserve">  </w:t>
      </w:r>
      <w:r w:rsidRPr="0035722F">
        <w:rPr>
          <w:rFonts w:hint="eastAsia"/>
          <w:b/>
          <w:sz w:val="24"/>
          <w:szCs w:val="24"/>
        </w:rPr>
        <w:t>应用</w:t>
      </w:r>
      <w:r w:rsidRPr="0035722F">
        <w:rPr>
          <w:rFonts w:hint="eastAsia"/>
          <w:b/>
          <w:sz w:val="24"/>
          <w:szCs w:val="24"/>
        </w:rPr>
        <w:t xml:space="preserve">5  </w:t>
      </w:r>
      <w:r w:rsidRPr="0035722F">
        <w:rPr>
          <w:rFonts w:ascii="Arial" w:eastAsia="宋体" w:hAnsi="Arial" w:cs="Arial"/>
          <w:b/>
          <w:color w:val="000000"/>
          <w:kern w:val="0"/>
          <w:sz w:val="24"/>
          <w:szCs w:val="24"/>
        </w:rPr>
        <w:t>10 A</w:t>
      </w:r>
      <w:r w:rsidRPr="0035722F">
        <w:rPr>
          <w:rFonts w:ascii="Arial" w:eastAsia="宋体" w:hAnsi="Arial" w:cs="Arial"/>
          <w:b/>
          <w:color w:val="000000"/>
          <w:kern w:val="0"/>
          <w:sz w:val="24"/>
          <w:szCs w:val="24"/>
        </w:rPr>
        <w:t>的过流故障锁存器</w:t>
      </w:r>
      <w:r w:rsidRPr="0035722F">
        <w:rPr>
          <w:rFonts w:ascii="Arial" w:eastAsia="宋体" w:hAnsi="Arial" w:cs="Arial"/>
          <w:b/>
          <w:color w:val="000000"/>
          <w:kern w:val="0"/>
          <w:sz w:val="24"/>
          <w:szCs w:val="24"/>
        </w:rPr>
        <w:t>.</w:t>
      </w:r>
      <w:r w:rsidRPr="0035722F">
        <w:rPr>
          <w:rFonts w:ascii="Arial" w:eastAsia="宋体" w:hAnsi="Arial" w:cs="Arial"/>
          <w:b/>
          <w:color w:val="000000"/>
          <w:kern w:val="0"/>
          <w:sz w:val="24"/>
          <w:szCs w:val="24"/>
        </w:rPr>
        <w:t>故障阈值由</w:t>
      </w:r>
      <w:r w:rsidRPr="0035722F">
        <w:rPr>
          <w:rFonts w:ascii="Arial" w:eastAsia="宋体" w:hAnsi="Arial" w:cs="Arial"/>
          <w:b/>
          <w:color w:val="000000"/>
          <w:kern w:val="0"/>
          <w:sz w:val="24"/>
          <w:szCs w:val="24"/>
        </w:rPr>
        <w:t>R1</w:t>
      </w:r>
      <w:r w:rsidRPr="0035722F">
        <w:rPr>
          <w:rFonts w:ascii="Arial" w:eastAsia="宋体" w:hAnsi="Arial" w:cs="Arial"/>
          <w:b/>
          <w:color w:val="000000"/>
          <w:kern w:val="0"/>
          <w:sz w:val="24"/>
          <w:szCs w:val="24"/>
        </w:rPr>
        <w:t>和</w:t>
      </w:r>
      <w:r w:rsidRPr="0035722F">
        <w:rPr>
          <w:rFonts w:ascii="Arial" w:eastAsia="宋体" w:hAnsi="Arial" w:cs="Arial"/>
          <w:b/>
          <w:color w:val="000000"/>
          <w:kern w:val="0"/>
          <w:sz w:val="24"/>
          <w:szCs w:val="24"/>
        </w:rPr>
        <w:t>R2.</w:t>
      </w:r>
      <w:r w:rsidRPr="0035722F">
        <w:rPr>
          <w:rFonts w:ascii="Arial" w:eastAsia="宋体" w:hAnsi="Arial" w:cs="Arial"/>
          <w:b/>
          <w:color w:val="000000"/>
          <w:kern w:val="0"/>
          <w:sz w:val="24"/>
          <w:szCs w:val="24"/>
        </w:rPr>
        <w:t>电路闭锁过流故障</w:t>
      </w:r>
      <w:r w:rsidRPr="0035722F">
        <w:rPr>
          <w:rFonts w:ascii="Arial" w:eastAsia="宋体" w:hAnsi="Arial" w:cs="Arial"/>
          <w:b/>
          <w:color w:val="000000"/>
          <w:kern w:val="0"/>
          <w:sz w:val="24"/>
          <w:szCs w:val="24"/>
        </w:rPr>
        <w:t>,</w:t>
      </w:r>
      <w:r w:rsidRPr="0035722F">
        <w:rPr>
          <w:rFonts w:ascii="Arial" w:eastAsia="宋体" w:hAnsi="Arial" w:cs="Arial"/>
          <w:b/>
          <w:color w:val="000000"/>
          <w:kern w:val="0"/>
          <w:sz w:val="24"/>
          <w:szCs w:val="24"/>
        </w:rPr>
        <w:t>并持有它</w:t>
      </w:r>
      <w:r w:rsidRPr="0035722F">
        <w:rPr>
          <w:rFonts w:ascii="Arial" w:eastAsia="宋体" w:hAnsi="Arial" w:cs="Arial"/>
          <w:b/>
          <w:color w:val="000000"/>
          <w:kern w:val="0"/>
          <w:sz w:val="24"/>
          <w:szCs w:val="24"/>
        </w:rPr>
        <w:t>,</w:t>
      </w:r>
      <w:r w:rsidRPr="0035722F">
        <w:rPr>
          <w:rFonts w:ascii="Arial" w:eastAsia="宋体" w:hAnsi="Arial" w:cs="Arial"/>
          <w:b/>
          <w:color w:val="000000"/>
          <w:kern w:val="0"/>
          <w:sz w:val="24"/>
          <w:szCs w:val="24"/>
        </w:rPr>
        <w:t>直到</w:t>
      </w:r>
      <w:r w:rsidRPr="0035722F">
        <w:rPr>
          <w:rFonts w:ascii="Arial" w:eastAsia="宋体" w:hAnsi="Arial" w:cs="Arial"/>
          <w:b/>
          <w:color w:val="000000"/>
          <w:kern w:val="0"/>
          <w:sz w:val="24"/>
          <w:szCs w:val="24"/>
        </w:rPr>
        <w:t>5 V</w:t>
      </w:r>
      <w:r w:rsidRPr="0035722F">
        <w:rPr>
          <w:rFonts w:ascii="Arial" w:eastAsia="宋体" w:hAnsi="Arial" w:cs="Arial"/>
          <w:b/>
          <w:color w:val="000000"/>
          <w:kern w:val="0"/>
          <w:sz w:val="24"/>
          <w:szCs w:val="24"/>
        </w:rPr>
        <w:t>轨断电</w:t>
      </w:r>
    </w:p>
    <w:p w:rsidR="00A228C4" w:rsidRPr="00A228C4" w:rsidRDefault="00A228C4" w:rsidP="00A228C4">
      <w:pPr>
        <w:pStyle w:val="a5"/>
        <w:numPr>
          <w:ilvl w:val="0"/>
          <w:numId w:val="1"/>
        </w:numPr>
        <w:ind w:firstLineChars="0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ACS712模块</w:t>
      </w:r>
      <w:r w:rsidRPr="00A228C4">
        <w:rPr>
          <w:rFonts w:ascii="宋体" w:eastAsia="宋体" w:hAnsi="宋体" w:cs="宋体" w:hint="eastAsia"/>
          <w:b/>
          <w:kern w:val="0"/>
          <w:sz w:val="28"/>
          <w:szCs w:val="28"/>
        </w:rPr>
        <w:t>介绍：</w:t>
      </w:r>
    </w:p>
    <w:p w:rsidR="0035722F" w:rsidRDefault="00DC0347" w:rsidP="0035722F">
      <w:pPr>
        <w:pStyle w:val="a5"/>
        <w:ind w:leftChars="343" w:left="720" w:firstLineChars="0" w:firstLine="0"/>
        <w:rPr>
          <w:rFonts w:ascii="宋体" w:eastAsia="宋体" w:hAnsi="宋体" w:cs="宋体"/>
          <w:b/>
          <w:kern w:val="0"/>
          <w:sz w:val="28"/>
          <w:szCs w:val="28"/>
        </w:rPr>
      </w:pPr>
      <w:r w:rsidRPr="0035722F">
        <w:rPr>
          <w:rFonts w:ascii="宋体" w:eastAsia="宋体" w:hAnsi="宋体" w:cs="宋体" w:hint="eastAsia"/>
          <w:b/>
          <w:kern w:val="0"/>
          <w:sz w:val="28"/>
          <w:szCs w:val="28"/>
        </w:rPr>
        <w:t>为了方便广大工程师与学生</w:t>
      </w:r>
      <w:r w:rsidR="00736345" w:rsidRPr="0035722F">
        <w:rPr>
          <w:rFonts w:ascii="宋体" w:eastAsia="宋体" w:hAnsi="宋体" w:cs="宋体" w:hint="eastAsia"/>
          <w:b/>
          <w:kern w:val="0"/>
          <w:sz w:val="28"/>
          <w:szCs w:val="28"/>
        </w:rPr>
        <w:t>在</w:t>
      </w:r>
      <w:r w:rsidRPr="0035722F">
        <w:rPr>
          <w:rFonts w:ascii="宋体" w:eastAsia="宋体" w:hAnsi="宋体" w:cs="宋体" w:hint="eastAsia"/>
          <w:b/>
          <w:kern w:val="0"/>
          <w:sz w:val="28"/>
          <w:szCs w:val="28"/>
        </w:rPr>
        <w:t>调试产品</w:t>
      </w:r>
      <w:r w:rsidR="00736345" w:rsidRPr="0035722F">
        <w:rPr>
          <w:rFonts w:ascii="宋体" w:eastAsia="宋体" w:hAnsi="宋体" w:cs="宋体" w:hint="eastAsia"/>
          <w:b/>
          <w:kern w:val="0"/>
          <w:sz w:val="28"/>
          <w:szCs w:val="28"/>
        </w:rPr>
        <w:t>、参加大赛、毕业设计中</w:t>
      </w:r>
      <w:r w:rsidRPr="0035722F">
        <w:rPr>
          <w:rFonts w:ascii="宋体" w:eastAsia="宋体" w:hAnsi="宋体" w:cs="宋体" w:hint="eastAsia"/>
          <w:b/>
          <w:kern w:val="0"/>
          <w:sz w:val="28"/>
          <w:szCs w:val="28"/>
        </w:rPr>
        <w:t>节省时间，鄙人做了一套ACS712各个系列的电流检测模块。</w:t>
      </w:r>
      <w:r w:rsidR="00736345" w:rsidRPr="0035722F">
        <w:rPr>
          <w:rFonts w:ascii="宋体" w:eastAsia="宋体" w:hAnsi="宋体" w:cs="宋体" w:hint="eastAsia"/>
          <w:b/>
          <w:kern w:val="0"/>
          <w:sz w:val="28"/>
          <w:szCs w:val="28"/>
        </w:rPr>
        <w:t>包括±30A</w:t>
      </w:r>
      <w:r w:rsidR="0035722F">
        <w:rPr>
          <w:rFonts w:ascii="宋体" w:eastAsia="宋体" w:hAnsi="宋体" w:cs="宋体" w:hint="eastAsia"/>
          <w:b/>
          <w:kern w:val="0"/>
          <w:sz w:val="28"/>
          <w:szCs w:val="28"/>
        </w:rPr>
        <w:t>、</w:t>
      </w:r>
      <w:r w:rsidR="00736345" w:rsidRPr="0035722F">
        <w:rPr>
          <w:rFonts w:ascii="宋体" w:eastAsia="宋体" w:hAnsi="宋体" w:cs="宋体" w:hint="eastAsia"/>
          <w:b/>
          <w:kern w:val="0"/>
          <w:sz w:val="28"/>
          <w:szCs w:val="28"/>
        </w:rPr>
        <w:t>±20A</w:t>
      </w:r>
      <w:r w:rsidR="0035722F">
        <w:rPr>
          <w:rFonts w:ascii="宋体" w:eastAsia="宋体" w:hAnsi="宋体" w:cs="宋体" w:hint="eastAsia"/>
          <w:b/>
          <w:kern w:val="0"/>
          <w:sz w:val="28"/>
          <w:szCs w:val="28"/>
        </w:rPr>
        <w:t>、</w:t>
      </w:r>
      <w:r w:rsidR="00736345" w:rsidRPr="0035722F">
        <w:rPr>
          <w:rFonts w:ascii="宋体" w:eastAsia="宋体" w:hAnsi="宋体" w:cs="宋体" w:hint="eastAsia"/>
          <w:b/>
          <w:kern w:val="0"/>
          <w:sz w:val="28"/>
          <w:szCs w:val="28"/>
        </w:rPr>
        <w:t>±5A三种量程。下面以</w:t>
      </w:r>
      <w:r w:rsidR="00B23B7E" w:rsidRPr="0035722F">
        <w:rPr>
          <w:rFonts w:ascii="宋体" w:eastAsia="宋体" w:hAnsi="宋体" w:cs="宋体" w:hint="eastAsia"/>
          <w:b/>
          <w:kern w:val="0"/>
          <w:sz w:val="28"/>
          <w:szCs w:val="28"/>
        </w:rPr>
        <w:t>±</w:t>
      </w:r>
      <w:r w:rsidR="00736345" w:rsidRPr="0035722F">
        <w:rPr>
          <w:rFonts w:ascii="宋体" w:eastAsia="宋体" w:hAnsi="宋体" w:cs="宋体" w:hint="eastAsia"/>
          <w:b/>
          <w:kern w:val="0"/>
          <w:sz w:val="28"/>
          <w:szCs w:val="28"/>
        </w:rPr>
        <w:t>5A的为例介绍</w:t>
      </w:r>
      <w:r w:rsidR="0035722F" w:rsidRPr="0035722F">
        <w:rPr>
          <w:rFonts w:ascii="宋体" w:eastAsia="宋体" w:hAnsi="宋体" w:cs="宋体" w:hint="eastAsia"/>
          <w:b/>
          <w:kern w:val="0"/>
          <w:sz w:val="28"/>
          <w:szCs w:val="28"/>
        </w:rPr>
        <w:t>。</w:t>
      </w:r>
      <w:r w:rsidR="003111C4" w:rsidRPr="0035722F"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 </w:t>
      </w:r>
    </w:p>
    <w:p w:rsidR="0035722F" w:rsidRPr="0035722F" w:rsidRDefault="0035722F" w:rsidP="0035722F">
      <w:pPr>
        <w:pStyle w:val="a5"/>
        <w:ind w:leftChars="343" w:left="720" w:firstLineChars="196" w:firstLine="551"/>
        <w:rPr>
          <w:rFonts w:ascii="宋体" w:eastAsia="宋体" w:hAnsi="宋体" w:cs="宋体"/>
          <w:b/>
          <w:color w:val="FF0000"/>
          <w:kern w:val="0"/>
          <w:sz w:val="28"/>
          <w:szCs w:val="28"/>
        </w:rPr>
      </w:pPr>
      <w:r w:rsidRPr="0035722F">
        <w:rPr>
          <w:rFonts w:ascii="宋体" w:eastAsia="宋体" w:hAnsi="宋体" w:cs="宋体" w:hint="eastAsia"/>
          <w:b/>
          <w:color w:val="FF0000"/>
          <w:kern w:val="0"/>
          <w:sz w:val="28"/>
          <w:szCs w:val="28"/>
        </w:rPr>
        <w:t>标注图片：</w:t>
      </w:r>
    </w:p>
    <w:p w:rsidR="00736345" w:rsidRDefault="00D6358B" w:rsidP="009D0266">
      <w:pPr>
        <w:pStyle w:val="a5"/>
        <w:ind w:leftChars="343" w:left="720" w:firstLineChars="147" w:firstLine="413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/>
          <w:b/>
          <w:noProof/>
          <w:kern w:val="0"/>
          <w:sz w:val="28"/>
          <w:szCs w:val="28"/>
        </w:rPr>
        <w:drawing>
          <wp:inline distT="0" distB="0" distL="0" distR="0">
            <wp:extent cx="4260342" cy="2803127"/>
            <wp:effectExtent l="19050" t="0" r="6858" b="0"/>
            <wp:docPr id="6" name="图片 5" descr="未标题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1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868" cy="280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22F" w:rsidRDefault="0035722F" w:rsidP="009D0266">
      <w:pPr>
        <w:pStyle w:val="a5"/>
        <w:ind w:leftChars="343" w:left="720" w:firstLineChars="147" w:firstLine="413"/>
        <w:rPr>
          <w:rFonts w:ascii="宋体" w:eastAsia="宋体" w:hAnsi="宋体" w:cs="宋体"/>
          <w:b/>
          <w:kern w:val="0"/>
          <w:sz w:val="28"/>
          <w:szCs w:val="28"/>
        </w:rPr>
      </w:pPr>
    </w:p>
    <w:p w:rsidR="0035722F" w:rsidRDefault="0035722F" w:rsidP="009D0266">
      <w:pPr>
        <w:pStyle w:val="a5"/>
        <w:ind w:leftChars="343" w:left="720" w:firstLineChars="147" w:firstLine="413"/>
        <w:rPr>
          <w:rFonts w:ascii="宋体" w:eastAsia="宋体" w:hAnsi="宋体" w:cs="宋体"/>
          <w:b/>
          <w:color w:val="FF0000"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color w:val="FF0000"/>
          <w:kern w:val="0"/>
          <w:sz w:val="28"/>
          <w:szCs w:val="28"/>
        </w:rPr>
        <w:t>PCB效果图</w:t>
      </w:r>
      <w:r w:rsidRPr="0035722F">
        <w:rPr>
          <w:rFonts w:ascii="宋体" w:eastAsia="宋体" w:hAnsi="宋体" w:cs="宋体" w:hint="eastAsia"/>
          <w:b/>
          <w:color w:val="FF0000"/>
          <w:kern w:val="0"/>
          <w:sz w:val="28"/>
          <w:szCs w:val="28"/>
        </w:rPr>
        <w:t>：</w:t>
      </w:r>
    </w:p>
    <w:p w:rsidR="0035722F" w:rsidRDefault="0035722F" w:rsidP="009D0266">
      <w:pPr>
        <w:pStyle w:val="a5"/>
        <w:ind w:leftChars="343" w:left="720" w:firstLineChars="147" w:firstLine="413"/>
        <w:rPr>
          <w:rFonts w:ascii="宋体" w:eastAsia="宋体" w:hAnsi="宋体" w:cs="宋体"/>
          <w:b/>
          <w:color w:val="FF0000"/>
          <w:kern w:val="0"/>
          <w:sz w:val="28"/>
          <w:szCs w:val="28"/>
        </w:rPr>
      </w:pPr>
      <w:r>
        <w:rPr>
          <w:rFonts w:ascii="宋体" w:eastAsia="宋体" w:hAnsi="宋体" w:cs="宋体"/>
          <w:b/>
          <w:noProof/>
          <w:color w:val="FF0000"/>
          <w:kern w:val="0"/>
          <w:sz w:val="28"/>
          <w:szCs w:val="28"/>
        </w:rPr>
        <w:drawing>
          <wp:inline distT="0" distB="0" distL="0" distR="0">
            <wp:extent cx="5274310" cy="2903627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3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722F" w:rsidSect="000638CE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25E1" w:rsidRDefault="00F925E1" w:rsidP="00A8208C">
      <w:r>
        <w:separator/>
      </w:r>
    </w:p>
  </w:endnote>
  <w:endnote w:type="continuationSeparator" w:id="0">
    <w:p w:rsidR="00F925E1" w:rsidRDefault="00F925E1" w:rsidP="00A820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8A9" w:rsidRDefault="002B78A9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8A9" w:rsidRDefault="002B78A9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8A9" w:rsidRDefault="002B78A9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25E1" w:rsidRDefault="00F925E1" w:rsidP="00A8208C">
      <w:r>
        <w:separator/>
      </w:r>
    </w:p>
  </w:footnote>
  <w:footnote w:type="continuationSeparator" w:id="0">
    <w:p w:rsidR="00F925E1" w:rsidRDefault="00F925E1" w:rsidP="00A8208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8A9" w:rsidRDefault="002B78A9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208C" w:rsidRDefault="00A8208C" w:rsidP="002B78A9">
    <w:pPr>
      <w:pStyle w:val="a3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8A9" w:rsidRDefault="002B78A9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2B3828"/>
    <w:multiLevelType w:val="hybridMultilevel"/>
    <w:tmpl w:val="7700D1A4"/>
    <w:lvl w:ilvl="0" w:tplc="510A6490">
      <w:start w:val="1"/>
      <w:numFmt w:val="decimal"/>
      <w:lvlText w:val="%1）"/>
      <w:lvlJc w:val="left"/>
      <w:pPr>
        <w:ind w:left="1549" w:hanging="72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669" w:hanging="420"/>
      </w:pPr>
    </w:lvl>
    <w:lvl w:ilvl="2" w:tplc="0409001B" w:tentative="1">
      <w:start w:val="1"/>
      <w:numFmt w:val="lowerRoman"/>
      <w:lvlText w:val="%3."/>
      <w:lvlJc w:val="right"/>
      <w:pPr>
        <w:ind w:left="2089" w:hanging="420"/>
      </w:pPr>
    </w:lvl>
    <w:lvl w:ilvl="3" w:tplc="0409000F" w:tentative="1">
      <w:start w:val="1"/>
      <w:numFmt w:val="decimal"/>
      <w:lvlText w:val="%4."/>
      <w:lvlJc w:val="left"/>
      <w:pPr>
        <w:ind w:left="2509" w:hanging="420"/>
      </w:pPr>
    </w:lvl>
    <w:lvl w:ilvl="4" w:tplc="04090019" w:tentative="1">
      <w:start w:val="1"/>
      <w:numFmt w:val="lowerLetter"/>
      <w:lvlText w:val="%5)"/>
      <w:lvlJc w:val="left"/>
      <w:pPr>
        <w:ind w:left="2929" w:hanging="420"/>
      </w:pPr>
    </w:lvl>
    <w:lvl w:ilvl="5" w:tplc="0409001B" w:tentative="1">
      <w:start w:val="1"/>
      <w:numFmt w:val="lowerRoman"/>
      <w:lvlText w:val="%6."/>
      <w:lvlJc w:val="right"/>
      <w:pPr>
        <w:ind w:left="3349" w:hanging="420"/>
      </w:pPr>
    </w:lvl>
    <w:lvl w:ilvl="6" w:tplc="0409000F" w:tentative="1">
      <w:start w:val="1"/>
      <w:numFmt w:val="decimal"/>
      <w:lvlText w:val="%7."/>
      <w:lvlJc w:val="left"/>
      <w:pPr>
        <w:ind w:left="3769" w:hanging="420"/>
      </w:pPr>
    </w:lvl>
    <w:lvl w:ilvl="7" w:tplc="04090019" w:tentative="1">
      <w:start w:val="1"/>
      <w:numFmt w:val="lowerLetter"/>
      <w:lvlText w:val="%8)"/>
      <w:lvlJc w:val="left"/>
      <w:pPr>
        <w:ind w:left="4189" w:hanging="420"/>
      </w:pPr>
    </w:lvl>
    <w:lvl w:ilvl="8" w:tplc="0409001B" w:tentative="1">
      <w:start w:val="1"/>
      <w:numFmt w:val="lowerRoman"/>
      <w:lvlText w:val="%9."/>
      <w:lvlJc w:val="right"/>
      <w:pPr>
        <w:ind w:left="4609" w:hanging="420"/>
      </w:pPr>
    </w:lvl>
  </w:abstractNum>
  <w:abstractNum w:abstractNumId="1">
    <w:nsid w:val="3EF75978"/>
    <w:multiLevelType w:val="hybridMultilevel"/>
    <w:tmpl w:val="3E5817C8"/>
    <w:lvl w:ilvl="0" w:tplc="04090001">
      <w:start w:val="1"/>
      <w:numFmt w:val="bullet"/>
      <w:lvlText w:val=""/>
      <w:lvlJc w:val="left"/>
      <w:pPr>
        <w:ind w:left="151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5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1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3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4" w:hanging="420"/>
      </w:pPr>
      <w:rPr>
        <w:rFonts w:ascii="Wingdings" w:hAnsi="Wingdings" w:hint="default"/>
      </w:rPr>
    </w:lvl>
  </w:abstractNum>
  <w:abstractNum w:abstractNumId="2">
    <w:nsid w:val="5A134C94"/>
    <w:multiLevelType w:val="hybridMultilevel"/>
    <w:tmpl w:val="9BEE9EC2"/>
    <w:lvl w:ilvl="0" w:tplc="CBD40C1A">
      <w:start w:val="1"/>
      <w:numFmt w:val="decimal"/>
      <w:lvlText w:val="%1."/>
      <w:lvlJc w:val="left"/>
      <w:pPr>
        <w:ind w:left="1189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669" w:hanging="420"/>
      </w:pPr>
    </w:lvl>
    <w:lvl w:ilvl="2" w:tplc="0409001B" w:tentative="1">
      <w:start w:val="1"/>
      <w:numFmt w:val="lowerRoman"/>
      <w:lvlText w:val="%3."/>
      <w:lvlJc w:val="right"/>
      <w:pPr>
        <w:ind w:left="2089" w:hanging="420"/>
      </w:pPr>
    </w:lvl>
    <w:lvl w:ilvl="3" w:tplc="0409000F" w:tentative="1">
      <w:start w:val="1"/>
      <w:numFmt w:val="decimal"/>
      <w:lvlText w:val="%4."/>
      <w:lvlJc w:val="left"/>
      <w:pPr>
        <w:ind w:left="2509" w:hanging="420"/>
      </w:pPr>
    </w:lvl>
    <w:lvl w:ilvl="4" w:tplc="04090019" w:tentative="1">
      <w:start w:val="1"/>
      <w:numFmt w:val="lowerLetter"/>
      <w:lvlText w:val="%5)"/>
      <w:lvlJc w:val="left"/>
      <w:pPr>
        <w:ind w:left="2929" w:hanging="420"/>
      </w:pPr>
    </w:lvl>
    <w:lvl w:ilvl="5" w:tplc="0409001B" w:tentative="1">
      <w:start w:val="1"/>
      <w:numFmt w:val="lowerRoman"/>
      <w:lvlText w:val="%6."/>
      <w:lvlJc w:val="right"/>
      <w:pPr>
        <w:ind w:left="3349" w:hanging="420"/>
      </w:pPr>
    </w:lvl>
    <w:lvl w:ilvl="6" w:tplc="0409000F" w:tentative="1">
      <w:start w:val="1"/>
      <w:numFmt w:val="decimal"/>
      <w:lvlText w:val="%7."/>
      <w:lvlJc w:val="left"/>
      <w:pPr>
        <w:ind w:left="3769" w:hanging="420"/>
      </w:pPr>
    </w:lvl>
    <w:lvl w:ilvl="7" w:tplc="04090019" w:tentative="1">
      <w:start w:val="1"/>
      <w:numFmt w:val="lowerLetter"/>
      <w:lvlText w:val="%8)"/>
      <w:lvlJc w:val="left"/>
      <w:pPr>
        <w:ind w:left="4189" w:hanging="420"/>
      </w:pPr>
    </w:lvl>
    <w:lvl w:ilvl="8" w:tplc="0409001B" w:tentative="1">
      <w:start w:val="1"/>
      <w:numFmt w:val="lowerRoman"/>
      <w:lvlText w:val="%9."/>
      <w:lvlJc w:val="right"/>
      <w:pPr>
        <w:ind w:left="4609" w:hanging="420"/>
      </w:pPr>
    </w:lvl>
  </w:abstractNum>
  <w:abstractNum w:abstractNumId="3">
    <w:nsid w:val="5B261111"/>
    <w:multiLevelType w:val="hybridMultilevel"/>
    <w:tmpl w:val="6F9C1514"/>
    <w:lvl w:ilvl="0" w:tplc="61F8EB38">
      <w:start w:val="1"/>
      <w:numFmt w:val="decimal"/>
      <w:lvlText w:val="%1．"/>
      <w:lvlJc w:val="left"/>
      <w:pPr>
        <w:ind w:left="1549" w:hanging="72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669" w:hanging="420"/>
      </w:pPr>
    </w:lvl>
    <w:lvl w:ilvl="2" w:tplc="0409001B" w:tentative="1">
      <w:start w:val="1"/>
      <w:numFmt w:val="lowerRoman"/>
      <w:lvlText w:val="%3."/>
      <w:lvlJc w:val="right"/>
      <w:pPr>
        <w:ind w:left="2089" w:hanging="420"/>
      </w:pPr>
    </w:lvl>
    <w:lvl w:ilvl="3" w:tplc="0409000F" w:tentative="1">
      <w:start w:val="1"/>
      <w:numFmt w:val="decimal"/>
      <w:lvlText w:val="%4."/>
      <w:lvlJc w:val="left"/>
      <w:pPr>
        <w:ind w:left="2509" w:hanging="420"/>
      </w:pPr>
    </w:lvl>
    <w:lvl w:ilvl="4" w:tplc="04090019" w:tentative="1">
      <w:start w:val="1"/>
      <w:numFmt w:val="lowerLetter"/>
      <w:lvlText w:val="%5)"/>
      <w:lvlJc w:val="left"/>
      <w:pPr>
        <w:ind w:left="2929" w:hanging="420"/>
      </w:pPr>
    </w:lvl>
    <w:lvl w:ilvl="5" w:tplc="0409001B" w:tentative="1">
      <w:start w:val="1"/>
      <w:numFmt w:val="lowerRoman"/>
      <w:lvlText w:val="%6."/>
      <w:lvlJc w:val="right"/>
      <w:pPr>
        <w:ind w:left="3349" w:hanging="420"/>
      </w:pPr>
    </w:lvl>
    <w:lvl w:ilvl="6" w:tplc="0409000F" w:tentative="1">
      <w:start w:val="1"/>
      <w:numFmt w:val="decimal"/>
      <w:lvlText w:val="%7."/>
      <w:lvlJc w:val="left"/>
      <w:pPr>
        <w:ind w:left="3769" w:hanging="420"/>
      </w:pPr>
    </w:lvl>
    <w:lvl w:ilvl="7" w:tplc="04090019" w:tentative="1">
      <w:start w:val="1"/>
      <w:numFmt w:val="lowerLetter"/>
      <w:lvlText w:val="%8)"/>
      <w:lvlJc w:val="left"/>
      <w:pPr>
        <w:ind w:left="4189" w:hanging="420"/>
      </w:pPr>
    </w:lvl>
    <w:lvl w:ilvl="8" w:tplc="0409001B" w:tentative="1">
      <w:start w:val="1"/>
      <w:numFmt w:val="lowerRoman"/>
      <w:lvlText w:val="%9."/>
      <w:lvlJc w:val="right"/>
      <w:pPr>
        <w:ind w:left="4609" w:hanging="420"/>
      </w:pPr>
    </w:lvl>
  </w:abstractNum>
  <w:abstractNum w:abstractNumId="4">
    <w:nsid w:val="5DCB7BC0"/>
    <w:multiLevelType w:val="hybridMultilevel"/>
    <w:tmpl w:val="CCF690D8"/>
    <w:lvl w:ilvl="0" w:tplc="5A14370E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194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8208C"/>
    <w:rsid w:val="00033C17"/>
    <w:rsid w:val="000638CE"/>
    <w:rsid w:val="0008233E"/>
    <w:rsid w:val="00097D6B"/>
    <w:rsid w:val="000E0627"/>
    <w:rsid w:val="0011425E"/>
    <w:rsid w:val="00156CE6"/>
    <w:rsid w:val="001E2F86"/>
    <w:rsid w:val="002B78A9"/>
    <w:rsid w:val="002C2DA8"/>
    <w:rsid w:val="003111C4"/>
    <w:rsid w:val="0035722F"/>
    <w:rsid w:val="003B7978"/>
    <w:rsid w:val="003D7746"/>
    <w:rsid w:val="00412C11"/>
    <w:rsid w:val="00426822"/>
    <w:rsid w:val="0042727A"/>
    <w:rsid w:val="004754AF"/>
    <w:rsid w:val="004A3707"/>
    <w:rsid w:val="004D4774"/>
    <w:rsid w:val="00513E9C"/>
    <w:rsid w:val="006207A8"/>
    <w:rsid w:val="006420CF"/>
    <w:rsid w:val="006519B7"/>
    <w:rsid w:val="006616A1"/>
    <w:rsid w:val="006A5CE5"/>
    <w:rsid w:val="006C19AC"/>
    <w:rsid w:val="006C21CF"/>
    <w:rsid w:val="00736345"/>
    <w:rsid w:val="007659C2"/>
    <w:rsid w:val="007C3412"/>
    <w:rsid w:val="007D2069"/>
    <w:rsid w:val="007E3887"/>
    <w:rsid w:val="008A5D4F"/>
    <w:rsid w:val="008A6B35"/>
    <w:rsid w:val="008A7EB1"/>
    <w:rsid w:val="008B0053"/>
    <w:rsid w:val="00946988"/>
    <w:rsid w:val="009C11D5"/>
    <w:rsid w:val="009D0266"/>
    <w:rsid w:val="00A0259F"/>
    <w:rsid w:val="00A21EF6"/>
    <w:rsid w:val="00A228C4"/>
    <w:rsid w:val="00A26941"/>
    <w:rsid w:val="00A8208C"/>
    <w:rsid w:val="00A852F2"/>
    <w:rsid w:val="00B10570"/>
    <w:rsid w:val="00B13C92"/>
    <w:rsid w:val="00B23B7E"/>
    <w:rsid w:val="00B5307E"/>
    <w:rsid w:val="00BB377C"/>
    <w:rsid w:val="00C13425"/>
    <w:rsid w:val="00C13513"/>
    <w:rsid w:val="00CD743A"/>
    <w:rsid w:val="00D009C4"/>
    <w:rsid w:val="00D27350"/>
    <w:rsid w:val="00D578B9"/>
    <w:rsid w:val="00D6358B"/>
    <w:rsid w:val="00DC0347"/>
    <w:rsid w:val="00DC5C38"/>
    <w:rsid w:val="00E14BD3"/>
    <w:rsid w:val="00EE3D7F"/>
    <w:rsid w:val="00EF33FB"/>
    <w:rsid w:val="00F925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38C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820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8208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820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8208C"/>
    <w:rPr>
      <w:sz w:val="18"/>
      <w:szCs w:val="18"/>
    </w:rPr>
  </w:style>
  <w:style w:type="paragraph" w:styleId="a5">
    <w:name w:val="List Paragraph"/>
    <w:basedOn w:val="a"/>
    <w:uiPriority w:val="34"/>
    <w:qFormat/>
    <w:rsid w:val="008B0053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8B005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B0053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7C341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C3412"/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unhideWhenUsed/>
    <w:rsid w:val="00412C11"/>
    <w:rPr>
      <w:color w:val="0000FF" w:themeColor="hyperlink"/>
      <w:u w:val="single"/>
    </w:rPr>
  </w:style>
  <w:style w:type="character" w:styleId="a8">
    <w:name w:val="Strong"/>
    <w:basedOn w:val="a0"/>
    <w:uiPriority w:val="22"/>
    <w:qFormat/>
    <w:rsid w:val="0011425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1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5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1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5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274</Words>
  <Characters>1564</Characters>
  <Application>Microsoft Office Word</Application>
  <DocSecurity>0</DocSecurity>
  <Lines>13</Lines>
  <Paragraphs>3</Paragraphs>
  <ScaleCrop>false</ScaleCrop>
  <Company>微软中国</Company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xbany</cp:lastModifiedBy>
  <cp:revision>23</cp:revision>
  <dcterms:created xsi:type="dcterms:W3CDTF">2012-11-10T05:31:00Z</dcterms:created>
  <dcterms:modified xsi:type="dcterms:W3CDTF">2020-05-21T02:01:00Z</dcterms:modified>
</cp:coreProperties>
</file>