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6997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63708F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所用 AI 工具名称和版本</w:t>
            </w:r>
            <w:r>
              <w:rPr>
                <w:rFonts w:hint="eastAsia"/>
                <w:vertAlign w:val="baseline"/>
                <w:lang w:val="en-US" w:eastAsia="zh-CN"/>
              </w:rPr>
              <w:t>：GPT-4.1</w:t>
            </w:r>
          </w:p>
        </w:tc>
      </w:tr>
      <w:tr w14:paraId="4B321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EC045F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具体使用目的和环节</w:t>
            </w:r>
            <w:r>
              <w:rPr>
                <w:rFonts w:hint="eastAsia"/>
                <w:vertAlign w:val="baseline"/>
                <w:lang w:val="en-US" w:eastAsia="zh-CN"/>
              </w:rPr>
              <w:t>：第二问 在确定代码逻辑无误时，仍出现输出异常，使用ai辅助debug；使用ai调整数据输出格式</w:t>
            </w:r>
          </w:p>
        </w:tc>
      </w:tr>
      <w:tr w14:paraId="56FD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</w:tcPr>
          <w:p w14:paraId="501AC0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关键交互记录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1901AAB0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504440" cy="5144770"/>
                  <wp:effectExtent l="0" t="0" r="10160" b="11430"/>
                  <wp:docPr id="2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40" cy="5144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79065" cy="4928235"/>
                  <wp:effectExtent l="0" t="0" r="635" b="12065"/>
                  <wp:docPr id="24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065" cy="492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FB4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F783A34">
            <w:pPr>
              <w:rPr>
                <w:rFonts w:hint="default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采纳和人工修改情况</w:t>
            </w:r>
            <w:r>
              <w:rPr>
                <w:rFonts w:hint="eastAsia"/>
                <w:vertAlign w:val="baseline"/>
                <w:lang w:val="en-US" w:eastAsia="zh-CN"/>
              </w:rPr>
              <w:t>：debug建议效果有限，格式转化效果显著</w:t>
            </w:r>
            <w:bookmarkStart w:id="0" w:name="_GoBack"/>
            <w:bookmarkEnd w:id="0"/>
          </w:p>
        </w:tc>
      </w:tr>
    </w:tbl>
    <w:p w14:paraId="408D93D5">
      <w:pPr>
        <w:rPr>
          <w:rFonts w:hint="eastAsia" w:eastAsiaTheme="minorEastAsia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9E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C702E9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所用 AI 工具名称和版本</w:t>
            </w:r>
            <w:r>
              <w:rPr>
                <w:rFonts w:hint="eastAsia"/>
                <w:vertAlign w:val="baseline"/>
                <w:lang w:val="en-US" w:eastAsia="zh-CN"/>
              </w:rPr>
              <w:t>：Gemini 2.5 Pro</w:t>
            </w:r>
          </w:p>
        </w:tc>
      </w:tr>
      <w:tr w14:paraId="63E34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397698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具体使用目的和环节</w:t>
            </w:r>
            <w:r>
              <w:rPr>
                <w:rFonts w:hint="eastAsia"/>
                <w:vertAlign w:val="baseline"/>
                <w:lang w:val="en-US" w:eastAsia="zh-CN"/>
              </w:rPr>
              <w:t>：第二问 封装第一问程序，便于直接传参调用</w:t>
            </w:r>
          </w:p>
        </w:tc>
      </w:tr>
      <w:tr w14:paraId="2E451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</w:tcPr>
          <w:p w14:paraId="4692D4B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关键交互记录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6CAAE1EB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568575" cy="3002280"/>
                  <wp:effectExtent l="0" t="0" r="9525" b="7620"/>
                  <wp:docPr id="19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575" cy="300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60650" cy="3237865"/>
                  <wp:effectExtent l="0" t="0" r="6350" b="635"/>
                  <wp:docPr id="2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650" cy="323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DFC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A73EA10">
            <w:pPr>
              <w:rPr>
                <w:rFonts w:hint="default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采纳和人工修改情况</w:t>
            </w:r>
            <w:r>
              <w:rPr>
                <w:rFonts w:hint="eastAsia"/>
                <w:vertAlign w:val="baseline"/>
                <w:lang w:val="en-US" w:eastAsia="zh-CN"/>
              </w:rPr>
              <w:t>：采纳，基本无修改</w:t>
            </w:r>
          </w:p>
        </w:tc>
      </w:tr>
    </w:tbl>
    <w:p w14:paraId="1AC3410C">
      <w:pPr>
        <w:rPr>
          <w:rFonts w:hint="eastAsia" w:eastAsiaTheme="minorEastAsia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1F42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D22C0C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所用 AI 工具名称和版本</w:t>
            </w:r>
            <w:r>
              <w:rPr>
                <w:rFonts w:hint="eastAsia"/>
                <w:vertAlign w:val="baseline"/>
                <w:lang w:val="en-US" w:eastAsia="zh-CN"/>
              </w:rPr>
              <w:t>：Gemini 2.5 Pro</w:t>
            </w:r>
          </w:p>
        </w:tc>
      </w:tr>
      <w:tr w14:paraId="15D7B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F1E080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具体使用目的和环节</w:t>
            </w:r>
            <w:r>
              <w:rPr>
                <w:rFonts w:hint="eastAsia"/>
                <w:vertAlign w:val="baseline"/>
                <w:lang w:val="en-US" w:eastAsia="zh-CN"/>
              </w:rPr>
              <w:t>：第三问 使用PSO时程序运行效率底下，询问改进措施</w:t>
            </w:r>
          </w:p>
        </w:tc>
      </w:tr>
      <w:tr w14:paraId="5AF8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</w:tcPr>
          <w:p w14:paraId="47F9BD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关键交互记录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04C09A8C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3578225" cy="4697730"/>
                  <wp:effectExtent l="0" t="0" r="3175" b="1270"/>
                  <wp:docPr id="1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225" cy="469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6AD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1DF289B">
            <w:pPr>
              <w:rPr>
                <w:rFonts w:hint="default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采纳和人工修改情况</w:t>
            </w:r>
            <w:r>
              <w:rPr>
                <w:rFonts w:hint="eastAsia"/>
                <w:vertAlign w:val="baseline"/>
                <w:lang w:val="en-US" w:eastAsia="zh-CN"/>
              </w:rPr>
              <w:t>：才多次尝试调整粒子数和迭代次数后，代码依旧存在运行效率低下，运行结果不稳定的问题</w:t>
            </w:r>
          </w:p>
        </w:tc>
      </w:tr>
    </w:tbl>
    <w:p w14:paraId="7BA73664">
      <w:pPr>
        <w:rPr>
          <w:rFonts w:hint="eastAsia" w:eastAsiaTheme="minorEastAsia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502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5D3D6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所用 AI 工具名称和版本</w:t>
            </w:r>
            <w:r>
              <w:rPr>
                <w:rFonts w:hint="eastAsia"/>
                <w:vertAlign w:val="baseline"/>
                <w:lang w:val="en-US" w:eastAsia="zh-CN"/>
              </w:rPr>
              <w:t>：Gemini 2.5 Pro</w:t>
            </w:r>
          </w:p>
        </w:tc>
      </w:tr>
      <w:tr w14:paraId="20DE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6E50DDC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具体使用目的和环节</w:t>
            </w:r>
            <w:r>
              <w:rPr>
                <w:rFonts w:hint="eastAsia"/>
                <w:vertAlign w:val="baseline"/>
                <w:lang w:val="en-US" w:eastAsia="zh-CN"/>
              </w:rPr>
              <w:t>：第三问 在尝试PSO GA算法效果不佳时，询问ai是否有更高效算法</w:t>
            </w:r>
          </w:p>
        </w:tc>
      </w:tr>
      <w:tr w14:paraId="2F9D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</w:tcPr>
          <w:p w14:paraId="5D19E3F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关键交互记录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149BB0B5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42870" cy="3298190"/>
                  <wp:effectExtent l="0" t="0" r="11430" b="3810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870" cy="3298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90165" cy="3192780"/>
                  <wp:effectExtent l="0" t="0" r="635" b="7620"/>
                  <wp:docPr id="12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165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730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3D41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采纳和人工修改情况</w:t>
            </w:r>
            <w:r>
              <w:rPr>
                <w:rFonts w:hint="eastAsia"/>
                <w:vertAlign w:val="baseline"/>
                <w:lang w:val="en-US" w:eastAsia="zh-CN"/>
              </w:rPr>
              <w:t>：尝试了ai给出的cmaes算法以及协同进化算法，均未达到预期效果，未采纳</w:t>
            </w:r>
          </w:p>
          <w:p w14:paraId="07E3FEBB">
            <w:r>
              <w:drawing>
                <wp:inline distT="0" distB="0" distL="114300" distR="114300">
                  <wp:extent cx="4693920" cy="2113915"/>
                  <wp:effectExtent l="0" t="0" r="5080" b="6985"/>
                  <wp:docPr id="1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0" cy="211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D206D4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703445" cy="2124710"/>
                  <wp:effectExtent l="0" t="0" r="8255" b="8890"/>
                  <wp:docPr id="1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445" cy="2124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A88B5D">
      <w:pPr>
        <w:rPr>
          <w:rFonts w:hint="eastAsia" w:eastAsiaTheme="minorEastAsia"/>
          <w:vertAlign w:val="baseline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7C32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5D83CE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所用 AI 工具名称和版本</w:t>
            </w:r>
            <w:r>
              <w:rPr>
                <w:rFonts w:hint="eastAsia"/>
                <w:vertAlign w:val="baseline"/>
                <w:lang w:val="en-US" w:eastAsia="zh-CN"/>
              </w:rPr>
              <w:t>：Gemini 2.5 Pro</w:t>
            </w:r>
          </w:p>
        </w:tc>
      </w:tr>
      <w:tr w14:paraId="2417D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D60E2B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具体使用目的和环节</w:t>
            </w:r>
            <w:r>
              <w:rPr>
                <w:rFonts w:hint="eastAsia"/>
                <w:vertAlign w:val="baseline"/>
                <w:lang w:val="en-US" w:eastAsia="zh-CN"/>
              </w:rPr>
              <w:t>：第五问 用于封装前几问代码，便于调用代码，提高编程效率</w:t>
            </w:r>
          </w:p>
        </w:tc>
      </w:tr>
      <w:tr w14:paraId="4167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</w:tcPr>
          <w:p w14:paraId="667879E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关键交互记录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44DB5A42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612390" cy="3262630"/>
                  <wp:effectExtent l="0" t="0" r="3810" b="12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2390" cy="326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03805" cy="3258820"/>
                  <wp:effectExtent l="0" t="0" r="10795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05" cy="325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7C9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51E390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采纳和人工修改情况</w:t>
            </w:r>
            <w:r>
              <w:rPr>
                <w:rFonts w:hint="eastAsia"/>
                <w:vertAlign w:val="baseline"/>
                <w:lang w:val="en-US" w:eastAsia="zh-CN"/>
              </w:rPr>
              <w:t>：基本采纳，对ai给出代码的返回值略有更改</w:t>
            </w:r>
          </w:p>
        </w:tc>
      </w:tr>
    </w:tbl>
    <w:p w14:paraId="2014C830">
      <w:pPr>
        <w:rPr>
          <w:rFonts w:hint="eastAsia" w:eastAsiaTheme="minor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3CF0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43917F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所用 AI 工具名称和版本</w:t>
            </w:r>
            <w:r>
              <w:rPr>
                <w:rFonts w:hint="eastAsia"/>
                <w:vertAlign w:val="baseline"/>
                <w:lang w:val="en-US" w:eastAsia="zh-CN"/>
              </w:rPr>
              <w:t>：Gemini 2.5 Pro</w:t>
            </w:r>
          </w:p>
        </w:tc>
      </w:tr>
      <w:tr w14:paraId="0C4B1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1A79F45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具体使用目的和环节</w:t>
            </w:r>
            <w:r>
              <w:rPr>
                <w:rFonts w:hint="eastAsia"/>
                <w:vertAlign w:val="baseline"/>
                <w:lang w:val="en-US" w:eastAsia="zh-CN"/>
              </w:rPr>
              <w:t>：第五问 用于创建所需的类，便于管理第五问庞大数据</w:t>
            </w:r>
          </w:p>
        </w:tc>
      </w:tr>
      <w:tr w14:paraId="2645E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522" w:type="dxa"/>
          </w:tcPr>
          <w:p w14:paraId="041A02E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关键交互记录</w:t>
            </w:r>
            <w:r>
              <w:rPr>
                <w:rFonts w:hint="eastAsia"/>
                <w:vertAlign w:val="baseline"/>
                <w:lang w:val="en-US" w:eastAsia="zh-CN"/>
              </w:rPr>
              <w:t>：</w:t>
            </w:r>
          </w:p>
          <w:p w14:paraId="6296B9BF">
            <w:pPr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2522220" cy="3269615"/>
                  <wp:effectExtent l="0" t="0" r="5080" b="698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220" cy="326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34945" cy="3412490"/>
                  <wp:effectExtent l="0" t="0" r="8255" b="381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945" cy="3412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702D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1248DD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 w:eastAsiaTheme="minorEastAsia"/>
                <w:vertAlign w:val="baseline"/>
                <w:lang w:val="en-US" w:eastAsia="zh-CN"/>
              </w:rPr>
              <w:t>采纳和人工修改情况</w:t>
            </w:r>
            <w:r>
              <w:rPr>
                <w:rFonts w:hint="eastAsia"/>
                <w:vertAlign w:val="baseline"/>
                <w:lang w:val="en-US" w:eastAsia="zh-CN"/>
              </w:rPr>
              <w:t>：基本采纳，在程序中使用了Drone，Missile类进行代码优化</w:t>
            </w:r>
          </w:p>
        </w:tc>
      </w:tr>
    </w:tbl>
    <w:p w14:paraId="3000E6F8"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78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2025-09-07T05:38:09Z</dcterms:created>
  <dc:creator>Chen1</dc:creator>
  <cp:lastModifiedBy>এ᭄晴ོꦿృ༊</cp:lastModifiedBy>
  <dcterms:modified xsi:type="dcterms:W3CDTF">2025-09-07T07:14:33Z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eyJoZGlkIjoiZTU4NmQ1ZTAzZGJmYWQ5MDY4MGQ1NDFhZjU1ZmQ1NGQiLCJ1c2VySWQiOiI1NDg2NjE0ODEifQ==</vt:lpwstr>
  </property>
  <property fmtid="{D5CDD505-2E9C-101B-9397-08002B2CF9AE}" pid="4" name="ICV">
    <vt:lpwstr>7B1BA8E2F9D54412AAFAEBE4DD1F9337_12</vt:lpwstr>
  </property>
</Properties>
</file>