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>设备验收清单</w:t>
      </w:r>
    </w:p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050"/>
        <w:gridCol w:w="1715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设备序列号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产品序列号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王黎明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时 间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2019/8/25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负 责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单金平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验 收 结 果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已通过</w:t>
            </w:r>
          </w:p>
        </w:tc>
      </w:tr>
    </w:tbl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项</w:t>
      </w:r>
    </w:p>
    <w:tbl>
      <w:tblPr>
        <w:tblStyle w:val="5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5585"/>
        <w:gridCol w:w="1417"/>
        <w:gridCol w:w="993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分类</w:t>
            </w:r>
          </w:p>
        </w:tc>
        <w:tc>
          <w:tcPr>
            <w:tcW w:w="55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验收内容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验收人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截图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编号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外 观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设备和附件表面无残损、锈蚀、碰伤等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设备尺寸规格符合设计要求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各外设接口无堵塞、锈蚀、弯曲、折损等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质 量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设备通电后能够正常启动，亮屏运行期间无故障报错信息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屏幕表面无明显坏点存在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屏幕无明显色差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屏幕稳定运行后无水波纹现象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音响设备工作正常，且能调节音量大小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有线网络组件是否工作正常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无线网络组件是否工作正常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启动后系统能弹出CMS系统绑屏界面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遥控器按键灵活，并能够正常操作屏幕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设备技术指标和硬件配置符合订单和产品说明书要求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是否完成48小时老化测试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附 件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遥控器*1个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电源*1个（规格一致并符合日本插座要求）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ind w:left="11" w:right="113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屏幕挂钩*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0"/>
              </w:rPr>
              <w:t>套（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一套四个</w:t>
            </w:r>
            <w:r>
              <w:rPr>
                <w:rFonts w:hint="eastAsia" w:ascii="宋体" w:hAnsi="宋体"/>
                <w:sz w:val="20"/>
              </w:rPr>
              <w:t>挂钩</w:t>
            </w:r>
            <w:r>
              <w:rPr>
                <w:rFonts w:hint="eastAsia" w:ascii="宋体" w:hAnsi="宋体"/>
                <w:sz w:val="20"/>
                <w:lang w:eastAsia="zh-CN"/>
              </w:rPr>
              <w:t>、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挂钩</w:t>
            </w:r>
            <w:r>
              <w:rPr>
                <w:rFonts w:hint="eastAsia" w:ascii="宋体" w:hAnsi="宋体"/>
                <w:sz w:val="20"/>
              </w:rPr>
              <w:t>螺栓完整）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right="113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说明书*1套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出厂检验文件*1套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日本电器认证*1套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保修说明*1套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包 装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单件外包装是否完好。有无破损、浸湿、受潮、变形等情况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填充物是否符合包装规格要求且有效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整体包装是否完好，有无破损、变形等情况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</w:tbl>
    <w:p>
      <w:pPr>
        <w:rPr>
          <w:rFonts w:ascii="宋体" w:hAnsi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“*”</w:t>
      </w:r>
      <w:r>
        <w:rPr>
          <w:rFonts w:hint="eastAsia" w:ascii="宋体" w:hAnsi="宋体"/>
        </w:rPr>
        <w:t>标记为必须检测截图内容。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如存在检测不合格项目需要截图说明。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备注：屏幕ID：156086,155994,156075</w:t>
      </w:r>
      <w:r>
        <w:rPr>
          <w:rFonts w:ascii="宋体" w:hAnsi="宋体"/>
        </w:rPr>
        <w:br w:type="page"/>
      </w:r>
    </w:p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截 图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089275" cy="2317115"/>
            <wp:effectExtent l="0" t="0" r="15875" b="6985"/>
            <wp:docPr id="3" name="图片 3" descr="C:\Users\Administrator\Desktop\工厂检测\8.28色彩\微信图片_20190829084020.jpg微信图片_2019082908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工厂检测\8.28色彩\微信图片_20190829084020.jpg微信图片_2019082908402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202940" cy="2402205"/>
            <wp:effectExtent l="0" t="0" r="16510" b="17145"/>
            <wp:docPr id="2" name="图片 2" descr="C:\Users\Administrator\Desktop\工厂检测\8.28色彩\微信图片_201908290840193.jpg微信图片_20190829084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工厂检测\8.28色彩\微信图片_201908290840193.jpg微信图片_20190829084019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14675" cy="2335530"/>
            <wp:effectExtent l="0" t="0" r="9525" b="7620"/>
            <wp:docPr id="4" name="图片 4" descr="C:\Users\Administrator\Desktop\工厂检测\8.28色彩\微信图片_201908290840202.jpg微信图片_20190829084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工厂检测\8.28色彩\微信图片_201908290840202.jpg微信图片_20190829084020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88335" cy="2390775"/>
            <wp:effectExtent l="0" t="0" r="12065" b="9525"/>
            <wp:docPr id="5" name="图片 5" descr="C:\Users\Administrator\Desktop\工厂检测\8.28色彩\微信图片_201908290840191.jpg微信图片_20190829084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工厂检测\8.28色彩\微信图片_201908290840191.jpg微信图片_20190829084019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798" w:right="926" w:bottom="779" w:left="900" w:header="468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left="-540"/>
      <w:jc w:val="right"/>
      <w:rPr>
        <w:sz w:val="24"/>
      </w:rPr>
    </w:pPr>
    <w:r>
      <w:rPr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7FC3"/>
    <w:multiLevelType w:val="multilevel"/>
    <w:tmpl w:val="3E2A7FC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2D"/>
    <w:rsid w:val="00106160"/>
    <w:rsid w:val="00205A68"/>
    <w:rsid w:val="00224A40"/>
    <w:rsid w:val="00267C81"/>
    <w:rsid w:val="003358E5"/>
    <w:rsid w:val="003C1AF1"/>
    <w:rsid w:val="00452929"/>
    <w:rsid w:val="00474950"/>
    <w:rsid w:val="004F1871"/>
    <w:rsid w:val="006017E7"/>
    <w:rsid w:val="006047B8"/>
    <w:rsid w:val="007A3A1E"/>
    <w:rsid w:val="007B5012"/>
    <w:rsid w:val="007D13A1"/>
    <w:rsid w:val="00842C42"/>
    <w:rsid w:val="00851FB4"/>
    <w:rsid w:val="0087202D"/>
    <w:rsid w:val="008A0460"/>
    <w:rsid w:val="009079DD"/>
    <w:rsid w:val="009E77AB"/>
    <w:rsid w:val="009F1F28"/>
    <w:rsid w:val="00A242A4"/>
    <w:rsid w:val="00A96CEA"/>
    <w:rsid w:val="00AF6D21"/>
    <w:rsid w:val="00B50E19"/>
    <w:rsid w:val="00BC7CD9"/>
    <w:rsid w:val="00BF6DFB"/>
    <w:rsid w:val="00C363DE"/>
    <w:rsid w:val="00C709E1"/>
    <w:rsid w:val="00CD6962"/>
    <w:rsid w:val="00D00739"/>
    <w:rsid w:val="00E324B9"/>
    <w:rsid w:val="00EC48F9"/>
    <w:rsid w:val="00F72E43"/>
    <w:rsid w:val="00FD0110"/>
    <w:rsid w:val="12E75DD6"/>
    <w:rsid w:val="2BB520B5"/>
    <w:rsid w:val="33672DE2"/>
    <w:rsid w:val="51410E1A"/>
    <w:rsid w:val="52767131"/>
    <w:rsid w:val="55484319"/>
    <w:rsid w:val="5D2023BE"/>
    <w:rsid w:val="5F6C5FE6"/>
    <w:rsid w:val="6283603A"/>
    <w:rsid w:val="7CE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6"/>
    <w:link w:val="2"/>
    <w:semiHidden/>
    <w:qFormat/>
    <w:uiPriority w:val="99"/>
    <w:rPr>
      <w:kern w:val="2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RT-MART</Company>
  <Pages>2</Pages>
  <Words>101</Words>
  <Characters>581</Characters>
  <Lines>4</Lines>
  <Paragraphs>1</Paragraphs>
  <TotalTime>3</TotalTime>
  <ScaleCrop>false</ScaleCrop>
  <LinksUpToDate>false</LinksUpToDate>
  <CharactersWithSpaces>681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2019-03-18T07:51:00Z</dcterms:created>
  <dc:creator>hr01</dc:creator>
  <cp:lastModifiedBy>Administrator</cp:lastModifiedBy>
  <cp:lastPrinted>2007-03-19T08:24:00Z</cp:lastPrinted>
  <dcterms:modified xsi:type="dcterms:W3CDTF">2019-09-02T01:41:53Z</dcterms:modified>
  <dc:title>离职申请表---— (B)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