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886"/>
        <w:gridCol w:w="2746"/>
        <w:gridCol w:w="1023"/>
        <w:gridCol w:w="1975"/>
        <w:gridCol w:w="1254"/>
        <w:gridCol w:w="816"/>
      </w:tblGrid>
      <w:tr w:rsidR="001A4639" w:rsidRPr="004107D3" w:rsidTr="00000BEE">
        <w:tc>
          <w:tcPr>
            <w:tcW w:w="1212" w:type="dxa"/>
            <w:gridSpan w:val="2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8" w:type="dxa"/>
            <w:gridSpan w:val="4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</w:tcPr>
          <w:p w:rsidR="001A4639" w:rsidRPr="001074CF" w:rsidRDefault="001A4639" w:rsidP="00000BEE">
            <w:pPr>
              <w:jc w:val="center"/>
              <w:rPr>
                <w:rFonts w:ascii="Times New Roman" w:hAnsi="Times New Roman" w:cs="Times New Roman"/>
              </w:rPr>
            </w:pPr>
            <w:r w:rsidRPr="001074CF">
              <w:rPr>
                <w:rFonts w:ascii="Times New Roman" w:hAnsi="Times New Roman" w:cs="Times New Roman"/>
              </w:rPr>
              <w:t xml:space="preserve">REG </w:t>
            </w:r>
            <w:r>
              <w:rPr>
                <w:rFonts w:ascii="Times New Roman" w:hAnsi="Times New Roman" w:cs="Times New Roman"/>
              </w:rPr>
              <w:t>27(1)</w:t>
            </w:r>
          </w:p>
        </w:tc>
      </w:tr>
      <w:tr w:rsidR="001A4639" w:rsidRPr="004107D3" w:rsidTr="00000BEE">
        <w:tc>
          <w:tcPr>
            <w:tcW w:w="1212" w:type="dxa"/>
            <w:gridSpan w:val="2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8" w:type="dxa"/>
            <w:gridSpan w:val="4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1074CF">
              <w:rPr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>CWU-7</w:t>
            </w:r>
          </w:p>
        </w:tc>
        <w:tc>
          <w:tcPr>
            <w:tcW w:w="816" w:type="dxa"/>
          </w:tcPr>
          <w:p w:rsidR="001A4639" w:rsidRPr="001074CF" w:rsidRDefault="001A4639" w:rsidP="00000B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1212" w:type="dxa"/>
            <w:gridSpan w:val="2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8" w:type="dxa"/>
            <w:gridSpan w:val="4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</w:tcPr>
          <w:p w:rsidR="001A4639" w:rsidRPr="001074CF" w:rsidRDefault="001A4639" w:rsidP="00000B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1212" w:type="dxa"/>
            <w:gridSpan w:val="2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8" w:type="dxa"/>
            <w:gridSpan w:val="4"/>
          </w:tcPr>
          <w:p w:rsidR="001A4639" w:rsidRPr="001074CF" w:rsidRDefault="001A4639" w:rsidP="00000BEE">
            <w:pPr>
              <w:pStyle w:val="ptext"/>
              <w:jc w:val="center"/>
              <w:rPr>
                <w:sz w:val="22"/>
                <w:szCs w:val="22"/>
              </w:rPr>
            </w:pPr>
            <w:r w:rsidRPr="001074CF">
              <w:rPr>
                <w:color w:val="000000"/>
                <w:sz w:val="22"/>
                <w:szCs w:val="22"/>
              </w:rPr>
              <w:t xml:space="preserve">INSOLVENCY, RESTRUCTURING AND DISSOLUTION ACT 2018 </w:t>
            </w:r>
            <w:r>
              <w:rPr>
                <w:color w:val="000000"/>
                <w:sz w:val="22"/>
                <w:szCs w:val="22"/>
              </w:rPr>
              <w:br/>
              <w:t>(NO. 40 OF 2018)</w:t>
            </w:r>
            <w:r w:rsidRPr="001074CF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816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1212" w:type="dxa"/>
            <w:gridSpan w:val="2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8" w:type="dxa"/>
            <w:gridSpan w:val="4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1074CF">
              <w:rPr>
                <w:color w:val="000000"/>
                <w:sz w:val="22"/>
                <w:szCs w:val="22"/>
              </w:rPr>
              <w:t xml:space="preserve">INSOLVENCY, RESTRUCTURING AND DISSOLUTION </w:t>
            </w:r>
          </w:p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1074CF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COURT-ORDERED WINDING UP</w:t>
            </w:r>
            <w:r w:rsidRPr="001074CF">
              <w:rPr>
                <w:color w:val="000000"/>
                <w:sz w:val="22"/>
                <w:szCs w:val="22"/>
              </w:rPr>
              <w:t xml:space="preserve">) REGULATIONS </w:t>
            </w:r>
            <w:r>
              <w:rPr>
                <w:color w:val="000000"/>
                <w:sz w:val="22"/>
                <w:szCs w:val="22"/>
              </w:rPr>
              <w:t>2020</w:t>
            </w:r>
          </w:p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1212" w:type="dxa"/>
            <w:gridSpan w:val="2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8" w:type="dxa"/>
            <w:gridSpan w:val="4"/>
          </w:tcPr>
          <w:p w:rsidR="001A4639" w:rsidRPr="001074CF" w:rsidRDefault="001A4639" w:rsidP="00000BEE">
            <w:pPr>
              <w:pStyle w:val="ptext"/>
              <w:jc w:val="center"/>
              <w:rPr>
                <w:bCs/>
                <w:color w:val="000000"/>
                <w:sz w:val="22"/>
                <w:szCs w:val="22"/>
              </w:rPr>
            </w:pPr>
            <w:r w:rsidRPr="001074CF">
              <w:rPr>
                <w:sz w:val="22"/>
                <w:szCs w:val="22"/>
              </w:rPr>
              <w:t>STATEMENT OF AFFAIRS</w:t>
            </w:r>
          </w:p>
        </w:tc>
        <w:tc>
          <w:tcPr>
            <w:tcW w:w="816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1212" w:type="dxa"/>
            <w:gridSpan w:val="2"/>
          </w:tcPr>
          <w:p w:rsidR="001A4639" w:rsidRPr="004107D3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8" w:type="dxa"/>
            <w:gridSpan w:val="4"/>
          </w:tcPr>
          <w:p w:rsidR="001A4639" w:rsidRPr="00B86F2C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</w:tcPr>
          <w:p w:rsidR="001A4639" w:rsidRPr="004107D3" w:rsidRDefault="001A4639" w:rsidP="00000BEE">
            <w:pPr>
              <w:rPr>
                <w:rFonts w:ascii="Times New Roman" w:hAnsi="Times New Roman" w:cs="Times New Roman"/>
              </w:rPr>
            </w:pPr>
          </w:p>
        </w:tc>
      </w:tr>
      <w:tr w:rsidR="001A4639" w:rsidRPr="00055C37" w:rsidTr="00000BEE">
        <w:tc>
          <w:tcPr>
            <w:tcW w:w="9026" w:type="dxa"/>
            <w:gridSpan w:val="7"/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</w:rPr>
            </w:pPr>
            <w:r w:rsidRPr="00600FE6">
              <w:rPr>
                <w:rFonts w:ascii="Times New Roman" w:hAnsi="Times New Roman" w:cs="Times New Roman"/>
                <w:sz w:val="22"/>
              </w:rPr>
              <w:t xml:space="preserve">Name of Company: </w:t>
            </w:r>
            <w:r w:rsidRPr="00600FE6">
              <w:rPr>
                <w:rFonts w:ascii="Times New Roman" w:hAnsi="Times New Roman" w:cs="Times New Roman"/>
                <w:color w:val="000000"/>
                <w:sz w:val="22"/>
              </w:rPr>
              <w:t>………………………………….</w:t>
            </w: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A4639" w:rsidRPr="00055C37" w:rsidTr="00000BEE">
        <w:tc>
          <w:tcPr>
            <w:tcW w:w="9026" w:type="dxa"/>
            <w:gridSpan w:val="7"/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</w:rPr>
            </w:pPr>
            <w:r w:rsidRPr="00600FE6">
              <w:rPr>
                <w:rFonts w:ascii="Times New Roman" w:hAnsi="Times New Roman" w:cs="Times New Roman"/>
                <w:sz w:val="22"/>
              </w:rPr>
              <w:t xml:space="preserve">Unique Entity No. / Registration No.: </w:t>
            </w:r>
            <w:r w:rsidRPr="00600FE6">
              <w:rPr>
                <w:rFonts w:ascii="Times New Roman" w:hAnsi="Times New Roman" w:cs="Times New Roman"/>
                <w:color w:val="000000"/>
                <w:sz w:val="22"/>
              </w:rPr>
              <w:t>………………………………….</w:t>
            </w: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A4639" w:rsidRPr="00055C37" w:rsidTr="00000BEE">
        <w:tc>
          <w:tcPr>
            <w:tcW w:w="9026" w:type="dxa"/>
            <w:gridSpan w:val="7"/>
            <w:tcBorders>
              <w:bottom w:val="single" w:sz="4" w:space="0" w:color="auto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</w:rPr>
            </w:pPr>
            <w:r w:rsidRPr="00600FE6">
              <w:rPr>
                <w:rFonts w:ascii="Times New Roman" w:hAnsi="Times New Roman" w:cs="Times New Roman"/>
                <w:sz w:val="22"/>
              </w:rPr>
              <w:t>Court Winding Up No.:</w:t>
            </w:r>
            <w:r w:rsidRPr="00600FE6">
              <w:rPr>
                <w:rFonts w:ascii="Times New Roman" w:hAnsi="Times New Roman" w:cs="Times New Roman"/>
                <w:color w:val="000000"/>
                <w:sz w:val="22"/>
              </w:rPr>
              <w:t xml:space="preserve"> ………………………………….</w:t>
            </w:r>
          </w:p>
          <w:p w:rsidR="001A4639" w:rsidRPr="00600FE6" w:rsidDel="002B0FD4" w:rsidRDefault="001A4639" w:rsidP="00000BEE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6" w:type="dxa"/>
            <w:gridSpan w:val="7"/>
            <w:tcBorders>
              <w:bottom w:val="nil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b/>
                <w:sz w:val="22"/>
                <w:szCs w:val="22"/>
              </w:rPr>
              <w:t>Statement of Assets and Liabilities as at the ……. day of …….… [month] …… [year]</w:t>
            </w: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2" w:type="dxa"/>
            <w:gridSpan w:val="2"/>
            <w:tcBorders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3" w:type="dxa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Schedule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 xml:space="preserve">Cost or </w:t>
            </w:r>
          </w:p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Book Value ($)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Estimated Realisable Value ($)</w:t>
            </w: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032740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32740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032740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Trade and other Receivables</w:t>
            </w:r>
            <w:r w:rsidRPr="000327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023" w:type="dxa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975" w:type="dxa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032740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32740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032740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Assets</w:t>
            </w:r>
          </w:p>
        </w:tc>
        <w:tc>
          <w:tcPr>
            <w:tcW w:w="1023" w:type="dxa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975" w:type="dxa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 xml:space="preserve">Assets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held as Security</w:t>
            </w:r>
          </w:p>
        </w:tc>
        <w:tc>
          <w:tcPr>
            <w:tcW w:w="1023" w:type="dxa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75" w:type="dxa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Contingent Assets</w:t>
            </w:r>
          </w:p>
        </w:tc>
        <w:tc>
          <w:tcPr>
            <w:tcW w:w="1023" w:type="dxa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975" w:type="dxa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Unpaid Issued Share Capital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58" w:type="dxa"/>
            <w:gridSpan w:val="3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b/>
                <w:sz w:val="22"/>
                <w:szCs w:val="22"/>
              </w:rPr>
              <w:t>Total Assets</w:t>
            </w:r>
          </w:p>
        </w:tc>
        <w:tc>
          <w:tcPr>
            <w:tcW w:w="1023" w:type="dxa"/>
            <w:tcBorders>
              <w:left w:val="nil"/>
              <w:bottom w:val="nil"/>
              <w:right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58" w:type="dxa"/>
            <w:gridSpan w:val="3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b/>
                <w:sz w:val="22"/>
                <w:szCs w:val="22"/>
              </w:rPr>
              <w:t>Less: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58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Schedule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Amount owing ($)</w:t>
            </w: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Secured </w:t>
            </w: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 xml:space="preserve">Claims </w:t>
            </w:r>
          </w:p>
        </w:tc>
        <w:tc>
          <w:tcPr>
            <w:tcW w:w="1023" w:type="dxa"/>
            <w:tcBorders>
              <w:top w:val="single" w:sz="4" w:space="0" w:color="auto"/>
              <w:right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Preferential Claims</w:t>
            </w:r>
          </w:p>
        </w:tc>
        <w:tc>
          <w:tcPr>
            <w:tcW w:w="1023" w:type="dxa"/>
            <w:tcBorders>
              <w:right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Unsecured Claims</w:t>
            </w:r>
          </w:p>
        </w:tc>
        <w:tc>
          <w:tcPr>
            <w:tcW w:w="1023" w:type="dxa"/>
            <w:tcBorders>
              <w:right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G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 xml:space="preserve">Contingent Claims </w:t>
            </w:r>
          </w:p>
        </w:tc>
        <w:tc>
          <w:tcPr>
            <w:tcW w:w="1023" w:type="dxa"/>
            <w:tcBorders>
              <w:bottom w:val="single" w:sz="4" w:space="0" w:color="auto"/>
              <w:right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58" w:type="dxa"/>
            <w:gridSpan w:val="3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6">
              <w:rPr>
                <w:rFonts w:ascii="Times New Roman" w:hAnsi="Times New Roman" w:cs="Times New Roman"/>
                <w:b/>
                <w:sz w:val="22"/>
                <w:szCs w:val="22"/>
              </w:rPr>
              <w:t>Total Liabilities</w:t>
            </w:r>
          </w:p>
        </w:tc>
        <w:tc>
          <w:tcPr>
            <w:tcW w:w="1023" w:type="dxa"/>
            <w:tcBorders>
              <w:left w:val="nil"/>
              <w:bottom w:val="nil"/>
              <w:right w:val="nil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326" w:type="dxa"/>
            <w:tcBorders>
              <w:top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4639" w:rsidRPr="00600FE6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3958" w:type="dxa"/>
            <w:gridSpan w:val="3"/>
            <w:tcBorders>
              <w:top w:val="nil"/>
              <w:bottom w:val="nil"/>
              <w:right w:val="nil"/>
            </w:tcBorders>
          </w:tcPr>
          <w:p w:rsidR="001A4639" w:rsidRPr="0025368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Estimated *Deficit / Surplus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4639" w:rsidRPr="00600FE6" w:rsidRDefault="001A4639" w:rsidP="00000BE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4639" w:rsidRPr="00600FE6" w:rsidTr="00000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58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1A4639" w:rsidRDefault="001A4639" w:rsidP="00000B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3686">
              <w:rPr>
                <w:rFonts w:ascii="Times New Roman" w:hAnsi="Times New Roman" w:cs="Times New Roman"/>
                <w:sz w:val="22"/>
                <w:szCs w:val="22"/>
              </w:rPr>
              <w:t>(Total Assets – Total Liabilities)</w:t>
            </w: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639" w:rsidRPr="00600FE6" w:rsidRDefault="001A4639" w:rsidP="00000BE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4639" w:rsidRPr="00600FE6" w:rsidTr="00000BEE">
        <w:tc>
          <w:tcPr>
            <w:tcW w:w="9016" w:type="dxa"/>
          </w:tcPr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br/>
            </w:r>
            <w:r w:rsidRPr="00600FE6">
              <w:rPr>
                <w:rFonts w:ascii="Times New Roman" w:hAnsi="Times New Roman" w:cs="Times New Roman"/>
                <w:b/>
                <w:u w:val="single"/>
              </w:rPr>
              <w:t>Statement of the Cause(s) of Winding-Up</w:t>
            </w:r>
          </w:p>
          <w:p w:rsidR="001A4639" w:rsidRPr="00600FE6" w:rsidRDefault="001A4639" w:rsidP="00000BE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1A4639" w:rsidRPr="00600FE6" w:rsidTr="00000BEE">
        <w:tc>
          <w:tcPr>
            <w:tcW w:w="9016" w:type="dxa"/>
          </w:tcPr>
          <w:p w:rsidR="001A4639" w:rsidRPr="00600FE6" w:rsidRDefault="001A4639" w:rsidP="00000BEE">
            <w:pPr>
              <w:jc w:val="both"/>
              <w:rPr>
                <w:rFonts w:ascii="Times New Roman" w:hAnsi="Times New Roman" w:cs="Times New Roman"/>
              </w:rPr>
            </w:pPr>
            <w:r w:rsidRPr="00600FE6">
              <w:rPr>
                <w:rFonts w:ascii="Times New Roman" w:hAnsi="Times New Roman" w:cs="Times New Roman"/>
              </w:rPr>
              <w:t>The company has been wound up for the following reason(s):</w:t>
            </w:r>
          </w:p>
          <w:p w:rsidR="001A4639" w:rsidRPr="00600FE6" w:rsidRDefault="001A4639" w:rsidP="00000BE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1A4639" w:rsidRPr="00600FE6" w:rsidTr="00000BEE">
        <w:tc>
          <w:tcPr>
            <w:tcW w:w="9016" w:type="dxa"/>
          </w:tcPr>
          <w:p w:rsidR="001A4639" w:rsidRPr="00600FE6" w:rsidRDefault="001A4639" w:rsidP="00000BEE">
            <w:pPr>
              <w:jc w:val="both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</w:rPr>
                <w:id w:val="-1818798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Depression / Economic Recession</w:t>
            </w:r>
            <w:r w:rsidRPr="00600FE6">
              <w:rPr>
                <w:rFonts w:ascii="Times New Roman" w:hAnsi="Times New Roman" w:cs="Times New Roman"/>
              </w:rPr>
              <w:tab/>
            </w:r>
            <w:sdt>
              <w:sdtPr>
                <w:rPr>
                  <w:rFonts w:ascii="Times New Roman" w:hAnsi="Times New Roman" w:cs="Times New Roman"/>
                </w:rPr>
                <w:id w:val="172880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0FE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Cash Flow Problem    </w:t>
            </w:r>
            <w:r w:rsidRPr="00600FE6">
              <w:rPr>
                <w:rFonts w:ascii="Times New Roman" w:hAnsi="Times New Roman" w:cs="Times New Roman"/>
              </w:rPr>
              <w:tab/>
            </w:r>
            <w:sdt>
              <w:sdtPr>
                <w:rPr>
                  <w:rFonts w:ascii="Times New Roman" w:hAnsi="Times New Roman" w:cs="Times New Roman"/>
                </w:rPr>
                <w:id w:val="-118898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0FE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Poor Sales</w:t>
            </w:r>
          </w:p>
        </w:tc>
      </w:tr>
      <w:tr w:rsidR="001A4639" w:rsidRPr="00600FE6" w:rsidTr="00000BEE">
        <w:tc>
          <w:tcPr>
            <w:tcW w:w="9016" w:type="dxa"/>
          </w:tcPr>
          <w:p w:rsidR="001A4639" w:rsidRPr="00600FE6" w:rsidRDefault="001A4639" w:rsidP="00000BEE">
            <w:pPr>
              <w:jc w:val="both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</w:rPr>
                <w:id w:val="197086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0FE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Insolvency of Affiliated Company</w:t>
            </w:r>
            <w:r w:rsidRPr="00600FE6">
              <w:rPr>
                <w:rFonts w:ascii="Times New Roman" w:hAnsi="Times New Roman" w:cs="Times New Roman"/>
              </w:rPr>
              <w:tab/>
            </w:r>
            <w:sdt>
              <w:sdtPr>
                <w:rPr>
                  <w:rFonts w:ascii="Times New Roman" w:hAnsi="Times New Roman" w:cs="Times New Roman"/>
                </w:rPr>
                <w:id w:val="36032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0FE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High Overheads         </w:t>
            </w:r>
            <w:r w:rsidRPr="00600FE6">
              <w:rPr>
                <w:rFonts w:ascii="Times New Roman" w:hAnsi="Times New Roman" w:cs="Times New Roman"/>
              </w:rPr>
              <w:tab/>
            </w:r>
            <w:sdt>
              <w:sdtPr>
                <w:rPr>
                  <w:rFonts w:ascii="Times New Roman" w:hAnsi="Times New Roman" w:cs="Times New Roman"/>
                </w:rPr>
                <w:id w:val="131290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0FE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Bad Management</w:t>
            </w:r>
          </w:p>
        </w:tc>
      </w:tr>
      <w:tr w:rsidR="001A4639" w:rsidRPr="00600FE6" w:rsidTr="00000BEE">
        <w:tc>
          <w:tcPr>
            <w:tcW w:w="9016" w:type="dxa"/>
          </w:tcPr>
          <w:p w:rsidR="001A4639" w:rsidRPr="00600FE6" w:rsidRDefault="001A4639" w:rsidP="00000BEE">
            <w:pPr>
              <w:jc w:val="both"/>
              <w:rPr>
                <w:rFonts w:ascii="MS Gothic" w:eastAsia="SimSun" w:hAnsi="MS Gothic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444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0FE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Inability to collect Debts         </w:t>
            </w:r>
            <w:r w:rsidRPr="00600FE6">
              <w:rPr>
                <w:rFonts w:ascii="Times New Roman" w:hAnsi="Times New Roman" w:cs="Times New Roman"/>
              </w:rPr>
              <w:tab/>
            </w:r>
            <w:sdt>
              <w:sdtPr>
                <w:rPr>
                  <w:rFonts w:ascii="Times New Roman" w:hAnsi="Times New Roman" w:cs="Times New Roman"/>
                </w:rPr>
                <w:id w:val="50940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0FE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600FE6">
              <w:rPr>
                <w:rFonts w:ascii="Times New Roman" w:hAnsi="Times New Roman" w:cs="Times New Roman"/>
              </w:rPr>
              <w:t xml:space="preserve"> Others (Please specify details below)</w:t>
            </w:r>
          </w:p>
        </w:tc>
      </w:tr>
      <w:tr w:rsidR="001A4639" w:rsidRPr="00600FE6" w:rsidTr="00000BEE">
        <w:tc>
          <w:tcPr>
            <w:tcW w:w="9016" w:type="dxa"/>
          </w:tcPr>
          <w:p w:rsidR="001A4639" w:rsidRPr="00600FE6" w:rsidRDefault="001A4639" w:rsidP="00000BEE">
            <w:pPr>
              <w:jc w:val="both"/>
              <w:rPr>
                <w:rFonts w:ascii="MS Gothic" w:eastAsia="MS Gothic" w:hAnsi="MS Gothic" w:cs="Times New Roman"/>
              </w:rPr>
            </w:pPr>
          </w:p>
        </w:tc>
      </w:tr>
      <w:tr w:rsidR="001A4639" w:rsidRPr="00600FE6" w:rsidTr="00000BEE">
        <w:tc>
          <w:tcPr>
            <w:tcW w:w="9016" w:type="dxa"/>
            <w:tcBorders>
              <w:bottom w:val="single" w:sz="4" w:space="0" w:color="auto"/>
            </w:tcBorders>
          </w:tcPr>
          <w:p w:rsidR="001A4639" w:rsidRPr="00600FE6" w:rsidRDefault="001A4639" w:rsidP="00000BEE">
            <w:pPr>
              <w:jc w:val="center"/>
              <w:rPr>
                <w:rFonts w:ascii="Times New Roman" w:eastAsia="MS Gothic" w:hAnsi="Times New Roman" w:cs="Times New Roman"/>
                <w:b/>
                <w:u w:val="single"/>
              </w:rPr>
            </w:pPr>
            <w:r w:rsidRPr="00600FE6">
              <w:rPr>
                <w:rFonts w:ascii="Times New Roman" w:eastAsia="MS Gothic" w:hAnsi="Times New Roman" w:cs="Times New Roman"/>
                <w:b/>
                <w:u w:val="single"/>
              </w:rPr>
              <w:t>Details</w:t>
            </w:r>
          </w:p>
          <w:p w:rsidR="001A4639" w:rsidRPr="00600FE6" w:rsidRDefault="001A4639" w:rsidP="00000BEE">
            <w:pPr>
              <w:jc w:val="center"/>
              <w:rPr>
                <w:rFonts w:ascii="Times New Roman" w:eastAsia="MS Gothic" w:hAnsi="Times New Roman" w:cs="Times New Roman"/>
                <w:b/>
                <w:u w:val="single"/>
              </w:rPr>
            </w:pPr>
          </w:p>
        </w:tc>
      </w:tr>
      <w:tr w:rsidR="001A4639" w:rsidTr="00000BE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39" w:rsidRDefault="001A4639" w:rsidP="00000BEE">
            <w:pPr>
              <w:jc w:val="both"/>
              <w:rPr>
                <w:rFonts w:ascii="Times New Roman" w:eastAsia="MS Gothic" w:hAnsi="Times New Roman" w:cs="Times New Roman"/>
                <w:b/>
                <w:u w:val="single"/>
              </w:rPr>
            </w:pPr>
          </w:p>
          <w:p w:rsidR="001A4639" w:rsidRDefault="001A4639" w:rsidP="00000BEE">
            <w:pPr>
              <w:rPr>
                <w:rFonts w:ascii="Times New Roman" w:eastAsia="MS Gothic" w:hAnsi="Times New Roman" w:cs="Times New Roman"/>
                <w:b/>
                <w:u w:val="single"/>
              </w:rPr>
            </w:pPr>
          </w:p>
          <w:p w:rsidR="001A4639" w:rsidRPr="002D2A92" w:rsidRDefault="001A4639" w:rsidP="00000BEE">
            <w:pPr>
              <w:rPr>
                <w:rFonts w:ascii="Times New Roman" w:eastAsia="MS Gothic" w:hAnsi="Times New Roman" w:cs="Times New Roman"/>
                <w:b/>
                <w:u w:val="single"/>
              </w:rPr>
            </w:pPr>
          </w:p>
        </w:tc>
      </w:tr>
    </w:tbl>
    <w:p w:rsidR="001A4639" w:rsidRPr="00FD1BDB" w:rsidRDefault="001A4639" w:rsidP="001A4639">
      <w:pPr>
        <w:pBdr>
          <w:between w:val="double" w:sz="4" w:space="1" w:color="auto"/>
        </w:pBd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18"/>
        </w:rPr>
        <w:br/>
      </w:r>
      <w:r w:rsidRPr="00FD1BDB">
        <w:rPr>
          <w:rFonts w:ascii="Times New Roman" w:hAnsi="Times New Roman" w:cs="Times New Roman"/>
          <w:b/>
          <w:sz w:val="20"/>
          <w:szCs w:val="20"/>
        </w:rPr>
        <w:t>Note: please refer to the Explanatory Note for guidance in completing the Statement of Affairs.</w:t>
      </w:r>
    </w:p>
    <w:p w:rsidR="001A4639" w:rsidRDefault="001A4639" w:rsidP="001A4639">
      <w:pPr>
        <w:sectPr w:rsidR="001A463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6936"/>
        <w:gridCol w:w="1229"/>
      </w:tblGrid>
      <w:tr w:rsidR="001A4639" w:rsidRPr="004107D3" w:rsidTr="00000BEE">
        <w:tc>
          <w:tcPr>
            <w:tcW w:w="861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  <w:bookmarkStart w:id="0" w:name="_Hlk35349917"/>
          </w:p>
        </w:tc>
        <w:tc>
          <w:tcPr>
            <w:tcW w:w="6936" w:type="dxa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9" w:type="dxa"/>
          </w:tcPr>
          <w:p w:rsidR="001A4639" w:rsidRPr="001074CF" w:rsidRDefault="001A4639" w:rsidP="00000B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861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9" w:type="dxa"/>
          </w:tcPr>
          <w:p w:rsidR="001A4639" w:rsidRPr="001074CF" w:rsidRDefault="001A4639" w:rsidP="00000B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861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29" w:type="dxa"/>
          </w:tcPr>
          <w:p w:rsidR="001A4639" w:rsidRPr="001074CF" w:rsidRDefault="001A4639" w:rsidP="00000B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861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</w:tcPr>
          <w:p w:rsidR="001A4639" w:rsidRPr="001074CF" w:rsidRDefault="001A4639" w:rsidP="00000BEE">
            <w:pPr>
              <w:pStyle w:val="ptext"/>
              <w:jc w:val="center"/>
              <w:rPr>
                <w:sz w:val="22"/>
                <w:szCs w:val="22"/>
              </w:rPr>
            </w:pPr>
            <w:r w:rsidRPr="001074CF">
              <w:rPr>
                <w:color w:val="000000"/>
                <w:sz w:val="22"/>
                <w:szCs w:val="22"/>
              </w:rPr>
              <w:t xml:space="preserve">INSOLVENCY, RESTRUCTURING AND DISSOLUTION ACT 2018 </w:t>
            </w:r>
            <w:r>
              <w:rPr>
                <w:color w:val="000000"/>
                <w:sz w:val="22"/>
                <w:szCs w:val="22"/>
              </w:rPr>
              <w:br/>
              <w:t>(NO. 40 OF 2018)</w:t>
            </w:r>
            <w:r w:rsidRPr="001074CF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1229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861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6" w:type="dxa"/>
          </w:tcPr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1074CF">
              <w:rPr>
                <w:color w:val="000000"/>
                <w:sz w:val="22"/>
                <w:szCs w:val="22"/>
              </w:rPr>
              <w:t xml:space="preserve">INSOLVENCY, RESTRUCTURING AND DISSOLUTION </w:t>
            </w:r>
          </w:p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 w:rsidRPr="001074CF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COURT-ORDERED WINDING UP</w:t>
            </w:r>
            <w:r w:rsidRPr="001074CF">
              <w:rPr>
                <w:color w:val="000000"/>
                <w:sz w:val="22"/>
                <w:szCs w:val="22"/>
              </w:rPr>
              <w:t xml:space="preserve">) REGULATIONS </w:t>
            </w:r>
            <w:r>
              <w:rPr>
                <w:color w:val="000000"/>
                <w:sz w:val="22"/>
                <w:szCs w:val="22"/>
              </w:rPr>
              <w:t>2020</w:t>
            </w:r>
          </w:p>
          <w:p w:rsidR="001A4639" w:rsidRPr="001074CF" w:rsidRDefault="001A4639" w:rsidP="00000BEE">
            <w:pPr>
              <w:pStyle w:val="p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AFFIDAVIT VERIFYING </w:t>
            </w:r>
            <w:r w:rsidRPr="001074CF">
              <w:rPr>
                <w:sz w:val="22"/>
                <w:szCs w:val="22"/>
              </w:rPr>
              <w:t>STATEMENT OF AFFAIRS</w:t>
            </w:r>
          </w:p>
        </w:tc>
        <w:tc>
          <w:tcPr>
            <w:tcW w:w="1229" w:type="dxa"/>
          </w:tcPr>
          <w:p w:rsidR="001A4639" w:rsidRPr="001074CF" w:rsidRDefault="001A4639" w:rsidP="00000BEE">
            <w:pPr>
              <w:rPr>
                <w:rFonts w:ascii="Times New Roman" w:hAnsi="Times New Roman" w:cs="Times New Roman"/>
              </w:rPr>
            </w:pPr>
          </w:p>
        </w:tc>
      </w:tr>
      <w:tr w:rsidR="001A4639" w:rsidRPr="004107D3" w:rsidTr="00000BEE">
        <w:tc>
          <w:tcPr>
            <w:tcW w:w="9026" w:type="dxa"/>
            <w:gridSpan w:val="3"/>
          </w:tcPr>
          <w:p w:rsidR="001A4639" w:rsidRPr="00600FE6" w:rsidRDefault="001A4639" w:rsidP="00000BEE">
            <w:pPr>
              <w:ind w:right="827"/>
              <w:rPr>
                <w:rFonts w:ascii="Times New Roman" w:hAnsi="Times New Roman" w:cs="Times New Roman"/>
              </w:rPr>
            </w:pP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</w:rPr>
            </w:pPr>
            <w:r w:rsidRPr="00600FE6">
              <w:rPr>
                <w:rFonts w:ascii="Times New Roman" w:hAnsi="Times New Roman" w:cs="Times New Roman"/>
              </w:rPr>
              <w:t xml:space="preserve">Name of Company: </w:t>
            </w:r>
            <w:r w:rsidRPr="00600FE6">
              <w:rPr>
                <w:rFonts w:ascii="Times New Roman" w:hAnsi="Times New Roman" w:cs="Times New Roman"/>
                <w:color w:val="000000"/>
              </w:rPr>
              <w:t>………………………………….</w:t>
            </w: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</w:rPr>
            </w:pPr>
          </w:p>
          <w:p w:rsidR="001A4639" w:rsidRPr="00600FE6" w:rsidRDefault="001A4639" w:rsidP="00000BEE">
            <w:pPr>
              <w:rPr>
                <w:rFonts w:ascii="Times New Roman" w:hAnsi="Times New Roman" w:cs="Times New Roman"/>
              </w:rPr>
            </w:pPr>
            <w:r w:rsidRPr="00600FE6">
              <w:rPr>
                <w:rFonts w:ascii="Times New Roman" w:hAnsi="Times New Roman" w:cs="Times New Roman"/>
              </w:rPr>
              <w:t xml:space="preserve">Unique Entity No / Registration No.: </w:t>
            </w:r>
            <w:r w:rsidRPr="00600FE6">
              <w:rPr>
                <w:rFonts w:ascii="Times New Roman" w:hAnsi="Times New Roman" w:cs="Times New Roman"/>
                <w:color w:val="000000"/>
              </w:rPr>
              <w:t>………………………………….</w:t>
            </w:r>
          </w:p>
          <w:p w:rsidR="001A4639" w:rsidRPr="00600FE6" w:rsidRDefault="001A4639" w:rsidP="00000BE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A4639" w:rsidRPr="00600FE6" w:rsidRDefault="001A4639" w:rsidP="00000BE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A4639" w:rsidRPr="00600FE6" w:rsidRDefault="001A4639" w:rsidP="00000BEE">
            <w:pPr>
              <w:tabs>
                <w:tab w:val="left" w:pos="79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00FE6">
              <w:rPr>
                <w:rFonts w:ascii="Times New Roman" w:hAnsi="Times New Roman" w:cs="Times New Roman"/>
              </w:rPr>
              <w:t>*I / We</w:t>
            </w:r>
            <w:r>
              <w:rPr>
                <w:rFonts w:ascii="Times New Roman" w:hAnsi="Times New Roman" w:cs="Times New Roman"/>
              </w:rPr>
              <w:t>,</w:t>
            </w:r>
            <w:r w:rsidRPr="00600FE6">
              <w:rPr>
                <w:rFonts w:ascii="Times New Roman" w:hAnsi="Times New Roman" w:cs="Times New Roman"/>
              </w:rPr>
              <w:t xml:space="preserve"> ……………………………….. [name of declarant] of …………………………… [address of declarant]</w:t>
            </w:r>
            <w:r>
              <w:rPr>
                <w:rFonts w:ascii="Times New Roman" w:hAnsi="Times New Roman" w:cs="Times New Roman"/>
              </w:rPr>
              <w:t>,</w:t>
            </w:r>
            <w:r w:rsidRPr="00600FE6">
              <w:rPr>
                <w:rFonts w:ascii="Times New Roman" w:hAnsi="Times New Roman" w:cs="Times New Roman"/>
              </w:rPr>
              <w:t xml:space="preserve"> holder of  *NRIC / Passport No. ……………………………… being (a)  …………………….………………… make *oath / affirm and say that the particulars contained in the statement of affairs relating to the abovenamed company dated ………………………………[date of </w:t>
            </w:r>
            <w:r>
              <w:rPr>
                <w:rFonts w:ascii="Times New Roman" w:hAnsi="Times New Roman" w:cs="Times New Roman"/>
              </w:rPr>
              <w:t>the winding up order</w:t>
            </w:r>
            <w:r w:rsidRPr="00600FE6">
              <w:rPr>
                <w:rFonts w:ascii="Times New Roman" w:hAnsi="Times New Roman" w:cs="Times New Roman"/>
              </w:rPr>
              <w:t>]  and signed by me / us are true to the best of my / our knowledge and belief.</w:t>
            </w:r>
          </w:p>
          <w:p w:rsidR="001A4639" w:rsidRPr="00600FE6" w:rsidRDefault="001A4639" w:rsidP="00000BE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  <w:r w:rsidRPr="00600FE6">
              <w:rPr>
                <w:szCs w:val="22"/>
              </w:rPr>
              <w:t>*Sworn / Affirmed at ……………………...</w:t>
            </w:r>
            <w:r>
              <w:rPr>
                <w:szCs w:val="22"/>
              </w:rPr>
              <w:t xml:space="preserve"> [</w:t>
            </w:r>
            <w:r w:rsidRPr="00600FE6">
              <w:rPr>
                <w:szCs w:val="22"/>
              </w:rPr>
              <w:t>name of country</w:t>
            </w:r>
            <w:r>
              <w:rPr>
                <w:szCs w:val="22"/>
              </w:rPr>
              <w:t>]</w:t>
            </w:r>
            <w:r w:rsidRPr="00600FE6">
              <w:rPr>
                <w:szCs w:val="22"/>
              </w:rPr>
              <w:t>)</w:t>
            </w: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  <w:r w:rsidRPr="00600FE6">
              <w:rPr>
                <w:szCs w:val="22"/>
              </w:rPr>
              <w:tab/>
            </w:r>
            <w:r w:rsidRPr="00600FE6">
              <w:rPr>
                <w:szCs w:val="22"/>
              </w:rPr>
              <w:tab/>
            </w:r>
            <w:r w:rsidRPr="00600FE6">
              <w:rPr>
                <w:szCs w:val="22"/>
              </w:rPr>
              <w:tab/>
            </w:r>
            <w:r w:rsidRPr="00600FE6">
              <w:rPr>
                <w:szCs w:val="22"/>
              </w:rPr>
              <w:tab/>
            </w:r>
            <w:r w:rsidRPr="00600FE6">
              <w:rPr>
                <w:szCs w:val="22"/>
              </w:rPr>
              <w:tab/>
            </w:r>
            <w:r w:rsidRPr="00600FE6">
              <w:rPr>
                <w:szCs w:val="22"/>
              </w:rPr>
              <w:tab/>
              <w:t xml:space="preserve">                     )</w:t>
            </w: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  <w:r w:rsidRPr="00600FE6">
              <w:rPr>
                <w:szCs w:val="22"/>
              </w:rPr>
              <w:t>this …………… day of …………… [month] …... [year]        )</w:t>
            </w: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  <w:r w:rsidRPr="00600FE6">
              <w:rPr>
                <w:szCs w:val="22"/>
              </w:rPr>
              <w:t>Before me</w:t>
            </w: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  <w:r w:rsidRPr="00600FE6">
              <w:rPr>
                <w:szCs w:val="22"/>
              </w:rPr>
              <w:t>……………………………………………….</w:t>
            </w: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szCs w:val="22"/>
              </w:rPr>
            </w:pPr>
            <w:r w:rsidRPr="00600FE6">
              <w:rPr>
                <w:szCs w:val="22"/>
              </w:rPr>
              <w:t>*Commissioner for Oaths / Notary Public</w:t>
            </w:r>
          </w:p>
          <w:p w:rsidR="001A4639" w:rsidRPr="00600FE6" w:rsidRDefault="001A4639" w:rsidP="00000BEE">
            <w:pPr>
              <w:pStyle w:val="BodyText"/>
              <w:spacing w:line="240" w:lineRule="auto"/>
              <w:rPr>
                <w:rFonts w:eastAsiaTheme="minorEastAsia"/>
                <w:szCs w:val="22"/>
                <w:lang w:val="en-SG"/>
              </w:rPr>
            </w:pPr>
          </w:p>
          <w:p w:rsidR="001A4639" w:rsidRPr="00D84446" w:rsidRDefault="001A4639" w:rsidP="00000BEE">
            <w:pPr>
              <w:pStyle w:val="BodyText"/>
              <w:spacing w:line="240" w:lineRule="auto"/>
              <w:rPr>
                <w:sz w:val="20"/>
              </w:rPr>
            </w:pPr>
            <w:r w:rsidRPr="00600FE6">
              <w:rPr>
                <w:rFonts w:eastAsiaTheme="minorEastAsia"/>
                <w:szCs w:val="22"/>
                <w:lang w:val="en-SG"/>
              </w:rPr>
              <w:br/>
            </w:r>
            <w:r w:rsidRPr="00D84446">
              <w:rPr>
                <w:sz w:val="20"/>
              </w:rPr>
              <w:t>(a) Insert the most appropriate description of the declarant(s): (i) director(s) of the company, (ii) secretary(s) of the company, (iii) officer(s) or former officer(s) of the company, or (iv) person(s) who has / have taken part in the formation of the company at any time within one year before the date of the winding up order.</w:t>
            </w:r>
          </w:p>
          <w:p w:rsidR="001A4639" w:rsidRPr="00D84446" w:rsidRDefault="001A4639" w:rsidP="00000BEE">
            <w:pPr>
              <w:pStyle w:val="BodyText"/>
              <w:spacing w:line="240" w:lineRule="auto"/>
              <w:rPr>
                <w:sz w:val="20"/>
              </w:rPr>
            </w:pPr>
          </w:p>
          <w:p w:rsidR="001A4639" w:rsidRPr="000E193A" w:rsidRDefault="001A4639" w:rsidP="00000BEE">
            <w:pPr>
              <w:pStyle w:val="BodyText"/>
              <w:spacing w:line="240" w:lineRule="auto"/>
              <w:rPr>
                <w:i/>
                <w:sz w:val="20"/>
              </w:rPr>
            </w:pPr>
            <w:r w:rsidRPr="00D84446">
              <w:rPr>
                <w:i/>
                <w:sz w:val="20"/>
              </w:rPr>
              <w:t>*Delete where inapplicable</w:t>
            </w:r>
          </w:p>
        </w:tc>
      </w:tr>
    </w:tbl>
    <w:p w:rsidR="001A4639" w:rsidRDefault="001A4639">
      <w:bookmarkStart w:id="1" w:name="_GoBack"/>
      <w:bookmarkEnd w:id="0"/>
      <w:bookmarkEnd w:id="1"/>
    </w:p>
    <w:sectPr w:rsidR="001A4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639" w:rsidRDefault="001A4639" w:rsidP="001A4639">
      <w:pPr>
        <w:spacing w:after="0" w:line="240" w:lineRule="auto"/>
      </w:pPr>
      <w:r>
        <w:separator/>
      </w:r>
    </w:p>
  </w:endnote>
  <w:endnote w:type="continuationSeparator" w:id="0">
    <w:p w:rsidR="001A4639" w:rsidRDefault="001A4639" w:rsidP="001A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70" w:rsidRDefault="001A4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70" w:rsidRPr="0012786E" w:rsidRDefault="001A4639">
    <w:pPr>
      <w:pStyle w:val="Footer"/>
      <w:jc w:val="right"/>
      <w:rPr>
        <w:rFonts w:ascii="Times New Roman" w:hAnsi="Times New Roman" w:cs="Times New Roman"/>
      </w:rPr>
    </w:pPr>
  </w:p>
  <w:p w:rsidR="00BC1B70" w:rsidRDefault="001A46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70" w:rsidRDefault="001A4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639" w:rsidRDefault="001A4639" w:rsidP="001A4639">
      <w:pPr>
        <w:spacing w:after="0" w:line="240" w:lineRule="auto"/>
      </w:pPr>
      <w:r>
        <w:separator/>
      </w:r>
    </w:p>
  </w:footnote>
  <w:footnote w:type="continuationSeparator" w:id="0">
    <w:p w:rsidR="001A4639" w:rsidRDefault="001A4639" w:rsidP="001A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70" w:rsidRDefault="001A46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70" w:rsidRDefault="001A46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70" w:rsidRDefault="001A4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39"/>
    <w:rsid w:val="001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56BBD"/>
  <w15:chartTrackingRefBased/>
  <w15:docId w15:val="{98D58FA5-E3E5-487F-ABE2-89F8EE7C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639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39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ext">
    <w:name w:val="p_text"/>
    <w:basedOn w:val="Normal"/>
    <w:rsid w:val="001A46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1A4639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A4639"/>
    <w:rPr>
      <w:rFonts w:ascii="Times New Roman" w:eastAsia="Times New Roman" w:hAnsi="Times New Roman" w:cs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39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1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39"/>
    <w:rPr>
      <w:rFonts w:eastAsiaTheme="minorHAnsi"/>
      <w:lang w:val="en-SG" w:eastAsia="en-US"/>
    </w:rPr>
  </w:style>
  <w:style w:type="table" w:customStyle="1" w:styleId="TableGrid3">
    <w:name w:val="Table Grid3"/>
    <w:basedOn w:val="TableNormal"/>
    <w:next w:val="TableGrid"/>
    <w:uiPriority w:val="39"/>
    <w:rsid w:val="001A4639"/>
    <w:pPr>
      <w:spacing w:after="0" w:line="240" w:lineRule="auto"/>
    </w:pPr>
    <w:rPr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TEO (MLAW)</dc:creator>
  <cp:keywords/>
  <dc:description/>
  <cp:lastModifiedBy>Fanny TEO (MLAW)</cp:lastModifiedBy>
  <cp:revision>1</cp:revision>
  <dcterms:created xsi:type="dcterms:W3CDTF">2020-06-23T06:32:00Z</dcterms:created>
  <dcterms:modified xsi:type="dcterms:W3CDTF">2020-06-23T06:33:00Z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Fanny_TEO@mlaw.gov.sg</vt:lpwstr>
  </property>
  <property fmtid="{D5CDD505-2E9C-101B-9397-08002B2CF9AE}" pid="5" name="MSIP_Label_3f9331f7-95a2-472a-92bc-d73219eb516b_SetDate">
    <vt:lpwstr>2020-06-23T06:33:38.3793531Z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7bdc9f6e-efec-438f-a23a-e325702b0d0d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Fanny_TEO@mlaw.gov.sg</vt:lpwstr>
  </property>
  <property fmtid="{D5CDD505-2E9C-101B-9397-08002B2CF9AE}" pid="13" name="MSIP_Label_4f288355-fb4c-44cd-b9ca-40cfc2aee5f8_SetDate">
    <vt:lpwstr>2020-06-23T06:33:38.3793531Z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7bdc9f6e-efec-438f-a23a-e325702b0d0d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