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532CE6">
              <w:rPr>
                <w:rFonts w:ascii="Times New Roman" w:hAnsi="Times New Roman" w:cs="Times New Roman"/>
              </w:rPr>
              <w:t>1</w:t>
            </w:r>
            <w:r w:rsidR="00755498">
              <w:rPr>
                <w:rFonts w:ascii="Times New Roman" w:hAnsi="Times New Roman" w:cs="Times New Roman"/>
              </w:rPr>
              <w:t>5</w:t>
            </w:r>
            <w:r w:rsidR="00432834">
              <w:rPr>
                <w:rFonts w:ascii="Times New Roman" w:hAnsi="Times New Roman" w:cs="Times New Roman"/>
              </w:rPr>
              <w:t>B</w:t>
            </w:r>
          </w:p>
          <w:p w:rsidR="004F6C16" w:rsidRDefault="005809AF" w:rsidP="00432834">
            <w:pPr>
              <w:jc w:val="right"/>
            </w:pPr>
            <w:r>
              <w:rPr>
                <w:rFonts w:ascii="Times New Roman" w:hAnsi="Times New Roman" w:cs="Times New Roman"/>
              </w:rPr>
              <w:t>Rule 168B(2)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755498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(Title)</w:t>
            </w:r>
          </w:p>
          <w:p w:rsidR="00755498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755498" w:rsidRPr="00145AC4" w:rsidRDefault="00432834" w:rsidP="0075549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EXPLANATION </w:t>
            </w:r>
            <w:r w:rsidR="00755498" w:rsidRPr="00145AC4">
              <w:rPr>
                <w:rFonts w:ascii="Times New Roman" w:hAnsi="Times New Roman" w:cs="Times New Roman"/>
                <w:b/>
                <w:szCs w:val="24"/>
              </w:rPr>
              <w:t xml:space="preserve">OF </w:t>
            </w:r>
            <w:r w:rsidR="001840F6">
              <w:rPr>
                <w:rFonts w:ascii="Times New Roman" w:hAnsi="Times New Roman" w:cs="Times New Roman"/>
                <w:b/>
                <w:szCs w:val="24"/>
              </w:rPr>
              <w:t xml:space="preserve">BASIS OF DETERMINATION OF </w:t>
            </w:r>
            <w:r w:rsidR="00755498" w:rsidRPr="00145AC4">
              <w:rPr>
                <w:rFonts w:ascii="Times New Roman" w:hAnsi="Times New Roman" w:cs="Times New Roman"/>
                <w:b/>
                <w:szCs w:val="24"/>
              </w:rPr>
              <w:t>MONTHLY CONTRIBUTION AND TARGET CONTRIBUTION</w:t>
            </w:r>
          </w:p>
          <w:p w:rsidR="00755498" w:rsidRDefault="00755498" w:rsidP="0075549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432834" w:rsidRPr="00145AC4" w:rsidRDefault="00432834" w:rsidP="0075549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755498" w:rsidRDefault="00755498" w:rsidP="00755498">
            <w:pPr>
              <w:ind w:firstLine="720"/>
              <w:jc w:val="both"/>
              <w:rPr>
                <w:rFonts w:ascii="Times New Roman" w:hAnsi="Times New Roman" w:cs="Times New Roman"/>
                <w:szCs w:val="24"/>
              </w:rPr>
            </w:pPr>
            <w:r w:rsidRPr="00145AC4">
              <w:rPr>
                <w:rFonts w:ascii="Times New Roman" w:hAnsi="Times New Roman" w:cs="Times New Roman"/>
                <w:szCs w:val="24"/>
              </w:rPr>
              <w:t xml:space="preserve">Take notice, that, as </w:t>
            </w:r>
            <w:r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432834">
              <w:rPr>
                <w:rFonts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dministrator</w:t>
            </w:r>
            <w:r w:rsidRPr="00145AC4">
              <w:rPr>
                <w:rFonts w:ascii="Times New Roman" w:hAnsi="Times New Roman" w:cs="Times New Roman"/>
                <w:szCs w:val="24"/>
              </w:rPr>
              <w:t xml:space="preserve"> of the above estate, I have </w:t>
            </w:r>
            <w:r w:rsidR="00432834">
              <w:rPr>
                <w:rFonts w:ascii="Times New Roman" w:hAnsi="Times New Roman" w:cs="Times New Roman"/>
                <w:szCs w:val="24"/>
              </w:rPr>
              <w:t xml:space="preserve">on </w:t>
            </w:r>
            <w:r w:rsidR="001840F6">
              <w:rPr>
                <w:rFonts w:ascii="Times New Roman" w:hAnsi="Times New Roman" w:cs="Times New Roman"/>
                <w:szCs w:val="24"/>
              </w:rPr>
              <w:t xml:space="preserve">            </w:t>
            </w:r>
            <w:r w:rsidRPr="00145AC4">
              <w:rPr>
                <w:rFonts w:ascii="Times New Roman" w:hAnsi="Times New Roman" w:cs="Times New Roman"/>
                <w:szCs w:val="24"/>
              </w:rPr>
              <w:t xml:space="preserve"> day </w:t>
            </w:r>
            <w:r w:rsidR="00432834">
              <w:rPr>
                <w:rFonts w:ascii="Times New Roman" w:hAnsi="Times New Roman" w:cs="Times New Roman"/>
                <w:szCs w:val="24"/>
              </w:rPr>
              <w:t xml:space="preserve">of </w:t>
            </w:r>
            <w:r w:rsidR="001840F6">
              <w:rPr>
                <w:rFonts w:ascii="Times New Roman" w:hAnsi="Times New Roman" w:cs="Times New Roman"/>
                <w:szCs w:val="24"/>
              </w:rPr>
              <w:t xml:space="preserve">          </w:t>
            </w:r>
            <w:r w:rsidR="00432834">
              <w:rPr>
                <w:rFonts w:ascii="Times New Roman" w:hAnsi="Times New Roman" w:cs="Times New Roman"/>
                <w:szCs w:val="24"/>
              </w:rPr>
              <w:t xml:space="preserve">20    , </w:t>
            </w:r>
            <w:r w:rsidRPr="00145AC4">
              <w:rPr>
                <w:rFonts w:ascii="Times New Roman" w:hAnsi="Times New Roman" w:cs="Times New Roman"/>
                <w:szCs w:val="24"/>
              </w:rPr>
              <w:t xml:space="preserve">determined </w:t>
            </w:r>
            <w:r w:rsidR="00432834">
              <w:rPr>
                <w:rFonts w:ascii="Times New Roman" w:hAnsi="Times New Roman" w:cs="Times New Roman"/>
                <w:szCs w:val="24"/>
              </w:rPr>
              <w:t xml:space="preserve">the bankrupt’s </w:t>
            </w:r>
            <w:r w:rsidRPr="00145AC4">
              <w:rPr>
                <w:rFonts w:ascii="Times New Roman" w:hAnsi="Times New Roman" w:cs="Times New Roman"/>
                <w:szCs w:val="24"/>
              </w:rPr>
              <w:t>monthly contribution and target contribution to be</w:t>
            </w:r>
            <w:r w:rsidR="00432834">
              <w:rPr>
                <w:rFonts w:ascii="Times New Roman" w:hAnsi="Times New Roman" w:cs="Times New Roman"/>
                <w:szCs w:val="24"/>
              </w:rPr>
              <w:t xml:space="preserve"> the sums </w:t>
            </w:r>
            <w:proofErr w:type="gramStart"/>
            <w:r w:rsidR="00432834">
              <w:rPr>
                <w:rFonts w:ascii="Times New Roman" w:hAnsi="Times New Roman" w:cs="Times New Roman"/>
                <w:szCs w:val="24"/>
              </w:rPr>
              <w:t xml:space="preserve">of </w:t>
            </w:r>
            <w:r w:rsidRPr="00145AC4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proofErr w:type="gramEnd"/>
            <w:r w:rsidRPr="00145AC4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145AC4">
              <w:rPr>
                <w:rFonts w:ascii="Times New Roman" w:hAnsi="Times New Roman" w:cs="Times New Roman"/>
                <w:szCs w:val="24"/>
              </w:rPr>
              <w:t>) $</w:t>
            </w:r>
            <w:r w:rsidR="001840F6">
              <w:rPr>
                <w:rFonts w:ascii="Times New Roman" w:hAnsi="Times New Roman" w:cs="Times New Roman"/>
                <w:szCs w:val="24"/>
              </w:rPr>
              <w:t xml:space="preserve">                                              </w:t>
            </w:r>
            <w:r w:rsidRPr="00145AC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840F6">
              <w:rPr>
                <w:rFonts w:ascii="Times New Roman" w:hAnsi="Times New Roman" w:cs="Times New Roman"/>
                <w:szCs w:val="24"/>
              </w:rPr>
              <w:t xml:space="preserve">                                         </w:t>
            </w:r>
            <w:r w:rsidRPr="00145AC4">
              <w:rPr>
                <w:rFonts w:ascii="Times New Roman" w:hAnsi="Times New Roman" w:cs="Times New Roman"/>
                <w:szCs w:val="24"/>
              </w:rPr>
              <w:t>and (ii) $</w:t>
            </w:r>
            <w:r w:rsidR="001840F6">
              <w:rPr>
                <w:rFonts w:ascii="Times New Roman" w:hAnsi="Times New Roman" w:cs="Times New Roman"/>
                <w:szCs w:val="24"/>
              </w:rPr>
              <w:t xml:space="preserve">          </w:t>
            </w:r>
            <w:r w:rsidRPr="00145AC4">
              <w:rPr>
                <w:rFonts w:ascii="Times New Roman" w:hAnsi="Times New Roman" w:cs="Times New Roman"/>
                <w:szCs w:val="24"/>
              </w:rPr>
              <w:t xml:space="preserve"> respectively.</w:t>
            </w:r>
          </w:p>
          <w:p w:rsidR="00755498" w:rsidRPr="00145AC4" w:rsidRDefault="00755498" w:rsidP="00755498">
            <w:pPr>
              <w:ind w:firstLine="72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755498" w:rsidRPr="00145AC4" w:rsidRDefault="00432834" w:rsidP="00755498">
            <w:pPr>
              <w:ind w:firstLine="72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The basis of my determination is </w:t>
            </w:r>
            <w:r w:rsidR="001840F6">
              <w:rPr>
                <w:rFonts w:ascii="Times New Roman" w:hAnsi="Times New Roman" w:cs="Times New Roman"/>
                <w:szCs w:val="24"/>
              </w:rPr>
              <w:t>as follows</w:t>
            </w:r>
            <w:bookmarkStart w:id="0" w:name="_GoBack"/>
            <w:bookmarkEnd w:id="0"/>
            <w:r w:rsidR="00755498" w:rsidRPr="00145AC4">
              <w:rPr>
                <w:rFonts w:ascii="Times New Roman" w:hAnsi="Times New Roman" w:cs="Times New Roman"/>
                <w:szCs w:val="24"/>
              </w:rPr>
              <w:t>.</w:t>
            </w:r>
          </w:p>
          <w:p w:rsidR="00755498" w:rsidRPr="00145AC4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432834" w:rsidRDefault="00432834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432834" w:rsidRDefault="00432834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432834" w:rsidRDefault="00432834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432834" w:rsidRPr="00145AC4" w:rsidRDefault="00432834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Pr="00145AC4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  <w:r w:rsidRPr="00145AC4">
              <w:rPr>
                <w:rFonts w:ascii="Times New Roman" w:hAnsi="Times New Roman" w:cs="Times New Roman"/>
                <w:szCs w:val="24"/>
              </w:rPr>
              <w:t xml:space="preserve">Dated this </w:t>
            </w:r>
            <w:r w:rsidR="001840F6">
              <w:rPr>
                <w:rFonts w:ascii="Times New Roman" w:hAnsi="Times New Roman" w:cs="Times New Roman"/>
                <w:szCs w:val="24"/>
              </w:rPr>
              <w:t xml:space="preserve">                     </w:t>
            </w:r>
            <w:r w:rsidRPr="00145AC4">
              <w:rPr>
                <w:rFonts w:ascii="Times New Roman" w:hAnsi="Times New Roman" w:cs="Times New Roman"/>
                <w:szCs w:val="24"/>
              </w:rPr>
              <w:t xml:space="preserve"> day of </w:t>
            </w:r>
            <w:r w:rsidR="001840F6">
              <w:rPr>
                <w:rFonts w:ascii="Times New Roman" w:hAnsi="Times New Roman" w:cs="Times New Roman"/>
                <w:szCs w:val="24"/>
              </w:rPr>
              <w:t xml:space="preserve">                  </w:t>
            </w:r>
            <w:r w:rsidRPr="00145AC4">
              <w:rPr>
                <w:rFonts w:ascii="Times New Roman" w:hAnsi="Times New Roman" w:cs="Times New Roman"/>
                <w:szCs w:val="24"/>
              </w:rPr>
              <w:t xml:space="preserve"> 20</w:t>
            </w:r>
          </w:p>
          <w:p w:rsidR="00755498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Pr="00145AC4" w:rsidRDefault="00755498" w:rsidP="0075549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145AC4"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i/>
                <w:szCs w:val="24"/>
              </w:rPr>
              <w:t>Trustee</w:t>
            </w:r>
          </w:p>
          <w:p w:rsidR="00755498" w:rsidRPr="00145AC4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Pr="00145AC4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>(</w:t>
            </w:r>
            <w:r w:rsidRPr="00145AC4">
              <w:rPr>
                <w:rFonts w:ascii="Times New Roman" w:hAnsi="Times New Roman" w:cs="Times New Roman"/>
                <w:i/>
                <w:szCs w:val="24"/>
              </w:rPr>
              <w:t>Signature</w:t>
            </w:r>
            <w:r w:rsidRPr="00145AC4">
              <w:rPr>
                <w:rFonts w:ascii="Times New Roman" w:hAnsi="Times New Roman" w:cs="Times New Roman"/>
                <w:szCs w:val="24"/>
              </w:rPr>
              <w:t>)</w:t>
            </w:r>
          </w:p>
          <w:p w:rsidR="00755498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Pr="00145AC4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145AC4">
              <w:rPr>
                <w:rFonts w:ascii="Times New Roman" w:hAnsi="Times New Roman" w:cs="Times New Roman"/>
                <w:szCs w:val="24"/>
              </w:rPr>
              <w:t>Address</w:t>
            </w:r>
          </w:p>
          <w:p w:rsidR="00755498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Pr="00145AC4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6A14C0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  <w:r w:rsidRPr="00145AC4">
              <w:rPr>
                <w:rFonts w:ascii="Times New Roman" w:hAnsi="Times New Roman" w:cs="Times New Roman"/>
                <w:szCs w:val="24"/>
              </w:rPr>
              <w:t>To</w:t>
            </w:r>
            <w:r w:rsidR="00432834">
              <w:rPr>
                <w:rFonts w:ascii="Times New Roman" w:hAnsi="Times New Roman" w:cs="Times New Roman"/>
                <w:szCs w:val="24"/>
              </w:rPr>
              <w:t>: Official Assignee</w:t>
            </w:r>
          </w:p>
          <w:p w:rsidR="00432834" w:rsidRDefault="00432834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432834" w:rsidRDefault="00432834" w:rsidP="00755498">
            <w:pPr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840F6"/>
    <w:rsid w:val="001B7770"/>
    <w:rsid w:val="001E29A9"/>
    <w:rsid w:val="002750A1"/>
    <w:rsid w:val="002B6D59"/>
    <w:rsid w:val="00307006"/>
    <w:rsid w:val="003E17A1"/>
    <w:rsid w:val="003F7FA6"/>
    <w:rsid w:val="00432344"/>
    <w:rsid w:val="00432834"/>
    <w:rsid w:val="00476C82"/>
    <w:rsid w:val="00476CB5"/>
    <w:rsid w:val="004802DA"/>
    <w:rsid w:val="004835C8"/>
    <w:rsid w:val="0049561F"/>
    <w:rsid w:val="004F6C16"/>
    <w:rsid w:val="00532CE6"/>
    <w:rsid w:val="00550EB6"/>
    <w:rsid w:val="005545C9"/>
    <w:rsid w:val="005645A0"/>
    <w:rsid w:val="005809AF"/>
    <w:rsid w:val="006A14C0"/>
    <w:rsid w:val="00755498"/>
    <w:rsid w:val="007A3893"/>
    <w:rsid w:val="007B2261"/>
    <w:rsid w:val="008D384D"/>
    <w:rsid w:val="008E1CB1"/>
    <w:rsid w:val="009C38B6"/>
    <w:rsid w:val="009C623C"/>
    <w:rsid w:val="00A90D69"/>
    <w:rsid w:val="00B46F94"/>
    <w:rsid w:val="00B66F36"/>
    <w:rsid w:val="00B807F4"/>
    <w:rsid w:val="00BE2D9D"/>
    <w:rsid w:val="00C318EF"/>
    <w:rsid w:val="00CC3027"/>
    <w:rsid w:val="00D9259B"/>
    <w:rsid w:val="00DA5432"/>
    <w:rsid w:val="00E7720D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6FD08-49E9-413A-866D-6B90EB11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Christopher ENG (MLAW)</cp:lastModifiedBy>
  <cp:revision>5</cp:revision>
  <cp:lastPrinted>2015-06-15T06:59:00Z</cp:lastPrinted>
  <dcterms:created xsi:type="dcterms:W3CDTF">2016-07-07T10:01:00Z</dcterms:created>
  <dcterms:modified xsi:type="dcterms:W3CDTF">2016-07-13T06:23:00Z</dcterms:modified>
</cp:coreProperties>
</file>