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C3" w:rsidRPr="002E5AC3" w:rsidRDefault="002E5AC3" w:rsidP="002E5AC3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24"/>
        </w:rPr>
      </w:pPr>
      <w:r w:rsidRPr="002E5AC3">
        <w:rPr>
          <w:rFonts w:ascii="微软雅黑" w:eastAsia="微软雅黑" w:hAnsi="微软雅黑"/>
          <w:b/>
          <w:sz w:val="36"/>
          <w:szCs w:val="24"/>
        </w:rPr>
        <w:t>欣</w:t>
      </w:r>
      <w:proofErr w:type="gramStart"/>
      <w:r w:rsidRPr="002E5AC3">
        <w:rPr>
          <w:rFonts w:ascii="微软雅黑" w:eastAsia="微软雅黑" w:hAnsi="微软雅黑"/>
          <w:b/>
          <w:sz w:val="36"/>
          <w:szCs w:val="24"/>
        </w:rPr>
        <w:t>奕</w:t>
      </w:r>
      <w:proofErr w:type="gramEnd"/>
      <w:r w:rsidRPr="002E5AC3">
        <w:rPr>
          <w:rFonts w:ascii="微软雅黑" w:eastAsia="微软雅黑" w:hAnsi="微软雅黑"/>
          <w:b/>
          <w:sz w:val="36"/>
          <w:szCs w:val="24"/>
        </w:rPr>
        <w:t>华商用服务机器人</w:t>
      </w:r>
    </w:p>
    <w:p w:rsidR="002E5AC3" w:rsidRPr="002E5AC3" w:rsidRDefault="002E5AC3" w:rsidP="002E5AC3">
      <w:pPr>
        <w:spacing w:line="360" w:lineRule="auto"/>
        <w:jc w:val="center"/>
        <w:rPr>
          <w:rFonts w:ascii="微软雅黑" w:eastAsia="微软雅黑" w:hAnsi="微软雅黑" w:hint="eastAsia"/>
          <w:b/>
          <w:sz w:val="36"/>
          <w:szCs w:val="24"/>
        </w:rPr>
      </w:pPr>
      <w:r w:rsidRPr="002E5AC3">
        <w:rPr>
          <w:rFonts w:ascii="微软雅黑" w:eastAsia="微软雅黑" w:hAnsi="微软雅黑"/>
          <w:b/>
          <w:sz w:val="36"/>
          <w:szCs w:val="24"/>
        </w:rPr>
        <w:t>技术规格书</w:t>
      </w:r>
      <w:r w:rsidR="00944921">
        <w:rPr>
          <w:rFonts w:ascii="微软雅黑" w:eastAsia="微软雅黑" w:hAnsi="微软雅黑" w:hint="eastAsia"/>
          <w:b/>
          <w:sz w:val="36"/>
          <w:szCs w:val="24"/>
        </w:rPr>
        <w:t xml:space="preserve"> V1.0</w:t>
      </w:r>
      <w:bookmarkStart w:id="0" w:name="_GoBack"/>
      <w:bookmarkEnd w:id="0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56"/>
        <w:gridCol w:w="6640"/>
      </w:tblGrid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基本参数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产品高度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最大高度1550mm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产品重量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小于60KG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外壳材质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ABS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屏幕尺寸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15.6寸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触摸屏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电容式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无线通信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WIFI（Intel双频2.4G+5G+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蓝牙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4.0）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声音输出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X4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MIC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4mic直线型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USB接口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2外置、2内置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充电方式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插电/自动回充</w:t>
            </w:r>
          </w:p>
        </w:tc>
      </w:tr>
      <w:tr w:rsidR="002E5AC3" w:rsidRPr="002E5AC3" w:rsidTr="002E5AC3">
        <w:trPr>
          <w:trHeight w:val="801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行走速度</w:t>
            </w:r>
          </w:p>
        </w:tc>
        <w:tc>
          <w:tcPr>
            <w:tcW w:w="4002" w:type="pct"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最大直线速度1m/s，正常直线0.4m/s~0.6m/s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越障高度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≤2cm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越障宽度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≤2cm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爬坡能力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≤10°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电机参数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电机数量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行走电机数量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行走电机功率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180W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俯仰电机数量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俯仰角度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-5°~35°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旋转电机数量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旋转角度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-90°~270°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电源参数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电池类型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锂电池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电池电压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24V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电池容量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30AH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充电器电流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6A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充电时间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6小时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续航时间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6小时（连续行走）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待机时间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12小时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显示器参数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显示屏品牌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BOE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显示器类型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ADS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显示器尺寸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15.6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分辨率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1920*1080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触摸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屏类型</w:t>
            </w:r>
            <w:proofErr w:type="gramEnd"/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电容式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多点触控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10指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语音板参数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语音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板品牌</w:t>
            </w:r>
            <w:proofErr w:type="gramEnd"/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科大讯飞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+直线4麦克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摄像头参数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接口类型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USB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像素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500W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主控板参数</w:t>
            </w:r>
          </w:p>
        </w:tc>
      </w:tr>
      <w:tr w:rsidR="002E5AC3" w:rsidRPr="002E5AC3" w:rsidTr="002E5AC3">
        <w:trPr>
          <w:trHeight w:val="1341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主控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板品牌</w:t>
            </w:r>
            <w:proofErr w:type="gramEnd"/>
          </w:p>
        </w:tc>
        <w:tc>
          <w:tcPr>
            <w:tcW w:w="4002" w:type="pct"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英伟达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TK1</w:t>
            </w: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br/>
              <w:t xml:space="preserve">（NVIDIA Kepler GPU、192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CUDA 核心，NVIDIA 4-Plus-1™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四核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ARM® Cortex™-A15 CPU、2GB内存）</w:t>
            </w:r>
          </w:p>
        </w:tc>
      </w:tr>
      <w:tr w:rsidR="002E5AC3" w:rsidRPr="002E5AC3" w:rsidTr="002E5AC3">
        <w:trPr>
          <w:trHeight w:val="4680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主控板接口</w:t>
            </w:r>
          </w:p>
        </w:tc>
        <w:tc>
          <w:tcPr>
            <w:tcW w:w="4002" w:type="pct"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1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USB 2.0 端口、Micro AB</w:t>
            </w: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br/>
              <w:t xml:space="preserve">1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USB 3.0 端口、A</w:t>
            </w: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br/>
              <w:t xml:space="preserve">1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RS232 串行端口</w:t>
            </w: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br/>
              <w:t xml:space="preserve">1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完整尺寸 SD/MMC 连接器</w:t>
            </w: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br/>
              <w:t xml:space="preserve">1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完整尺寸 HDMI 端口</w:t>
            </w: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br/>
              <w:t xml:space="preserve">1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RTL8111GS </w:t>
            </w:r>
            <w:proofErr w:type="spell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Realtek</w:t>
            </w:r>
            <w:proofErr w:type="spell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千兆位以太网局域网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proofErr w:type="gramStart"/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安卓板</w:t>
            </w:r>
            <w:proofErr w:type="gramEnd"/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瑞芯微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RK3288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四核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Cortex-A17 </w:t>
            </w: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八核</w:t>
            </w:r>
            <w:proofErr w:type="gramEnd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GPU Mail-T764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主频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1.8 GHz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RAM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DDR3 2G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ROM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NAND FLASH 8G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显示屏接口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LVDS、HDMI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gramStart"/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蓝牙</w:t>
            </w:r>
            <w:proofErr w:type="gramEnd"/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有线网口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1个，支持 Ethernet。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无线网络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WIFI 2.4G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摄像头接口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支持USB摄像头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USB接口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7个USB HOST、1个USB OTG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SD卡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1个TF卡接口，最大支持32GB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5000" w:type="pct"/>
            <w:gridSpan w:val="2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传感器参数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激光雷达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1，可靠距离10m，最大量程20m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深度相机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1，（奥比中光RGB-D Camera）</w:t>
            </w:r>
          </w:p>
        </w:tc>
      </w:tr>
      <w:tr w:rsidR="002E5AC3" w:rsidRPr="002E5AC3" w:rsidTr="002E5AC3">
        <w:trPr>
          <w:trHeight w:val="399"/>
          <w:jc w:val="center"/>
        </w:trPr>
        <w:tc>
          <w:tcPr>
            <w:tcW w:w="998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声呐传感器</w:t>
            </w:r>
          </w:p>
        </w:tc>
        <w:tc>
          <w:tcPr>
            <w:tcW w:w="4002" w:type="pct"/>
            <w:noWrap/>
            <w:vAlign w:val="center"/>
            <w:hideMark/>
          </w:tcPr>
          <w:p w:rsidR="002E5AC3" w:rsidRPr="002E5AC3" w:rsidRDefault="002E5AC3" w:rsidP="002E5AC3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E5AC3">
              <w:rPr>
                <w:rFonts w:ascii="微软雅黑" w:eastAsia="微软雅黑" w:hAnsi="微软雅黑" w:hint="eastAsia"/>
                <w:sz w:val="24"/>
                <w:szCs w:val="24"/>
              </w:rPr>
              <w:t>4（测量范围2cm-100cm，精度1cm）</w:t>
            </w:r>
          </w:p>
        </w:tc>
      </w:tr>
    </w:tbl>
    <w:p w:rsidR="00565EB3" w:rsidRDefault="002E5AC3" w:rsidP="002E5AC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安卓板结</w:t>
      </w:r>
      <w:proofErr w:type="gramEnd"/>
      <w:r>
        <w:rPr>
          <w:rFonts w:ascii="微软雅黑" w:eastAsia="微软雅黑" w:hAnsi="微软雅黑"/>
          <w:sz w:val="24"/>
          <w:szCs w:val="24"/>
        </w:rPr>
        <w:t>构图</w:t>
      </w:r>
    </w:p>
    <w:p w:rsidR="002E5AC3" w:rsidRPr="002E5AC3" w:rsidRDefault="002E5AC3" w:rsidP="002E5AC3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425234" wp14:editId="2421EFBA">
            <wp:extent cx="5274310" cy="3099435"/>
            <wp:effectExtent l="0" t="0" r="25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1" t="51070" r="10283" b="12197"/>
                    <a:stretch/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2E5AC3" w:rsidRPr="002E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C3"/>
    <w:rsid w:val="002E5AC3"/>
    <w:rsid w:val="00565EB3"/>
    <w:rsid w:val="0094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5265-A2E2-4008-9B3A-2D48F5B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163</Words>
  <Characters>931</Characters>
  <Application>Microsoft Office Word</Application>
  <DocSecurity>0</DocSecurity>
  <Lines>7</Lines>
  <Paragraphs>2</Paragraphs>
  <ScaleCrop>false</ScaleCrop>
  <Company>Sineva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王雪飞</dc:creator>
  <cp:keywords/>
  <dc:description/>
  <cp:lastModifiedBy>王雪飞</cp:lastModifiedBy>
  <cp:revision>2</cp:revision>
  <dcterms:created xsi:type="dcterms:W3CDTF">2017-08-28T03:48:00Z</dcterms:created>
  <dcterms:modified xsi:type="dcterms:W3CDTF">2017-08-28T03:53:00Z</dcterms:modified>
</cp:coreProperties>
</file>