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LMS-销售训练案例扩展-47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行业主题：电子元器件；地区样本：广东东莞；外贸阶段：初步试水阶段；建议学员难度：初级。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话术案例：老板您好，我是专门服务电子元器件工厂做外贸增长和 AI 出海落地的。今天过来不是让您马上投入大项目，而是想结合咱们连接器、线束、传感器、电源模块这类产品的海外采购特点，先帮您判断现在有没有低风险试水的机会。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话术案例：老板，电子元器件这几年海外采购逻辑变化很明显。过去很多订单靠展会、平台和熟人转介绍，现在采购商越来越习惯先通过谷歌、AI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连接器、线束、传感器、电源模块，工厂有生产基础；短板是有少量社媒账号但内容不稳定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电子元器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连接器、线束、传感器、电源模块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企业：广东东莞电子元器件制造工厂，主营连接器、线束、传感器、电源模块。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成单话术：老板，前面我们把电子元器件的海外机会、您工厂现在的短板和落地路径都聊清楚了。您现在最核心的顾虑，我理解不是不认可出海，而是担心投入后没人管、没有效果、合同里说不清楚。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客户更愿意听本行业、同规模、同阶段案例，不喜欢泛泛讲“趋势很好”。销售要把电子元器件的产品特点、海外采购链路、风险控制和服务交付拆成具体动作。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