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960000"/>
          <w:sz w:val="28"/>
        </w:rPr>
        <w:t>【原始作业文件不存在】</w:t>
      </w:r>
      <w:commentRangeStart w:id="1"/>
      <w:commentRangeEnd w:id="1"/>
      <w:r>
        <w:commentReference w:id="1"/>
      </w:r>
      <w:commentRangeStart w:id="2"/>
      <w:commentRangeEnd w:id="2"/>
      <w:r>
        <w:commentReference w:id="2"/>
      </w:r>
    </w:p>
    <w:p/>
    <w:p>
      <w:r>
        <w:br w:type="page"/>
      </w:r>
    </w:p>
    <w:p>
      <w:pPr>
        <w:pStyle w:val="Heading1"/>
      </w:pPr>
      <w:r>
        <w:t>作业批改摘要</w:t>
      </w:r>
    </w:p>
    <w:p>
      <w:pPr>
        <w:jc w:val="center"/>
      </w:pPr>
      <w:r>
        <w:rPr>
          <w:b/>
          <w:color w:val="006400"/>
          <w:sz w:val="44"/>
        </w:rPr>
        <w:t>【最终评分】 85.0 / 100.0</w:t>
      </w:r>
    </w:p>
    <w:p/>
    <w:p>
      <w:pPr>
        <w:pStyle w:val="Heading2"/>
      </w:pPr>
      <w:r>
        <w:t>总体评价</w:t>
      </w:r>
    </w:p>
    <w:p>
      <w:r>
        <w:t>学生在理解default课程的基本概念和应用方面做得不错，代码整体上是正确的，但在代码风格和错误处理方面还有改进空间。</w:t>
      </w:r>
    </w:p>
    <w:p>
      <w:pPr>
        <w:pStyle w:val="Heading2"/>
      </w:pPr>
      <w:r>
        <w:t>优点 (2项)</w:t>
      </w:r>
    </w:p>
    <w:p>
      <w:pPr>
        <w:pStyle w:val="ListBullet"/>
      </w:pPr>
      <w:r>
        <w:rPr>
          <w:color w:val="008000"/>
        </w:rPr>
        <w:t>✅ 代码逻辑清晰，能够正确实现功能</w:t>
      </w:r>
    </w:p>
    <w:p>
      <w:pPr>
        <w:pStyle w:val="ListBullet"/>
      </w:pPr>
      <w:r>
        <w:rPr>
          <w:color w:val="008000"/>
        </w:rPr>
        <w:t>✅ 变量命名合理，易于理解</w:t>
      </w:r>
    </w:p>
    <w:p>
      <w:pPr>
        <w:pStyle w:val="Heading2"/>
      </w:pPr>
      <w:r>
        <w:t>需要改进 (2项)</w:t>
      </w:r>
    </w:p>
    <w:p>
      <w:pPr>
        <w:pStyle w:val="ListBullet"/>
      </w:pPr>
      <w:r>
        <w:rPr>
          <w:b/>
          <w:color w:val="C80000"/>
        </w:rPr>
        <w:t>❌ 问题1: 代码缺少必要的注释，不利于他人阅读和理解</w:t>
      </w:r>
    </w:p>
    <w:p>
      <w:pPr>
        <w:pStyle w:val="ListBullet"/>
      </w:pPr>
      <w:r>
        <w:rPr>
          <w:b/>
          <w:color w:val="C80000"/>
        </w:rPr>
        <w:t>❌ 问题2: 错误处理不够完善，没有考虑到所有可能的异常情况</w:t>
      </w:r>
    </w:p>
    <w:p/>
    <w:p>
      <w:r>
        <w:rPr>
          <w:b/>
          <w:color w:val="B40000"/>
          <w:sz w:val="22"/>
        </w:rPr>
        <w:t>📝 已在原文中插入 2 处批注。打开Word后，将鼠标悬停在红色标记处查看批注内容。</w:t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08080"/>
          <w:sz w:val="18"/>
        </w:rPr>
        <w:t>本批改由 AI 智能批改系统生成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comment w:id="1" w:author="AI教师" w:date="2026-03-26T10:00:00Z" w:initials="AI">
    <w:p>
      <w:r>
        <w:t xml:space="preserve">【代码问题】第15行
缺少注释
【建议】在关键代码段添加必要的注释，解释代码的意图和逻辑</w:t>
      </w:r>
    </w:p>
  </w:comment>
  <w:comment w:id="2" w:author="AI教师" w:date="2026-03-26T10:00:00Z" w:initials="AI">
    <w:p>
      <w:r>
        <w:t xml:space="preserve">【代码问题】第22行
错误处理不够完善
【建议】增加try-catch块，捕获可能的异常，并给出相应的错误提示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