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7F1C" w14:textId="47914BCE" w:rsidR="00B7549D" w:rsidRDefault="003E1CF3" w:rsidP="003E1CF3">
      <w:pPr>
        <w:spacing w:line="360" w:lineRule="auto"/>
        <w:jc w:val="center"/>
        <w:rPr>
          <w:rFonts w:ascii="黑体" w:eastAsia="黑体" w:hAnsi="黑体" w:cs="黑体" w:hint="eastAsia"/>
          <w:b/>
          <w:bCs/>
          <w:sz w:val="40"/>
          <w:szCs w:val="40"/>
        </w:rPr>
      </w:pPr>
      <w:r w:rsidRPr="003E1CF3">
        <w:rPr>
          <w:rFonts w:ascii="黑体" w:eastAsia="黑体" w:hAnsi="黑体" w:cs="黑体" w:hint="eastAsia"/>
          <w:b/>
          <w:bCs/>
          <w:sz w:val="40"/>
          <w:szCs w:val="40"/>
        </w:rPr>
        <w:t>可嵌入式跨课程AI Agent通用架构平台</w:t>
      </w:r>
    </w:p>
    <w:p w14:paraId="1CD7815A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1.命题方向 </w:t>
      </w:r>
    </w:p>
    <w:p w14:paraId="1C521361" w14:textId="5A1C9386" w:rsidR="00B7549D" w:rsidRDefault="008278F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8278FB">
        <w:rPr>
          <w:rFonts w:ascii="仿宋" w:eastAsia="仿宋" w:hAnsi="仿宋" w:hint="eastAsia"/>
          <w:sz w:val="24"/>
          <w:szCs w:val="24"/>
        </w:rPr>
        <w:t>智能计算+教育数字化</w:t>
      </w:r>
    </w:p>
    <w:p w14:paraId="4778213D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2.题目类别 </w:t>
      </w:r>
    </w:p>
    <w:p w14:paraId="5831C657" w14:textId="39DC9B20" w:rsidR="00B7549D" w:rsidRDefault="008278F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8278FB">
        <w:rPr>
          <w:rFonts w:ascii="仿宋" w:eastAsia="仿宋" w:hAnsi="仿宋" w:hint="eastAsia"/>
          <w:sz w:val="24"/>
          <w:szCs w:val="24"/>
        </w:rPr>
        <w:t>平台类</w:t>
      </w:r>
    </w:p>
    <w:p w14:paraId="4D7AA9AE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3.题目名称 </w:t>
      </w:r>
    </w:p>
    <w:p w14:paraId="5B3A2DD8" w14:textId="69C80654" w:rsidR="00B7549D" w:rsidRDefault="008278F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8278FB">
        <w:rPr>
          <w:rFonts w:ascii="仿宋" w:eastAsia="仿宋" w:hAnsi="仿宋" w:hint="eastAsia"/>
          <w:sz w:val="24"/>
          <w:szCs w:val="24"/>
        </w:rPr>
        <w:t>可嵌入式跨课程AI Agent通用架构平台</w:t>
      </w:r>
    </w:p>
    <w:p w14:paraId="302CEA9E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4.背景说明 </w:t>
      </w:r>
    </w:p>
    <w:p w14:paraId="0063AF12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【整体背景】</w:t>
      </w:r>
      <w:r>
        <w:rPr>
          <w:rFonts w:ascii="仿宋" w:eastAsia="仿宋" w:hAnsi="仿宋" w:hint="eastAsia"/>
          <w:sz w:val="24"/>
          <w:szCs w:val="24"/>
        </w:rPr>
        <w:t xml:space="preserve"> </w:t>
      </w:r>
    </w:p>
    <w:p w14:paraId="2647A17B" w14:textId="4AD71471" w:rsidR="0028439C" w:rsidRDefault="0028439C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28439C">
        <w:rPr>
          <w:rFonts w:ascii="仿宋" w:eastAsia="仿宋" w:hAnsi="仿宋" w:hint="eastAsia"/>
          <w:sz w:val="24"/>
          <w:szCs w:val="24"/>
        </w:rPr>
        <w:t>随着教育数字化转型的深入推进，传统单一课程的教学辅助系统面临重复建设、数据孤岛和技术标准不统一等挑战。当前教育领域存在“教学智能化碎片化”现象，各课程独立开发智能教学系统</w:t>
      </w:r>
      <w:r w:rsidR="0050702D">
        <w:rPr>
          <w:rFonts w:ascii="仿宋" w:eastAsia="仿宋" w:hAnsi="仿宋" w:hint="eastAsia"/>
          <w:sz w:val="24"/>
          <w:szCs w:val="24"/>
        </w:rPr>
        <w:t>，复用难度大，</w:t>
      </w:r>
      <w:r w:rsidRPr="0028439C">
        <w:rPr>
          <w:rFonts w:ascii="仿宋" w:eastAsia="仿宋" w:hAnsi="仿宋" w:hint="eastAsia"/>
          <w:sz w:val="24"/>
          <w:szCs w:val="24"/>
        </w:rPr>
        <w:t>导致资源浪费、维护成本高昂。基于大语言模型的AI Agent技术为构建统一的教学智能化架构提供了新的技术路径，但当前应用多侧重于通用问答，缺乏对教学全流程（特别是作业、练习、知识关联与学情追踪等核心环节）的深度、精细化智能支持。亟需设计一个不仅能实现AI应用标准化部署，更能提供深度教学干预的通用智能架构，实现教育AI从“可用”到“精准好用”的跨越。</w:t>
      </w:r>
    </w:p>
    <w:p w14:paraId="0F8B60D2" w14:textId="37572C34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【单位背景】</w:t>
      </w:r>
      <w:r>
        <w:rPr>
          <w:rFonts w:ascii="仿宋" w:eastAsia="仿宋" w:hAnsi="仿宋" w:hint="eastAsia"/>
          <w:sz w:val="24"/>
          <w:szCs w:val="24"/>
        </w:rPr>
        <w:t xml:space="preserve"> </w:t>
      </w:r>
    </w:p>
    <w:p w14:paraId="7E5C35B3" w14:textId="12DEAA3E" w:rsidR="008278FB" w:rsidRPr="008278FB" w:rsidRDefault="008278FB" w:rsidP="008278F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8278FB">
        <w:rPr>
          <w:rFonts w:ascii="仿宋" w:eastAsia="仿宋" w:hAnsi="仿宋" w:hint="eastAsia"/>
          <w:sz w:val="24"/>
          <w:szCs w:val="24"/>
        </w:rPr>
        <w:t>中国计量大学是一所以计量、标准、质量、检验检疫为特色的高水平应用研究型大学，是国家市场监督管理总局与浙江省人民政府共建高校。学校坚持“精思国计、细量民生”的校训，面向国家战略需求和区域经济发展，致力于培养具有创新精神和实践能力的高素质人才。在人工智能、大数据、物联网等新一代信息技术蓬勃发展的背景下，学校高度重视学科交叉融合与智能化转型，积极推动人工智能技术在教育领域的深度应用。</w:t>
      </w:r>
    </w:p>
    <w:p w14:paraId="1E913313" w14:textId="49B33ADE" w:rsidR="00B7549D" w:rsidRDefault="00C34CBC" w:rsidP="008278F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C34CBC">
        <w:rPr>
          <w:rFonts w:ascii="仿宋" w:eastAsia="仿宋" w:hAnsi="仿宋" w:hint="eastAsia"/>
          <w:sz w:val="24"/>
          <w:szCs w:val="24"/>
        </w:rPr>
        <w:t>为响应国家教育数字化战略行动，提升教学管理智能化水平，中国计量大学将AI技术深度融入课程建设与教学改革，旨在构建个性化、互动化、智能化的新型教育生态。</w:t>
      </w:r>
      <w:r w:rsidR="00904DBD" w:rsidRPr="00904DBD">
        <w:rPr>
          <w:rFonts w:ascii="仿宋" w:eastAsia="仿宋" w:hAnsi="仿宋" w:hint="eastAsia"/>
          <w:sz w:val="24"/>
          <w:szCs w:val="24"/>
        </w:rPr>
        <w:t>学校将发挥“数字计量”优势，整合优质教育资源，</w:t>
      </w:r>
      <w:r w:rsidR="00904DBD">
        <w:rPr>
          <w:rFonts w:ascii="仿宋" w:eastAsia="仿宋" w:hAnsi="仿宋" w:hint="eastAsia"/>
          <w:sz w:val="24"/>
          <w:szCs w:val="24"/>
        </w:rPr>
        <w:t>计划</w:t>
      </w:r>
      <w:r w:rsidR="00904DBD" w:rsidRPr="00904DBD">
        <w:rPr>
          <w:rFonts w:ascii="仿宋" w:eastAsia="仿宋" w:hAnsi="仿宋" w:hint="eastAsia"/>
          <w:sz w:val="24"/>
          <w:szCs w:val="24"/>
        </w:rPr>
        <w:t>开发一个</w:t>
      </w:r>
      <w:r w:rsidR="00DE1EEC">
        <w:rPr>
          <w:rFonts w:ascii="仿宋" w:eastAsia="仿宋" w:hAnsi="仿宋" w:hint="eastAsia"/>
          <w:sz w:val="24"/>
          <w:szCs w:val="24"/>
        </w:rPr>
        <w:t>智慧</w:t>
      </w:r>
      <w:r w:rsidR="00904DBD" w:rsidRPr="00904DBD">
        <w:rPr>
          <w:rFonts w:ascii="仿宋" w:eastAsia="仿宋" w:hAnsi="仿宋" w:hint="eastAsia"/>
          <w:sz w:val="24"/>
          <w:szCs w:val="24"/>
        </w:rPr>
        <w:t>教育平台。该平台</w:t>
      </w:r>
      <w:r w:rsidR="00A604B7">
        <w:rPr>
          <w:rFonts w:ascii="仿宋" w:eastAsia="仿宋" w:hAnsi="仿宋" w:hint="eastAsia"/>
          <w:sz w:val="24"/>
          <w:szCs w:val="24"/>
        </w:rPr>
        <w:t>将</w:t>
      </w:r>
      <w:r w:rsidR="00904DBD" w:rsidRPr="00904DBD">
        <w:rPr>
          <w:rFonts w:ascii="仿宋" w:eastAsia="仿宋" w:hAnsi="仿宋" w:hint="eastAsia"/>
          <w:sz w:val="24"/>
          <w:szCs w:val="24"/>
        </w:rPr>
        <w:t>实现AI Agent的快速开发与精细化教学指导，通过赋能教学、优化学习路</w:t>
      </w:r>
      <w:r w:rsidR="00904DBD" w:rsidRPr="00904DBD">
        <w:rPr>
          <w:rFonts w:ascii="仿宋" w:eastAsia="仿宋" w:hAnsi="仿宋" w:hint="eastAsia"/>
          <w:sz w:val="24"/>
          <w:szCs w:val="24"/>
        </w:rPr>
        <w:lastRenderedPageBreak/>
        <w:t>径来落实因材施教，最终全面提升教学质量与效率，打造智慧教育新范式。</w:t>
      </w:r>
    </w:p>
    <w:p w14:paraId="7D28C0E2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【业务背景】 </w:t>
      </w:r>
    </w:p>
    <w:p w14:paraId="5AF83F0F" w14:textId="77777777" w:rsidR="007623C7" w:rsidRPr="007623C7" w:rsidRDefault="007623C7" w:rsidP="007623C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623C7">
        <w:rPr>
          <w:rFonts w:ascii="仿宋" w:eastAsia="仿宋" w:hAnsi="仿宋" w:hint="eastAsia"/>
          <w:sz w:val="24"/>
          <w:szCs w:val="24"/>
        </w:rPr>
        <w:t>当前高校在推进课程智能化过程中面临三大挑战：</w:t>
      </w:r>
    </w:p>
    <w:p w14:paraId="00981B9D" w14:textId="4A580DEF" w:rsidR="007623C7" w:rsidRPr="007623C7" w:rsidRDefault="007623C7" w:rsidP="007623C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623C7">
        <w:rPr>
          <w:rFonts w:ascii="仿宋" w:eastAsia="仿宋" w:hAnsi="仿宋" w:hint="eastAsia"/>
          <w:sz w:val="24"/>
          <w:szCs w:val="24"/>
        </w:rPr>
        <w:t>技术标准化缺失：各课程独立开发智能辅助系统，技术栈不统一，造成重复建设和维护成本高昂。</w:t>
      </w:r>
    </w:p>
    <w:p w14:paraId="6667FE7F" w14:textId="4FD5C4DF" w:rsidR="007623C7" w:rsidRPr="007623C7" w:rsidRDefault="007623C7" w:rsidP="007623C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623C7">
        <w:rPr>
          <w:rFonts w:ascii="仿宋" w:eastAsia="仿宋" w:hAnsi="仿宋" w:hint="eastAsia"/>
          <w:sz w:val="24"/>
          <w:szCs w:val="24"/>
        </w:rPr>
        <w:t>平台整合困难：现有教学平台（如超星、钉钉等）缺乏统一的</w:t>
      </w:r>
      <w:r w:rsidR="00CC5A15">
        <w:rPr>
          <w:rFonts w:ascii="仿宋" w:eastAsia="仿宋" w:hAnsi="仿宋" w:hint="eastAsia"/>
          <w:sz w:val="24"/>
          <w:szCs w:val="24"/>
        </w:rPr>
        <w:t>智能体</w:t>
      </w:r>
      <w:r w:rsidRPr="007623C7">
        <w:rPr>
          <w:rFonts w:ascii="仿宋" w:eastAsia="仿宋" w:hAnsi="仿宋" w:hint="eastAsia"/>
          <w:sz w:val="24"/>
          <w:szCs w:val="24"/>
        </w:rPr>
        <w:t>接入标准，优质教学AI应用难以快速推广。</w:t>
      </w:r>
    </w:p>
    <w:p w14:paraId="35828191" w14:textId="77777777" w:rsidR="007623C7" w:rsidRDefault="007623C7" w:rsidP="007623C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7623C7">
        <w:rPr>
          <w:rFonts w:ascii="仿宋" w:eastAsia="仿宋" w:hAnsi="仿宋" w:hint="eastAsia"/>
          <w:sz w:val="24"/>
          <w:szCs w:val="24"/>
        </w:rPr>
        <w:t>数据互通与深度应用壁垒：课程间学习数据不仅无法有效共享，更缺乏对作业、练习等过程性数据的深度挖掘与分析，难以形成精准的学情画像与个性化的补救教学方案，制约个性化教学的深入实施。</w:t>
      </w:r>
    </w:p>
    <w:p w14:paraId="431F9342" w14:textId="61D7F944" w:rsidR="00B7549D" w:rsidRDefault="008079EB" w:rsidP="007623C7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5.项目说明 </w:t>
      </w:r>
    </w:p>
    <w:p w14:paraId="634F95AC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【问题说明】</w:t>
      </w:r>
      <w:r>
        <w:rPr>
          <w:rFonts w:ascii="仿宋" w:eastAsia="仿宋" w:hAnsi="仿宋" w:hint="eastAsia"/>
          <w:sz w:val="24"/>
          <w:szCs w:val="24"/>
        </w:rPr>
        <w:t xml:space="preserve"> </w:t>
      </w:r>
    </w:p>
    <w:p w14:paraId="0B2F91A3" w14:textId="455B3206" w:rsidR="000B43F6" w:rsidRPr="000B43F6" w:rsidRDefault="000B43F6" w:rsidP="000B43F6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当前课程智能化建设面临以下核心问题：</w:t>
      </w:r>
    </w:p>
    <w:p w14:paraId="3AF2C693" w14:textId="1828B7A4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架构异构性：不同课程</w:t>
      </w:r>
      <w:r w:rsidR="00CC5A15">
        <w:rPr>
          <w:rFonts w:ascii="仿宋" w:eastAsia="仿宋" w:hAnsi="仿宋" w:hint="eastAsia"/>
          <w:sz w:val="24"/>
          <w:szCs w:val="24"/>
        </w:rPr>
        <w:t>智能体</w:t>
      </w:r>
      <w:r w:rsidRPr="000B43F6">
        <w:rPr>
          <w:rFonts w:ascii="仿宋" w:eastAsia="仿宋" w:hAnsi="仿宋" w:hint="eastAsia"/>
          <w:sz w:val="24"/>
          <w:szCs w:val="24"/>
        </w:rPr>
        <w:t>采用差异化技术架构，导致系统兼容性差、集成成本高。</w:t>
      </w:r>
    </w:p>
    <w:p w14:paraId="0EB8BD43" w14:textId="77777777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平台嵌入复杂：智能教学应用难以快速嵌入超星、钉钉等主流教学平台，推广阻力大。</w:t>
      </w:r>
    </w:p>
    <w:p w14:paraId="60416E3B" w14:textId="144CB5B0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知识迁移困难：课程专属知识难以在不同</w:t>
      </w:r>
      <w:r w:rsidR="00CC5A15">
        <w:rPr>
          <w:rFonts w:ascii="仿宋" w:eastAsia="仿宋" w:hAnsi="仿宋" w:hint="eastAsia"/>
          <w:sz w:val="24"/>
          <w:szCs w:val="24"/>
        </w:rPr>
        <w:t>智能体</w:t>
      </w:r>
      <w:r w:rsidRPr="000B43F6">
        <w:rPr>
          <w:rFonts w:ascii="仿宋" w:eastAsia="仿宋" w:hAnsi="仿宋" w:hint="eastAsia"/>
          <w:sz w:val="24"/>
          <w:szCs w:val="24"/>
        </w:rPr>
        <w:t>间有效迁移和复用，知识呈现碎片化。</w:t>
      </w:r>
    </w:p>
    <w:p w14:paraId="492EC4CB" w14:textId="77777777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个性化局限：单一课程视角难以支撑学生跨课程的综合能力培养规划。</w:t>
      </w:r>
    </w:p>
    <w:p w14:paraId="22408726" w14:textId="1F4643F3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教学指导粗放：现有智能批改多局限于</w:t>
      </w:r>
      <w:r w:rsidR="0053136E">
        <w:rPr>
          <w:rFonts w:ascii="仿宋" w:eastAsia="仿宋" w:hAnsi="仿宋" w:hint="eastAsia"/>
          <w:sz w:val="24"/>
          <w:szCs w:val="24"/>
        </w:rPr>
        <w:t>笼统分析</w:t>
      </w:r>
      <w:r w:rsidRPr="000B43F6">
        <w:rPr>
          <w:rFonts w:ascii="仿宋" w:eastAsia="仿宋" w:hAnsi="仿宋" w:hint="eastAsia"/>
          <w:sz w:val="24"/>
          <w:szCs w:val="24"/>
        </w:rPr>
        <w:t>，缺乏</w:t>
      </w:r>
      <w:r w:rsidR="002C3C01">
        <w:rPr>
          <w:rFonts w:ascii="仿宋" w:eastAsia="仿宋" w:hAnsi="仿宋" w:hint="eastAsia"/>
          <w:sz w:val="24"/>
          <w:szCs w:val="24"/>
        </w:rPr>
        <w:t>对错误</w:t>
      </w:r>
      <w:r w:rsidR="00B44C78">
        <w:rPr>
          <w:rFonts w:ascii="仿宋" w:eastAsia="仿宋" w:hAnsi="仿宋" w:hint="eastAsia"/>
          <w:sz w:val="24"/>
          <w:szCs w:val="24"/>
        </w:rPr>
        <w:t>细节</w:t>
      </w:r>
      <w:r w:rsidRPr="000B43F6">
        <w:rPr>
          <w:rFonts w:ascii="仿宋" w:eastAsia="仿宋" w:hAnsi="仿宋" w:hint="eastAsia"/>
          <w:sz w:val="24"/>
          <w:szCs w:val="24"/>
        </w:rPr>
        <w:t>的精细化分析与</w:t>
      </w:r>
      <w:r w:rsidR="00E54552">
        <w:rPr>
          <w:rFonts w:ascii="仿宋" w:eastAsia="仿宋" w:hAnsi="仿宋" w:hint="eastAsia"/>
          <w:sz w:val="24"/>
          <w:szCs w:val="24"/>
        </w:rPr>
        <w:t>上下文</w:t>
      </w:r>
      <w:r w:rsidR="00FC5533">
        <w:rPr>
          <w:rFonts w:ascii="仿宋" w:eastAsia="仿宋" w:hAnsi="仿宋" w:hint="eastAsia"/>
          <w:sz w:val="24"/>
          <w:szCs w:val="24"/>
        </w:rPr>
        <w:t>批注</w:t>
      </w:r>
      <w:r w:rsidRPr="000B43F6">
        <w:rPr>
          <w:rFonts w:ascii="仿宋" w:eastAsia="仿宋" w:hAnsi="仿宋" w:hint="eastAsia"/>
          <w:sz w:val="24"/>
          <w:szCs w:val="24"/>
        </w:rPr>
        <w:t>。</w:t>
      </w:r>
    </w:p>
    <w:p w14:paraId="208D89C2" w14:textId="77777777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知识关联薄弱：作业与练习中的知识点孤立，未能自动关联形成体系化的知识网络，不利于构建迁移。</w:t>
      </w:r>
    </w:p>
    <w:p w14:paraId="70EA9FDB" w14:textId="1865C37D" w:rsidR="000B43F6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学情分析滞后：学情分析多基于宏观数据，无法基于每次作业的具体问题给出动态、精准的能力评估与预警。</w:t>
      </w:r>
    </w:p>
    <w:p w14:paraId="1CE15EE4" w14:textId="7403803A" w:rsidR="00B7549D" w:rsidRPr="000B43F6" w:rsidRDefault="000B43F6" w:rsidP="000B43F6">
      <w:pPr>
        <w:pStyle w:val="af9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B43F6">
        <w:rPr>
          <w:rFonts w:ascii="仿宋" w:eastAsia="仿宋" w:hAnsi="仿宋" w:hint="eastAsia"/>
          <w:sz w:val="24"/>
          <w:szCs w:val="24"/>
        </w:rPr>
        <w:t>练习匹配僵化：练习资源推荐多为静态标签匹配，无法根据学生实时暴露的知识薄弱点动态生成靶向性增量练习。</w:t>
      </w:r>
    </w:p>
    <w:p w14:paraId="48806C8C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【用户期望】 </w:t>
      </w:r>
    </w:p>
    <w:p w14:paraId="5A41F77E" w14:textId="77777777" w:rsidR="00BF5F6D" w:rsidRPr="00BF5F6D" w:rsidRDefault="00BF5F6D" w:rsidP="00BF5F6D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lastRenderedPageBreak/>
        <w:t>开发一套基于通用架构的跨课程智能教学平台，其中重点实现课程智能体Agent开发部分，并强化深度教学干预能力：</w:t>
      </w:r>
    </w:p>
    <w:p w14:paraId="2FC07664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架构通用性：支持不同课程AI Agent的快速开发和标准化部署。</w:t>
      </w:r>
    </w:p>
    <w:p w14:paraId="058A9719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平台嵌入性：提供标准化接口，支持与超星、钉钉等主流教学平台无缝对接。</w:t>
      </w:r>
    </w:p>
    <w:p w14:paraId="30D35979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知识可迁移：建立课程知识标准化表示和迁移机制，支持跨课程知识融合。</w:t>
      </w:r>
    </w:p>
    <w:p w14:paraId="371C440F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个性化贯通：基于跨课程学习数据，构建全景式学生能力画像和成长路径。</w:t>
      </w:r>
    </w:p>
    <w:p w14:paraId="526BC9C4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精细化指导：能够对学生作业（文本、代码、图像等）进行细节问题发现，并提供具体的改进建议。</w:t>
      </w:r>
    </w:p>
    <w:p w14:paraId="0C2847A3" w14:textId="3D955FF1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精细化批改：支持在作业文档的错误位置直接进行批注式反馈，模拟教师</w:t>
      </w:r>
      <w:r w:rsidR="00703A3B">
        <w:rPr>
          <w:rFonts w:ascii="仿宋" w:eastAsia="仿宋" w:hAnsi="仿宋" w:hint="eastAsia"/>
          <w:sz w:val="24"/>
          <w:szCs w:val="24"/>
        </w:rPr>
        <w:t>批改</w:t>
      </w:r>
      <w:r w:rsidRPr="00BF5F6D">
        <w:rPr>
          <w:rFonts w:ascii="仿宋" w:eastAsia="仿宋" w:hAnsi="仿宋" w:hint="eastAsia"/>
          <w:sz w:val="24"/>
          <w:szCs w:val="24"/>
        </w:rPr>
        <w:t>体验。</w:t>
      </w:r>
    </w:p>
    <w:p w14:paraId="3BA55484" w14:textId="77777777" w:rsidR="00BF5F6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动态学情分析：基于作业批改结果与学习行为，进行多维度的学情分析，定位个体与群体的知识薄弱点。</w:t>
      </w:r>
    </w:p>
    <w:p w14:paraId="494A48AE" w14:textId="50A823C5" w:rsidR="00B7549D" w:rsidRPr="00BF5F6D" w:rsidRDefault="00BF5F6D" w:rsidP="00BF5F6D">
      <w:pPr>
        <w:pStyle w:val="af9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BF5F6D">
        <w:rPr>
          <w:rFonts w:ascii="仿宋" w:eastAsia="仿宋" w:hAnsi="仿宋" w:hint="eastAsia"/>
          <w:sz w:val="24"/>
          <w:szCs w:val="24"/>
        </w:rPr>
        <w:t>智能增量练习：根据学情分析结果，自动生成或匹配针对性的练习题，实现“测-评-练”闭环。</w:t>
      </w:r>
    </w:p>
    <w:p w14:paraId="27B07F81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6.任务要求 </w:t>
      </w:r>
    </w:p>
    <w:p w14:paraId="08035C0E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【开发说明】</w:t>
      </w:r>
      <w:r>
        <w:rPr>
          <w:rFonts w:ascii="仿宋" w:eastAsia="仿宋" w:hAnsi="仿宋" w:hint="eastAsia"/>
          <w:sz w:val="24"/>
          <w:szCs w:val="24"/>
        </w:rPr>
        <w:t xml:space="preserve"> </w:t>
      </w:r>
    </w:p>
    <w:p w14:paraId="253D9683" w14:textId="77777777" w:rsidR="00546A24" w:rsidRPr="00546A24" w:rsidRDefault="00546A24" w:rsidP="00546A24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本项目要求设计并实现一套支持多课程AI Agent快速开发的通用平台架构，具体包括：</w:t>
      </w:r>
    </w:p>
    <w:p w14:paraId="5D0011B8" w14:textId="615ABF6C" w:rsidR="006052AF" w:rsidRPr="006052AF" w:rsidRDefault="006052AF" w:rsidP="006052AF">
      <w:pPr>
        <w:pStyle w:val="af9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6052AF">
        <w:rPr>
          <w:rFonts w:ascii="仿宋" w:eastAsia="仿宋" w:hAnsi="仿宋" w:hint="eastAsia"/>
          <w:sz w:val="24"/>
          <w:szCs w:val="24"/>
        </w:rPr>
        <w:t>统一AI Agent框架：提供标准化的</w:t>
      </w:r>
      <w:r w:rsidR="00CC5A15">
        <w:rPr>
          <w:rFonts w:ascii="仿宋" w:eastAsia="仿宋" w:hAnsi="仿宋" w:hint="eastAsia"/>
          <w:sz w:val="24"/>
          <w:szCs w:val="24"/>
        </w:rPr>
        <w:t>智能体</w:t>
      </w:r>
      <w:r w:rsidRPr="006052AF">
        <w:rPr>
          <w:rFonts w:ascii="仿宋" w:eastAsia="仿宋" w:hAnsi="仿宋" w:hint="eastAsia"/>
          <w:sz w:val="24"/>
          <w:szCs w:val="24"/>
        </w:rPr>
        <w:t>开发SDK，支持课程专属AI Agent的快速构建。</w:t>
      </w:r>
    </w:p>
    <w:p w14:paraId="66B4AA51" w14:textId="77777777" w:rsidR="006052AF" w:rsidRPr="006052AF" w:rsidRDefault="006052AF" w:rsidP="006052AF">
      <w:pPr>
        <w:pStyle w:val="af9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6052AF">
        <w:rPr>
          <w:rFonts w:ascii="仿宋" w:eastAsia="仿宋" w:hAnsi="仿宋" w:hint="eastAsia"/>
          <w:sz w:val="24"/>
          <w:szCs w:val="24"/>
        </w:rPr>
        <w:t>知识中间件：实现课程知识的标准化表示、存储和检索，支持知识跨课程迁移。</w:t>
      </w:r>
    </w:p>
    <w:p w14:paraId="3BF6C389" w14:textId="77777777" w:rsidR="006052AF" w:rsidRPr="006052AF" w:rsidRDefault="006052AF" w:rsidP="006052AF">
      <w:pPr>
        <w:pStyle w:val="af9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6052AF">
        <w:rPr>
          <w:rFonts w:ascii="仿宋" w:eastAsia="仿宋" w:hAnsi="仿宋" w:hint="eastAsia"/>
          <w:sz w:val="24"/>
          <w:szCs w:val="24"/>
        </w:rPr>
        <w:t>平台适配层：提供与超星、钉钉等主流教学平台的标准化对接接口。</w:t>
      </w:r>
    </w:p>
    <w:p w14:paraId="04B83E02" w14:textId="77777777" w:rsidR="006052AF" w:rsidRPr="006052AF" w:rsidRDefault="006052AF" w:rsidP="006052AF">
      <w:pPr>
        <w:pStyle w:val="af9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6052AF">
        <w:rPr>
          <w:rFonts w:ascii="仿宋" w:eastAsia="仿宋" w:hAnsi="仿宋" w:hint="eastAsia"/>
          <w:sz w:val="24"/>
          <w:szCs w:val="24"/>
        </w:rPr>
        <w:t>数据融合引擎：实现跨课程学习数据的统一采集、分析和应用。</w:t>
      </w:r>
    </w:p>
    <w:p w14:paraId="400AC53F" w14:textId="3A600869" w:rsidR="006052AF" w:rsidRPr="006052AF" w:rsidRDefault="006052AF" w:rsidP="006052AF">
      <w:pPr>
        <w:pStyle w:val="af9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6052AF">
        <w:rPr>
          <w:rFonts w:ascii="仿宋" w:eastAsia="仿宋" w:hAnsi="仿宋" w:hint="eastAsia"/>
          <w:sz w:val="24"/>
          <w:szCs w:val="24"/>
        </w:rPr>
        <w:t>精细化智能引擎：集成细节分析、文档批注、学情分析、练习生成等核心教学智能模块。</w:t>
      </w:r>
    </w:p>
    <w:p w14:paraId="4FE46D32" w14:textId="5875F37C" w:rsidR="00B7549D" w:rsidRDefault="008079EB" w:rsidP="006052AF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【技术要求与指标】 </w:t>
      </w:r>
    </w:p>
    <w:p w14:paraId="3AD14DED" w14:textId="7ADB8523" w:rsidR="00546A24" w:rsidRPr="00546A24" w:rsidRDefault="00546A24" w:rsidP="00546A24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技术架构</w:t>
      </w:r>
      <w:r w:rsidR="00FF3103">
        <w:rPr>
          <w:rFonts w:ascii="仿宋" w:eastAsia="仿宋" w:hAnsi="仿宋" w:hint="eastAsia"/>
          <w:sz w:val="24"/>
          <w:szCs w:val="24"/>
        </w:rPr>
        <w:t>要求</w:t>
      </w:r>
      <w:r>
        <w:rPr>
          <w:rFonts w:ascii="仿宋" w:eastAsia="仿宋" w:hAnsi="仿宋" w:hint="eastAsia"/>
          <w:sz w:val="24"/>
          <w:szCs w:val="24"/>
        </w:rPr>
        <w:t>：</w:t>
      </w:r>
    </w:p>
    <w:p w14:paraId="69D311BA" w14:textId="2D8B9D46" w:rsidR="005342F2" w:rsidRPr="0098599F" w:rsidRDefault="005342F2" w:rsidP="0098599F">
      <w:pPr>
        <w:pStyle w:val="af9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98599F">
        <w:rPr>
          <w:rFonts w:ascii="仿宋" w:eastAsia="仿宋" w:hAnsi="仿宋" w:hint="eastAsia"/>
          <w:sz w:val="24"/>
          <w:szCs w:val="24"/>
        </w:rPr>
        <w:t>平台兼容性：支持至少2种主流教学平台（超星、钉钉等）的嵌入部署。</w:t>
      </w:r>
    </w:p>
    <w:p w14:paraId="615C0414" w14:textId="39F325FA" w:rsidR="005342F2" w:rsidRPr="0098599F" w:rsidRDefault="000847BC" w:rsidP="0098599F">
      <w:pPr>
        <w:pStyle w:val="af9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课程类别覆盖性</w:t>
      </w:r>
      <w:r w:rsidR="005342F2" w:rsidRPr="0098599F">
        <w:rPr>
          <w:rFonts w:ascii="仿宋" w:eastAsia="仿宋" w:hAnsi="仿宋" w:hint="eastAsia"/>
          <w:sz w:val="24"/>
          <w:szCs w:val="24"/>
        </w:rPr>
        <w:t>：</w:t>
      </w:r>
      <w:r>
        <w:rPr>
          <w:rFonts w:ascii="仿宋" w:eastAsia="仿宋" w:hAnsi="仿宋" w:hint="eastAsia"/>
          <w:sz w:val="24"/>
          <w:szCs w:val="24"/>
        </w:rPr>
        <w:t>可支持多类型的课程</w:t>
      </w:r>
      <w:r w:rsidR="005342F2" w:rsidRPr="0098599F">
        <w:rPr>
          <w:rFonts w:ascii="仿宋" w:eastAsia="仿宋" w:hAnsi="仿宋" w:hint="eastAsia"/>
          <w:sz w:val="24"/>
          <w:szCs w:val="24"/>
        </w:rPr>
        <w:t>。</w:t>
      </w:r>
    </w:p>
    <w:p w14:paraId="2215689B" w14:textId="4E15B0D7" w:rsidR="005342F2" w:rsidRDefault="005342F2" w:rsidP="0098599F">
      <w:pPr>
        <w:pStyle w:val="af9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98599F">
        <w:rPr>
          <w:rFonts w:ascii="仿宋" w:eastAsia="仿宋" w:hAnsi="仿宋" w:hint="eastAsia"/>
          <w:sz w:val="24"/>
          <w:szCs w:val="24"/>
        </w:rPr>
        <w:t>性能要求：支持</w:t>
      </w:r>
      <w:r w:rsidR="0019273F">
        <w:rPr>
          <w:rFonts w:ascii="仿宋" w:eastAsia="仿宋" w:hAnsi="仿宋"/>
          <w:sz w:val="24"/>
          <w:szCs w:val="24"/>
        </w:rPr>
        <w:t>5</w:t>
      </w:r>
      <w:r w:rsidR="007D335B">
        <w:rPr>
          <w:rFonts w:ascii="仿宋" w:eastAsia="仿宋" w:hAnsi="仿宋"/>
          <w:sz w:val="24"/>
          <w:szCs w:val="24"/>
        </w:rPr>
        <w:t>00</w:t>
      </w:r>
      <w:r w:rsidR="00330B68">
        <w:rPr>
          <w:rFonts w:ascii="仿宋" w:eastAsia="仿宋" w:hAnsi="仿宋" w:hint="eastAsia"/>
          <w:sz w:val="24"/>
          <w:szCs w:val="24"/>
        </w:rPr>
        <w:t>用户</w:t>
      </w:r>
      <w:r w:rsidRPr="0098599F">
        <w:rPr>
          <w:rFonts w:ascii="仿宋" w:eastAsia="仿宋" w:hAnsi="仿宋" w:hint="eastAsia"/>
          <w:sz w:val="24"/>
          <w:szCs w:val="24"/>
        </w:rPr>
        <w:t>并发访问。</w:t>
      </w:r>
    </w:p>
    <w:p w14:paraId="067C43A9" w14:textId="1F6013FE" w:rsidR="00DB14C6" w:rsidRPr="00DB14C6" w:rsidRDefault="00DB14C6" w:rsidP="00DB14C6">
      <w:pPr>
        <w:pStyle w:val="af9"/>
        <w:numPr>
          <w:ilvl w:val="0"/>
          <w:numId w:val="5"/>
        </w:numPr>
        <w:ind w:firstLineChars="0"/>
        <w:rPr>
          <w:rFonts w:ascii="仿宋" w:eastAsia="仿宋" w:hAnsi="仿宋" w:hint="eastAsia"/>
          <w:sz w:val="24"/>
          <w:szCs w:val="24"/>
        </w:rPr>
      </w:pPr>
      <w:r w:rsidRPr="00DB14C6">
        <w:rPr>
          <w:rFonts w:ascii="仿宋" w:eastAsia="仿宋" w:hAnsi="仿宋" w:hint="eastAsia"/>
          <w:sz w:val="24"/>
          <w:szCs w:val="24"/>
        </w:rPr>
        <w:t>微服务架构：采用云原生微服务架构，支持智能体功能的独立开发和动态扩展。</w:t>
      </w:r>
    </w:p>
    <w:p w14:paraId="6E7CBCB6" w14:textId="1CB54EAC" w:rsidR="00546A24" w:rsidRPr="00546A24" w:rsidRDefault="00CC5A15" w:rsidP="005342F2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智能体</w:t>
      </w:r>
      <w:r w:rsidR="00C7511A">
        <w:rPr>
          <w:rFonts w:ascii="仿宋" w:eastAsia="仿宋" w:hAnsi="仿宋" w:hint="eastAsia"/>
          <w:sz w:val="24"/>
          <w:szCs w:val="24"/>
        </w:rPr>
        <w:t>基本</w:t>
      </w:r>
      <w:r w:rsidR="00546A24" w:rsidRPr="00546A24">
        <w:rPr>
          <w:rFonts w:ascii="仿宋" w:eastAsia="仿宋" w:hAnsi="仿宋" w:hint="eastAsia"/>
          <w:sz w:val="24"/>
          <w:szCs w:val="24"/>
        </w:rPr>
        <w:t>功能</w:t>
      </w:r>
      <w:r w:rsidR="00893556">
        <w:rPr>
          <w:rFonts w:ascii="仿宋" w:eastAsia="仿宋" w:hAnsi="仿宋" w:hint="eastAsia"/>
          <w:sz w:val="24"/>
          <w:szCs w:val="24"/>
        </w:rPr>
        <w:t>要求</w:t>
      </w:r>
      <w:r w:rsidR="00546A24">
        <w:rPr>
          <w:rFonts w:ascii="仿宋" w:eastAsia="仿宋" w:hAnsi="仿宋" w:hint="eastAsia"/>
          <w:sz w:val="24"/>
          <w:szCs w:val="24"/>
        </w:rPr>
        <w:t>：</w:t>
      </w:r>
    </w:p>
    <w:p w14:paraId="53040D23" w14:textId="4F6B61DA" w:rsidR="0037765D" w:rsidRPr="0037765D" w:rsidRDefault="0037765D" w:rsidP="0037765D">
      <w:pPr>
        <w:pStyle w:val="af9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37765D">
        <w:rPr>
          <w:rFonts w:ascii="仿宋" w:eastAsia="仿宋" w:hAnsi="仿宋" w:hint="eastAsia"/>
          <w:sz w:val="24"/>
          <w:szCs w:val="24"/>
        </w:rPr>
        <w:t>智能答疑：支持多轮对话的课程答疑，</w:t>
      </w:r>
      <w:r w:rsidR="00961C2C">
        <w:rPr>
          <w:rFonts w:ascii="仿宋" w:eastAsia="仿宋" w:hAnsi="仿宋" w:hint="eastAsia"/>
          <w:sz w:val="24"/>
          <w:szCs w:val="24"/>
        </w:rPr>
        <w:t>课内核心</w:t>
      </w:r>
      <w:r w:rsidR="005F1E86">
        <w:rPr>
          <w:rFonts w:ascii="仿宋" w:eastAsia="仿宋" w:hAnsi="仿宋" w:hint="eastAsia"/>
          <w:sz w:val="24"/>
          <w:szCs w:val="24"/>
        </w:rPr>
        <w:t>知识点</w:t>
      </w:r>
      <w:r w:rsidR="00D049B6">
        <w:rPr>
          <w:rFonts w:ascii="仿宋" w:eastAsia="仿宋" w:hAnsi="仿宋" w:hint="eastAsia"/>
          <w:sz w:val="24"/>
          <w:szCs w:val="24"/>
        </w:rPr>
        <w:t>回答</w:t>
      </w:r>
      <w:r w:rsidR="00283073">
        <w:rPr>
          <w:rFonts w:ascii="仿宋" w:eastAsia="仿宋" w:hAnsi="仿宋" w:hint="eastAsia"/>
          <w:sz w:val="24"/>
          <w:szCs w:val="24"/>
        </w:rPr>
        <w:t>正确率</w:t>
      </w:r>
      <w:r w:rsidRPr="0037765D">
        <w:rPr>
          <w:rFonts w:ascii="仿宋" w:eastAsia="仿宋" w:hAnsi="仿宋" w:hint="eastAsia"/>
          <w:sz w:val="24"/>
          <w:szCs w:val="24"/>
        </w:rPr>
        <w:t>≥9</w:t>
      </w:r>
      <w:r w:rsidR="005A186E">
        <w:rPr>
          <w:rFonts w:ascii="仿宋" w:eastAsia="仿宋" w:hAnsi="仿宋"/>
          <w:sz w:val="24"/>
          <w:szCs w:val="24"/>
        </w:rPr>
        <w:t>5</w:t>
      </w:r>
      <w:r w:rsidRPr="0037765D">
        <w:rPr>
          <w:rFonts w:ascii="仿宋" w:eastAsia="仿宋" w:hAnsi="仿宋" w:hint="eastAsia"/>
          <w:sz w:val="24"/>
          <w:szCs w:val="24"/>
        </w:rPr>
        <w:t>%。</w:t>
      </w:r>
    </w:p>
    <w:p w14:paraId="5D78EA81" w14:textId="0FEF6714" w:rsidR="0037765D" w:rsidRPr="00CC3919" w:rsidRDefault="0037765D" w:rsidP="0037765D">
      <w:pPr>
        <w:pStyle w:val="af9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CC3919">
        <w:rPr>
          <w:rFonts w:ascii="仿宋" w:eastAsia="仿宋" w:hAnsi="仿宋" w:hint="eastAsia"/>
          <w:sz w:val="24"/>
          <w:szCs w:val="24"/>
        </w:rPr>
        <w:t>作业批改：支持多模态作业的智能批改与</w:t>
      </w:r>
      <w:r w:rsidR="00812D35" w:rsidRPr="00CC3919">
        <w:rPr>
          <w:rFonts w:ascii="仿宋" w:eastAsia="仿宋" w:hAnsi="仿宋" w:hint="eastAsia"/>
          <w:sz w:val="24"/>
          <w:szCs w:val="24"/>
        </w:rPr>
        <w:t>上下文</w:t>
      </w:r>
      <w:r w:rsidRPr="00CC3919">
        <w:rPr>
          <w:rFonts w:ascii="仿宋" w:eastAsia="仿宋" w:hAnsi="仿宋" w:hint="eastAsia"/>
          <w:sz w:val="24"/>
          <w:szCs w:val="24"/>
        </w:rPr>
        <w:t>精细化批注</w:t>
      </w:r>
      <w:r w:rsidR="00857036" w:rsidRPr="00CC3919">
        <w:rPr>
          <w:rFonts w:ascii="仿宋" w:eastAsia="仿宋" w:hAnsi="仿宋" w:hint="eastAsia"/>
          <w:sz w:val="24"/>
          <w:szCs w:val="24"/>
        </w:rPr>
        <w:t>。</w:t>
      </w:r>
      <w:r w:rsidR="00D46B4D" w:rsidRPr="00CC3919">
        <w:rPr>
          <w:rFonts w:ascii="仿宋" w:eastAsia="仿宋" w:hAnsi="仿宋" w:hint="eastAsia"/>
          <w:sz w:val="24"/>
          <w:szCs w:val="24"/>
        </w:rPr>
        <w:t>作业</w:t>
      </w:r>
      <w:r w:rsidR="00E55545" w:rsidRPr="00CC3919">
        <w:rPr>
          <w:rFonts w:ascii="仿宋" w:eastAsia="仿宋" w:hAnsi="仿宋" w:hint="eastAsia"/>
          <w:sz w:val="24"/>
          <w:szCs w:val="24"/>
        </w:rPr>
        <w:t>、实验报告</w:t>
      </w:r>
      <w:r w:rsidR="00540F57" w:rsidRPr="00CC3919">
        <w:rPr>
          <w:rFonts w:ascii="仿宋" w:eastAsia="仿宋" w:hAnsi="仿宋" w:hint="eastAsia"/>
          <w:sz w:val="24"/>
          <w:szCs w:val="24"/>
        </w:rPr>
        <w:t>的</w:t>
      </w:r>
      <w:r w:rsidR="00D46B4D" w:rsidRPr="00CC3919">
        <w:rPr>
          <w:rFonts w:ascii="仿宋" w:eastAsia="仿宋" w:hAnsi="仿宋" w:hint="eastAsia"/>
          <w:sz w:val="24"/>
          <w:szCs w:val="24"/>
        </w:rPr>
        <w:t>批注式批改达到教师手工批注的效果。</w:t>
      </w:r>
      <w:r w:rsidR="00857036" w:rsidRPr="00CC3919">
        <w:rPr>
          <w:rFonts w:ascii="仿宋" w:eastAsia="仿宋" w:hAnsi="仿宋" w:hint="eastAsia"/>
          <w:sz w:val="24"/>
          <w:szCs w:val="24"/>
        </w:rPr>
        <w:t>示例</w:t>
      </w:r>
      <w:r w:rsidR="007C4813">
        <w:rPr>
          <w:rFonts w:ascii="仿宋" w:eastAsia="仿宋" w:hAnsi="仿宋" w:hint="eastAsia"/>
          <w:sz w:val="24"/>
          <w:szCs w:val="24"/>
        </w:rPr>
        <w:t>作业和实验报告</w:t>
      </w:r>
      <w:r w:rsidR="009E60E7">
        <w:rPr>
          <w:rFonts w:ascii="仿宋" w:eastAsia="仿宋" w:hAnsi="仿宋" w:hint="eastAsia"/>
          <w:sz w:val="24"/>
          <w:szCs w:val="24"/>
        </w:rPr>
        <w:t>中</w:t>
      </w:r>
      <w:r w:rsidR="00857036" w:rsidRPr="00CC3919">
        <w:rPr>
          <w:rFonts w:ascii="仿宋" w:eastAsia="仿宋" w:hAnsi="仿宋" w:hint="eastAsia"/>
          <w:sz w:val="24"/>
          <w:szCs w:val="24"/>
        </w:rPr>
        <w:t>关键错误批注</w:t>
      </w:r>
      <w:r w:rsidR="00BA7C50">
        <w:rPr>
          <w:rFonts w:ascii="仿宋" w:eastAsia="仿宋" w:hAnsi="仿宋" w:hint="eastAsia"/>
          <w:sz w:val="24"/>
          <w:szCs w:val="24"/>
        </w:rPr>
        <w:t>准确率</w:t>
      </w:r>
      <w:r w:rsidR="00857036" w:rsidRPr="00CC3919">
        <w:rPr>
          <w:rFonts w:ascii="仿宋" w:eastAsia="仿宋" w:hAnsi="仿宋" w:hint="eastAsia"/>
          <w:sz w:val="24"/>
          <w:szCs w:val="24"/>
        </w:rPr>
        <w:t>≥95%</w:t>
      </w:r>
      <w:r w:rsidR="00FC42AB">
        <w:rPr>
          <w:rFonts w:ascii="仿宋" w:eastAsia="仿宋" w:hAnsi="仿宋" w:hint="eastAsia"/>
          <w:sz w:val="24"/>
          <w:szCs w:val="24"/>
        </w:rPr>
        <w:t>（注：批注内容与批注位置</w:t>
      </w:r>
      <w:r w:rsidR="00D1575E" w:rsidRPr="00D1575E">
        <w:rPr>
          <w:rFonts w:ascii="仿宋" w:eastAsia="仿宋" w:hAnsi="仿宋" w:hint="eastAsia"/>
          <w:sz w:val="24"/>
          <w:szCs w:val="24"/>
        </w:rPr>
        <w:t>均</w:t>
      </w:r>
      <w:r w:rsidR="003375D4">
        <w:rPr>
          <w:rFonts w:ascii="仿宋" w:eastAsia="仿宋" w:hAnsi="仿宋" w:hint="eastAsia"/>
          <w:sz w:val="24"/>
          <w:szCs w:val="24"/>
        </w:rPr>
        <w:t>要求</w:t>
      </w:r>
      <w:r w:rsidR="00FC42AB">
        <w:rPr>
          <w:rFonts w:ascii="仿宋" w:eastAsia="仿宋" w:hAnsi="仿宋" w:hint="eastAsia"/>
          <w:sz w:val="24"/>
          <w:szCs w:val="24"/>
        </w:rPr>
        <w:t>准确）</w:t>
      </w:r>
      <w:r w:rsidR="00857036" w:rsidRPr="00CC3919">
        <w:rPr>
          <w:rFonts w:ascii="仿宋" w:eastAsia="仿宋" w:hAnsi="仿宋" w:hint="eastAsia"/>
          <w:sz w:val="24"/>
          <w:szCs w:val="24"/>
        </w:rPr>
        <w:t>。</w:t>
      </w:r>
      <w:r w:rsidR="00326178" w:rsidRPr="00326178">
        <w:rPr>
          <w:rFonts w:ascii="仿宋" w:eastAsia="仿宋" w:hAnsi="仿宋" w:hint="eastAsia"/>
          <w:sz w:val="24"/>
          <w:szCs w:val="24"/>
        </w:rPr>
        <w:t>示例作业和实验报告</w:t>
      </w:r>
      <w:r w:rsidR="002B5A9D" w:rsidRPr="002B5A9D">
        <w:rPr>
          <w:rFonts w:ascii="仿宋" w:eastAsia="仿宋" w:hAnsi="仿宋" w:hint="eastAsia"/>
          <w:sz w:val="24"/>
          <w:szCs w:val="24"/>
        </w:rPr>
        <w:t>将通过大赛官方指定渠道（另行通知）提供。</w:t>
      </w:r>
    </w:p>
    <w:p w14:paraId="02C93B32" w14:textId="06445FF6" w:rsidR="0037765D" w:rsidRPr="0037765D" w:rsidRDefault="0037765D" w:rsidP="0037765D">
      <w:pPr>
        <w:pStyle w:val="af9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bookmarkStart w:id="0" w:name="_Hlk220459092"/>
      <w:r w:rsidRPr="0037765D">
        <w:rPr>
          <w:rFonts w:ascii="仿宋" w:eastAsia="仿宋" w:hAnsi="仿宋" w:hint="eastAsia"/>
          <w:sz w:val="24"/>
          <w:szCs w:val="24"/>
        </w:rPr>
        <w:t>学情预警</w:t>
      </w:r>
      <w:bookmarkEnd w:id="0"/>
      <w:r w:rsidRPr="0037765D">
        <w:rPr>
          <w:rFonts w:ascii="仿宋" w:eastAsia="仿宋" w:hAnsi="仿宋" w:hint="eastAsia"/>
          <w:sz w:val="24"/>
          <w:szCs w:val="24"/>
        </w:rPr>
        <w:t>：实现学习风险早期预警。</w:t>
      </w:r>
    </w:p>
    <w:p w14:paraId="4D15BD9B" w14:textId="1060F60D" w:rsidR="0037765D" w:rsidRPr="0037765D" w:rsidRDefault="006B2C6F" w:rsidP="0037765D">
      <w:pPr>
        <w:pStyle w:val="af9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bookmarkStart w:id="1" w:name="_Hlk220459128"/>
      <w:r w:rsidRPr="006B2C6F">
        <w:rPr>
          <w:rFonts w:ascii="仿宋" w:eastAsia="仿宋" w:hAnsi="仿宋" w:hint="eastAsia"/>
          <w:sz w:val="24"/>
          <w:szCs w:val="24"/>
        </w:rPr>
        <w:t>个性化</w:t>
      </w:r>
      <w:r w:rsidR="0037765D" w:rsidRPr="0037765D">
        <w:rPr>
          <w:rFonts w:ascii="仿宋" w:eastAsia="仿宋" w:hAnsi="仿宋" w:hint="eastAsia"/>
          <w:sz w:val="24"/>
          <w:szCs w:val="24"/>
        </w:rPr>
        <w:t>增量练习生成</w:t>
      </w:r>
      <w:bookmarkEnd w:id="1"/>
      <w:r w:rsidR="0037765D" w:rsidRPr="0037765D">
        <w:rPr>
          <w:rFonts w:ascii="仿宋" w:eastAsia="仿宋" w:hAnsi="仿宋" w:hint="eastAsia"/>
          <w:sz w:val="24"/>
          <w:szCs w:val="24"/>
        </w:rPr>
        <w:t>：根据学生错误知识点自动生成或匹配练习题。</w:t>
      </w:r>
    </w:p>
    <w:p w14:paraId="2599D876" w14:textId="743FC281" w:rsidR="00546A24" w:rsidRPr="00546A24" w:rsidRDefault="00546A24" w:rsidP="0037765D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创新功能要求</w:t>
      </w:r>
      <w:r>
        <w:rPr>
          <w:rFonts w:ascii="仿宋" w:eastAsia="仿宋" w:hAnsi="仿宋" w:hint="eastAsia"/>
          <w:sz w:val="24"/>
          <w:szCs w:val="24"/>
        </w:rPr>
        <w:t>：</w:t>
      </w:r>
    </w:p>
    <w:p w14:paraId="227EE852" w14:textId="41211BA2" w:rsidR="00C20FA7" w:rsidRPr="00C20FA7" w:rsidRDefault="001770CA" w:rsidP="00C20FA7">
      <w:pPr>
        <w:pStyle w:val="af9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智能体构建工具</w:t>
      </w:r>
      <w:r w:rsidR="00C20FA7" w:rsidRPr="00C20FA7">
        <w:rPr>
          <w:rFonts w:ascii="仿宋" w:eastAsia="仿宋" w:hAnsi="仿宋" w:hint="eastAsia"/>
          <w:sz w:val="24"/>
          <w:szCs w:val="24"/>
        </w:rPr>
        <w:t>：提供可视化</w:t>
      </w:r>
      <w:r w:rsidR="00D3609D">
        <w:rPr>
          <w:rFonts w:ascii="仿宋" w:eastAsia="仿宋" w:hAnsi="仿宋" w:hint="eastAsia"/>
          <w:sz w:val="24"/>
          <w:szCs w:val="24"/>
        </w:rPr>
        <w:t>智能体</w:t>
      </w:r>
      <w:r w:rsidR="00DF0B97">
        <w:rPr>
          <w:rFonts w:ascii="仿宋" w:eastAsia="仿宋" w:hAnsi="仿宋" w:hint="eastAsia"/>
          <w:sz w:val="24"/>
          <w:szCs w:val="24"/>
        </w:rPr>
        <w:t>构建</w:t>
      </w:r>
      <w:r w:rsidR="00C20FA7" w:rsidRPr="00C20FA7">
        <w:rPr>
          <w:rFonts w:ascii="仿宋" w:eastAsia="仿宋" w:hAnsi="仿宋" w:hint="eastAsia"/>
          <w:sz w:val="24"/>
          <w:szCs w:val="24"/>
        </w:rPr>
        <w:t>工具，降低</w:t>
      </w:r>
      <w:r w:rsidR="00D94571">
        <w:rPr>
          <w:rFonts w:ascii="仿宋" w:eastAsia="仿宋" w:hAnsi="仿宋" w:hint="eastAsia"/>
          <w:sz w:val="24"/>
          <w:szCs w:val="24"/>
        </w:rPr>
        <w:t>智慧课程建设</w:t>
      </w:r>
      <w:r w:rsidR="00C20FA7" w:rsidRPr="00C20FA7">
        <w:rPr>
          <w:rFonts w:ascii="仿宋" w:eastAsia="仿宋" w:hAnsi="仿宋" w:hint="eastAsia"/>
          <w:sz w:val="24"/>
          <w:szCs w:val="24"/>
        </w:rPr>
        <w:t>的技术门槛。</w:t>
      </w:r>
    </w:p>
    <w:p w14:paraId="418197E5" w14:textId="41F69F1B" w:rsidR="00B7549D" w:rsidRPr="00C20FA7" w:rsidRDefault="00C20FA7" w:rsidP="00C20FA7">
      <w:pPr>
        <w:pStyle w:val="af9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C20FA7">
        <w:rPr>
          <w:rFonts w:ascii="仿宋" w:eastAsia="仿宋" w:hAnsi="仿宋" w:hint="eastAsia"/>
          <w:sz w:val="24"/>
          <w:szCs w:val="24"/>
        </w:rPr>
        <w:t>教学决策支持：为教师提供基于数据的教学优化建议和干预策略，包含班级共性错误分析报告</w:t>
      </w:r>
      <w:r w:rsidR="00BF1525">
        <w:rPr>
          <w:rFonts w:ascii="仿宋" w:eastAsia="仿宋" w:hAnsi="仿宋" w:hint="eastAsia"/>
          <w:sz w:val="24"/>
          <w:szCs w:val="24"/>
        </w:rPr>
        <w:t>等</w:t>
      </w:r>
      <w:r w:rsidRPr="00C20FA7">
        <w:rPr>
          <w:rFonts w:ascii="仿宋" w:eastAsia="仿宋" w:hAnsi="仿宋" w:hint="eastAsia"/>
          <w:sz w:val="24"/>
          <w:szCs w:val="24"/>
        </w:rPr>
        <w:t>。</w:t>
      </w:r>
    </w:p>
    <w:p w14:paraId="089973A1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【提交材料】</w:t>
      </w:r>
      <w:r>
        <w:rPr>
          <w:rFonts w:ascii="仿宋" w:eastAsia="仿宋" w:hAnsi="仿宋" w:hint="eastAsia"/>
          <w:sz w:val="24"/>
          <w:szCs w:val="24"/>
        </w:rPr>
        <w:t xml:space="preserve"> </w:t>
      </w:r>
    </w:p>
    <w:p w14:paraId="4588F6AF" w14:textId="2046DAAC" w:rsidR="00546A24" w:rsidRPr="000C7202" w:rsidRDefault="00546A24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C7202">
        <w:rPr>
          <w:rFonts w:ascii="仿宋" w:eastAsia="仿宋" w:hAnsi="仿宋" w:hint="eastAsia"/>
          <w:sz w:val="24"/>
          <w:szCs w:val="24"/>
        </w:rPr>
        <w:t>项目概要介绍;</w:t>
      </w:r>
    </w:p>
    <w:p w14:paraId="326C67D3" w14:textId="4FB48D1A" w:rsidR="00546A24" w:rsidRPr="000C7202" w:rsidRDefault="00546A24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C7202">
        <w:rPr>
          <w:rFonts w:ascii="仿宋" w:eastAsia="仿宋" w:hAnsi="仿宋" w:hint="eastAsia"/>
          <w:sz w:val="24"/>
          <w:szCs w:val="24"/>
        </w:rPr>
        <w:t>项目简介 PPT;</w:t>
      </w:r>
    </w:p>
    <w:p w14:paraId="03D7D1BD" w14:textId="38763B7F" w:rsidR="00546A24" w:rsidRPr="000C7202" w:rsidRDefault="00546A24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C7202">
        <w:rPr>
          <w:rFonts w:ascii="仿宋" w:eastAsia="仿宋" w:hAnsi="仿宋" w:hint="eastAsia"/>
          <w:sz w:val="24"/>
          <w:szCs w:val="24"/>
        </w:rPr>
        <w:t>项目详细方案;</w:t>
      </w:r>
    </w:p>
    <w:p w14:paraId="0995E919" w14:textId="0FFED99D" w:rsidR="00546A24" w:rsidRPr="000C7202" w:rsidRDefault="00546A24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C7202">
        <w:rPr>
          <w:rFonts w:ascii="仿宋" w:eastAsia="仿宋" w:hAnsi="仿宋" w:hint="eastAsia"/>
          <w:sz w:val="24"/>
          <w:szCs w:val="24"/>
        </w:rPr>
        <w:t>项目演示视频;</w:t>
      </w:r>
    </w:p>
    <w:p w14:paraId="571C28B7" w14:textId="4BD104A4" w:rsidR="00546A24" w:rsidRPr="000C7202" w:rsidRDefault="00042842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命题单位</w:t>
      </w:r>
      <w:r w:rsidR="00546A24" w:rsidRPr="000C7202">
        <w:rPr>
          <w:rFonts w:ascii="仿宋" w:eastAsia="仿宋" w:hAnsi="仿宋" w:hint="eastAsia"/>
          <w:sz w:val="24"/>
          <w:szCs w:val="24"/>
        </w:rPr>
        <w:t>要求提交的材料：</w:t>
      </w:r>
    </w:p>
    <w:p w14:paraId="6E52DD01" w14:textId="77777777" w:rsidR="00546A24" w:rsidRPr="00546A24" w:rsidRDefault="00546A24" w:rsidP="00546A24">
      <w:pPr>
        <w:spacing w:line="360" w:lineRule="auto"/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①作品介绍需要展示内容包括但不限于作品应用价值、实现思路与方法、创新价值等；</w:t>
      </w:r>
    </w:p>
    <w:p w14:paraId="7BF5581C" w14:textId="1C8AC33B" w:rsidR="00546A24" w:rsidRPr="00546A24" w:rsidRDefault="00546A24" w:rsidP="00546A24">
      <w:pPr>
        <w:spacing w:line="360" w:lineRule="auto"/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②</w:t>
      </w:r>
      <w:r w:rsidR="007C0111">
        <w:rPr>
          <w:rFonts w:ascii="仿宋" w:eastAsia="仿宋" w:hAnsi="仿宋" w:hint="eastAsia"/>
          <w:sz w:val="24"/>
          <w:szCs w:val="24"/>
        </w:rPr>
        <w:t>可运行的</w:t>
      </w:r>
      <w:r w:rsidRPr="00546A24">
        <w:rPr>
          <w:rFonts w:ascii="仿宋" w:eastAsia="仿宋" w:hAnsi="仿宋" w:hint="eastAsia"/>
          <w:sz w:val="24"/>
          <w:szCs w:val="24"/>
        </w:rPr>
        <w:t>作品Demo</w:t>
      </w:r>
      <w:r w:rsidR="00433B27">
        <w:rPr>
          <w:rFonts w:ascii="仿宋" w:eastAsia="仿宋" w:hAnsi="仿宋" w:hint="eastAsia"/>
          <w:sz w:val="24"/>
          <w:szCs w:val="24"/>
        </w:rPr>
        <w:t>（</w:t>
      </w:r>
      <w:r w:rsidR="002A0040">
        <w:rPr>
          <w:rFonts w:ascii="仿宋" w:eastAsia="仿宋" w:hAnsi="仿宋" w:hint="eastAsia"/>
          <w:sz w:val="24"/>
          <w:szCs w:val="24"/>
        </w:rPr>
        <w:t>在云服务器</w:t>
      </w:r>
      <w:r w:rsidR="00433B27">
        <w:rPr>
          <w:rFonts w:ascii="仿宋" w:eastAsia="仿宋" w:hAnsi="仿宋" w:hint="eastAsia"/>
          <w:sz w:val="24"/>
          <w:szCs w:val="24"/>
        </w:rPr>
        <w:t>或本地部署）</w:t>
      </w:r>
      <w:r w:rsidRPr="00546A24">
        <w:rPr>
          <w:rFonts w:ascii="仿宋" w:eastAsia="仿宋" w:hAnsi="仿宋" w:hint="eastAsia"/>
          <w:sz w:val="24"/>
          <w:szCs w:val="24"/>
        </w:rPr>
        <w:t>；</w:t>
      </w:r>
    </w:p>
    <w:p w14:paraId="29DB37EC" w14:textId="43951B9B" w:rsidR="00F259E2" w:rsidRPr="00546A24" w:rsidRDefault="00546A24" w:rsidP="00F259E2">
      <w:pPr>
        <w:spacing w:line="360" w:lineRule="auto"/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46A24">
        <w:rPr>
          <w:rFonts w:ascii="仿宋" w:eastAsia="仿宋" w:hAnsi="仿宋" w:hint="eastAsia"/>
          <w:sz w:val="24"/>
          <w:szCs w:val="24"/>
        </w:rPr>
        <w:t>③作品演示视频，在5分钟之内。</w:t>
      </w:r>
      <w:r w:rsidR="00CB0379">
        <w:rPr>
          <w:rFonts w:ascii="仿宋" w:eastAsia="仿宋" w:hAnsi="仿宋" w:hint="eastAsia"/>
          <w:sz w:val="24"/>
          <w:szCs w:val="24"/>
        </w:rPr>
        <w:t>视频中需要包含</w:t>
      </w:r>
      <w:r w:rsidR="004B02BB" w:rsidRPr="004B02BB">
        <w:rPr>
          <w:rFonts w:ascii="仿宋" w:eastAsia="仿宋" w:hAnsi="仿宋" w:hint="eastAsia"/>
          <w:sz w:val="24"/>
          <w:szCs w:val="24"/>
        </w:rPr>
        <w:t>智能体基本功能</w:t>
      </w:r>
      <w:r w:rsidR="0077044D">
        <w:rPr>
          <w:rFonts w:ascii="仿宋" w:eastAsia="仿宋" w:hAnsi="仿宋" w:hint="eastAsia"/>
          <w:sz w:val="24"/>
          <w:szCs w:val="24"/>
        </w:rPr>
        <w:t>展示</w:t>
      </w:r>
      <w:r w:rsidR="00CB0379">
        <w:rPr>
          <w:rFonts w:ascii="仿宋" w:eastAsia="仿宋" w:hAnsi="仿宋" w:hint="eastAsia"/>
          <w:sz w:val="24"/>
          <w:szCs w:val="24"/>
        </w:rPr>
        <w:t>。</w:t>
      </w:r>
    </w:p>
    <w:p w14:paraId="36B25ABB" w14:textId="4F7F5F02" w:rsidR="00B7549D" w:rsidRPr="000C7202" w:rsidRDefault="00546A24" w:rsidP="000C7202">
      <w:pPr>
        <w:pStyle w:val="af9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0C7202">
        <w:rPr>
          <w:rFonts w:ascii="仿宋" w:eastAsia="仿宋" w:hAnsi="仿宋" w:hint="eastAsia"/>
          <w:sz w:val="24"/>
          <w:szCs w:val="24"/>
        </w:rPr>
        <w:t>团队自愿提交的其他补充材料。</w:t>
      </w:r>
    </w:p>
    <w:p w14:paraId="54BEBBE8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【任务清单】 </w:t>
      </w:r>
    </w:p>
    <w:p w14:paraId="70A98DAF" w14:textId="2091C932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t>收集和整理</w:t>
      </w:r>
      <w:r w:rsidR="00D1043D">
        <w:rPr>
          <w:rFonts w:ascii="仿宋" w:eastAsia="仿宋" w:hAnsi="仿宋" w:hint="eastAsia"/>
          <w:sz w:val="24"/>
          <w:szCs w:val="24"/>
        </w:rPr>
        <w:t>课程相关资料</w:t>
      </w:r>
      <w:r w:rsidRPr="008E5346">
        <w:rPr>
          <w:rFonts w:ascii="仿宋" w:eastAsia="仿宋" w:hAnsi="仿宋" w:hint="eastAsia"/>
          <w:sz w:val="24"/>
          <w:szCs w:val="24"/>
        </w:rPr>
        <w:t>。</w:t>
      </w:r>
    </w:p>
    <w:p w14:paraId="085AF88B" w14:textId="77777777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lastRenderedPageBreak/>
        <w:t>开发精细化作业批注模型（支持文本、代码的定位与评语生成）。</w:t>
      </w:r>
    </w:p>
    <w:p w14:paraId="308769C9" w14:textId="024C59D5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t>开发学情分析模型与增量练习生成算法。</w:t>
      </w:r>
    </w:p>
    <w:p w14:paraId="43C2CEB3" w14:textId="77777777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t>开发平台后端微服务（统一Agent框架、知识中间件、精细化智能引擎等）。</w:t>
      </w:r>
    </w:p>
    <w:p w14:paraId="238081E5" w14:textId="6C5E62CD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t>开发前端管理界面与嵌入式交互组件。</w:t>
      </w:r>
    </w:p>
    <w:p w14:paraId="1403F201" w14:textId="7F0C6909" w:rsidR="00186701" w:rsidRPr="008E5346" w:rsidRDefault="00186701" w:rsidP="008E5346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 w:rsidRPr="008E5346">
        <w:rPr>
          <w:rFonts w:ascii="仿宋" w:eastAsia="仿宋" w:hAnsi="仿宋" w:hint="eastAsia"/>
          <w:sz w:val="24"/>
          <w:szCs w:val="24"/>
        </w:rPr>
        <w:t>实现与主流教学平台</w:t>
      </w:r>
      <w:r w:rsidR="00887A08" w:rsidRPr="00887A08">
        <w:rPr>
          <w:rFonts w:ascii="仿宋" w:eastAsia="仿宋" w:hAnsi="仿宋" w:hint="eastAsia"/>
          <w:sz w:val="24"/>
          <w:szCs w:val="24"/>
        </w:rPr>
        <w:t>（超星、钉钉等）</w:t>
      </w:r>
      <w:r w:rsidRPr="008E5346">
        <w:rPr>
          <w:rFonts w:ascii="仿宋" w:eastAsia="仿宋" w:hAnsi="仿宋" w:hint="eastAsia"/>
          <w:sz w:val="24"/>
          <w:szCs w:val="24"/>
        </w:rPr>
        <w:t>的标准化API对接。</w:t>
      </w:r>
    </w:p>
    <w:p w14:paraId="25032752" w14:textId="780EE38C" w:rsidR="00B7549D" w:rsidRDefault="008079EB" w:rsidP="00186701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【开发工具与数据接口】 </w:t>
      </w:r>
    </w:p>
    <w:p w14:paraId="6E3C68C5" w14:textId="6C4AD7BE" w:rsidR="001A40D5" w:rsidRPr="001A40D5" w:rsidRDefault="001A40D5" w:rsidP="00186701">
      <w:pPr>
        <w:spacing w:line="360" w:lineRule="auto"/>
        <w:ind w:firstLineChars="200" w:firstLine="480"/>
        <w:rPr>
          <w:rFonts w:ascii="仿宋" w:eastAsia="仿宋" w:hAnsi="仿宋" w:hint="eastAsia"/>
          <w:bCs/>
          <w:sz w:val="24"/>
          <w:szCs w:val="24"/>
        </w:rPr>
      </w:pPr>
      <w:r w:rsidRPr="001A40D5">
        <w:rPr>
          <w:rFonts w:ascii="仿宋" w:eastAsia="仿宋" w:hAnsi="仿宋" w:hint="eastAsia"/>
          <w:bCs/>
          <w:sz w:val="24"/>
          <w:szCs w:val="24"/>
        </w:rPr>
        <w:t>开发工具及开发平台不限，可以借助开源工具。业务流程设计合理，程序可正常运行，不限制运行在具体的硬件平台和型号，数据与功能API，有技术说明即可，不需要做具体的接口对接集成调试与验证。</w:t>
      </w:r>
    </w:p>
    <w:p w14:paraId="47C6C911" w14:textId="14DEEF23" w:rsidR="00B7549D" w:rsidRDefault="008079EB" w:rsidP="004E6056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7.其他</w:t>
      </w:r>
    </w:p>
    <w:p w14:paraId="66B3F3BB" w14:textId="1E446296" w:rsidR="00B7549D" w:rsidRDefault="00005AEA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系统需完成部署并在高校智慧课程建设中应用。</w:t>
      </w:r>
    </w:p>
    <w:p w14:paraId="5EBC1345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8.参考信息 </w:t>
      </w:r>
    </w:p>
    <w:p w14:paraId="4DB92449" w14:textId="4604873E" w:rsidR="00B7549D" w:rsidRDefault="00546A24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无</w:t>
      </w:r>
    </w:p>
    <w:p w14:paraId="70DA6C05" w14:textId="77777777" w:rsidR="00B7549D" w:rsidRDefault="008079EB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9.评分要点 </w:t>
      </w:r>
    </w:p>
    <w:p w14:paraId="7EAF2B3F" w14:textId="77777777" w:rsidR="00B7549D" w:rsidRDefault="008079E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赛题评分要点见附件：A 类初决赛阶段评分表。</w:t>
      </w:r>
    </w:p>
    <w:p w14:paraId="53EA6478" w14:textId="77777777" w:rsidR="00B7549D" w:rsidRDefault="00B7549D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3792A1AE" w14:textId="77777777" w:rsidR="00B7549D" w:rsidRDefault="00B7549D">
      <w:pPr>
        <w:widowControl/>
        <w:jc w:val="left"/>
        <w:rPr>
          <w:rFonts w:ascii="仿宋" w:eastAsia="仿宋" w:hAnsi="仿宋" w:cs="仿宋" w:hint="eastAsia"/>
          <w:color w:val="000000"/>
          <w:kern w:val="0"/>
          <w:sz w:val="24"/>
          <w:szCs w:val="24"/>
          <w:lang w:bidi="ar"/>
        </w:rPr>
      </w:pPr>
    </w:p>
    <w:sectPr w:rsidR="00B7549D" w:rsidSect="0026751A">
      <w:headerReference w:type="default" r:id="rId8"/>
      <w:footerReference w:type="default" r:id="rId9"/>
      <w:footerReference w:type="first" r:id="rId10"/>
      <w:pgSz w:w="11906" w:h="16838"/>
      <w:pgMar w:top="1440" w:right="1588" w:bottom="567" w:left="1588" w:header="737" w:footer="1247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49B1" w14:textId="77777777" w:rsidR="00082E88" w:rsidRDefault="00082E88">
      <w:r>
        <w:separator/>
      </w:r>
    </w:p>
  </w:endnote>
  <w:endnote w:type="continuationSeparator" w:id="0">
    <w:p w14:paraId="1990CF84" w14:textId="77777777" w:rsidR="00082E88" w:rsidRDefault="00082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30398"/>
    </w:sdtPr>
    <w:sdtContent>
      <w:sdt>
        <w:sdtPr>
          <w:id w:val="18930397"/>
        </w:sdtPr>
        <w:sdtContent>
          <w:p w14:paraId="76250A9D" w14:textId="15C31CD0" w:rsidR="00B7549D" w:rsidRDefault="008079EB">
            <w:pPr>
              <w:pStyle w:val="af"/>
              <w:jc w:val="center"/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378E628" w14:textId="77777777" w:rsidR="00B7549D" w:rsidRDefault="00B7549D">
    <w:pPr>
      <w:pStyle w:val="af"/>
      <w:jc w:val="center"/>
      <w:rPr>
        <w:rFonts w:asciiTheme="minorHAnsi" w:eastAsia="黑体" w:hAnsiTheme="minorHAnsi" w:cstheme="minorHAnsi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F6437" w14:textId="77777777" w:rsidR="00B7549D" w:rsidRDefault="00B7549D">
    <w:pPr>
      <w:pStyle w:val="af"/>
      <w:jc w:val="center"/>
    </w:pPr>
  </w:p>
  <w:p w14:paraId="2E572896" w14:textId="77777777" w:rsidR="00B7549D" w:rsidRDefault="00B7549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5343" w14:textId="77777777" w:rsidR="00082E88" w:rsidRDefault="00082E88">
      <w:r>
        <w:separator/>
      </w:r>
    </w:p>
  </w:footnote>
  <w:footnote w:type="continuationSeparator" w:id="0">
    <w:p w14:paraId="142F7435" w14:textId="77777777" w:rsidR="00082E88" w:rsidRDefault="00082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C66D3" w14:textId="77777777" w:rsidR="00B7549D" w:rsidRDefault="008079EB">
    <w:pPr>
      <w:pStyle w:val="af1"/>
      <w:rPr>
        <w:rFonts w:ascii="仿宋" w:eastAsia="仿宋" w:hAnsi="仿宋" w:hint="eastAsia"/>
        <w:sz w:val="21"/>
        <w:szCs w:val="21"/>
      </w:rPr>
    </w:pPr>
    <w:r>
      <w:rPr>
        <w:rFonts w:ascii="仿宋" w:eastAsia="仿宋" w:hAnsi="仿宋" w:cs="Calibri" w:hint="eastAsia"/>
        <w:sz w:val="21"/>
        <w:szCs w:val="21"/>
      </w:rPr>
      <w:t>中国大学生服务外包创新创业大赛组委会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2E82"/>
    <w:multiLevelType w:val="hybridMultilevel"/>
    <w:tmpl w:val="FCA4CC36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B631337"/>
    <w:multiLevelType w:val="hybridMultilevel"/>
    <w:tmpl w:val="63CCF40A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7D278AC"/>
    <w:multiLevelType w:val="hybridMultilevel"/>
    <w:tmpl w:val="41525DB6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50729CA"/>
    <w:multiLevelType w:val="hybridMultilevel"/>
    <w:tmpl w:val="C8A875E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B5E668A"/>
    <w:multiLevelType w:val="hybridMultilevel"/>
    <w:tmpl w:val="022815D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BFA50CF"/>
    <w:multiLevelType w:val="hybridMultilevel"/>
    <w:tmpl w:val="C94276CE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CAF67F5"/>
    <w:multiLevelType w:val="hybridMultilevel"/>
    <w:tmpl w:val="BAB424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7F0541"/>
    <w:multiLevelType w:val="hybridMultilevel"/>
    <w:tmpl w:val="7D7803F4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32E39E1"/>
    <w:multiLevelType w:val="hybridMultilevel"/>
    <w:tmpl w:val="42FAC22A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3EC9732A"/>
    <w:multiLevelType w:val="hybridMultilevel"/>
    <w:tmpl w:val="63CCF40A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29D5419"/>
    <w:multiLevelType w:val="hybridMultilevel"/>
    <w:tmpl w:val="38B83440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AB96341"/>
    <w:multiLevelType w:val="hybridMultilevel"/>
    <w:tmpl w:val="FAB82FEA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5A14FD0"/>
    <w:multiLevelType w:val="hybridMultilevel"/>
    <w:tmpl w:val="58E4BFEA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56176A71"/>
    <w:multiLevelType w:val="hybridMultilevel"/>
    <w:tmpl w:val="5F940874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93F7BC6"/>
    <w:multiLevelType w:val="hybridMultilevel"/>
    <w:tmpl w:val="C8FA9EBE"/>
    <w:lvl w:ilvl="0" w:tplc="CE38AE92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D7057F0"/>
    <w:multiLevelType w:val="hybridMultilevel"/>
    <w:tmpl w:val="B2668B14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625057CF"/>
    <w:multiLevelType w:val="hybridMultilevel"/>
    <w:tmpl w:val="CB0C297E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36611EF"/>
    <w:multiLevelType w:val="hybridMultilevel"/>
    <w:tmpl w:val="525604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638E7CDF"/>
    <w:multiLevelType w:val="hybridMultilevel"/>
    <w:tmpl w:val="1A382EF4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C1C3E78"/>
    <w:multiLevelType w:val="hybridMultilevel"/>
    <w:tmpl w:val="1F148538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6C8917E8"/>
    <w:multiLevelType w:val="hybridMultilevel"/>
    <w:tmpl w:val="A7A2A632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D547E1A"/>
    <w:multiLevelType w:val="hybridMultilevel"/>
    <w:tmpl w:val="022215A2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0622BF0"/>
    <w:multiLevelType w:val="hybridMultilevel"/>
    <w:tmpl w:val="8F18032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783C7844"/>
    <w:multiLevelType w:val="hybridMultilevel"/>
    <w:tmpl w:val="5B22A736"/>
    <w:lvl w:ilvl="0" w:tplc="5830BE26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7F9D0505"/>
    <w:multiLevelType w:val="hybridMultilevel"/>
    <w:tmpl w:val="9D5C63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19154655">
    <w:abstractNumId w:val="17"/>
  </w:num>
  <w:num w:numId="2" w16cid:durableId="457259630">
    <w:abstractNumId w:val="10"/>
  </w:num>
  <w:num w:numId="3" w16cid:durableId="1721632423">
    <w:abstractNumId w:val="15"/>
  </w:num>
  <w:num w:numId="4" w16cid:durableId="1943104281">
    <w:abstractNumId w:val="23"/>
  </w:num>
  <w:num w:numId="5" w16cid:durableId="975451685">
    <w:abstractNumId w:val="19"/>
  </w:num>
  <w:num w:numId="6" w16cid:durableId="1313368615">
    <w:abstractNumId w:val="13"/>
  </w:num>
  <w:num w:numId="7" w16cid:durableId="367221124">
    <w:abstractNumId w:val="8"/>
  </w:num>
  <w:num w:numId="8" w16cid:durableId="631248052">
    <w:abstractNumId w:val="4"/>
  </w:num>
  <w:num w:numId="9" w16cid:durableId="73086833">
    <w:abstractNumId w:val="14"/>
  </w:num>
  <w:num w:numId="10" w16cid:durableId="710955532">
    <w:abstractNumId w:val="3"/>
  </w:num>
  <w:num w:numId="11" w16cid:durableId="1677921126">
    <w:abstractNumId w:val="24"/>
  </w:num>
  <w:num w:numId="12" w16cid:durableId="211188787">
    <w:abstractNumId w:val="6"/>
  </w:num>
  <w:num w:numId="13" w16cid:durableId="694577345">
    <w:abstractNumId w:val="9"/>
  </w:num>
  <w:num w:numId="14" w16cid:durableId="1257130646">
    <w:abstractNumId w:val="1"/>
  </w:num>
  <w:num w:numId="15" w16cid:durableId="1836677751">
    <w:abstractNumId w:val="0"/>
  </w:num>
  <w:num w:numId="16" w16cid:durableId="1299796202">
    <w:abstractNumId w:val="16"/>
  </w:num>
  <w:num w:numId="17" w16cid:durableId="1382822468">
    <w:abstractNumId w:val="2"/>
  </w:num>
  <w:num w:numId="18" w16cid:durableId="190921073">
    <w:abstractNumId w:val="21"/>
  </w:num>
  <w:num w:numId="19" w16cid:durableId="1620720635">
    <w:abstractNumId w:val="12"/>
  </w:num>
  <w:num w:numId="20" w16cid:durableId="1905723250">
    <w:abstractNumId w:val="7"/>
  </w:num>
  <w:num w:numId="21" w16cid:durableId="5716230">
    <w:abstractNumId w:val="18"/>
  </w:num>
  <w:num w:numId="22" w16cid:durableId="830752472">
    <w:abstractNumId w:val="22"/>
  </w:num>
  <w:num w:numId="23" w16cid:durableId="487326347">
    <w:abstractNumId w:val="20"/>
  </w:num>
  <w:num w:numId="24" w16cid:durableId="2103258520">
    <w:abstractNumId w:val="11"/>
  </w:num>
  <w:num w:numId="25" w16cid:durableId="206065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E0MDkzYWRmZTE5NTJkYTM4MjA3NDMxOWIyNGRkY2UifQ=="/>
  </w:docVars>
  <w:rsids>
    <w:rsidRoot w:val="008B4296"/>
    <w:rsid w:val="00005AEA"/>
    <w:rsid w:val="00011221"/>
    <w:rsid w:val="00012E12"/>
    <w:rsid w:val="00013445"/>
    <w:rsid w:val="00014B8C"/>
    <w:rsid w:val="00016A56"/>
    <w:rsid w:val="000178B8"/>
    <w:rsid w:val="00025590"/>
    <w:rsid w:val="00026163"/>
    <w:rsid w:val="000305B7"/>
    <w:rsid w:val="00030F3F"/>
    <w:rsid w:val="00032573"/>
    <w:rsid w:val="00034B61"/>
    <w:rsid w:val="00037BA4"/>
    <w:rsid w:val="00037ED6"/>
    <w:rsid w:val="00041483"/>
    <w:rsid w:val="000427C9"/>
    <w:rsid w:val="00042842"/>
    <w:rsid w:val="00051760"/>
    <w:rsid w:val="00054AF1"/>
    <w:rsid w:val="00056CE7"/>
    <w:rsid w:val="000577DE"/>
    <w:rsid w:val="000605F2"/>
    <w:rsid w:val="000610F3"/>
    <w:rsid w:val="0006204C"/>
    <w:rsid w:val="00063283"/>
    <w:rsid w:val="0006656B"/>
    <w:rsid w:val="00066BA6"/>
    <w:rsid w:val="00074B76"/>
    <w:rsid w:val="0007502C"/>
    <w:rsid w:val="00076195"/>
    <w:rsid w:val="00077AF2"/>
    <w:rsid w:val="0008286F"/>
    <w:rsid w:val="00082E88"/>
    <w:rsid w:val="00083667"/>
    <w:rsid w:val="000847BC"/>
    <w:rsid w:val="00085277"/>
    <w:rsid w:val="00090A85"/>
    <w:rsid w:val="00094293"/>
    <w:rsid w:val="000A28DD"/>
    <w:rsid w:val="000A2DC6"/>
    <w:rsid w:val="000A7C93"/>
    <w:rsid w:val="000B4133"/>
    <w:rsid w:val="000B43F6"/>
    <w:rsid w:val="000B48CB"/>
    <w:rsid w:val="000C226B"/>
    <w:rsid w:val="000C7202"/>
    <w:rsid w:val="000D1554"/>
    <w:rsid w:val="000D402A"/>
    <w:rsid w:val="000D4BB7"/>
    <w:rsid w:val="000D5D4C"/>
    <w:rsid w:val="000E09F4"/>
    <w:rsid w:val="000E0F44"/>
    <w:rsid w:val="000E386A"/>
    <w:rsid w:val="000E3932"/>
    <w:rsid w:val="000E66F4"/>
    <w:rsid w:val="000F1C70"/>
    <w:rsid w:val="000F3D91"/>
    <w:rsid w:val="000F4C28"/>
    <w:rsid w:val="000F50FF"/>
    <w:rsid w:val="000F79F0"/>
    <w:rsid w:val="001015B0"/>
    <w:rsid w:val="00102F65"/>
    <w:rsid w:val="001030FA"/>
    <w:rsid w:val="00104AC2"/>
    <w:rsid w:val="00111719"/>
    <w:rsid w:val="00112459"/>
    <w:rsid w:val="00112C69"/>
    <w:rsid w:val="001149F5"/>
    <w:rsid w:val="00116E16"/>
    <w:rsid w:val="00120A2C"/>
    <w:rsid w:val="0012288C"/>
    <w:rsid w:val="00123AA3"/>
    <w:rsid w:val="00124760"/>
    <w:rsid w:val="001259FA"/>
    <w:rsid w:val="00132071"/>
    <w:rsid w:val="00132575"/>
    <w:rsid w:val="00133222"/>
    <w:rsid w:val="001378ED"/>
    <w:rsid w:val="0014008A"/>
    <w:rsid w:val="001413DD"/>
    <w:rsid w:val="00143CD5"/>
    <w:rsid w:val="00143DBD"/>
    <w:rsid w:val="0014490E"/>
    <w:rsid w:val="00144C4F"/>
    <w:rsid w:val="00146294"/>
    <w:rsid w:val="001511A2"/>
    <w:rsid w:val="00160B98"/>
    <w:rsid w:val="00164401"/>
    <w:rsid w:val="00165503"/>
    <w:rsid w:val="00167567"/>
    <w:rsid w:val="001676D2"/>
    <w:rsid w:val="0017142B"/>
    <w:rsid w:val="00171B79"/>
    <w:rsid w:val="00172A27"/>
    <w:rsid w:val="00172C1D"/>
    <w:rsid w:val="00176FB5"/>
    <w:rsid w:val="001770CA"/>
    <w:rsid w:val="00184DCF"/>
    <w:rsid w:val="00184E02"/>
    <w:rsid w:val="00186701"/>
    <w:rsid w:val="001868E4"/>
    <w:rsid w:val="00190E1C"/>
    <w:rsid w:val="0019273F"/>
    <w:rsid w:val="00192AFC"/>
    <w:rsid w:val="00193234"/>
    <w:rsid w:val="0019371E"/>
    <w:rsid w:val="00194B8A"/>
    <w:rsid w:val="00196666"/>
    <w:rsid w:val="001A40D5"/>
    <w:rsid w:val="001B037F"/>
    <w:rsid w:val="001B2176"/>
    <w:rsid w:val="001B3D08"/>
    <w:rsid w:val="001B428A"/>
    <w:rsid w:val="001B6CE1"/>
    <w:rsid w:val="001C01D8"/>
    <w:rsid w:val="001C19B4"/>
    <w:rsid w:val="001C4BCA"/>
    <w:rsid w:val="001C5046"/>
    <w:rsid w:val="001C7B52"/>
    <w:rsid w:val="001D0CDA"/>
    <w:rsid w:val="001D5A83"/>
    <w:rsid w:val="001D7717"/>
    <w:rsid w:val="001E02C8"/>
    <w:rsid w:val="001E0DCF"/>
    <w:rsid w:val="001E1AB8"/>
    <w:rsid w:val="001E2A25"/>
    <w:rsid w:val="001E4CCD"/>
    <w:rsid w:val="001F1B1B"/>
    <w:rsid w:val="001F4147"/>
    <w:rsid w:val="001F52BF"/>
    <w:rsid w:val="001F5F36"/>
    <w:rsid w:val="0020165B"/>
    <w:rsid w:val="00201776"/>
    <w:rsid w:val="00201C98"/>
    <w:rsid w:val="0020776F"/>
    <w:rsid w:val="00212B70"/>
    <w:rsid w:val="002156D5"/>
    <w:rsid w:val="00215EFC"/>
    <w:rsid w:val="00217D9E"/>
    <w:rsid w:val="002206C5"/>
    <w:rsid w:val="0022090F"/>
    <w:rsid w:val="00221A08"/>
    <w:rsid w:val="0022252B"/>
    <w:rsid w:val="0022573D"/>
    <w:rsid w:val="0023190F"/>
    <w:rsid w:val="00236B75"/>
    <w:rsid w:val="00241B00"/>
    <w:rsid w:val="00247410"/>
    <w:rsid w:val="00247A4F"/>
    <w:rsid w:val="00251F6D"/>
    <w:rsid w:val="002542B2"/>
    <w:rsid w:val="00257916"/>
    <w:rsid w:val="002602A4"/>
    <w:rsid w:val="00260E84"/>
    <w:rsid w:val="002610BA"/>
    <w:rsid w:val="00261217"/>
    <w:rsid w:val="00263599"/>
    <w:rsid w:val="00265404"/>
    <w:rsid w:val="0026751A"/>
    <w:rsid w:val="002677A0"/>
    <w:rsid w:val="00271A89"/>
    <w:rsid w:val="00271C5B"/>
    <w:rsid w:val="00271ED5"/>
    <w:rsid w:val="00273F43"/>
    <w:rsid w:val="00274B15"/>
    <w:rsid w:val="00276100"/>
    <w:rsid w:val="00277888"/>
    <w:rsid w:val="00277AD3"/>
    <w:rsid w:val="0028213C"/>
    <w:rsid w:val="00283073"/>
    <w:rsid w:val="0028309B"/>
    <w:rsid w:val="002833C9"/>
    <w:rsid w:val="00283555"/>
    <w:rsid w:val="00283565"/>
    <w:rsid w:val="002838FF"/>
    <w:rsid w:val="00283F71"/>
    <w:rsid w:val="0028439C"/>
    <w:rsid w:val="00284596"/>
    <w:rsid w:val="002A0040"/>
    <w:rsid w:val="002A173F"/>
    <w:rsid w:val="002A200C"/>
    <w:rsid w:val="002A3B25"/>
    <w:rsid w:val="002A7088"/>
    <w:rsid w:val="002B4D73"/>
    <w:rsid w:val="002B5A9D"/>
    <w:rsid w:val="002B6F47"/>
    <w:rsid w:val="002C15D6"/>
    <w:rsid w:val="002C3C01"/>
    <w:rsid w:val="002C549A"/>
    <w:rsid w:val="002D0C7E"/>
    <w:rsid w:val="002D17FC"/>
    <w:rsid w:val="002D286E"/>
    <w:rsid w:val="002D2D9B"/>
    <w:rsid w:val="002D3BFB"/>
    <w:rsid w:val="002D4E70"/>
    <w:rsid w:val="002D545A"/>
    <w:rsid w:val="002D7259"/>
    <w:rsid w:val="002D7573"/>
    <w:rsid w:val="002D7AB8"/>
    <w:rsid w:val="002E09C1"/>
    <w:rsid w:val="002F01A7"/>
    <w:rsid w:val="002F1CE0"/>
    <w:rsid w:val="002F23E1"/>
    <w:rsid w:val="002F2CAD"/>
    <w:rsid w:val="002F5B95"/>
    <w:rsid w:val="002F6972"/>
    <w:rsid w:val="002F77EB"/>
    <w:rsid w:val="002F7B26"/>
    <w:rsid w:val="003068B6"/>
    <w:rsid w:val="00306D99"/>
    <w:rsid w:val="003116FE"/>
    <w:rsid w:val="00316C5F"/>
    <w:rsid w:val="003211AE"/>
    <w:rsid w:val="00322AB3"/>
    <w:rsid w:val="00324694"/>
    <w:rsid w:val="00324A62"/>
    <w:rsid w:val="0032578D"/>
    <w:rsid w:val="00326178"/>
    <w:rsid w:val="003268D6"/>
    <w:rsid w:val="00326E01"/>
    <w:rsid w:val="003272CB"/>
    <w:rsid w:val="00330549"/>
    <w:rsid w:val="00330B68"/>
    <w:rsid w:val="00333372"/>
    <w:rsid w:val="0033626C"/>
    <w:rsid w:val="003367A7"/>
    <w:rsid w:val="003372A3"/>
    <w:rsid w:val="003375D4"/>
    <w:rsid w:val="00341A4F"/>
    <w:rsid w:val="003439DB"/>
    <w:rsid w:val="00346A22"/>
    <w:rsid w:val="0035154B"/>
    <w:rsid w:val="00354936"/>
    <w:rsid w:val="00357609"/>
    <w:rsid w:val="00367120"/>
    <w:rsid w:val="003717DA"/>
    <w:rsid w:val="003766C8"/>
    <w:rsid w:val="00376846"/>
    <w:rsid w:val="00376EAB"/>
    <w:rsid w:val="0037765D"/>
    <w:rsid w:val="00377C27"/>
    <w:rsid w:val="00380398"/>
    <w:rsid w:val="0038227E"/>
    <w:rsid w:val="003844B4"/>
    <w:rsid w:val="00393A74"/>
    <w:rsid w:val="0039517C"/>
    <w:rsid w:val="00395A1D"/>
    <w:rsid w:val="00395A8D"/>
    <w:rsid w:val="00395FF1"/>
    <w:rsid w:val="0039611C"/>
    <w:rsid w:val="003967E4"/>
    <w:rsid w:val="0039788D"/>
    <w:rsid w:val="003A0A45"/>
    <w:rsid w:val="003A13C0"/>
    <w:rsid w:val="003A592A"/>
    <w:rsid w:val="003B1856"/>
    <w:rsid w:val="003B2120"/>
    <w:rsid w:val="003B46EA"/>
    <w:rsid w:val="003B686D"/>
    <w:rsid w:val="003C525D"/>
    <w:rsid w:val="003C69D5"/>
    <w:rsid w:val="003D6576"/>
    <w:rsid w:val="003E0978"/>
    <w:rsid w:val="003E1B70"/>
    <w:rsid w:val="003E1CF3"/>
    <w:rsid w:val="003E30A9"/>
    <w:rsid w:val="003E41F2"/>
    <w:rsid w:val="003E52DB"/>
    <w:rsid w:val="003E54A8"/>
    <w:rsid w:val="003E562E"/>
    <w:rsid w:val="003E586E"/>
    <w:rsid w:val="003E6F7B"/>
    <w:rsid w:val="003F0D01"/>
    <w:rsid w:val="003F174D"/>
    <w:rsid w:val="003F36CA"/>
    <w:rsid w:val="004046AD"/>
    <w:rsid w:val="004072B5"/>
    <w:rsid w:val="00420EDA"/>
    <w:rsid w:val="004212A2"/>
    <w:rsid w:val="0042545B"/>
    <w:rsid w:val="00426C23"/>
    <w:rsid w:val="00427974"/>
    <w:rsid w:val="00430684"/>
    <w:rsid w:val="00433B27"/>
    <w:rsid w:val="00435C12"/>
    <w:rsid w:val="00445E73"/>
    <w:rsid w:val="00445F89"/>
    <w:rsid w:val="00450EDA"/>
    <w:rsid w:val="004516E5"/>
    <w:rsid w:val="004649BD"/>
    <w:rsid w:val="00465864"/>
    <w:rsid w:val="00467412"/>
    <w:rsid w:val="004723EB"/>
    <w:rsid w:val="00472F7F"/>
    <w:rsid w:val="004764F6"/>
    <w:rsid w:val="0047662F"/>
    <w:rsid w:val="00476EDD"/>
    <w:rsid w:val="004810DA"/>
    <w:rsid w:val="0048115F"/>
    <w:rsid w:val="00481BEB"/>
    <w:rsid w:val="00485025"/>
    <w:rsid w:val="004868B8"/>
    <w:rsid w:val="00486EBC"/>
    <w:rsid w:val="0049204C"/>
    <w:rsid w:val="004942FD"/>
    <w:rsid w:val="00495D3A"/>
    <w:rsid w:val="004A0024"/>
    <w:rsid w:val="004A10EC"/>
    <w:rsid w:val="004A1EDF"/>
    <w:rsid w:val="004A4015"/>
    <w:rsid w:val="004A48AC"/>
    <w:rsid w:val="004A6CF4"/>
    <w:rsid w:val="004B02BB"/>
    <w:rsid w:val="004B06A6"/>
    <w:rsid w:val="004B2DEB"/>
    <w:rsid w:val="004B3442"/>
    <w:rsid w:val="004B3FDF"/>
    <w:rsid w:val="004B7257"/>
    <w:rsid w:val="004B7808"/>
    <w:rsid w:val="004B799E"/>
    <w:rsid w:val="004C25D9"/>
    <w:rsid w:val="004C3C90"/>
    <w:rsid w:val="004C3ED9"/>
    <w:rsid w:val="004C5F21"/>
    <w:rsid w:val="004C6BB1"/>
    <w:rsid w:val="004D0494"/>
    <w:rsid w:val="004D0B10"/>
    <w:rsid w:val="004D0B78"/>
    <w:rsid w:val="004D0B94"/>
    <w:rsid w:val="004D1CE5"/>
    <w:rsid w:val="004D1ED5"/>
    <w:rsid w:val="004D1F5B"/>
    <w:rsid w:val="004D3B79"/>
    <w:rsid w:val="004D47F5"/>
    <w:rsid w:val="004E0447"/>
    <w:rsid w:val="004E08F0"/>
    <w:rsid w:val="004E41F3"/>
    <w:rsid w:val="004E4CDC"/>
    <w:rsid w:val="004E6056"/>
    <w:rsid w:val="004F1E10"/>
    <w:rsid w:val="004F4758"/>
    <w:rsid w:val="004F6614"/>
    <w:rsid w:val="00501048"/>
    <w:rsid w:val="00502024"/>
    <w:rsid w:val="00505CEC"/>
    <w:rsid w:val="00506807"/>
    <w:rsid w:val="00506DB0"/>
    <w:rsid w:val="0050702D"/>
    <w:rsid w:val="00507995"/>
    <w:rsid w:val="005111B6"/>
    <w:rsid w:val="005119E3"/>
    <w:rsid w:val="00513DED"/>
    <w:rsid w:val="00514E05"/>
    <w:rsid w:val="00517587"/>
    <w:rsid w:val="0052080B"/>
    <w:rsid w:val="005219BE"/>
    <w:rsid w:val="00523A81"/>
    <w:rsid w:val="00525A98"/>
    <w:rsid w:val="00527322"/>
    <w:rsid w:val="00527E53"/>
    <w:rsid w:val="0053136E"/>
    <w:rsid w:val="00531871"/>
    <w:rsid w:val="00531F2D"/>
    <w:rsid w:val="005331CF"/>
    <w:rsid w:val="005336F4"/>
    <w:rsid w:val="005342F2"/>
    <w:rsid w:val="00536C9E"/>
    <w:rsid w:val="00540F57"/>
    <w:rsid w:val="0054385C"/>
    <w:rsid w:val="005463C6"/>
    <w:rsid w:val="0054682D"/>
    <w:rsid w:val="00546A24"/>
    <w:rsid w:val="00546E3F"/>
    <w:rsid w:val="00551D0C"/>
    <w:rsid w:val="00551FBC"/>
    <w:rsid w:val="005547B9"/>
    <w:rsid w:val="00555FF8"/>
    <w:rsid w:val="00560584"/>
    <w:rsid w:val="00561D13"/>
    <w:rsid w:val="00561F77"/>
    <w:rsid w:val="005626B6"/>
    <w:rsid w:val="005630AA"/>
    <w:rsid w:val="005639C5"/>
    <w:rsid w:val="005653A0"/>
    <w:rsid w:val="00570078"/>
    <w:rsid w:val="005722E5"/>
    <w:rsid w:val="00573E89"/>
    <w:rsid w:val="0057578F"/>
    <w:rsid w:val="005777E5"/>
    <w:rsid w:val="00582ED8"/>
    <w:rsid w:val="00583965"/>
    <w:rsid w:val="00584EBD"/>
    <w:rsid w:val="00587AFC"/>
    <w:rsid w:val="005930C9"/>
    <w:rsid w:val="00595EDB"/>
    <w:rsid w:val="00596D4C"/>
    <w:rsid w:val="005A07DB"/>
    <w:rsid w:val="005A186E"/>
    <w:rsid w:val="005A1DBE"/>
    <w:rsid w:val="005A2D79"/>
    <w:rsid w:val="005A39E6"/>
    <w:rsid w:val="005A57E7"/>
    <w:rsid w:val="005A651B"/>
    <w:rsid w:val="005A7298"/>
    <w:rsid w:val="005B2C96"/>
    <w:rsid w:val="005B6266"/>
    <w:rsid w:val="005B64AE"/>
    <w:rsid w:val="005C4815"/>
    <w:rsid w:val="005C505D"/>
    <w:rsid w:val="005C7B9B"/>
    <w:rsid w:val="005D27F3"/>
    <w:rsid w:val="005D28CB"/>
    <w:rsid w:val="005D2F96"/>
    <w:rsid w:val="005D7981"/>
    <w:rsid w:val="005E2C61"/>
    <w:rsid w:val="005E60E4"/>
    <w:rsid w:val="005E7A08"/>
    <w:rsid w:val="005F1E86"/>
    <w:rsid w:val="005F40BE"/>
    <w:rsid w:val="005F58F7"/>
    <w:rsid w:val="005F6362"/>
    <w:rsid w:val="006011CA"/>
    <w:rsid w:val="00605215"/>
    <w:rsid w:val="006052AF"/>
    <w:rsid w:val="00612FD2"/>
    <w:rsid w:val="00613F3E"/>
    <w:rsid w:val="00614931"/>
    <w:rsid w:val="00615BB4"/>
    <w:rsid w:val="006221AD"/>
    <w:rsid w:val="00627CB0"/>
    <w:rsid w:val="00632058"/>
    <w:rsid w:val="00633C5E"/>
    <w:rsid w:val="00635338"/>
    <w:rsid w:val="00635D02"/>
    <w:rsid w:val="00636DCF"/>
    <w:rsid w:val="006371B9"/>
    <w:rsid w:val="00640399"/>
    <w:rsid w:val="006426F3"/>
    <w:rsid w:val="006452D7"/>
    <w:rsid w:val="00645C85"/>
    <w:rsid w:val="00646225"/>
    <w:rsid w:val="00650479"/>
    <w:rsid w:val="006562CD"/>
    <w:rsid w:val="0065687D"/>
    <w:rsid w:val="00656F10"/>
    <w:rsid w:val="00663AD5"/>
    <w:rsid w:val="00666ADE"/>
    <w:rsid w:val="006754C4"/>
    <w:rsid w:val="00675E4D"/>
    <w:rsid w:val="006765C7"/>
    <w:rsid w:val="00677BEC"/>
    <w:rsid w:val="0068239F"/>
    <w:rsid w:val="0068271E"/>
    <w:rsid w:val="00683225"/>
    <w:rsid w:val="006864D8"/>
    <w:rsid w:val="00693682"/>
    <w:rsid w:val="00695239"/>
    <w:rsid w:val="0069659B"/>
    <w:rsid w:val="00696A66"/>
    <w:rsid w:val="00697099"/>
    <w:rsid w:val="006A08C5"/>
    <w:rsid w:val="006A3C5E"/>
    <w:rsid w:val="006A45BF"/>
    <w:rsid w:val="006A5A3F"/>
    <w:rsid w:val="006B0179"/>
    <w:rsid w:val="006B2C6F"/>
    <w:rsid w:val="006B4DF8"/>
    <w:rsid w:val="006B58A9"/>
    <w:rsid w:val="006C2F1E"/>
    <w:rsid w:val="006C314E"/>
    <w:rsid w:val="006C5467"/>
    <w:rsid w:val="006C5816"/>
    <w:rsid w:val="006C5822"/>
    <w:rsid w:val="006D556A"/>
    <w:rsid w:val="006D6907"/>
    <w:rsid w:val="006D6F5D"/>
    <w:rsid w:val="006D7F22"/>
    <w:rsid w:val="006E0E03"/>
    <w:rsid w:val="006E2636"/>
    <w:rsid w:val="006E2CF1"/>
    <w:rsid w:val="006E3ACC"/>
    <w:rsid w:val="006E6201"/>
    <w:rsid w:val="006F0F9B"/>
    <w:rsid w:val="006F174C"/>
    <w:rsid w:val="006F4E1A"/>
    <w:rsid w:val="00702F4F"/>
    <w:rsid w:val="0070336C"/>
    <w:rsid w:val="00703A3B"/>
    <w:rsid w:val="00704B92"/>
    <w:rsid w:val="0070680C"/>
    <w:rsid w:val="00710BDF"/>
    <w:rsid w:val="007115F5"/>
    <w:rsid w:val="0071198B"/>
    <w:rsid w:val="00713A18"/>
    <w:rsid w:val="007147B6"/>
    <w:rsid w:val="00715A03"/>
    <w:rsid w:val="00721DC0"/>
    <w:rsid w:val="00724B00"/>
    <w:rsid w:val="00726A78"/>
    <w:rsid w:val="00727932"/>
    <w:rsid w:val="00730445"/>
    <w:rsid w:val="00731E5E"/>
    <w:rsid w:val="007326DC"/>
    <w:rsid w:val="00735D6C"/>
    <w:rsid w:val="007370F5"/>
    <w:rsid w:val="007422AA"/>
    <w:rsid w:val="00742E36"/>
    <w:rsid w:val="00744C70"/>
    <w:rsid w:val="00747160"/>
    <w:rsid w:val="00751D15"/>
    <w:rsid w:val="00752632"/>
    <w:rsid w:val="00754366"/>
    <w:rsid w:val="0075756C"/>
    <w:rsid w:val="00760591"/>
    <w:rsid w:val="00760E9E"/>
    <w:rsid w:val="007619C2"/>
    <w:rsid w:val="007623C7"/>
    <w:rsid w:val="0076516A"/>
    <w:rsid w:val="00766B26"/>
    <w:rsid w:val="0077044D"/>
    <w:rsid w:val="007719E8"/>
    <w:rsid w:val="00772873"/>
    <w:rsid w:val="00772CDA"/>
    <w:rsid w:val="007752BD"/>
    <w:rsid w:val="0077600E"/>
    <w:rsid w:val="007771F3"/>
    <w:rsid w:val="0078191E"/>
    <w:rsid w:val="00785990"/>
    <w:rsid w:val="00785EB6"/>
    <w:rsid w:val="00792F68"/>
    <w:rsid w:val="00793A08"/>
    <w:rsid w:val="00797897"/>
    <w:rsid w:val="007A21B8"/>
    <w:rsid w:val="007A44B6"/>
    <w:rsid w:val="007A7978"/>
    <w:rsid w:val="007B0949"/>
    <w:rsid w:val="007B50F5"/>
    <w:rsid w:val="007B6221"/>
    <w:rsid w:val="007B6F4F"/>
    <w:rsid w:val="007C0111"/>
    <w:rsid w:val="007C165F"/>
    <w:rsid w:val="007C4813"/>
    <w:rsid w:val="007C531E"/>
    <w:rsid w:val="007C53C3"/>
    <w:rsid w:val="007C7E70"/>
    <w:rsid w:val="007C7EE2"/>
    <w:rsid w:val="007D02F1"/>
    <w:rsid w:val="007D16EC"/>
    <w:rsid w:val="007D335B"/>
    <w:rsid w:val="007D528B"/>
    <w:rsid w:val="007E028D"/>
    <w:rsid w:val="007E1648"/>
    <w:rsid w:val="007E1CB0"/>
    <w:rsid w:val="007E5627"/>
    <w:rsid w:val="007E7831"/>
    <w:rsid w:val="007F1113"/>
    <w:rsid w:val="007F415C"/>
    <w:rsid w:val="007F63FC"/>
    <w:rsid w:val="007F7A56"/>
    <w:rsid w:val="00800060"/>
    <w:rsid w:val="008032DD"/>
    <w:rsid w:val="00806B9A"/>
    <w:rsid w:val="008076BA"/>
    <w:rsid w:val="008079EB"/>
    <w:rsid w:val="00811549"/>
    <w:rsid w:val="00812D35"/>
    <w:rsid w:val="008274FE"/>
    <w:rsid w:val="008278FB"/>
    <w:rsid w:val="00827F9F"/>
    <w:rsid w:val="00830525"/>
    <w:rsid w:val="00832FDD"/>
    <w:rsid w:val="008374C4"/>
    <w:rsid w:val="008400E5"/>
    <w:rsid w:val="00845C35"/>
    <w:rsid w:val="008478C5"/>
    <w:rsid w:val="00850126"/>
    <w:rsid w:val="0085504E"/>
    <w:rsid w:val="00855761"/>
    <w:rsid w:val="008569F0"/>
    <w:rsid w:val="00857036"/>
    <w:rsid w:val="00860B1A"/>
    <w:rsid w:val="00861009"/>
    <w:rsid w:val="00861953"/>
    <w:rsid w:val="00864DCB"/>
    <w:rsid w:val="00864F64"/>
    <w:rsid w:val="00882D78"/>
    <w:rsid w:val="008836E2"/>
    <w:rsid w:val="00884ED8"/>
    <w:rsid w:val="00885E8B"/>
    <w:rsid w:val="00887A08"/>
    <w:rsid w:val="008918A9"/>
    <w:rsid w:val="00891CB4"/>
    <w:rsid w:val="0089335C"/>
    <w:rsid w:val="00893465"/>
    <w:rsid w:val="00893556"/>
    <w:rsid w:val="00895F04"/>
    <w:rsid w:val="00896105"/>
    <w:rsid w:val="00897AF4"/>
    <w:rsid w:val="008A1396"/>
    <w:rsid w:val="008A3940"/>
    <w:rsid w:val="008A3ACD"/>
    <w:rsid w:val="008A661C"/>
    <w:rsid w:val="008B2DEA"/>
    <w:rsid w:val="008B3F8E"/>
    <w:rsid w:val="008B4187"/>
    <w:rsid w:val="008B4296"/>
    <w:rsid w:val="008B5A02"/>
    <w:rsid w:val="008C089F"/>
    <w:rsid w:val="008C4F15"/>
    <w:rsid w:val="008C6A79"/>
    <w:rsid w:val="008C7803"/>
    <w:rsid w:val="008D05D8"/>
    <w:rsid w:val="008D0816"/>
    <w:rsid w:val="008D0AC7"/>
    <w:rsid w:val="008D1919"/>
    <w:rsid w:val="008D42E0"/>
    <w:rsid w:val="008D617D"/>
    <w:rsid w:val="008D71A9"/>
    <w:rsid w:val="008E02A0"/>
    <w:rsid w:val="008E15E5"/>
    <w:rsid w:val="008E5346"/>
    <w:rsid w:val="008E5E66"/>
    <w:rsid w:val="008F10D5"/>
    <w:rsid w:val="008F38DC"/>
    <w:rsid w:val="008F7E08"/>
    <w:rsid w:val="00901473"/>
    <w:rsid w:val="009047A9"/>
    <w:rsid w:val="00904DBD"/>
    <w:rsid w:val="0091081E"/>
    <w:rsid w:val="0091280A"/>
    <w:rsid w:val="00915F0A"/>
    <w:rsid w:val="00922E67"/>
    <w:rsid w:val="009251C7"/>
    <w:rsid w:val="00926997"/>
    <w:rsid w:val="00927D32"/>
    <w:rsid w:val="009301F6"/>
    <w:rsid w:val="009308F7"/>
    <w:rsid w:val="0093220B"/>
    <w:rsid w:val="00932224"/>
    <w:rsid w:val="009325B7"/>
    <w:rsid w:val="009332CC"/>
    <w:rsid w:val="00933CB7"/>
    <w:rsid w:val="00935527"/>
    <w:rsid w:val="0093650C"/>
    <w:rsid w:val="00944106"/>
    <w:rsid w:val="009442E9"/>
    <w:rsid w:val="0094593F"/>
    <w:rsid w:val="00945DCC"/>
    <w:rsid w:val="00946ACB"/>
    <w:rsid w:val="00950479"/>
    <w:rsid w:val="00952276"/>
    <w:rsid w:val="009538D6"/>
    <w:rsid w:val="009606D4"/>
    <w:rsid w:val="00961C2C"/>
    <w:rsid w:val="00963616"/>
    <w:rsid w:val="009713ED"/>
    <w:rsid w:val="00974743"/>
    <w:rsid w:val="00975CC4"/>
    <w:rsid w:val="00976098"/>
    <w:rsid w:val="00977538"/>
    <w:rsid w:val="00977700"/>
    <w:rsid w:val="0098144A"/>
    <w:rsid w:val="00982DD6"/>
    <w:rsid w:val="00984E4E"/>
    <w:rsid w:val="0098599F"/>
    <w:rsid w:val="00990060"/>
    <w:rsid w:val="00990089"/>
    <w:rsid w:val="0099120B"/>
    <w:rsid w:val="0099189D"/>
    <w:rsid w:val="00996C45"/>
    <w:rsid w:val="00996D7F"/>
    <w:rsid w:val="009A1C0D"/>
    <w:rsid w:val="009A2417"/>
    <w:rsid w:val="009A2E85"/>
    <w:rsid w:val="009A513D"/>
    <w:rsid w:val="009A5AEC"/>
    <w:rsid w:val="009A5B0D"/>
    <w:rsid w:val="009B06A6"/>
    <w:rsid w:val="009B1F71"/>
    <w:rsid w:val="009B672B"/>
    <w:rsid w:val="009C1746"/>
    <w:rsid w:val="009C2EA5"/>
    <w:rsid w:val="009D31E5"/>
    <w:rsid w:val="009D571D"/>
    <w:rsid w:val="009D79A9"/>
    <w:rsid w:val="009E1A49"/>
    <w:rsid w:val="009E5EF5"/>
    <w:rsid w:val="009E60E7"/>
    <w:rsid w:val="009E7237"/>
    <w:rsid w:val="009E7D32"/>
    <w:rsid w:val="009F0F32"/>
    <w:rsid w:val="009F3F07"/>
    <w:rsid w:val="009F6161"/>
    <w:rsid w:val="00A014D3"/>
    <w:rsid w:val="00A10BFA"/>
    <w:rsid w:val="00A11522"/>
    <w:rsid w:val="00A15007"/>
    <w:rsid w:val="00A15E5B"/>
    <w:rsid w:val="00A17C2C"/>
    <w:rsid w:val="00A2063B"/>
    <w:rsid w:val="00A2125F"/>
    <w:rsid w:val="00A221BA"/>
    <w:rsid w:val="00A244C4"/>
    <w:rsid w:val="00A248B5"/>
    <w:rsid w:val="00A2494D"/>
    <w:rsid w:val="00A27351"/>
    <w:rsid w:val="00A278FF"/>
    <w:rsid w:val="00A324FD"/>
    <w:rsid w:val="00A334DF"/>
    <w:rsid w:val="00A40259"/>
    <w:rsid w:val="00A425BD"/>
    <w:rsid w:val="00A43AA5"/>
    <w:rsid w:val="00A548DA"/>
    <w:rsid w:val="00A54C6B"/>
    <w:rsid w:val="00A555F1"/>
    <w:rsid w:val="00A56869"/>
    <w:rsid w:val="00A576FD"/>
    <w:rsid w:val="00A60136"/>
    <w:rsid w:val="00A604B7"/>
    <w:rsid w:val="00A60880"/>
    <w:rsid w:val="00A6120A"/>
    <w:rsid w:val="00A63A0A"/>
    <w:rsid w:val="00A63EFB"/>
    <w:rsid w:val="00A64455"/>
    <w:rsid w:val="00A66EB4"/>
    <w:rsid w:val="00A706D0"/>
    <w:rsid w:val="00A71EE1"/>
    <w:rsid w:val="00A72031"/>
    <w:rsid w:val="00A748BC"/>
    <w:rsid w:val="00A749DC"/>
    <w:rsid w:val="00A750A0"/>
    <w:rsid w:val="00A76324"/>
    <w:rsid w:val="00A76E4B"/>
    <w:rsid w:val="00A800EB"/>
    <w:rsid w:val="00A8138D"/>
    <w:rsid w:val="00A8639F"/>
    <w:rsid w:val="00A87F0D"/>
    <w:rsid w:val="00A91AD5"/>
    <w:rsid w:val="00A9407A"/>
    <w:rsid w:val="00A96039"/>
    <w:rsid w:val="00AA19A4"/>
    <w:rsid w:val="00AA246C"/>
    <w:rsid w:val="00AA45E7"/>
    <w:rsid w:val="00AA4FB0"/>
    <w:rsid w:val="00AA6DA8"/>
    <w:rsid w:val="00AA7A18"/>
    <w:rsid w:val="00AB2970"/>
    <w:rsid w:val="00AC0047"/>
    <w:rsid w:val="00AC028F"/>
    <w:rsid w:val="00AC2F14"/>
    <w:rsid w:val="00AC4E9E"/>
    <w:rsid w:val="00AC5004"/>
    <w:rsid w:val="00AC7079"/>
    <w:rsid w:val="00AD0DDF"/>
    <w:rsid w:val="00AD192C"/>
    <w:rsid w:val="00AD22C4"/>
    <w:rsid w:val="00AD36CE"/>
    <w:rsid w:val="00AD3C38"/>
    <w:rsid w:val="00AE072D"/>
    <w:rsid w:val="00AE0A53"/>
    <w:rsid w:val="00AE460E"/>
    <w:rsid w:val="00AE58EC"/>
    <w:rsid w:val="00AE5C35"/>
    <w:rsid w:val="00AF2840"/>
    <w:rsid w:val="00AF632A"/>
    <w:rsid w:val="00B006D2"/>
    <w:rsid w:val="00B01D23"/>
    <w:rsid w:val="00B039A4"/>
    <w:rsid w:val="00B04DE7"/>
    <w:rsid w:val="00B060DE"/>
    <w:rsid w:val="00B07266"/>
    <w:rsid w:val="00B1129B"/>
    <w:rsid w:val="00B129EC"/>
    <w:rsid w:val="00B12BAD"/>
    <w:rsid w:val="00B1520F"/>
    <w:rsid w:val="00B177DE"/>
    <w:rsid w:val="00B2151E"/>
    <w:rsid w:val="00B22F4C"/>
    <w:rsid w:val="00B24AB1"/>
    <w:rsid w:val="00B25492"/>
    <w:rsid w:val="00B25BB5"/>
    <w:rsid w:val="00B27A1C"/>
    <w:rsid w:val="00B30758"/>
    <w:rsid w:val="00B37090"/>
    <w:rsid w:val="00B416BD"/>
    <w:rsid w:val="00B44C78"/>
    <w:rsid w:val="00B47197"/>
    <w:rsid w:val="00B51AE2"/>
    <w:rsid w:val="00B5437B"/>
    <w:rsid w:val="00B66EED"/>
    <w:rsid w:val="00B7054E"/>
    <w:rsid w:val="00B71E40"/>
    <w:rsid w:val="00B72ACA"/>
    <w:rsid w:val="00B73A34"/>
    <w:rsid w:val="00B73CBF"/>
    <w:rsid w:val="00B7549D"/>
    <w:rsid w:val="00B77D0B"/>
    <w:rsid w:val="00B8036A"/>
    <w:rsid w:val="00B80D71"/>
    <w:rsid w:val="00B825C0"/>
    <w:rsid w:val="00B84F7D"/>
    <w:rsid w:val="00B86D16"/>
    <w:rsid w:val="00B86D92"/>
    <w:rsid w:val="00B910D7"/>
    <w:rsid w:val="00B93C02"/>
    <w:rsid w:val="00BA0C86"/>
    <w:rsid w:val="00BA2842"/>
    <w:rsid w:val="00BA5A26"/>
    <w:rsid w:val="00BA7772"/>
    <w:rsid w:val="00BA7C50"/>
    <w:rsid w:val="00BB039A"/>
    <w:rsid w:val="00BB31DE"/>
    <w:rsid w:val="00BB3A90"/>
    <w:rsid w:val="00BB4B70"/>
    <w:rsid w:val="00BB531F"/>
    <w:rsid w:val="00BC2D65"/>
    <w:rsid w:val="00BC63A4"/>
    <w:rsid w:val="00BC6477"/>
    <w:rsid w:val="00BD33D9"/>
    <w:rsid w:val="00BD4179"/>
    <w:rsid w:val="00BD6451"/>
    <w:rsid w:val="00BD6AA8"/>
    <w:rsid w:val="00BD6EFD"/>
    <w:rsid w:val="00BE59A2"/>
    <w:rsid w:val="00BE695F"/>
    <w:rsid w:val="00BE6EDE"/>
    <w:rsid w:val="00BE6F3A"/>
    <w:rsid w:val="00BE741B"/>
    <w:rsid w:val="00BE7ABE"/>
    <w:rsid w:val="00BE7C82"/>
    <w:rsid w:val="00BF1525"/>
    <w:rsid w:val="00BF19E1"/>
    <w:rsid w:val="00BF383E"/>
    <w:rsid w:val="00BF5F6D"/>
    <w:rsid w:val="00C01806"/>
    <w:rsid w:val="00C027D3"/>
    <w:rsid w:val="00C1037B"/>
    <w:rsid w:val="00C109BD"/>
    <w:rsid w:val="00C13EF8"/>
    <w:rsid w:val="00C16818"/>
    <w:rsid w:val="00C200AB"/>
    <w:rsid w:val="00C20FA7"/>
    <w:rsid w:val="00C237D7"/>
    <w:rsid w:val="00C241AE"/>
    <w:rsid w:val="00C27369"/>
    <w:rsid w:val="00C27BC7"/>
    <w:rsid w:val="00C34CBC"/>
    <w:rsid w:val="00C350DC"/>
    <w:rsid w:val="00C41CFC"/>
    <w:rsid w:val="00C437D6"/>
    <w:rsid w:val="00C460DC"/>
    <w:rsid w:val="00C50795"/>
    <w:rsid w:val="00C53697"/>
    <w:rsid w:val="00C54DC4"/>
    <w:rsid w:val="00C57B73"/>
    <w:rsid w:val="00C63E4B"/>
    <w:rsid w:val="00C64F0C"/>
    <w:rsid w:val="00C65B56"/>
    <w:rsid w:val="00C73702"/>
    <w:rsid w:val="00C74DEF"/>
    <w:rsid w:val="00C7511A"/>
    <w:rsid w:val="00C817CC"/>
    <w:rsid w:val="00C84D18"/>
    <w:rsid w:val="00C857DE"/>
    <w:rsid w:val="00C878EA"/>
    <w:rsid w:val="00C9321E"/>
    <w:rsid w:val="00C958F1"/>
    <w:rsid w:val="00CA1A73"/>
    <w:rsid w:val="00CA46CF"/>
    <w:rsid w:val="00CA534B"/>
    <w:rsid w:val="00CB0379"/>
    <w:rsid w:val="00CB08F7"/>
    <w:rsid w:val="00CB1C9A"/>
    <w:rsid w:val="00CB4CF7"/>
    <w:rsid w:val="00CC1080"/>
    <w:rsid w:val="00CC1A2A"/>
    <w:rsid w:val="00CC3919"/>
    <w:rsid w:val="00CC5A15"/>
    <w:rsid w:val="00CC6D3C"/>
    <w:rsid w:val="00CD00EE"/>
    <w:rsid w:val="00CD40C4"/>
    <w:rsid w:val="00CD4A3F"/>
    <w:rsid w:val="00CE124E"/>
    <w:rsid w:val="00CE2EF4"/>
    <w:rsid w:val="00CE7E4B"/>
    <w:rsid w:val="00CF2DFF"/>
    <w:rsid w:val="00CF3458"/>
    <w:rsid w:val="00CF6CAB"/>
    <w:rsid w:val="00D00125"/>
    <w:rsid w:val="00D00235"/>
    <w:rsid w:val="00D00E9D"/>
    <w:rsid w:val="00D033D7"/>
    <w:rsid w:val="00D049B6"/>
    <w:rsid w:val="00D04DF3"/>
    <w:rsid w:val="00D06AA2"/>
    <w:rsid w:val="00D0761C"/>
    <w:rsid w:val="00D0785C"/>
    <w:rsid w:val="00D1043D"/>
    <w:rsid w:val="00D109E3"/>
    <w:rsid w:val="00D10DB8"/>
    <w:rsid w:val="00D11E80"/>
    <w:rsid w:val="00D15140"/>
    <w:rsid w:val="00D1575E"/>
    <w:rsid w:val="00D1594D"/>
    <w:rsid w:val="00D17AE9"/>
    <w:rsid w:val="00D202D3"/>
    <w:rsid w:val="00D21F26"/>
    <w:rsid w:val="00D227E4"/>
    <w:rsid w:val="00D239E3"/>
    <w:rsid w:val="00D327FD"/>
    <w:rsid w:val="00D32A0D"/>
    <w:rsid w:val="00D34100"/>
    <w:rsid w:val="00D3410F"/>
    <w:rsid w:val="00D34AD1"/>
    <w:rsid w:val="00D35129"/>
    <w:rsid w:val="00D358F4"/>
    <w:rsid w:val="00D3609D"/>
    <w:rsid w:val="00D46B4D"/>
    <w:rsid w:val="00D516AA"/>
    <w:rsid w:val="00D54972"/>
    <w:rsid w:val="00D57B80"/>
    <w:rsid w:val="00D57F04"/>
    <w:rsid w:val="00D618C8"/>
    <w:rsid w:val="00D6239C"/>
    <w:rsid w:val="00D62819"/>
    <w:rsid w:val="00D64C8C"/>
    <w:rsid w:val="00D6615F"/>
    <w:rsid w:val="00D67885"/>
    <w:rsid w:val="00D71203"/>
    <w:rsid w:val="00D71D9E"/>
    <w:rsid w:val="00D73C1D"/>
    <w:rsid w:val="00D73EF0"/>
    <w:rsid w:val="00D87C26"/>
    <w:rsid w:val="00D91A9F"/>
    <w:rsid w:val="00D92A72"/>
    <w:rsid w:val="00D94571"/>
    <w:rsid w:val="00DA3AF1"/>
    <w:rsid w:val="00DA41A5"/>
    <w:rsid w:val="00DA4C49"/>
    <w:rsid w:val="00DA4EDB"/>
    <w:rsid w:val="00DA52AF"/>
    <w:rsid w:val="00DB14C6"/>
    <w:rsid w:val="00DB1C9A"/>
    <w:rsid w:val="00DB2051"/>
    <w:rsid w:val="00DB3CFA"/>
    <w:rsid w:val="00DD1185"/>
    <w:rsid w:val="00DD1927"/>
    <w:rsid w:val="00DD4583"/>
    <w:rsid w:val="00DD5BEA"/>
    <w:rsid w:val="00DD64F2"/>
    <w:rsid w:val="00DD76A6"/>
    <w:rsid w:val="00DE1EEC"/>
    <w:rsid w:val="00DE2909"/>
    <w:rsid w:val="00DE2C29"/>
    <w:rsid w:val="00DE6244"/>
    <w:rsid w:val="00DF0B97"/>
    <w:rsid w:val="00DF180E"/>
    <w:rsid w:val="00DF5990"/>
    <w:rsid w:val="00E00039"/>
    <w:rsid w:val="00E00B02"/>
    <w:rsid w:val="00E01D84"/>
    <w:rsid w:val="00E02E4D"/>
    <w:rsid w:val="00E043B0"/>
    <w:rsid w:val="00E05959"/>
    <w:rsid w:val="00E11A94"/>
    <w:rsid w:val="00E22AEB"/>
    <w:rsid w:val="00E24754"/>
    <w:rsid w:val="00E257F4"/>
    <w:rsid w:val="00E30488"/>
    <w:rsid w:val="00E306A5"/>
    <w:rsid w:val="00E32506"/>
    <w:rsid w:val="00E329F2"/>
    <w:rsid w:val="00E3313C"/>
    <w:rsid w:val="00E355CF"/>
    <w:rsid w:val="00E36AC2"/>
    <w:rsid w:val="00E416DD"/>
    <w:rsid w:val="00E4287E"/>
    <w:rsid w:val="00E441C1"/>
    <w:rsid w:val="00E450EE"/>
    <w:rsid w:val="00E46C9A"/>
    <w:rsid w:val="00E54552"/>
    <w:rsid w:val="00E55545"/>
    <w:rsid w:val="00E56607"/>
    <w:rsid w:val="00E60D11"/>
    <w:rsid w:val="00E614F1"/>
    <w:rsid w:val="00E61E60"/>
    <w:rsid w:val="00E62BC8"/>
    <w:rsid w:val="00E63C3B"/>
    <w:rsid w:val="00E7286F"/>
    <w:rsid w:val="00E72E86"/>
    <w:rsid w:val="00E731A4"/>
    <w:rsid w:val="00E7331E"/>
    <w:rsid w:val="00E83788"/>
    <w:rsid w:val="00E84A27"/>
    <w:rsid w:val="00E84A75"/>
    <w:rsid w:val="00E91708"/>
    <w:rsid w:val="00E927E5"/>
    <w:rsid w:val="00E947B8"/>
    <w:rsid w:val="00E97524"/>
    <w:rsid w:val="00EA02EF"/>
    <w:rsid w:val="00EA2CC9"/>
    <w:rsid w:val="00EA58E3"/>
    <w:rsid w:val="00EA5CC8"/>
    <w:rsid w:val="00EA64F0"/>
    <w:rsid w:val="00EB0087"/>
    <w:rsid w:val="00EB3F32"/>
    <w:rsid w:val="00EB4D64"/>
    <w:rsid w:val="00EC5D1D"/>
    <w:rsid w:val="00EC6F83"/>
    <w:rsid w:val="00EC7531"/>
    <w:rsid w:val="00ED0F7E"/>
    <w:rsid w:val="00ED154F"/>
    <w:rsid w:val="00ED1740"/>
    <w:rsid w:val="00ED2F05"/>
    <w:rsid w:val="00ED5212"/>
    <w:rsid w:val="00ED7E28"/>
    <w:rsid w:val="00EE35F0"/>
    <w:rsid w:val="00EE507D"/>
    <w:rsid w:val="00EE6D54"/>
    <w:rsid w:val="00EF7306"/>
    <w:rsid w:val="00F000DE"/>
    <w:rsid w:val="00F0273C"/>
    <w:rsid w:val="00F13BF2"/>
    <w:rsid w:val="00F144EE"/>
    <w:rsid w:val="00F154BC"/>
    <w:rsid w:val="00F15D2A"/>
    <w:rsid w:val="00F20BD8"/>
    <w:rsid w:val="00F259E2"/>
    <w:rsid w:val="00F3038A"/>
    <w:rsid w:val="00F338EC"/>
    <w:rsid w:val="00F42CB1"/>
    <w:rsid w:val="00F44CBD"/>
    <w:rsid w:val="00F50472"/>
    <w:rsid w:val="00F62005"/>
    <w:rsid w:val="00F64772"/>
    <w:rsid w:val="00F67463"/>
    <w:rsid w:val="00F80047"/>
    <w:rsid w:val="00F821B2"/>
    <w:rsid w:val="00F8457A"/>
    <w:rsid w:val="00F919DB"/>
    <w:rsid w:val="00F91F72"/>
    <w:rsid w:val="00F95EEE"/>
    <w:rsid w:val="00F96989"/>
    <w:rsid w:val="00F9761D"/>
    <w:rsid w:val="00FA1D8D"/>
    <w:rsid w:val="00FA6928"/>
    <w:rsid w:val="00FA7ABC"/>
    <w:rsid w:val="00FB1FB5"/>
    <w:rsid w:val="00FB2AD4"/>
    <w:rsid w:val="00FB46BA"/>
    <w:rsid w:val="00FB5387"/>
    <w:rsid w:val="00FB6F9C"/>
    <w:rsid w:val="00FC42AB"/>
    <w:rsid w:val="00FC5533"/>
    <w:rsid w:val="00FD41E6"/>
    <w:rsid w:val="00FD46AD"/>
    <w:rsid w:val="00FD631C"/>
    <w:rsid w:val="00FD6487"/>
    <w:rsid w:val="00FD65F5"/>
    <w:rsid w:val="00FD7C75"/>
    <w:rsid w:val="00FD7D4A"/>
    <w:rsid w:val="00FE08B5"/>
    <w:rsid w:val="00FE137B"/>
    <w:rsid w:val="00FE4D0F"/>
    <w:rsid w:val="00FE6EC4"/>
    <w:rsid w:val="00FF032B"/>
    <w:rsid w:val="00FF22C6"/>
    <w:rsid w:val="00FF3103"/>
    <w:rsid w:val="00FF34BB"/>
    <w:rsid w:val="00FF4D10"/>
    <w:rsid w:val="00FF5ADF"/>
    <w:rsid w:val="00FF72A5"/>
    <w:rsid w:val="00FF757A"/>
    <w:rsid w:val="02EA7FD8"/>
    <w:rsid w:val="03E312C3"/>
    <w:rsid w:val="05810D93"/>
    <w:rsid w:val="05EF21A1"/>
    <w:rsid w:val="06A077CA"/>
    <w:rsid w:val="08730E67"/>
    <w:rsid w:val="08D613F6"/>
    <w:rsid w:val="0B0522FB"/>
    <w:rsid w:val="0BD47E6F"/>
    <w:rsid w:val="0E213113"/>
    <w:rsid w:val="152F6C42"/>
    <w:rsid w:val="1542409B"/>
    <w:rsid w:val="15F01B6D"/>
    <w:rsid w:val="183345EE"/>
    <w:rsid w:val="1C9B0535"/>
    <w:rsid w:val="23583D00"/>
    <w:rsid w:val="26B30C6F"/>
    <w:rsid w:val="29AA0009"/>
    <w:rsid w:val="2C493B09"/>
    <w:rsid w:val="2D0B7011"/>
    <w:rsid w:val="2DC86CB0"/>
    <w:rsid w:val="2F8D5165"/>
    <w:rsid w:val="31F252DB"/>
    <w:rsid w:val="35B921D6"/>
    <w:rsid w:val="36B47963"/>
    <w:rsid w:val="39F5319F"/>
    <w:rsid w:val="3B1B2B15"/>
    <w:rsid w:val="3BB15227"/>
    <w:rsid w:val="3C5107BA"/>
    <w:rsid w:val="3C552056"/>
    <w:rsid w:val="3D956BAE"/>
    <w:rsid w:val="3E720C9E"/>
    <w:rsid w:val="43454BD3"/>
    <w:rsid w:val="442A036D"/>
    <w:rsid w:val="443751A6"/>
    <w:rsid w:val="45C02D3F"/>
    <w:rsid w:val="499027C6"/>
    <w:rsid w:val="49F22879"/>
    <w:rsid w:val="4ADB5E1D"/>
    <w:rsid w:val="4BF172C8"/>
    <w:rsid w:val="51736DAF"/>
    <w:rsid w:val="54241FBA"/>
    <w:rsid w:val="55F54236"/>
    <w:rsid w:val="594A4899"/>
    <w:rsid w:val="5B3779EF"/>
    <w:rsid w:val="5B3B2CC6"/>
    <w:rsid w:val="5B57324D"/>
    <w:rsid w:val="5BCF3B3C"/>
    <w:rsid w:val="5C8678E7"/>
    <w:rsid w:val="5C89496F"/>
    <w:rsid w:val="611C2337"/>
    <w:rsid w:val="657176AF"/>
    <w:rsid w:val="661029C7"/>
    <w:rsid w:val="691B47B7"/>
    <w:rsid w:val="69CF0B08"/>
    <w:rsid w:val="6A696B49"/>
    <w:rsid w:val="6ACE205A"/>
    <w:rsid w:val="6B1538BA"/>
    <w:rsid w:val="6B7314EF"/>
    <w:rsid w:val="6C4C04D0"/>
    <w:rsid w:val="6D0F39D8"/>
    <w:rsid w:val="6E0F7A08"/>
    <w:rsid w:val="733C65EB"/>
    <w:rsid w:val="74EF4CAE"/>
    <w:rsid w:val="76861DE2"/>
    <w:rsid w:val="78DC157F"/>
    <w:rsid w:val="7B545D9C"/>
    <w:rsid w:val="7E6D67B0"/>
    <w:rsid w:val="BFF799F5"/>
    <w:rsid w:val="FFFBEA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B00E4"/>
  <w15:docId w15:val="{C17310B0-A3FE-4DE0-93EC-9C6DCC35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unhideWhenUsed="1" w:qFormat="1"/>
    <w:lsdException w:name="heading 3" w:locked="1" w:uiPriority="9" w:unhideWhenUsed="1" w:qFormat="1"/>
    <w:lsdException w:name="heading 4" w:locked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pPr>
      <w:spacing w:beforeLines="100" w:afterLines="100"/>
      <w:jc w:val="left"/>
      <w:outlineLvl w:val="0"/>
    </w:pPr>
    <w:rPr>
      <w:rFonts w:ascii="宋体" w:eastAsia="黑体" w:hAnsi="宋体" w:cs="宋体" w:hint="eastAsia"/>
      <w:b/>
      <w:kern w:val="44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locked/>
    <w:pPr>
      <w:keepNext/>
      <w:keepLines/>
      <w:spacing w:before="240" w:after="240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locked/>
    <w:pPr>
      <w:keepNext/>
      <w:keepLines/>
      <w:spacing w:before="240" w:after="240"/>
      <w:outlineLvl w:val="2"/>
    </w:pPr>
    <w:rPr>
      <w:rFonts w:asciiTheme="minorHAnsi" w:eastAsia="黑体" w:hAnsiTheme="minorHAnsi" w:cstheme="min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locked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8">
    <w:name w:val="heading 8"/>
    <w:basedOn w:val="a"/>
    <w:next w:val="a"/>
    <w:link w:val="80"/>
    <w:unhideWhenUsed/>
    <w:qFormat/>
    <w:locked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widowControl/>
      <w:jc w:val="left"/>
    </w:pPr>
    <w:rPr>
      <w:rFonts w:ascii="Calibri" w:hAnsi="Calibri"/>
      <w:szCs w:val="22"/>
    </w:rPr>
  </w:style>
  <w:style w:type="paragraph" w:styleId="a7">
    <w:name w:val="Salutation"/>
    <w:basedOn w:val="a"/>
    <w:next w:val="a"/>
    <w:link w:val="a8"/>
    <w:uiPriority w:val="99"/>
    <w:qFormat/>
    <w:rPr>
      <w:rFonts w:ascii="仿宋_GB2312" w:eastAsia="仿宋_GB2312" w:hAnsi="宋体"/>
      <w:sz w:val="32"/>
      <w:szCs w:val="32"/>
    </w:rPr>
  </w:style>
  <w:style w:type="paragraph" w:styleId="a9">
    <w:name w:val="Closing"/>
    <w:basedOn w:val="a"/>
    <w:link w:val="aa"/>
    <w:uiPriority w:val="99"/>
    <w:qFormat/>
    <w:pPr>
      <w:ind w:leftChars="2100" w:left="100"/>
    </w:pPr>
    <w:rPr>
      <w:rFonts w:ascii="仿宋_GB2312" w:eastAsia="仿宋_GB2312" w:hAnsi="宋体"/>
      <w:sz w:val="32"/>
      <w:szCs w:val="32"/>
    </w:rPr>
  </w:style>
  <w:style w:type="paragraph" w:styleId="TOC3">
    <w:name w:val="toc 3"/>
    <w:basedOn w:val="a"/>
    <w:next w:val="a"/>
    <w:uiPriority w:val="39"/>
    <w:qFormat/>
    <w:locked/>
    <w:pPr>
      <w:ind w:leftChars="400" w:left="840"/>
    </w:pPr>
  </w:style>
  <w:style w:type="paragraph" w:styleId="ab">
    <w:name w:val="Date"/>
    <w:basedOn w:val="a"/>
    <w:next w:val="a"/>
    <w:link w:val="ac"/>
    <w:uiPriority w:val="99"/>
    <w:unhideWhenUsed/>
    <w:qFormat/>
    <w:pPr>
      <w:ind w:leftChars="2500" w:left="100"/>
    </w:pPr>
  </w:style>
  <w:style w:type="paragraph" w:styleId="ad">
    <w:name w:val="Balloon Text"/>
    <w:basedOn w:val="a"/>
    <w:link w:val="ae"/>
    <w:uiPriority w:val="99"/>
    <w:semiHidden/>
    <w:qFormat/>
    <w:rPr>
      <w:kern w:val="0"/>
      <w:sz w:val="2"/>
      <w:szCs w:val="2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locked/>
  </w:style>
  <w:style w:type="paragraph" w:styleId="af3">
    <w:name w:val="Subtitle"/>
    <w:basedOn w:val="a"/>
    <w:next w:val="a"/>
    <w:link w:val="af4"/>
    <w:qFormat/>
    <w:locked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qFormat/>
    <w:locked/>
    <w:pPr>
      <w:ind w:leftChars="200" w:left="420"/>
    </w:pPr>
  </w:style>
  <w:style w:type="paragraph" w:styleId="af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uiPriority w:val="99"/>
    <w:unhideWhenUsed/>
    <w:qFormat/>
    <w:rPr>
      <w:sz w:val="21"/>
      <w:szCs w:val="21"/>
    </w:rPr>
  </w:style>
  <w:style w:type="character" w:customStyle="1" w:styleId="ae">
    <w:name w:val="批注框文本 字符"/>
    <w:link w:val="ad"/>
    <w:uiPriority w:val="99"/>
    <w:semiHidden/>
    <w:qFormat/>
    <w:locked/>
    <w:rPr>
      <w:sz w:val="2"/>
      <w:szCs w:val="2"/>
    </w:rPr>
  </w:style>
  <w:style w:type="character" w:customStyle="1" w:styleId="af2">
    <w:name w:val="页眉 字符"/>
    <w:link w:val="af1"/>
    <w:uiPriority w:val="99"/>
    <w:qFormat/>
    <w:locked/>
    <w:rPr>
      <w:kern w:val="2"/>
      <w:sz w:val="18"/>
      <w:szCs w:val="18"/>
    </w:rPr>
  </w:style>
  <w:style w:type="character" w:customStyle="1" w:styleId="a8">
    <w:name w:val="称呼 字符"/>
    <w:link w:val="a7"/>
    <w:uiPriority w:val="99"/>
    <w:qFormat/>
    <w:locked/>
    <w:rPr>
      <w:rFonts w:ascii="仿宋_GB2312" w:eastAsia="仿宋_GB2312" w:hAnsi="宋体" w:cs="仿宋_GB2312"/>
      <w:kern w:val="2"/>
      <w:sz w:val="32"/>
      <w:szCs w:val="32"/>
    </w:rPr>
  </w:style>
  <w:style w:type="character" w:customStyle="1" w:styleId="af0">
    <w:name w:val="页脚 字符"/>
    <w:link w:val="af"/>
    <w:uiPriority w:val="99"/>
    <w:qFormat/>
    <w:locked/>
    <w:rPr>
      <w:kern w:val="2"/>
      <w:sz w:val="18"/>
      <w:szCs w:val="18"/>
    </w:rPr>
  </w:style>
  <w:style w:type="character" w:customStyle="1" w:styleId="aa">
    <w:name w:val="结束语 字符"/>
    <w:link w:val="a9"/>
    <w:uiPriority w:val="99"/>
    <w:qFormat/>
    <w:locked/>
    <w:rPr>
      <w:rFonts w:ascii="仿宋_GB2312" w:eastAsia="仿宋_GB2312" w:hAnsi="宋体" w:cs="仿宋_GB2312"/>
      <w:kern w:val="2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">
    <w:name w:val="Char"/>
    <w:basedOn w:val="a"/>
    <w:uiPriority w:val="99"/>
    <w:qFormat/>
    <w:rPr>
      <w:rFonts w:ascii="宋体" w:hAnsi="宋体" w:cs="宋体"/>
      <w:sz w:val="32"/>
      <w:szCs w:val="32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c">
    <w:name w:val="日期 字符"/>
    <w:basedOn w:val="a0"/>
    <w:link w:val="ab"/>
    <w:uiPriority w:val="99"/>
    <w:semiHidden/>
    <w:qFormat/>
    <w:rPr>
      <w:kern w:val="2"/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kern w:val="2"/>
      <w:sz w:val="36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="黑体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黑体" w:hAnsi="宋体" w:cs="宋体"/>
      <w:b/>
      <w:kern w:val="44"/>
      <w:sz w:val="44"/>
      <w:szCs w:val="4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spacing w:before="480" w:line="276" w:lineRule="auto"/>
      <w:outlineLvl w:val="9"/>
    </w:pPr>
    <w:rPr>
      <w:rFonts w:asciiTheme="majorHAnsi" w:eastAsiaTheme="majorEastAsia" w:hAnsiTheme="majorHAnsi" w:cstheme="majorBidi" w:hint="default"/>
      <w:bCs/>
      <w:color w:val="365F91" w:themeColor="accent1" w:themeShade="BF"/>
      <w:kern w:val="0"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13">
    <w:name w:val="列出段落1"/>
    <w:basedOn w:val="a"/>
    <w:qFormat/>
    <w:pPr>
      <w:widowControl/>
      <w:ind w:firstLineChars="200" w:firstLine="420"/>
      <w:jc w:val="left"/>
    </w:pPr>
    <w:rPr>
      <w:rFonts w:ascii="Calibri" w:eastAsia="仿宋" w:hAnsi="Calibri"/>
      <w:sz w:val="24"/>
      <w:szCs w:val="22"/>
    </w:rPr>
  </w:style>
  <w:style w:type="character" w:customStyle="1" w:styleId="af4">
    <w:name w:val="副标题 字符"/>
    <w:basedOn w:val="a0"/>
    <w:link w:val="af3"/>
    <w:qFormat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af8">
    <w:name w:val="默认"/>
    <w:qFormat/>
    <w:pPr>
      <w:framePr w:wrap="around" w:hAnchor="text" w:y="1"/>
    </w:pPr>
    <w:rPr>
      <w:rFonts w:ascii="Arial Unicode MS" w:eastAsia="Helvetica Neue" w:hAnsi="Arial Unicode MS" w:cs="Arial Unicode MS" w:hint="eastAsia"/>
      <w:color w:val="000000"/>
      <w:sz w:val="22"/>
      <w:szCs w:val="22"/>
      <w:lang w:val="zh-CN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af9">
    <w:name w:val="List Paragraph"/>
    <w:basedOn w:val="a"/>
    <w:uiPriority w:val="99"/>
    <w:rsid w:val="000B43F6"/>
    <w:pPr>
      <w:ind w:firstLineChars="200" w:firstLine="420"/>
    </w:pPr>
  </w:style>
  <w:style w:type="character" w:styleId="afa">
    <w:name w:val="Unresolved Mention"/>
    <w:basedOn w:val="a0"/>
    <w:uiPriority w:val="99"/>
    <w:semiHidden/>
    <w:unhideWhenUsed/>
    <w:rsid w:val="006C5816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5A18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D119D-B8E2-4F7E-802C-F7CDCD542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1399</Words>
  <Characters>1483</Characters>
  <Application>Microsoft Office Word</Application>
  <DocSecurity>0</DocSecurity>
  <Lines>70</Lines>
  <Paragraphs>84</Paragraphs>
  <ScaleCrop>false</ScaleCrop>
  <Company>Lenovo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关于参加第二届中国大学生服务外包创新应用大赛</dc:title>
  <dc:creator>CXin</dc:creator>
  <cp:lastModifiedBy>飞扬 陈</cp:lastModifiedBy>
  <cp:revision>3</cp:revision>
  <cp:lastPrinted>2014-10-21T00:57:00Z</cp:lastPrinted>
  <dcterms:created xsi:type="dcterms:W3CDTF">2026-03-03T03:17:00Z</dcterms:created>
  <dcterms:modified xsi:type="dcterms:W3CDTF">2026-03-03T03:18:00Z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85B03B26EB784DB48ED07D2CDC325100_13</vt:lpwstr>
  </property>
  <property fmtid="{D5CDD505-2E9C-101B-9397-08002B2CF9AE}" pid="4" name="KSOTemplateDocerSaveRecord">
    <vt:lpwstr>eyJoZGlkIjoiZTViODY0MDhmMTgxNmQ4MmEyYjA5NjUzYTc1YTcxOWIiLCJ1c2VySWQiOiIzODY0MDU2ODEifQ==</vt:lpwstr>
  </property>
</Properties>
</file>