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0C5" w14:textId="77777777" w:rsidR="00EF4DCF" w:rsidRDefault="00EF4DCF" w:rsidP="00EF4DCF"/>
    <w:p w14:paraId="5ECFE86E" w14:textId="73C0E331" w:rsidR="00EF4DCF" w:rsidRPr="00EF4DCF" w:rsidRDefault="00EF4DCF" w:rsidP="00EF4DCF">
      <w:pPr>
        <w:jc w:val="center"/>
        <w:rPr>
          <w:b/>
          <w:bCs/>
        </w:rPr>
      </w:pPr>
      <w:r w:rsidRPr="00EF4DCF">
        <w:rPr>
          <w:b/>
          <w:bCs/>
        </w:rPr>
        <w:t>Use Case Task Description</w:t>
      </w:r>
    </w:p>
    <w:p w14:paraId="6914AF55" w14:textId="77777777" w:rsidR="00EF4DCF" w:rsidRDefault="00EF4DCF" w:rsidP="00EF4DCF"/>
    <w:p w14:paraId="599734E2" w14:textId="77777777" w:rsidR="00EF4DCF" w:rsidRPr="00EF4DCF" w:rsidRDefault="00EF4DCF" w:rsidP="00EF4DCF">
      <w:pPr>
        <w:rPr>
          <w:u w:val="single"/>
        </w:rPr>
      </w:pPr>
      <w:r w:rsidRPr="00EF4DCF">
        <w:rPr>
          <w:u w:val="single"/>
        </w:rPr>
        <w:t>Healthcare practitioner perspective:</w:t>
      </w:r>
    </w:p>
    <w:p w14:paraId="18D49640" w14:textId="77777777" w:rsidR="00EF4DCF" w:rsidRDefault="00EF4DCF" w:rsidP="00EF4DCF"/>
    <w:p w14:paraId="2E94C80E" w14:textId="214F21B6" w:rsidR="00EF4DCF" w:rsidRDefault="00EF4DCF" w:rsidP="00EF4DCF">
      <w:r>
        <w:t>Jane is a healthcare policymaker. She would like to ensure that the polic</w:t>
      </w:r>
      <w:r w:rsidR="00FC6CC8">
        <w:t xml:space="preserve">ies </w:t>
      </w:r>
      <w:r>
        <w:t xml:space="preserve">have a positive impact on the patients' lives. To </w:t>
      </w:r>
      <w:r w:rsidR="00A935D0">
        <w:t>improve</w:t>
      </w:r>
      <w:r>
        <w:t xml:space="preserve"> </w:t>
      </w:r>
      <w:r w:rsidR="00BA5C71">
        <w:t xml:space="preserve">her </w:t>
      </w:r>
      <w:r>
        <w:t>understand</w:t>
      </w:r>
      <w:r w:rsidR="00BA5C71">
        <w:t>ing of</w:t>
      </w:r>
      <w:r>
        <w:t xml:space="preserve"> the patients, she decides to read the conversations on medical-related forums.</w:t>
      </w:r>
    </w:p>
    <w:p w14:paraId="1CCB7A69" w14:textId="77777777" w:rsidR="00EF4DCF" w:rsidRDefault="00EF4DCF" w:rsidP="00EF4DCF"/>
    <w:p w14:paraId="4523BFE6" w14:textId="0ECA7B8F" w:rsidR="00EF4DCF" w:rsidRDefault="00EF4DCF" w:rsidP="00EF4DCF">
      <w:r>
        <w:t xml:space="preserve">She read posts </w:t>
      </w:r>
      <w:r w:rsidR="00F42D5E">
        <w:t xml:space="preserve">on Reddit </w:t>
      </w:r>
      <w:r>
        <w:t xml:space="preserve">but found it difficult to understand the big picture: "What do </w:t>
      </w:r>
      <w:r w:rsidR="00A30DBD">
        <w:t xml:space="preserve">most </w:t>
      </w:r>
      <w:r>
        <w:t>people who suffer from multiple sclerosis need help with?" Jane wondered.</w:t>
      </w:r>
    </w:p>
    <w:p w14:paraId="0785A569" w14:textId="77777777" w:rsidR="00EF4DCF" w:rsidRDefault="00EF4DCF" w:rsidP="00EF4DCF"/>
    <w:p w14:paraId="2D27723B" w14:textId="67282B9F" w:rsidR="00EF4DCF" w:rsidRDefault="00EF4DCF" w:rsidP="00EF4DCF">
      <w:r>
        <w:t xml:space="preserve">Jane decides to use our forum-mining software because it provides an overview </w:t>
      </w:r>
      <w:r w:rsidR="00594FBB">
        <w:t>for</w:t>
      </w:r>
      <w:bookmarkStart w:id="0" w:name="_GoBack"/>
      <w:bookmarkEnd w:id="0"/>
      <w:r>
        <w:t xml:space="preserve"> thousands of online posts. She launched the software by visiting www.___.com and selects the MS patient group. Within seconds, an interactive sentiment visualization dashboard is loaded. The dashboard provides both macro-information graphics as well as a scrollable "example pane" with real top-voted posts about MS.</w:t>
      </w:r>
    </w:p>
    <w:p w14:paraId="5D56070A" w14:textId="77777777" w:rsidR="00EF4DCF" w:rsidRDefault="00EF4DCF" w:rsidP="00EF4DCF"/>
    <w:p w14:paraId="48590105" w14:textId="77777777" w:rsidR="00EF4DCF" w:rsidRDefault="00EF4DCF" w:rsidP="00EF4DCF">
      <w:r>
        <w:t>In the macro-graphic charts, she sees a pie chart showing (for example) 50% of people are happy with the cost of their MS treatments, 25% are unhappy, and 25% are extremely unhappy (distinguished by an angry face emoji). She hovers the mouse over the slice for "extremely unhappy" posts, a floating pie chart appears, showing that 50% are talking about Drug A, 25% are talking about Drug B, etc.</w:t>
      </w:r>
    </w:p>
    <w:p w14:paraId="1988F65C" w14:textId="77777777" w:rsidR="00EF4DCF" w:rsidRDefault="00EF4DCF" w:rsidP="00EF4DCF"/>
    <w:p w14:paraId="365FDD39" w14:textId="77777777" w:rsidR="00EF4DCF" w:rsidRDefault="00EF4DCF" w:rsidP="00EF4DCF">
      <w:r>
        <w:t>During these interactions with the dashboard, the scrollable example pane is updated dynamically to allow detailed post-level exploration of the different clusters.</w:t>
      </w:r>
    </w:p>
    <w:p w14:paraId="16B69738" w14:textId="77777777" w:rsidR="00EF4DCF" w:rsidRDefault="00EF4DCF" w:rsidP="00EF4DCF"/>
    <w:p w14:paraId="75D40C11" w14:textId="77777777" w:rsidR="00EF4DCF" w:rsidRDefault="00EF4DCF" w:rsidP="00EF4DCF">
      <w:r>
        <w:t xml:space="preserve">She launched the software by visiting www.___.com and selects the MS patient group. Within seconds, an interactive sentiment visualization dashboard is loaded. The dashboard provides both macro-information graphics as well as a scrollable "example pane" with real top-voted posts about MS. </w:t>
      </w:r>
    </w:p>
    <w:p w14:paraId="62DFE860" w14:textId="77777777" w:rsidR="00EF4DCF" w:rsidRDefault="00EF4DCF" w:rsidP="00EF4DCF"/>
    <w:p w14:paraId="42E2A2FC" w14:textId="77777777" w:rsidR="00EF4DCF" w:rsidRDefault="00EF4DCF" w:rsidP="00EF4DCF">
      <w:r>
        <w:t xml:space="preserve">In the macro-graphic charts, she sees a pie chart showing (for example) 50% of people are happy with the cost of their MS treatments, 25% are unhappy, and 25% are extremely unhappy (distinguished by an angry face emoji). She hovers the mouse over the slice for "extremely unhappy" posts, a floating pie chart appears, showing that 50% are talking about Drug A, 25% are talking about Drug B, etc. </w:t>
      </w:r>
    </w:p>
    <w:p w14:paraId="0B937DE8" w14:textId="77777777" w:rsidR="00EF4DCF" w:rsidRDefault="00EF4DCF" w:rsidP="00EF4DCF"/>
    <w:p w14:paraId="3451F763" w14:textId="77777777" w:rsidR="00EF4DCF" w:rsidRDefault="00EF4DCF" w:rsidP="00EF4DCF">
      <w:r>
        <w:t xml:space="preserve">During these interactions with the dashboard, the scrollable example pane is updated dynamically to allow detailed post-level exploration of the different clusters. By reading the posts of her research interest, she understands that most people are unhappy about the cost for Drug A is because their insurance company does not cover the costs. </w:t>
      </w:r>
    </w:p>
    <w:p w14:paraId="478C5D18" w14:textId="77777777" w:rsidR="00EF4DCF" w:rsidRDefault="00EF4DCF" w:rsidP="00EF4DCF"/>
    <w:p w14:paraId="6EDC2A2C" w14:textId="77777777" w:rsidR="00EF4DCF" w:rsidRDefault="00EF4DCF" w:rsidP="00EF4DCF"/>
    <w:p w14:paraId="0F4ACCA1" w14:textId="77777777" w:rsidR="00EF4DCF" w:rsidRDefault="00EF4DCF" w:rsidP="00EF4DCF"/>
    <w:p w14:paraId="4398ECAB" w14:textId="77777777" w:rsidR="00EF4DCF" w:rsidRPr="00EF4DCF" w:rsidRDefault="00EF4DCF" w:rsidP="00EF4DCF">
      <w:pPr>
        <w:rPr>
          <w:u w:val="single"/>
        </w:rPr>
      </w:pPr>
      <w:r w:rsidRPr="00EF4DCF">
        <w:rPr>
          <w:u w:val="single"/>
        </w:rPr>
        <w:t>Patient perspective:</w:t>
      </w:r>
    </w:p>
    <w:p w14:paraId="5CBC2E17" w14:textId="77777777" w:rsidR="00EF4DCF" w:rsidRDefault="00EF4DCF" w:rsidP="00EF4DCF"/>
    <w:p w14:paraId="3A411D9E" w14:textId="28A61D88" w:rsidR="00EF4DCF" w:rsidRDefault="00EF4DCF" w:rsidP="00EF4DCF">
      <w:r>
        <w:t>Harry is a 50-year-old male who is recently diagnosed with MS. His doctor recommended Drug A to him</w:t>
      </w:r>
      <w:r w:rsidR="005D14AA">
        <w:t xml:space="preserve">. </w:t>
      </w:r>
      <w:r>
        <w:t xml:space="preserve">C. Harry wants to know if Drug B or C will be better for him than Drug A. He visits www.___.com. He selects the people who share the same age group, gender to see what other people with the same demographics are saying about Drug A, </w:t>
      </w:r>
      <w:r w:rsidR="00066CBF">
        <w:t>and other alternatives</w:t>
      </w:r>
      <w:r>
        <w:t>.</w:t>
      </w:r>
    </w:p>
    <w:p w14:paraId="6F1A1A80" w14:textId="77777777" w:rsidR="00EF4DCF" w:rsidRDefault="00EF4DCF" w:rsidP="00EF4DCF"/>
    <w:p w14:paraId="5777941D" w14:textId="1CCB9595" w:rsidR="00EF4DCF" w:rsidRDefault="00EF4DCF" w:rsidP="00EF4DCF">
      <w:r>
        <w:t>On the dashboard, Harry multi-selected Drug A, B, and C among all MS drugs. Then, posts that mention Drug A, B, and C are loaded, and the sentiment overview shows that most people are satisfied with Drug A, but not as many people are satisfied with B and C. He also sees that most people are satisfied with Drug A to have the following top 3 reasons: 1. "effective", 2. "cheap", 3. "</w:t>
      </w:r>
      <w:r w:rsidR="00555085">
        <w:t>fewer side-effects</w:t>
      </w:r>
      <w:r>
        <w:t>". However, he sees the top 3 reasons for people who prefer Drug B are: 1. "</w:t>
      </w:r>
      <w:r w:rsidR="00555085">
        <w:t>availability</w:t>
      </w:r>
      <w:r>
        <w:t>", 2. "effective", 3. "</w:t>
      </w:r>
      <w:r w:rsidR="00555085" w:rsidRPr="00555085">
        <w:t xml:space="preserve"> </w:t>
      </w:r>
      <w:r w:rsidR="00555085">
        <w:t>fewer side-effects</w:t>
      </w:r>
      <w:r w:rsidR="00555085">
        <w:t xml:space="preserve"> </w:t>
      </w:r>
      <w:r>
        <w:t xml:space="preserve">". </w:t>
      </w:r>
    </w:p>
    <w:p w14:paraId="217A00DE" w14:textId="77777777" w:rsidR="00EF4DCF" w:rsidRDefault="00EF4DCF" w:rsidP="00EF4DCF"/>
    <w:p w14:paraId="60800071" w14:textId="67161E02" w:rsidR="005B026A" w:rsidRDefault="00EF4DCF" w:rsidP="00EF4DCF">
      <w:r>
        <w:t>Since Harry lives in a small town,</w:t>
      </w:r>
      <w:r w:rsidR="00555085">
        <w:t xml:space="preserve"> the availability of the drug is an important concern.</w:t>
      </w:r>
      <w:r>
        <w:t xml:space="preserve"> </w:t>
      </w:r>
      <w:r w:rsidR="00555085">
        <w:t>H</w:t>
      </w:r>
      <w:r>
        <w:t xml:space="preserve">e thinks Drug B </w:t>
      </w:r>
      <w:r w:rsidR="00D70325">
        <w:t>might be</w:t>
      </w:r>
      <w:r>
        <w:t xml:space="preserve"> better for his case than A and C. He discusses drug B with his doctor and gets a prescription for Drug B as result.</w:t>
      </w:r>
    </w:p>
    <w:sectPr w:rsidR="005B026A" w:rsidSect="004B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CF"/>
    <w:rsid w:val="00066CBF"/>
    <w:rsid w:val="003963FC"/>
    <w:rsid w:val="003A7CD7"/>
    <w:rsid w:val="00464004"/>
    <w:rsid w:val="004B544C"/>
    <w:rsid w:val="00555085"/>
    <w:rsid w:val="00594FBB"/>
    <w:rsid w:val="005B026A"/>
    <w:rsid w:val="005D14AA"/>
    <w:rsid w:val="00A30DBD"/>
    <w:rsid w:val="00A935D0"/>
    <w:rsid w:val="00AA4B96"/>
    <w:rsid w:val="00B43067"/>
    <w:rsid w:val="00BA5C71"/>
    <w:rsid w:val="00D70325"/>
    <w:rsid w:val="00EF4DCF"/>
    <w:rsid w:val="00F42D5E"/>
    <w:rsid w:val="00F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022C8"/>
  <w15:chartTrackingRefBased/>
  <w15:docId w15:val="{D6CFF249-A9C4-EB49-90CA-7CE4C365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</dc:creator>
  <cp:keywords/>
  <dc:description/>
  <cp:lastModifiedBy>Charles Chen</cp:lastModifiedBy>
  <cp:revision>15</cp:revision>
  <dcterms:created xsi:type="dcterms:W3CDTF">2020-02-11T16:08:00Z</dcterms:created>
  <dcterms:modified xsi:type="dcterms:W3CDTF">2020-02-11T16:14:00Z</dcterms:modified>
</cp:coreProperties>
</file>