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5FA9" w14:textId="77777777" w:rsidR="007970FF" w:rsidRDefault="007970FF" w:rsidP="007970FF">
      <w:pPr>
        <w:pStyle w:val="NormalWeb"/>
        <w:shd w:val="clear" w:color="auto" w:fill="FFFFFF"/>
        <w:spacing w:before="120" w:beforeAutospacing="0" w:after="0" w:afterAutospacing="0"/>
        <w:rPr>
          <w:rFonts w:ascii="Arial" w:hAnsi="Arial"/>
          <w:color w:val="202122"/>
          <w:sz w:val="21"/>
          <w:szCs w:val="21"/>
        </w:rPr>
      </w:pPr>
      <w:r w:rsidRPr="005C17AA">
        <w:rPr>
          <w:rFonts w:ascii="Arial" w:hAnsi="Arial"/>
          <w:color w:val="202122"/>
          <w:sz w:val="21"/>
          <w:szCs w:val="21"/>
        </w:rPr>
        <w:t>Medicine</w:t>
      </w:r>
      <w:r>
        <w:rPr>
          <w:rFonts w:ascii="Arial" w:hAnsi="Arial"/>
          <w:color w:val="202122"/>
          <w:sz w:val="21"/>
          <w:szCs w:val="21"/>
        </w:rPr>
        <w:t> is the </w:t>
      </w:r>
      <w:hyperlink r:id="rId4" w:tooltip="Science" w:history="1">
        <w:r w:rsidRPr="005C17AA">
          <w:rPr>
            <w:color w:val="202122"/>
          </w:rPr>
          <w:t>science</w:t>
        </w:r>
      </w:hyperlink>
      <w:hyperlink r:id="rId5" w:anchor="cite_note-1" w:history="1">
        <w:r w:rsidRPr="005C17AA">
          <w:rPr>
            <w:color w:val="202122"/>
            <w:sz w:val="21"/>
            <w:szCs w:val="21"/>
          </w:rPr>
          <w:t>[1]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6" w:tooltip="Praxis (process)" w:history="1">
        <w:r w:rsidRPr="005C17AA">
          <w:rPr>
            <w:color w:val="202122"/>
          </w:rPr>
          <w:t>practice</w:t>
        </w:r>
      </w:hyperlink>
      <w:hyperlink r:id="rId7" w:anchor="cite_note-2" w:history="1">
        <w:r w:rsidRPr="005C17AA">
          <w:rPr>
            <w:color w:val="202122"/>
            <w:sz w:val="21"/>
            <w:szCs w:val="21"/>
          </w:rPr>
          <w:t>[2]</w:t>
        </w:r>
      </w:hyperlink>
      <w:r>
        <w:rPr>
          <w:rFonts w:ascii="Arial" w:hAnsi="Arial"/>
          <w:color w:val="202122"/>
          <w:sz w:val="21"/>
          <w:szCs w:val="21"/>
        </w:rPr>
        <w:t> of caring for a patient, managing the </w:t>
      </w:r>
      <w:hyperlink r:id="rId8" w:tooltip="Diagnosis" w:history="1">
        <w:r w:rsidRPr="005C17AA">
          <w:rPr>
            <w:color w:val="202122"/>
          </w:rPr>
          <w:t>diagnosis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9" w:tooltip="Prognosis" w:history="1">
        <w:r w:rsidRPr="005C17AA">
          <w:rPr>
            <w:color w:val="202122"/>
          </w:rPr>
          <w:t>prognosis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10" w:tooltip="Preventive medicine" w:history="1">
        <w:r w:rsidRPr="005C17AA">
          <w:rPr>
            <w:color w:val="202122"/>
          </w:rPr>
          <w:t>prevention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11" w:tooltip="Therapy" w:history="1">
        <w:r w:rsidRPr="005C17AA">
          <w:rPr>
            <w:color w:val="202122"/>
          </w:rPr>
          <w:t>treatment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12" w:tooltip="Palliative care" w:history="1">
        <w:r w:rsidRPr="005C17AA">
          <w:rPr>
            <w:color w:val="202122"/>
          </w:rPr>
          <w:t>palliation</w:t>
        </w:r>
      </w:hyperlink>
      <w:r>
        <w:rPr>
          <w:rFonts w:ascii="Arial" w:hAnsi="Arial"/>
          <w:color w:val="202122"/>
          <w:sz w:val="21"/>
          <w:szCs w:val="21"/>
        </w:rPr>
        <w:t> of their </w:t>
      </w:r>
      <w:hyperlink r:id="rId13" w:tooltip="Injury" w:history="1">
        <w:r w:rsidRPr="005C17AA">
          <w:rPr>
            <w:color w:val="202122"/>
          </w:rPr>
          <w:t>injury</w:t>
        </w:r>
      </w:hyperlink>
      <w:r>
        <w:rPr>
          <w:rFonts w:ascii="Arial" w:hAnsi="Arial"/>
          <w:color w:val="202122"/>
          <w:sz w:val="21"/>
          <w:szCs w:val="21"/>
        </w:rPr>
        <w:t> or </w:t>
      </w:r>
      <w:hyperlink r:id="rId14" w:tooltip="Disease" w:history="1">
        <w:r w:rsidRPr="005C17AA">
          <w:rPr>
            <w:color w:val="202122"/>
          </w:rPr>
          <w:t>disease</w:t>
        </w:r>
      </w:hyperlink>
      <w:r>
        <w:rPr>
          <w:rFonts w:ascii="Arial" w:hAnsi="Arial"/>
          <w:color w:val="202122"/>
          <w:sz w:val="21"/>
          <w:szCs w:val="21"/>
        </w:rPr>
        <w:t>, and </w:t>
      </w:r>
      <w:hyperlink r:id="rId15" w:tooltip="Health promotion" w:history="1">
        <w:r w:rsidRPr="005C17AA">
          <w:rPr>
            <w:color w:val="202122"/>
          </w:rPr>
          <w:t>promoting their health</w:t>
        </w:r>
      </w:hyperlink>
      <w:r>
        <w:rPr>
          <w:rFonts w:ascii="Arial" w:hAnsi="Arial"/>
          <w:color w:val="202122"/>
          <w:sz w:val="21"/>
          <w:szCs w:val="21"/>
        </w:rPr>
        <w:t>. Medicine encompasses a variety of </w:t>
      </w:r>
      <w:hyperlink r:id="rId16" w:tooltip="Health care" w:history="1">
        <w:r w:rsidRPr="005C17AA">
          <w:rPr>
            <w:color w:val="202122"/>
          </w:rPr>
          <w:t>health care</w:t>
        </w:r>
      </w:hyperlink>
      <w:r>
        <w:rPr>
          <w:rFonts w:ascii="Arial" w:hAnsi="Arial"/>
          <w:color w:val="202122"/>
          <w:sz w:val="21"/>
          <w:szCs w:val="21"/>
        </w:rPr>
        <w:t> practices evolved to maintain and restore </w:t>
      </w:r>
      <w:hyperlink r:id="rId17" w:tooltip="Health" w:history="1">
        <w:r w:rsidRPr="005C17AA">
          <w:rPr>
            <w:color w:val="202122"/>
          </w:rPr>
          <w:t>health</w:t>
        </w:r>
      </w:hyperlink>
      <w:r>
        <w:rPr>
          <w:rFonts w:ascii="Arial" w:hAnsi="Arial"/>
          <w:color w:val="202122"/>
          <w:sz w:val="21"/>
          <w:szCs w:val="21"/>
        </w:rPr>
        <w:t> by the </w:t>
      </w:r>
      <w:hyperlink r:id="rId18" w:tooltip="Prevention (medical)" w:history="1">
        <w:r w:rsidRPr="005C17AA">
          <w:rPr>
            <w:color w:val="202122"/>
          </w:rPr>
          <w:t>prevention</w:t>
        </w:r>
      </w:hyperlink>
      <w:r>
        <w:rPr>
          <w:rFonts w:ascii="Arial" w:hAnsi="Arial"/>
          <w:color w:val="202122"/>
          <w:sz w:val="21"/>
          <w:szCs w:val="21"/>
        </w:rPr>
        <w:t> and treatment of </w:t>
      </w:r>
      <w:hyperlink r:id="rId19" w:tooltip="Illness" w:history="1">
        <w:r w:rsidRPr="005C17AA">
          <w:rPr>
            <w:color w:val="202122"/>
          </w:rPr>
          <w:t>illness</w:t>
        </w:r>
      </w:hyperlink>
      <w:r>
        <w:rPr>
          <w:rFonts w:ascii="Arial" w:hAnsi="Arial"/>
          <w:color w:val="202122"/>
          <w:sz w:val="21"/>
          <w:szCs w:val="21"/>
        </w:rPr>
        <w:t>. Contemporary medicine applies </w:t>
      </w:r>
      <w:hyperlink r:id="rId20" w:tooltip="Biomedical sciences" w:history="1">
        <w:r w:rsidRPr="005C17AA">
          <w:rPr>
            <w:color w:val="202122"/>
          </w:rPr>
          <w:t>biomedical sciences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21" w:tooltip="Biomedical research" w:history="1">
        <w:r w:rsidRPr="005C17AA">
          <w:rPr>
            <w:color w:val="202122"/>
          </w:rPr>
          <w:t>biomedical research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22" w:tooltip="Medical genetics" w:history="1">
        <w:r w:rsidRPr="005C17AA">
          <w:rPr>
            <w:color w:val="202122"/>
          </w:rPr>
          <w:t>genetics</w:t>
        </w:r>
      </w:hyperlink>
      <w:r>
        <w:rPr>
          <w:rFonts w:ascii="Arial" w:hAnsi="Arial"/>
          <w:color w:val="202122"/>
          <w:sz w:val="21"/>
          <w:szCs w:val="21"/>
        </w:rPr>
        <w:t>, and </w:t>
      </w:r>
      <w:hyperlink r:id="rId23" w:tooltip="Medical technology" w:history="1">
        <w:r w:rsidRPr="005C17AA">
          <w:rPr>
            <w:color w:val="202122"/>
          </w:rPr>
          <w:t>medical technology</w:t>
        </w:r>
      </w:hyperlink>
      <w:r>
        <w:rPr>
          <w:rFonts w:ascii="Arial" w:hAnsi="Arial"/>
          <w:color w:val="202122"/>
          <w:sz w:val="21"/>
          <w:szCs w:val="21"/>
        </w:rPr>
        <w:t> to </w:t>
      </w:r>
      <w:hyperlink r:id="rId24" w:tooltip="Diagnosis (medical)" w:history="1">
        <w:r w:rsidRPr="005C17AA">
          <w:rPr>
            <w:color w:val="202122"/>
          </w:rPr>
          <w:t>diagnose</w:t>
        </w:r>
      </w:hyperlink>
      <w:r>
        <w:rPr>
          <w:rFonts w:ascii="Arial" w:hAnsi="Arial"/>
          <w:color w:val="202122"/>
          <w:sz w:val="21"/>
          <w:szCs w:val="21"/>
        </w:rPr>
        <w:t>, treat, and prevent injury and disease, typically through </w:t>
      </w:r>
      <w:hyperlink r:id="rId25" w:tooltip="Pharmaceutical" w:history="1">
        <w:r w:rsidRPr="005C17AA">
          <w:rPr>
            <w:color w:val="202122"/>
          </w:rPr>
          <w:t>pharmaceuticals</w:t>
        </w:r>
      </w:hyperlink>
      <w:r>
        <w:rPr>
          <w:rFonts w:ascii="Arial" w:hAnsi="Arial"/>
          <w:color w:val="202122"/>
          <w:sz w:val="21"/>
          <w:szCs w:val="21"/>
        </w:rPr>
        <w:t> or </w:t>
      </w:r>
      <w:hyperlink r:id="rId26" w:tooltip="Surgery" w:history="1">
        <w:r w:rsidRPr="005C17AA">
          <w:rPr>
            <w:color w:val="202122"/>
          </w:rPr>
          <w:t>surgery</w:t>
        </w:r>
      </w:hyperlink>
      <w:r>
        <w:rPr>
          <w:rFonts w:ascii="Arial" w:hAnsi="Arial"/>
          <w:color w:val="202122"/>
          <w:sz w:val="21"/>
          <w:szCs w:val="21"/>
        </w:rPr>
        <w:t>, but also through therapies as diverse as </w:t>
      </w:r>
      <w:hyperlink r:id="rId27" w:tooltip="Psychotherapy" w:history="1">
        <w:r w:rsidRPr="005C17AA">
          <w:rPr>
            <w:color w:val="202122"/>
          </w:rPr>
          <w:t>psychotherapy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28" w:tooltip="Splint (medicine)" w:history="1">
        <w:r w:rsidRPr="005C17AA">
          <w:rPr>
            <w:color w:val="202122"/>
          </w:rPr>
          <w:t>external splints and traction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29" w:tooltip="Medical device" w:history="1">
        <w:r w:rsidRPr="005C17AA">
          <w:rPr>
            <w:color w:val="202122"/>
          </w:rPr>
          <w:t>medical devices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30" w:tooltip="Biologic medical product" w:history="1">
        <w:r w:rsidRPr="005C17AA">
          <w:rPr>
            <w:color w:val="202122"/>
          </w:rPr>
          <w:t>biologics</w:t>
        </w:r>
      </w:hyperlink>
      <w:r>
        <w:rPr>
          <w:rFonts w:ascii="Arial" w:hAnsi="Arial"/>
          <w:color w:val="202122"/>
          <w:sz w:val="21"/>
          <w:szCs w:val="21"/>
        </w:rPr>
        <w:t>, and </w:t>
      </w:r>
      <w:hyperlink r:id="rId31" w:tooltip="Radiation (medicine)" w:history="1">
        <w:r w:rsidRPr="005C17AA">
          <w:rPr>
            <w:color w:val="202122"/>
          </w:rPr>
          <w:t>ionizing radiation</w:t>
        </w:r>
      </w:hyperlink>
      <w:r>
        <w:rPr>
          <w:rFonts w:ascii="Arial" w:hAnsi="Arial"/>
          <w:color w:val="202122"/>
          <w:sz w:val="21"/>
          <w:szCs w:val="21"/>
        </w:rPr>
        <w:t>, amongst others.</w:t>
      </w:r>
      <w:hyperlink r:id="rId32" w:anchor="cite_note-3" w:history="1">
        <w:r w:rsidRPr="005C17AA">
          <w:rPr>
            <w:color w:val="202122"/>
            <w:sz w:val="21"/>
            <w:szCs w:val="21"/>
          </w:rPr>
          <w:t>[3]</w:t>
        </w:r>
      </w:hyperlink>
    </w:p>
    <w:p w14:paraId="32A5A9A4" w14:textId="77777777" w:rsidR="007970FF" w:rsidRDefault="007970FF" w:rsidP="007970FF">
      <w:pPr>
        <w:pStyle w:val="NormalWeb"/>
        <w:shd w:val="clear" w:color="auto" w:fill="FFFFFF"/>
        <w:spacing w:before="120" w:beforeAutospacing="0" w:after="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Medicine has been practiced since </w:t>
      </w:r>
      <w:hyperlink r:id="rId33" w:tooltip="Prehistoric medicine" w:history="1">
        <w:r w:rsidRPr="005C17AA">
          <w:rPr>
            <w:color w:val="202122"/>
          </w:rPr>
          <w:t>prehistoric times</w:t>
        </w:r>
      </w:hyperlink>
      <w:r>
        <w:rPr>
          <w:rFonts w:ascii="Arial" w:hAnsi="Arial"/>
          <w:color w:val="202122"/>
          <w:sz w:val="21"/>
          <w:szCs w:val="21"/>
        </w:rPr>
        <w:t>, and for most of this time it was an </w:t>
      </w:r>
      <w:hyperlink r:id="rId34" w:tooltip="Art" w:history="1">
        <w:r w:rsidRPr="005C17AA">
          <w:rPr>
            <w:color w:val="202122"/>
          </w:rPr>
          <w:t>art</w:t>
        </w:r>
      </w:hyperlink>
      <w:r>
        <w:rPr>
          <w:rFonts w:ascii="Arial" w:hAnsi="Arial"/>
          <w:color w:val="202122"/>
          <w:sz w:val="21"/>
          <w:szCs w:val="21"/>
        </w:rPr>
        <w:t> (an area of creativity and skill), frequently having connections to the </w:t>
      </w:r>
      <w:hyperlink r:id="rId35" w:tooltip="Religion" w:history="1">
        <w:r w:rsidRPr="005C17AA">
          <w:rPr>
            <w:color w:val="202122"/>
          </w:rPr>
          <w:t>religious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36" w:tooltip="Philosophy" w:history="1">
        <w:r w:rsidRPr="005C17AA">
          <w:rPr>
            <w:color w:val="202122"/>
          </w:rPr>
          <w:t>philosophical</w:t>
        </w:r>
      </w:hyperlink>
      <w:r>
        <w:rPr>
          <w:rFonts w:ascii="Arial" w:hAnsi="Arial"/>
          <w:color w:val="202122"/>
          <w:sz w:val="21"/>
          <w:szCs w:val="21"/>
        </w:rPr>
        <w:t> beliefs of local culture. For example, a </w:t>
      </w:r>
      <w:hyperlink r:id="rId37" w:tooltip="Medicine man" w:history="1">
        <w:r w:rsidRPr="005C17AA">
          <w:rPr>
            <w:color w:val="202122"/>
          </w:rPr>
          <w:t>medicine man</w:t>
        </w:r>
      </w:hyperlink>
      <w:r>
        <w:rPr>
          <w:rFonts w:ascii="Arial" w:hAnsi="Arial"/>
          <w:color w:val="202122"/>
          <w:sz w:val="21"/>
          <w:szCs w:val="21"/>
        </w:rPr>
        <w:t> would apply </w:t>
      </w:r>
      <w:hyperlink r:id="rId38" w:tooltip="Herbs" w:history="1">
        <w:r w:rsidRPr="005C17AA">
          <w:rPr>
            <w:color w:val="202122"/>
          </w:rPr>
          <w:t>herbs</w:t>
        </w:r>
      </w:hyperlink>
      <w:r>
        <w:rPr>
          <w:rFonts w:ascii="Arial" w:hAnsi="Arial"/>
          <w:color w:val="202122"/>
          <w:sz w:val="21"/>
          <w:szCs w:val="21"/>
        </w:rPr>
        <w:t> and say </w:t>
      </w:r>
      <w:hyperlink r:id="rId39" w:tooltip="Prayer" w:history="1">
        <w:r w:rsidRPr="005C17AA">
          <w:rPr>
            <w:color w:val="202122"/>
          </w:rPr>
          <w:t>prayers</w:t>
        </w:r>
      </w:hyperlink>
      <w:r>
        <w:rPr>
          <w:rFonts w:ascii="Arial" w:hAnsi="Arial"/>
          <w:color w:val="202122"/>
          <w:sz w:val="21"/>
          <w:szCs w:val="21"/>
        </w:rPr>
        <w:t> for healing, or an ancient </w:t>
      </w:r>
      <w:hyperlink r:id="rId40" w:tooltip="Philosopher" w:history="1">
        <w:r w:rsidRPr="005C17AA">
          <w:rPr>
            <w:color w:val="202122"/>
          </w:rPr>
          <w:t>philosopher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41" w:tooltip="Physician" w:history="1">
        <w:r w:rsidRPr="005C17AA">
          <w:rPr>
            <w:color w:val="202122"/>
          </w:rPr>
          <w:t>physician</w:t>
        </w:r>
      </w:hyperlink>
      <w:r>
        <w:rPr>
          <w:rFonts w:ascii="Arial" w:hAnsi="Arial"/>
          <w:color w:val="202122"/>
          <w:sz w:val="21"/>
          <w:szCs w:val="21"/>
        </w:rPr>
        <w:t> would apply </w:t>
      </w:r>
      <w:hyperlink r:id="rId42" w:tooltip="Bloodletting" w:history="1">
        <w:r w:rsidRPr="005C17AA">
          <w:rPr>
            <w:color w:val="202122"/>
          </w:rPr>
          <w:t>bloodletting</w:t>
        </w:r>
      </w:hyperlink>
      <w:r>
        <w:rPr>
          <w:rFonts w:ascii="Arial" w:hAnsi="Arial"/>
          <w:color w:val="202122"/>
          <w:sz w:val="21"/>
          <w:szCs w:val="21"/>
        </w:rPr>
        <w:t> according to the theories of </w:t>
      </w:r>
      <w:hyperlink r:id="rId43" w:tooltip="Humorism" w:history="1">
        <w:r w:rsidRPr="005C17AA">
          <w:rPr>
            <w:color w:val="202122"/>
          </w:rPr>
          <w:t>humorism</w:t>
        </w:r>
      </w:hyperlink>
      <w:r>
        <w:rPr>
          <w:rFonts w:ascii="Arial" w:hAnsi="Arial"/>
          <w:color w:val="202122"/>
          <w:sz w:val="21"/>
          <w:szCs w:val="21"/>
        </w:rPr>
        <w:t>. In recent centuries, since the </w:t>
      </w:r>
      <w:hyperlink r:id="rId44" w:tooltip="History of science" w:history="1">
        <w:r w:rsidRPr="005C17AA">
          <w:rPr>
            <w:color w:val="202122"/>
          </w:rPr>
          <w:t>advent of modern science</w:t>
        </w:r>
      </w:hyperlink>
      <w:r>
        <w:rPr>
          <w:rFonts w:ascii="Arial" w:hAnsi="Arial"/>
          <w:color w:val="202122"/>
          <w:sz w:val="21"/>
          <w:szCs w:val="21"/>
        </w:rPr>
        <w:t>, most medicine has become a combination of art and science (both </w:t>
      </w:r>
      <w:hyperlink r:id="rId45" w:tooltip="Fundamental science" w:history="1">
        <w:r w:rsidRPr="005C17AA">
          <w:rPr>
            <w:color w:val="202122"/>
          </w:rPr>
          <w:t>basic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46" w:tooltip="Applied science" w:history="1">
        <w:r w:rsidRPr="005C17AA">
          <w:rPr>
            <w:color w:val="202122"/>
          </w:rPr>
          <w:t>applied</w:t>
        </w:r>
      </w:hyperlink>
      <w:r>
        <w:rPr>
          <w:rFonts w:ascii="Arial" w:hAnsi="Arial"/>
          <w:color w:val="202122"/>
          <w:sz w:val="21"/>
          <w:szCs w:val="21"/>
        </w:rPr>
        <w:t>, under the </w:t>
      </w:r>
      <w:hyperlink r:id="rId47" w:tooltip="Umbrella term" w:history="1">
        <w:r w:rsidRPr="005C17AA">
          <w:rPr>
            <w:color w:val="202122"/>
          </w:rPr>
          <w:t>umbrella</w:t>
        </w:r>
      </w:hyperlink>
      <w:r>
        <w:rPr>
          <w:rFonts w:ascii="Arial" w:hAnsi="Arial"/>
          <w:color w:val="202122"/>
          <w:sz w:val="21"/>
          <w:szCs w:val="21"/>
        </w:rPr>
        <w:t> of </w:t>
      </w:r>
      <w:r w:rsidRPr="005C17AA">
        <w:rPr>
          <w:rFonts w:ascii="Arial" w:hAnsi="Arial"/>
          <w:color w:val="202122"/>
          <w:sz w:val="21"/>
          <w:szCs w:val="21"/>
        </w:rPr>
        <w:t>medical science</w:t>
      </w:r>
      <w:r>
        <w:rPr>
          <w:rFonts w:ascii="Arial" w:hAnsi="Arial"/>
          <w:color w:val="202122"/>
          <w:sz w:val="21"/>
          <w:szCs w:val="21"/>
        </w:rPr>
        <w:t>). For example, while stitching technique for </w:t>
      </w:r>
      <w:hyperlink r:id="rId48" w:tooltip="Surgical suture" w:history="1">
        <w:r w:rsidRPr="005C17AA">
          <w:rPr>
            <w:color w:val="202122"/>
          </w:rPr>
          <w:t>sutures</w:t>
        </w:r>
      </w:hyperlink>
      <w:r>
        <w:rPr>
          <w:rFonts w:ascii="Arial" w:hAnsi="Arial"/>
          <w:color w:val="202122"/>
          <w:sz w:val="21"/>
          <w:szCs w:val="21"/>
        </w:rPr>
        <w:t> is an art learned through practice, knowledge of what happens at the </w:t>
      </w:r>
      <w:hyperlink r:id="rId49" w:tooltip="Cytology" w:history="1">
        <w:r w:rsidRPr="005C17AA">
          <w:rPr>
            <w:color w:val="202122"/>
          </w:rPr>
          <w:t>cellular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50" w:tooltip="Molecular medicine" w:history="1">
        <w:r w:rsidRPr="005C17AA">
          <w:rPr>
            <w:color w:val="202122"/>
          </w:rPr>
          <w:t>molecular</w:t>
        </w:r>
      </w:hyperlink>
      <w:r>
        <w:rPr>
          <w:rFonts w:ascii="Arial" w:hAnsi="Arial"/>
          <w:color w:val="202122"/>
          <w:sz w:val="21"/>
          <w:szCs w:val="21"/>
        </w:rPr>
        <w:t> level in the tissues being stitched arises through science.</w:t>
      </w:r>
    </w:p>
    <w:p w14:paraId="1869CADA" w14:textId="77777777" w:rsidR="007970FF" w:rsidRDefault="007970FF" w:rsidP="007970FF">
      <w:pPr>
        <w:pStyle w:val="NormalWeb"/>
        <w:shd w:val="clear" w:color="auto" w:fill="FFFFFF"/>
        <w:spacing w:before="120" w:beforeAutospacing="0" w:after="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Prescientific forms of medicine, now known as </w:t>
      </w:r>
      <w:hyperlink r:id="rId51" w:tooltip="Traditional medicine" w:history="1">
        <w:r w:rsidRPr="005C17AA">
          <w:rPr>
            <w:color w:val="202122"/>
          </w:rPr>
          <w:t>traditional medicine</w:t>
        </w:r>
      </w:hyperlink>
      <w:r>
        <w:rPr>
          <w:rFonts w:ascii="Arial" w:hAnsi="Arial"/>
          <w:color w:val="202122"/>
          <w:sz w:val="21"/>
          <w:szCs w:val="21"/>
        </w:rPr>
        <w:t> or </w:t>
      </w:r>
      <w:r w:rsidRPr="005C17AA">
        <w:rPr>
          <w:rFonts w:ascii="Arial" w:hAnsi="Arial"/>
          <w:color w:val="202122"/>
          <w:sz w:val="21"/>
          <w:szCs w:val="21"/>
        </w:rPr>
        <w:t>folk medicine</w:t>
      </w:r>
      <w:r>
        <w:rPr>
          <w:rFonts w:ascii="Arial" w:hAnsi="Arial"/>
          <w:color w:val="202122"/>
          <w:sz w:val="21"/>
          <w:szCs w:val="21"/>
        </w:rPr>
        <w:t>, remain commonly used in the absence of scientific medicine and are thus called </w:t>
      </w:r>
      <w:hyperlink r:id="rId52" w:tooltip="Alternative medicine" w:history="1">
        <w:r w:rsidRPr="005C17AA">
          <w:rPr>
            <w:color w:val="202122"/>
          </w:rPr>
          <w:t>alternative medicine</w:t>
        </w:r>
      </w:hyperlink>
      <w:r>
        <w:rPr>
          <w:rFonts w:ascii="Arial" w:hAnsi="Arial"/>
          <w:color w:val="202122"/>
          <w:sz w:val="21"/>
          <w:szCs w:val="21"/>
        </w:rPr>
        <w:t>. Alternative treatments outside of scientific medicine with ethical, safety and efficacy concerns are termed </w:t>
      </w:r>
      <w:hyperlink r:id="rId53" w:tooltip="Quackery" w:history="1">
        <w:r w:rsidRPr="005C17AA">
          <w:rPr>
            <w:color w:val="202122"/>
          </w:rPr>
          <w:t>quackery</w:t>
        </w:r>
      </w:hyperlink>
      <w:r>
        <w:rPr>
          <w:rFonts w:ascii="Arial" w:hAnsi="Arial"/>
          <w:color w:val="202122"/>
          <w:sz w:val="21"/>
          <w:szCs w:val="21"/>
        </w:rPr>
        <w:t>.</w:t>
      </w:r>
    </w:p>
    <w:p w14:paraId="2C06CC86" w14:textId="77777777" w:rsidR="00893E20" w:rsidRPr="00B73EC5" w:rsidRDefault="00893E20">
      <w:pPr>
        <w:rPr>
          <w:lang w:val="en-US"/>
        </w:rPr>
      </w:pPr>
    </w:p>
    <w:sectPr w:rsidR="00893E20" w:rsidRPr="00B7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F"/>
    <w:rsid w:val="00060FCB"/>
    <w:rsid w:val="000870E1"/>
    <w:rsid w:val="000E65EF"/>
    <w:rsid w:val="005C17AA"/>
    <w:rsid w:val="00690A88"/>
    <w:rsid w:val="007970FF"/>
    <w:rsid w:val="00893E20"/>
    <w:rsid w:val="00B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509AA"/>
  <w15:chartTrackingRefBased/>
  <w15:docId w15:val="{250FEB76-A62B-5942-82FE-32684749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0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7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jury" TargetMode="External"/><Relationship Id="rId18" Type="http://schemas.openxmlformats.org/officeDocument/2006/relationships/hyperlink" Target="https://en.wikipedia.org/wiki/Prevention_(medical)" TargetMode="External"/><Relationship Id="rId26" Type="http://schemas.openxmlformats.org/officeDocument/2006/relationships/hyperlink" Target="https://en.wikipedia.org/wiki/Surgery" TargetMode="External"/><Relationship Id="rId39" Type="http://schemas.openxmlformats.org/officeDocument/2006/relationships/hyperlink" Target="https://en.wikipedia.org/wiki/Prayer" TargetMode="External"/><Relationship Id="rId21" Type="http://schemas.openxmlformats.org/officeDocument/2006/relationships/hyperlink" Target="https://en.wikipedia.org/wiki/Biomedical_research" TargetMode="External"/><Relationship Id="rId34" Type="http://schemas.openxmlformats.org/officeDocument/2006/relationships/hyperlink" Target="https://en.wikipedia.org/wiki/Art" TargetMode="External"/><Relationship Id="rId42" Type="http://schemas.openxmlformats.org/officeDocument/2006/relationships/hyperlink" Target="https://en.wikipedia.org/wiki/Bloodletting" TargetMode="External"/><Relationship Id="rId47" Type="http://schemas.openxmlformats.org/officeDocument/2006/relationships/hyperlink" Target="https://en.wikipedia.org/wiki/Umbrella_term" TargetMode="External"/><Relationship Id="rId50" Type="http://schemas.openxmlformats.org/officeDocument/2006/relationships/hyperlink" Target="https://en.wikipedia.org/wiki/Molecular_medicin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en.wikipedia.org/wiki/Medic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ealth_care" TargetMode="External"/><Relationship Id="rId29" Type="http://schemas.openxmlformats.org/officeDocument/2006/relationships/hyperlink" Target="https://en.wikipedia.org/wiki/Medical_device" TargetMode="External"/><Relationship Id="rId11" Type="http://schemas.openxmlformats.org/officeDocument/2006/relationships/hyperlink" Target="https://en.wikipedia.org/wiki/Therapy" TargetMode="External"/><Relationship Id="rId24" Type="http://schemas.openxmlformats.org/officeDocument/2006/relationships/hyperlink" Target="https://en.wikipedia.org/wiki/Diagnosis_(medical)" TargetMode="External"/><Relationship Id="rId32" Type="http://schemas.openxmlformats.org/officeDocument/2006/relationships/hyperlink" Target="https://en.wikipedia.org/wiki/Medicine" TargetMode="External"/><Relationship Id="rId37" Type="http://schemas.openxmlformats.org/officeDocument/2006/relationships/hyperlink" Target="https://en.wikipedia.org/wiki/Medicine_man" TargetMode="External"/><Relationship Id="rId40" Type="http://schemas.openxmlformats.org/officeDocument/2006/relationships/hyperlink" Target="https://en.wikipedia.org/wiki/Philosopher" TargetMode="External"/><Relationship Id="rId45" Type="http://schemas.openxmlformats.org/officeDocument/2006/relationships/hyperlink" Target="https://en.wikipedia.org/wiki/Fundamental_science" TargetMode="External"/><Relationship Id="rId53" Type="http://schemas.openxmlformats.org/officeDocument/2006/relationships/hyperlink" Target="https://en.wikipedia.org/wiki/Quackery" TargetMode="External"/><Relationship Id="rId5" Type="http://schemas.openxmlformats.org/officeDocument/2006/relationships/hyperlink" Target="https://en.wikipedia.org/wiki/Medicine" TargetMode="External"/><Relationship Id="rId10" Type="http://schemas.openxmlformats.org/officeDocument/2006/relationships/hyperlink" Target="https://en.wikipedia.org/wiki/Preventive_medicine" TargetMode="External"/><Relationship Id="rId19" Type="http://schemas.openxmlformats.org/officeDocument/2006/relationships/hyperlink" Target="https://en.wikipedia.org/wiki/Illness" TargetMode="External"/><Relationship Id="rId31" Type="http://schemas.openxmlformats.org/officeDocument/2006/relationships/hyperlink" Target="https://en.wikipedia.org/wiki/Radiation_(medicine)" TargetMode="External"/><Relationship Id="rId44" Type="http://schemas.openxmlformats.org/officeDocument/2006/relationships/hyperlink" Target="https://en.wikipedia.org/wiki/History_of_science" TargetMode="External"/><Relationship Id="rId52" Type="http://schemas.openxmlformats.org/officeDocument/2006/relationships/hyperlink" Target="https://en.wikipedia.org/wiki/Alternative_medicine" TargetMode="External"/><Relationship Id="rId4" Type="http://schemas.openxmlformats.org/officeDocument/2006/relationships/hyperlink" Target="https://en.wikipedia.org/wiki/Science" TargetMode="External"/><Relationship Id="rId9" Type="http://schemas.openxmlformats.org/officeDocument/2006/relationships/hyperlink" Target="https://en.wikipedia.org/wiki/Prognosis" TargetMode="External"/><Relationship Id="rId14" Type="http://schemas.openxmlformats.org/officeDocument/2006/relationships/hyperlink" Target="https://en.wikipedia.org/wiki/Disease" TargetMode="External"/><Relationship Id="rId22" Type="http://schemas.openxmlformats.org/officeDocument/2006/relationships/hyperlink" Target="https://en.wikipedia.org/wiki/Medical_genetics" TargetMode="External"/><Relationship Id="rId27" Type="http://schemas.openxmlformats.org/officeDocument/2006/relationships/hyperlink" Target="https://en.wikipedia.org/wiki/Psychotherapy" TargetMode="External"/><Relationship Id="rId30" Type="http://schemas.openxmlformats.org/officeDocument/2006/relationships/hyperlink" Target="https://en.wikipedia.org/wiki/Biologic_medical_product" TargetMode="External"/><Relationship Id="rId35" Type="http://schemas.openxmlformats.org/officeDocument/2006/relationships/hyperlink" Target="https://en.wikipedia.org/wiki/Religion" TargetMode="External"/><Relationship Id="rId43" Type="http://schemas.openxmlformats.org/officeDocument/2006/relationships/hyperlink" Target="https://en.wikipedia.org/wiki/Humorism" TargetMode="External"/><Relationship Id="rId48" Type="http://schemas.openxmlformats.org/officeDocument/2006/relationships/hyperlink" Target="https://en.wikipedia.org/wiki/Surgical_suture" TargetMode="External"/><Relationship Id="rId8" Type="http://schemas.openxmlformats.org/officeDocument/2006/relationships/hyperlink" Target="https://en.wikipedia.org/wiki/Diagnosis" TargetMode="External"/><Relationship Id="rId51" Type="http://schemas.openxmlformats.org/officeDocument/2006/relationships/hyperlink" Target="https://en.wikipedia.org/wiki/Traditional_medicin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alliative_care" TargetMode="External"/><Relationship Id="rId17" Type="http://schemas.openxmlformats.org/officeDocument/2006/relationships/hyperlink" Target="https://en.wikipedia.org/wiki/Health" TargetMode="External"/><Relationship Id="rId25" Type="http://schemas.openxmlformats.org/officeDocument/2006/relationships/hyperlink" Target="https://en.wikipedia.org/wiki/Pharmaceutical" TargetMode="External"/><Relationship Id="rId33" Type="http://schemas.openxmlformats.org/officeDocument/2006/relationships/hyperlink" Target="https://en.wikipedia.org/wiki/Prehistoric_medicine" TargetMode="External"/><Relationship Id="rId38" Type="http://schemas.openxmlformats.org/officeDocument/2006/relationships/hyperlink" Target="https://en.wikipedia.org/wiki/Herbs" TargetMode="External"/><Relationship Id="rId46" Type="http://schemas.openxmlformats.org/officeDocument/2006/relationships/hyperlink" Target="https://en.wikipedia.org/wiki/Applied_science" TargetMode="External"/><Relationship Id="rId20" Type="http://schemas.openxmlformats.org/officeDocument/2006/relationships/hyperlink" Target="https://en.wikipedia.org/wiki/Biomedical_sciences" TargetMode="External"/><Relationship Id="rId41" Type="http://schemas.openxmlformats.org/officeDocument/2006/relationships/hyperlink" Target="https://en.wikipedia.org/wiki/Physician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axis_(process)" TargetMode="External"/><Relationship Id="rId15" Type="http://schemas.openxmlformats.org/officeDocument/2006/relationships/hyperlink" Target="https://en.wikipedia.org/wiki/Health_promotion" TargetMode="External"/><Relationship Id="rId23" Type="http://schemas.openxmlformats.org/officeDocument/2006/relationships/hyperlink" Target="https://en.wikipedia.org/wiki/Medical_technology" TargetMode="External"/><Relationship Id="rId28" Type="http://schemas.openxmlformats.org/officeDocument/2006/relationships/hyperlink" Target="https://en.wikipedia.org/wiki/Splint_(medicine)" TargetMode="External"/><Relationship Id="rId36" Type="http://schemas.openxmlformats.org/officeDocument/2006/relationships/hyperlink" Target="https://en.wikipedia.org/wiki/Philosophy" TargetMode="External"/><Relationship Id="rId49" Type="http://schemas.openxmlformats.org/officeDocument/2006/relationships/hyperlink" Target="https://en.wikipedia.org/wiki/Cyt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Frederik Solomon</dc:creator>
  <cp:keywords/>
  <dc:description/>
  <cp:lastModifiedBy>Alexander Frederik Solomon</cp:lastModifiedBy>
  <cp:revision>4</cp:revision>
  <dcterms:created xsi:type="dcterms:W3CDTF">2024-02-17T11:13:00Z</dcterms:created>
  <dcterms:modified xsi:type="dcterms:W3CDTF">2024-02-17T13:37:00Z</dcterms:modified>
</cp:coreProperties>
</file>