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3E714D">
      <w:pPr>
        <w:jc w:val="center"/>
        <w:rPr>
          <w:rFonts w:hint="eastAsia" w:ascii="黑体" w:hAnsi="黑体" w:eastAsia="黑体" w:cs="黑体"/>
          <w:b/>
          <w:bCs/>
          <w:sz w:val="32"/>
          <w:szCs w:val="32"/>
        </w:rPr>
      </w:pPr>
      <w:r>
        <w:rPr>
          <w:rFonts w:hint="eastAsia" w:ascii="黑体" w:hAnsi="黑体" w:eastAsia="黑体" w:cs="黑体"/>
          <w:b/>
          <w:bCs/>
          <w:sz w:val="32"/>
          <w:szCs w:val="32"/>
        </w:rPr>
        <w:t>实验二:上下文无关文法与下推自动机</w:t>
      </w:r>
    </w:p>
    <w:p w14:paraId="631D3D9E">
      <w:pPr>
        <w:jc w:val="center"/>
        <w:rPr>
          <w:rFonts w:hint="eastAsia" w:ascii="楷体" w:hAnsi="楷体" w:eastAsia="楷体" w:cs="楷体"/>
          <w:b/>
          <w:bCs/>
          <w:sz w:val="24"/>
          <w:szCs w:val="24"/>
        </w:rPr>
      </w:pPr>
      <w:r>
        <w:rPr>
          <w:rFonts w:hint="eastAsia" w:ascii="楷体" w:hAnsi="楷体" w:eastAsia="楷体" w:cs="楷体"/>
          <w:b/>
          <w:bCs/>
          <w:sz w:val="24"/>
          <w:szCs w:val="24"/>
        </w:rPr>
        <w:t>1.设计上下文无关文法的变换算法</w:t>
      </w:r>
    </w:p>
    <w:p w14:paraId="22B4AB33">
      <w:pPr>
        <w:jc w:val="center"/>
        <w:rPr>
          <w:rFonts w:hint="eastAsia" w:ascii="楷体" w:hAnsi="楷体" w:eastAsia="楷体" w:cs="楷体"/>
          <w:b/>
          <w:bCs/>
          <w:sz w:val="24"/>
          <w:szCs w:val="24"/>
        </w:rPr>
      </w:pPr>
      <w:r>
        <w:rPr>
          <w:rFonts w:hint="eastAsia" w:ascii="楷体" w:hAnsi="楷体" w:eastAsia="楷体" w:cs="楷体"/>
          <w:b/>
          <w:bCs/>
          <w:sz w:val="24"/>
          <w:szCs w:val="24"/>
        </w:rPr>
        <w:t>2.构造与下推自动机等价的上下文无关文法</w:t>
      </w:r>
    </w:p>
    <w:p w14:paraId="7144D7BD">
      <w:pPr>
        <w:jc w:val="center"/>
        <w:rPr>
          <w:rFonts w:hint="eastAsia" w:ascii="楷体" w:hAnsi="楷体" w:eastAsia="楷体" w:cs="楷体"/>
          <w:b/>
          <w:bCs/>
          <w:sz w:val="24"/>
          <w:szCs w:val="24"/>
        </w:rPr>
      </w:pPr>
    </w:p>
    <w:p w14:paraId="2DA6F438">
      <w:pPr>
        <w:rPr>
          <w:rFonts w:hint="eastAsia" w:ascii="宋体" w:hAnsi="宋体" w:eastAsia="宋体" w:cs="宋体"/>
          <w:b/>
          <w:bCs/>
          <w:sz w:val="32"/>
          <w:szCs w:val="32"/>
        </w:rPr>
      </w:pPr>
      <w:r>
        <w:rPr>
          <w:rFonts w:hint="eastAsia" w:ascii="宋体" w:hAnsi="宋体" w:eastAsia="宋体" w:cs="宋体"/>
          <w:b/>
          <w:bCs/>
          <w:sz w:val="32"/>
          <w:szCs w:val="32"/>
        </w:rPr>
        <w:t>一、小组成员信息</w:t>
      </w:r>
    </w:p>
    <w:tbl>
      <w:tblPr>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879"/>
        <w:gridCol w:w="1425"/>
        <w:gridCol w:w="1650"/>
        <w:gridCol w:w="4472"/>
      </w:tblGrid>
      <w:tr w14:paraId="61DEE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21" w:type="pct"/>
            <w:tcBorders>
              <w:top w:val="single" w:color="CCCCCC" w:sz="3" w:space="0"/>
              <w:left w:val="single" w:color="CCCCCC" w:sz="3" w:space="0"/>
              <w:bottom w:val="single" w:color="CCCCCC" w:sz="3" w:space="0"/>
              <w:right w:val="single" w:color="CCCCCC" w:sz="3" w:space="0"/>
            </w:tcBorders>
            <w:shd w:val="clear" w:color="auto" w:fill="F0F0F0"/>
            <w:tcMar>
              <w:top w:w="60" w:type="dxa"/>
              <w:left w:w="60" w:type="dxa"/>
              <w:bottom w:w="60" w:type="dxa"/>
              <w:right w:w="60" w:type="dxa"/>
            </w:tcMar>
            <w:vAlign w:val="center"/>
          </w:tcPr>
          <w:p w14:paraId="37A73A72">
            <w:pPr>
              <w:spacing w:beforeAutospacing="0" w:afterAutospacing="0"/>
              <w:ind w:right="0"/>
              <w:jc w:val="center"/>
              <w:rPr>
                <w:rFonts w:hint="eastAsia" w:ascii="宋体" w:hAnsi="宋体" w:eastAsia="宋体" w:cs="宋体"/>
                <w:b/>
                <w:bCs/>
              </w:rPr>
            </w:pPr>
            <w:r>
              <w:rPr>
                <w:rFonts w:hint="eastAsia" w:ascii="宋体" w:hAnsi="宋体" w:eastAsia="宋体" w:cs="宋体"/>
                <w:b/>
                <w:bCs/>
              </w:rPr>
              <w:t>姓名</w:t>
            </w:r>
          </w:p>
        </w:tc>
        <w:tc>
          <w:tcPr>
            <w:tcW w:w="845" w:type="pct"/>
            <w:tcBorders>
              <w:top w:val="single" w:color="CCCCCC" w:sz="3" w:space="0"/>
              <w:left w:val="single" w:color="CCCCCC" w:sz="3" w:space="0"/>
              <w:bottom w:val="single" w:color="CCCCCC" w:sz="3" w:space="0"/>
              <w:right w:val="single" w:color="CCCCCC" w:sz="3" w:space="0"/>
            </w:tcBorders>
            <w:shd w:val="clear" w:color="auto" w:fill="F0F0F0"/>
            <w:tcMar>
              <w:top w:w="60" w:type="dxa"/>
              <w:left w:w="60" w:type="dxa"/>
              <w:bottom w:w="60" w:type="dxa"/>
              <w:right w:w="60" w:type="dxa"/>
            </w:tcMar>
            <w:vAlign w:val="center"/>
          </w:tcPr>
          <w:p w14:paraId="7529E4FD">
            <w:pPr>
              <w:spacing w:beforeAutospacing="0" w:afterAutospacing="0"/>
              <w:ind w:right="0"/>
              <w:jc w:val="center"/>
              <w:rPr>
                <w:rFonts w:hint="eastAsia" w:ascii="宋体" w:hAnsi="宋体" w:eastAsia="宋体" w:cs="宋体"/>
                <w:b/>
                <w:bCs/>
              </w:rPr>
            </w:pPr>
            <w:r>
              <w:rPr>
                <w:rFonts w:hint="eastAsia" w:ascii="宋体" w:hAnsi="宋体" w:eastAsia="宋体" w:cs="宋体"/>
                <w:b/>
                <w:bCs/>
              </w:rPr>
              <w:t>班级</w:t>
            </w:r>
          </w:p>
        </w:tc>
        <w:tc>
          <w:tcPr>
            <w:tcW w:w="979" w:type="pct"/>
            <w:tcBorders>
              <w:top w:val="single" w:color="CCCCCC" w:sz="3" w:space="0"/>
              <w:left w:val="single" w:color="CCCCCC" w:sz="3" w:space="0"/>
              <w:bottom w:val="single" w:color="CCCCCC" w:sz="3" w:space="0"/>
              <w:right w:val="single" w:color="CCCCCC" w:sz="3" w:space="0"/>
            </w:tcBorders>
            <w:shd w:val="clear" w:color="auto" w:fill="F0F0F0"/>
            <w:tcMar>
              <w:top w:w="60" w:type="dxa"/>
              <w:left w:w="60" w:type="dxa"/>
              <w:bottom w:w="60" w:type="dxa"/>
              <w:right w:w="60" w:type="dxa"/>
            </w:tcMar>
            <w:vAlign w:val="center"/>
          </w:tcPr>
          <w:p w14:paraId="0CAB91BC">
            <w:pPr>
              <w:spacing w:beforeAutospacing="0" w:afterAutospacing="0"/>
              <w:ind w:right="0"/>
              <w:jc w:val="center"/>
              <w:rPr>
                <w:rFonts w:hint="eastAsia" w:ascii="宋体" w:hAnsi="宋体" w:eastAsia="宋体" w:cs="宋体"/>
                <w:b/>
                <w:bCs/>
              </w:rPr>
            </w:pPr>
            <w:r>
              <w:rPr>
                <w:rFonts w:hint="eastAsia" w:ascii="宋体" w:hAnsi="宋体" w:eastAsia="宋体" w:cs="宋体"/>
                <w:b/>
                <w:bCs/>
              </w:rPr>
              <w:t>学号</w:t>
            </w:r>
          </w:p>
        </w:tc>
        <w:tc>
          <w:tcPr>
            <w:tcW w:w="2653" w:type="pct"/>
            <w:tcBorders>
              <w:top w:val="single" w:color="CCCCCC" w:sz="3" w:space="0"/>
              <w:left w:val="single" w:color="CCCCCC" w:sz="3" w:space="0"/>
              <w:bottom w:val="single" w:color="CCCCCC" w:sz="3" w:space="0"/>
              <w:right w:val="single" w:color="CCCCCC" w:sz="3" w:space="0"/>
            </w:tcBorders>
            <w:shd w:val="clear" w:color="auto" w:fill="F0F0F0"/>
            <w:tcMar>
              <w:top w:w="60" w:type="dxa"/>
              <w:left w:w="60" w:type="dxa"/>
              <w:bottom w:w="60" w:type="dxa"/>
              <w:right w:w="60" w:type="dxa"/>
            </w:tcMar>
            <w:vAlign w:val="center"/>
          </w:tcPr>
          <w:p w14:paraId="08A9A8A4">
            <w:pPr>
              <w:spacing w:beforeAutospacing="0" w:afterAutospacing="0"/>
              <w:ind w:right="0"/>
              <w:jc w:val="center"/>
              <w:rPr>
                <w:rFonts w:hint="eastAsia" w:ascii="宋体" w:hAnsi="宋体" w:eastAsia="宋体" w:cs="宋体"/>
                <w:b/>
                <w:bCs/>
              </w:rPr>
            </w:pPr>
            <w:r>
              <w:rPr>
                <w:rFonts w:hint="eastAsia" w:ascii="宋体" w:hAnsi="宋体" w:eastAsia="宋体" w:cs="宋体"/>
                <w:b/>
                <w:bCs/>
              </w:rPr>
              <w:t>分工</w:t>
            </w:r>
          </w:p>
        </w:tc>
      </w:tr>
      <w:tr w14:paraId="5F2FE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21" w:type="pct"/>
            <w:tcBorders>
              <w:top w:val="single" w:color="CCCCCC" w:sz="3" w:space="0"/>
              <w:left w:val="single" w:color="CCCCCC" w:sz="3" w:space="0"/>
              <w:bottom w:val="single" w:color="CCCCCC" w:sz="3" w:space="0"/>
              <w:right w:val="single" w:color="CCCCCC" w:sz="3" w:space="0"/>
            </w:tcBorders>
            <w:tcMar>
              <w:top w:w="60" w:type="dxa"/>
              <w:left w:w="60" w:type="dxa"/>
              <w:bottom w:w="60" w:type="dxa"/>
              <w:right w:w="60" w:type="dxa"/>
            </w:tcMar>
            <w:vAlign w:val="center"/>
          </w:tcPr>
          <w:p w14:paraId="646A2FFD">
            <w:pPr>
              <w:spacing w:beforeAutospacing="0" w:afterAutospacing="0"/>
              <w:ind w:right="0"/>
              <w:jc w:val="center"/>
              <w:rPr>
                <w:rFonts w:hint="eastAsia" w:ascii="宋体" w:hAnsi="宋体" w:eastAsia="宋体" w:cs="宋体"/>
                <w:sz w:val="24"/>
                <w:szCs w:val="24"/>
              </w:rPr>
            </w:pPr>
            <w:r>
              <w:rPr>
                <w:rFonts w:hint="eastAsia" w:ascii="宋体" w:hAnsi="宋体" w:eastAsia="宋体" w:cs="宋体"/>
                <w:sz w:val="24"/>
                <w:szCs w:val="24"/>
              </w:rPr>
              <w:t>刘家辰</w:t>
            </w:r>
          </w:p>
        </w:tc>
        <w:tc>
          <w:tcPr>
            <w:tcW w:w="845" w:type="pct"/>
            <w:tcBorders>
              <w:top w:val="single" w:color="CCCCCC" w:sz="3" w:space="0"/>
              <w:left w:val="single" w:color="CCCCCC" w:sz="3" w:space="0"/>
              <w:bottom w:val="single" w:color="CCCCCC" w:sz="3" w:space="0"/>
              <w:right w:val="single" w:color="CCCCCC" w:sz="3" w:space="0"/>
            </w:tcBorders>
            <w:tcMar>
              <w:top w:w="60" w:type="dxa"/>
              <w:left w:w="60" w:type="dxa"/>
              <w:bottom w:w="60" w:type="dxa"/>
              <w:right w:w="60" w:type="dxa"/>
            </w:tcMar>
            <w:vAlign w:val="center"/>
          </w:tcPr>
          <w:p w14:paraId="29A173BC">
            <w:pPr>
              <w:spacing w:beforeAutospacing="0" w:afterAutospacing="0"/>
              <w:ind w:right="0"/>
              <w:jc w:val="center"/>
              <w:rPr>
                <w:rFonts w:hint="eastAsia" w:ascii="宋体" w:hAnsi="宋体" w:eastAsia="宋体" w:cs="宋体"/>
                <w:sz w:val="24"/>
                <w:szCs w:val="24"/>
              </w:rPr>
            </w:pPr>
            <w:r>
              <w:rPr>
                <w:rFonts w:hint="eastAsia" w:ascii="宋体" w:hAnsi="宋体" w:eastAsia="宋体" w:cs="宋体"/>
                <w:sz w:val="24"/>
                <w:szCs w:val="24"/>
              </w:rPr>
              <w:t>2024211302</w:t>
            </w:r>
          </w:p>
        </w:tc>
        <w:tc>
          <w:tcPr>
            <w:tcW w:w="979" w:type="pct"/>
            <w:tcBorders>
              <w:top w:val="single" w:color="CCCCCC" w:sz="3" w:space="0"/>
              <w:left w:val="single" w:color="CCCCCC" w:sz="3" w:space="0"/>
              <w:bottom w:val="single" w:color="CCCCCC" w:sz="3" w:space="0"/>
              <w:right w:val="single" w:color="CCCCCC" w:sz="3" w:space="0"/>
            </w:tcBorders>
            <w:tcMar>
              <w:top w:w="60" w:type="dxa"/>
              <w:left w:w="60" w:type="dxa"/>
              <w:bottom w:w="60" w:type="dxa"/>
              <w:right w:w="60" w:type="dxa"/>
            </w:tcMar>
            <w:vAlign w:val="center"/>
          </w:tcPr>
          <w:p w14:paraId="2C201534">
            <w:pPr>
              <w:spacing w:beforeAutospacing="0" w:afterAutospacing="0"/>
              <w:ind w:right="0"/>
              <w:jc w:val="center"/>
              <w:rPr>
                <w:rFonts w:hint="eastAsia" w:ascii="宋体" w:hAnsi="宋体" w:eastAsia="宋体" w:cs="宋体"/>
                <w:sz w:val="24"/>
                <w:szCs w:val="24"/>
              </w:rPr>
            </w:pPr>
            <w:r>
              <w:rPr>
                <w:rFonts w:hint="eastAsia" w:ascii="宋体" w:hAnsi="宋体" w:eastAsia="宋体" w:cs="宋体"/>
                <w:sz w:val="24"/>
                <w:szCs w:val="24"/>
              </w:rPr>
              <w:t>2024210949</w:t>
            </w:r>
          </w:p>
        </w:tc>
        <w:tc>
          <w:tcPr>
            <w:tcW w:w="2653" w:type="pct"/>
            <w:tcBorders>
              <w:top w:val="single" w:color="CCCCCC" w:sz="3" w:space="0"/>
              <w:left w:val="single" w:color="CCCCCC" w:sz="3" w:space="0"/>
              <w:bottom w:val="single" w:color="CCCCCC" w:sz="3" w:space="0"/>
              <w:right w:val="single" w:color="CCCCCC" w:sz="3" w:space="0"/>
            </w:tcBorders>
            <w:tcMar>
              <w:top w:w="60" w:type="dxa"/>
              <w:left w:w="60" w:type="dxa"/>
              <w:bottom w:w="60" w:type="dxa"/>
              <w:right w:w="60" w:type="dxa"/>
            </w:tcMar>
            <w:vAlign w:val="center"/>
          </w:tcPr>
          <w:p w14:paraId="2EF915ED">
            <w:pPr>
              <w:spacing w:beforeAutospacing="0" w:afterAutospacing="0"/>
              <w:ind w:right="0"/>
              <w:jc w:val="left"/>
              <w:rPr>
                <w:rFonts w:hint="eastAsia" w:ascii="宋体" w:hAnsi="宋体" w:eastAsia="宋体" w:cs="宋体"/>
                <w:sz w:val="24"/>
                <w:szCs w:val="24"/>
              </w:rPr>
            </w:pPr>
            <w:r>
              <w:rPr>
                <w:rFonts w:hint="eastAsia" w:ascii="宋体" w:hAnsi="宋体" w:eastAsia="宋体" w:cs="宋体"/>
                <w:sz w:val="24"/>
                <w:szCs w:val="24"/>
              </w:rPr>
              <w:t>负责CFG输入解析模块设计，实现产生式读取、空串识别、文法存储等功能并完成运行测试。</w:t>
            </w:r>
          </w:p>
        </w:tc>
      </w:tr>
      <w:tr w14:paraId="003C6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21" w:type="pct"/>
            <w:tcBorders>
              <w:top w:val="single" w:color="CCCCCC" w:sz="3" w:space="0"/>
              <w:left w:val="single" w:color="CCCCCC" w:sz="3" w:space="0"/>
              <w:bottom w:val="single" w:color="CCCCCC" w:sz="3" w:space="0"/>
              <w:right w:val="single" w:color="CCCCCC" w:sz="3" w:space="0"/>
            </w:tcBorders>
            <w:tcMar>
              <w:top w:w="60" w:type="dxa"/>
              <w:left w:w="60" w:type="dxa"/>
              <w:bottom w:w="60" w:type="dxa"/>
              <w:right w:w="60" w:type="dxa"/>
            </w:tcMar>
            <w:vAlign w:val="center"/>
          </w:tcPr>
          <w:p w14:paraId="0E6DAA2E">
            <w:pPr>
              <w:spacing w:beforeAutospacing="0" w:afterAutospacing="0"/>
              <w:ind w:right="0"/>
              <w:jc w:val="center"/>
              <w:rPr>
                <w:rFonts w:hint="eastAsia" w:ascii="宋体" w:hAnsi="宋体" w:eastAsia="宋体" w:cs="宋体"/>
                <w:sz w:val="24"/>
                <w:szCs w:val="24"/>
              </w:rPr>
            </w:pPr>
            <w:r>
              <w:rPr>
                <w:rFonts w:hint="eastAsia" w:ascii="宋体" w:hAnsi="宋体" w:eastAsia="宋体" w:cs="宋体"/>
                <w:sz w:val="24"/>
                <w:szCs w:val="24"/>
              </w:rPr>
              <w:t>张宇廷</w:t>
            </w:r>
          </w:p>
        </w:tc>
        <w:tc>
          <w:tcPr>
            <w:tcW w:w="845" w:type="pct"/>
            <w:tcBorders>
              <w:top w:val="single" w:color="CCCCCC" w:sz="3" w:space="0"/>
              <w:left w:val="single" w:color="CCCCCC" w:sz="3" w:space="0"/>
              <w:bottom w:val="single" w:color="CCCCCC" w:sz="3" w:space="0"/>
              <w:right w:val="single" w:color="CCCCCC" w:sz="3" w:space="0"/>
            </w:tcBorders>
            <w:tcMar>
              <w:top w:w="60" w:type="dxa"/>
              <w:left w:w="60" w:type="dxa"/>
              <w:bottom w:w="60" w:type="dxa"/>
              <w:right w:w="60" w:type="dxa"/>
            </w:tcMar>
            <w:vAlign w:val="center"/>
          </w:tcPr>
          <w:p w14:paraId="6B61675F">
            <w:pPr>
              <w:spacing w:beforeAutospacing="0" w:afterAutospacing="0"/>
              <w:ind w:right="0"/>
              <w:jc w:val="center"/>
              <w:rPr>
                <w:rFonts w:hint="eastAsia" w:ascii="宋体" w:hAnsi="宋体" w:eastAsia="宋体" w:cs="宋体"/>
                <w:sz w:val="24"/>
                <w:szCs w:val="24"/>
              </w:rPr>
            </w:pPr>
            <w:r>
              <w:rPr>
                <w:rFonts w:hint="eastAsia" w:ascii="宋体" w:hAnsi="宋体" w:eastAsia="宋体" w:cs="宋体"/>
                <w:sz w:val="24"/>
                <w:szCs w:val="24"/>
              </w:rPr>
              <w:t>2024211302</w:t>
            </w:r>
          </w:p>
        </w:tc>
        <w:tc>
          <w:tcPr>
            <w:tcW w:w="979" w:type="pct"/>
            <w:tcBorders>
              <w:top w:val="single" w:color="CCCCCC" w:sz="3" w:space="0"/>
              <w:left w:val="single" w:color="CCCCCC" w:sz="3" w:space="0"/>
              <w:bottom w:val="single" w:color="CCCCCC" w:sz="3" w:space="0"/>
              <w:right w:val="single" w:color="CCCCCC" w:sz="3" w:space="0"/>
            </w:tcBorders>
            <w:tcMar>
              <w:top w:w="60" w:type="dxa"/>
              <w:left w:w="60" w:type="dxa"/>
              <w:bottom w:w="60" w:type="dxa"/>
              <w:right w:w="60" w:type="dxa"/>
            </w:tcMar>
            <w:vAlign w:val="center"/>
          </w:tcPr>
          <w:p w14:paraId="510523D3">
            <w:pPr>
              <w:spacing w:beforeAutospacing="0" w:afterAutospacing="0"/>
              <w:ind w:right="0"/>
              <w:jc w:val="center"/>
              <w:rPr>
                <w:rFonts w:hint="eastAsia" w:ascii="宋体" w:hAnsi="宋体" w:eastAsia="宋体" w:cs="宋体"/>
                <w:sz w:val="24"/>
                <w:szCs w:val="24"/>
              </w:rPr>
            </w:pPr>
            <w:r>
              <w:rPr>
                <w:rFonts w:hint="eastAsia" w:ascii="宋体" w:hAnsi="宋体" w:eastAsia="宋体" w:cs="宋体"/>
                <w:sz w:val="24"/>
                <w:szCs w:val="24"/>
              </w:rPr>
              <w:t>2024210948</w:t>
            </w:r>
          </w:p>
        </w:tc>
        <w:tc>
          <w:tcPr>
            <w:tcW w:w="2653" w:type="pct"/>
            <w:tcBorders>
              <w:top w:val="single" w:color="CCCCCC" w:sz="3" w:space="0"/>
              <w:left w:val="single" w:color="CCCCCC" w:sz="3" w:space="0"/>
              <w:bottom w:val="single" w:color="CCCCCC" w:sz="3" w:space="0"/>
              <w:right w:val="single" w:color="CCCCCC" w:sz="3" w:space="0"/>
            </w:tcBorders>
            <w:tcMar>
              <w:top w:w="60" w:type="dxa"/>
              <w:left w:w="60" w:type="dxa"/>
              <w:bottom w:w="60" w:type="dxa"/>
              <w:right w:w="60" w:type="dxa"/>
            </w:tcMar>
            <w:vAlign w:val="center"/>
          </w:tcPr>
          <w:p w14:paraId="4059F402">
            <w:pPr>
              <w:spacing w:beforeAutospacing="0" w:afterAutospacing="0"/>
              <w:ind w:right="0"/>
              <w:jc w:val="left"/>
              <w:rPr>
                <w:rFonts w:hint="eastAsia" w:ascii="宋体" w:hAnsi="宋体" w:eastAsia="宋体" w:cs="宋体"/>
                <w:sz w:val="24"/>
                <w:szCs w:val="24"/>
              </w:rPr>
            </w:pPr>
            <w:r>
              <w:rPr>
                <w:rFonts w:hint="eastAsia" w:ascii="宋体" w:hAnsi="宋体" w:eastAsia="宋体" w:cs="宋体"/>
                <w:sz w:val="24"/>
                <w:szCs w:val="24"/>
              </w:rPr>
              <w:t>负责CFG输入解析模块设计，实现产生式读取、空串识别等相关功能以及程序演示视频录制。</w:t>
            </w:r>
          </w:p>
        </w:tc>
      </w:tr>
      <w:tr w14:paraId="659A5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21" w:type="pct"/>
            <w:tcBorders>
              <w:top w:val="single" w:color="CCCCCC" w:sz="3" w:space="0"/>
              <w:left w:val="single" w:color="CCCCCC" w:sz="3" w:space="0"/>
              <w:bottom w:val="single" w:color="CCCCCC" w:sz="3" w:space="0"/>
              <w:right w:val="single" w:color="CCCCCC" w:sz="3" w:space="0"/>
            </w:tcBorders>
            <w:tcMar>
              <w:top w:w="60" w:type="dxa"/>
              <w:left w:w="60" w:type="dxa"/>
              <w:bottom w:w="60" w:type="dxa"/>
              <w:right w:w="60" w:type="dxa"/>
            </w:tcMar>
            <w:vAlign w:val="center"/>
          </w:tcPr>
          <w:p w14:paraId="6BC92AF0">
            <w:pPr>
              <w:spacing w:beforeAutospacing="0" w:afterAutospacing="0"/>
              <w:ind w:right="0"/>
              <w:jc w:val="center"/>
              <w:rPr>
                <w:rFonts w:hint="eastAsia" w:ascii="宋体" w:hAnsi="宋体" w:eastAsia="宋体" w:cs="宋体"/>
                <w:sz w:val="24"/>
                <w:szCs w:val="24"/>
              </w:rPr>
            </w:pPr>
            <w:r>
              <w:rPr>
                <w:rFonts w:hint="eastAsia" w:ascii="宋体" w:hAnsi="宋体" w:eastAsia="宋体" w:cs="宋体"/>
                <w:sz w:val="24"/>
                <w:szCs w:val="24"/>
              </w:rPr>
              <w:t>赵可</w:t>
            </w:r>
          </w:p>
        </w:tc>
        <w:tc>
          <w:tcPr>
            <w:tcW w:w="845" w:type="pct"/>
            <w:tcBorders>
              <w:top w:val="single" w:color="CCCCCC" w:sz="3" w:space="0"/>
              <w:left w:val="single" w:color="CCCCCC" w:sz="3" w:space="0"/>
              <w:bottom w:val="single" w:color="CCCCCC" w:sz="3" w:space="0"/>
              <w:right w:val="single" w:color="CCCCCC" w:sz="3" w:space="0"/>
            </w:tcBorders>
            <w:tcMar>
              <w:top w:w="60" w:type="dxa"/>
              <w:left w:w="60" w:type="dxa"/>
              <w:bottom w:w="60" w:type="dxa"/>
              <w:right w:w="60" w:type="dxa"/>
            </w:tcMar>
            <w:vAlign w:val="center"/>
          </w:tcPr>
          <w:p w14:paraId="208E26B8">
            <w:pPr>
              <w:spacing w:beforeAutospacing="0" w:afterAutospacing="0"/>
              <w:ind w:right="0"/>
              <w:jc w:val="center"/>
              <w:rPr>
                <w:rFonts w:hint="eastAsia" w:ascii="宋体" w:hAnsi="宋体" w:eastAsia="宋体" w:cs="宋体"/>
                <w:sz w:val="24"/>
                <w:szCs w:val="24"/>
              </w:rPr>
            </w:pPr>
            <w:r>
              <w:rPr>
                <w:rFonts w:hint="eastAsia" w:ascii="宋体" w:hAnsi="宋体" w:eastAsia="宋体" w:cs="宋体"/>
                <w:sz w:val="24"/>
                <w:szCs w:val="24"/>
              </w:rPr>
              <w:t>2024211302</w:t>
            </w:r>
          </w:p>
        </w:tc>
        <w:tc>
          <w:tcPr>
            <w:tcW w:w="979" w:type="pct"/>
            <w:tcBorders>
              <w:top w:val="single" w:color="CCCCCC" w:sz="3" w:space="0"/>
              <w:left w:val="single" w:color="CCCCCC" w:sz="3" w:space="0"/>
              <w:bottom w:val="single" w:color="CCCCCC" w:sz="3" w:space="0"/>
              <w:right w:val="single" w:color="CCCCCC" w:sz="3" w:space="0"/>
            </w:tcBorders>
            <w:tcMar>
              <w:top w:w="60" w:type="dxa"/>
              <w:left w:w="60" w:type="dxa"/>
              <w:bottom w:w="60" w:type="dxa"/>
              <w:right w:w="60" w:type="dxa"/>
            </w:tcMar>
            <w:vAlign w:val="center"/>
          </w:tcPr>
          <w:p w14:paraId="748C845E">
            <w:pPr>
              <w:spacing w:beforeAutospacing="0" w:afterAutospacing="0"/>
              <w:ind w:right="0"/>
              <w:jc w:val="center"/>
              <w:rPr>
                <w:rFonts w:hint="eastAsia" w:ascii="宋体" w:hAnsi="宋体" w:eastAsia="宋体" w:cs="宋体"/>
                <w:sz w:val="24"/>
                <w:szCs w:val="24"/>
              </w:rPr>
            </w:pPr>
            <w:r>
              <w:rPr>
                <w:rFonts w:hint="eastAsia" w:ascii="宋体" w:hAnsi="宋体" w:eastAsia="宋体" w:cs="宋体"/>
                <w:sz w:val="24"/>
                <w:szCs w:val="24"/>
              </w:rPr>
              <w:t>2024210942</w:t>
            </w:r>
          </w:p>
        </w:tc>
        <w:tc>
          <w:tcPr>
            <w:tcW w:w="2653" w:type="pct"/>
            <w:tcBorders>
              <w:top w:val="single" w:color="CCCCCC" w:sz="3" w:space="0"/>
              <w:left w:val="single" w:color="CCCCCC" w:sz="3" w:space="0"/>
              <w:bottom w:val="single" w:color="CCCCCC" w:sz="3" w:space="0"/>
              <w:right w:val="single" w:color="CCCCCC" w:sz="3" w:space="0"/>
            </w:tcBorders>
            <w:tcMar>
              <w:top w:w="60" w:type="dxa"/>
              <w:left w:w="60" w:type="dxa"/>
              <w:bottom w:w="60" w:type="dxa"/>
              <w:right w:w="60" w:type="dxa"/>
            </w:tcMar>
            <w:vAlign w:val="center"/>
          </w:tcPr>
          <w:p w14:paraId="59E74287">
            <w:pPr>
              <w:spacing w:beforeAutospacing="0" w:afterAutospacing="0"/>
              <w:ind w:right="0"/>
              <w:jc w:val="left"/>
              <w:rPr>
                <w:rFonts w:hint="eastAsia" w:ascii="宋体" w:hAnsi="宋体" w:eastAsia="宋体" w:cs="宋体"/>
                <w:sz w:val="24"/>
                <w:szCs w:val="24"/>
              </w:rPr>
            </w:pPr>
            <w:r>
              <w:rPr>
                <w:rFonts w:hint="eastAsia" w:ascii="宋体" w:hAnsi="宋体" w:eastAsia="宋体" w:cs="宋体"/>
                <w:sz w:val="24"/>
                <w:szCs w:val="24"/>
              </w:rPr>
              <w:t>负责PDA转换CFG模块实现，包括状态变量构造、转移函数转换以及等价CFG生成等功能。</w:t>
            </w:r>
          </w:p>
        </w:tc>
      </w:tr>
      <w:tr w14:paraId="49E1D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21" w:type="pct"/>
            <w:tcBorders>
              <w:top w:val="single" w:color="CCCCCC" w:sz="3" w:space="0"/>
              <w:left w:val="single" w:color="CCCCCC" w:sz="3" w:space="0"/>
              <w:bottom w:val="single" w:color="CCCCCC" w:sz="3" w:space="0"/>
              <w:right w:val="single" w:color="CCCCCC" w:sz="3" w:space="0"/>
            </w:tcBorders>
            <w:tcMar>
              <w:top w:w="60" w:type="dxa"/>
              <w:left w:w="60" w:type="dxa"/>
              <w:bottom w:w="60" w:type="dxa"/>
              <w:right w:w="60" w:type="dxa"/>
            </w:tcMar>
            <w:vAlign w:val="center"/>
          </w:tcPr>
          <w:p w14:paraId="23F3337B">
            <w:pPr>
              <w:spacing w:beforeAutospacing="0" w:afterAutospacing="0"/>
              <w:ind w:right="0"/>
              <w:jc w:val="center"/>
              <w:rPr>
                <w:rFonts w:hint="eastAsia" w:ascii="宋体" w:hAnsi="宋体" w:eastAsia="宋体" w:cs="宋体"/>
                <w:sz w:val="24"/>
                <w:szCs w:val="24"/>
              </w:rPr>
            </w:pPr>
            <w:r>
              <w:rPr>
                <w:rFonts w:hint="eastAsia" w:ascii="宋体" w:hAnsi="宋体" w:eastAsia="宋体" w:cs="宋体"/>
                <w:sz w:val="24"/>
                <w:szCs w:val="24"/>
              </w:rPr>
              <w:t>陈佳茵</w:t>
            </w:r>
          </w:p>
        </w:tc>
        <w:tc>
          <w:tcPr>
            <w:tcW w:w="845" w:type="pct"/>
            <w:tcBorders>
              <w:top w:val="single" w:color="CCCCCC" w:sz="3" w:space="0"/>
              <w:left w:val="single" w:color="CCCCCC" w:sz="3" w:space="0"/>
              <w:bottom w:val="single" w:color="CCCCCC" w:sz="3" w:space="0"/>
              <w:right w:val="single" w:color="CCCCCC" w:sz="3" w:space="0"/>
            </w:tcBorders>
            <w:tcMar>
              <w:top w:w="60" w:type="dxa"/>
              <w:left w:w="60" w:type="dxa"/>
              <w:bottom w:w="60" w:type="dxa"/>
              <w:right w:w="60" w:type="dxa"/>
            </w:tcMar>
            <w:vAlign w:val="center"/>
          </w:tcPr>
          <w:p w14:paraId="3C00ECEC">
            <w:pPr>
              <w:spacing w:beforeAutospacing="0" w:afterAutospacing="0"/>
              <w:ind w:right="0"/>
              <w:jc w:val="center"/>
              <w:rPr>
                <w:rFonts w:hint="eastAsia" w:ascii="宋体" w:hAnsi="宋体" w:eastAsia="宋体" w:cs="宋体"/>
                <w:sz w:val="24"/>
                <w:szCs w:val="24"/>
              </w:rPr>
            </w:pPr>
            <w:r>
              <w:rPr>
                <w:rFonts w:hint="eastAsia" w:ascii="宋体" w:hAnsi="宋体" w:eastAsia="宋体" w:cs="宋体"/>
                <w:sz w:val="24"/>
                <w:szCs w:val="24"/>
              </w:rPr>
              <w:t>2024211302</w:t>
            </w:r>
          </w:p>
        </w:tc>
        <w:tc>
          <w:tcPr>
            <w:tcW w:w="979" w:type="pct"/>
            <w:tcBorders>
              <w:top w:val="single" w:color="CCCCCC" w:sz="3" w:space="0"/>
              <w:left w:val="single" w:color="CCCCCC" w:sz="3" w:space="0"/>
              <w:bottom w:val="single" w:color="CCCCCC" w:sz="3" w:space="0"/>
              <w:right w:val="single" w:color="CCCCCC" w:sz="3" w:space="0"/>
            </w:tcBorders>
            <w:tcMar>
              <w:top w:w="60" w:type="dxa"/>
              <w:left w:w="60" w:type="dxa"/>
              <w:bottom w:w="60" w:type="dxa"/>
              <w:right w:w="60" w:type="dxa"/>
            </w:tcMar>
            <w:vAlign w:val="center"/>
          </w:tcPr>
          <w:p w14:paraId="6D1D8817">
            <w:pPr>
              <w:spacing w:beforeAutospacing="0" w:afterAutospacing="0"/>
              <w:ind w:right="0"/>
              <w:jc w:val="center"/>
              <w:rPr>
                <w:rFonts w:hint="eastAsia" w:ascii="宋体" w:hAnsi="宋体" w:eastAsia="宋体" w:cs="宋体"/>
                <w:sz w:val="24"/>
                <w:szCs w:val="24"/>
              </w:rPr>
            </w:pPr>
            <w:r>
              <w:rPr>
                <w:rFonts w:hint="eastAsia" w:ascii="宋体" w:hAnsi="宋体" w:eastAsia="宋体" w:cs="宋体"/>
                <w:sz w:val="24"/>
                <w:szCs w:val="24"/>
              </w:rPr>
              <w:t>2024210967</w:t>
            </w:r>
          </w:p>
        </w:tc>
        <w:tc>
          <w:tcPr>
            <w:tcW w:w="2653" w:type="pct"/>
            <w:tcBorders>
              <w:top w:val="single" w:color="CCCCCC" w:sz="3" w:space="0"/>
              <w:left w:val="single" w:color="CCCCCC" w:sz="3" w:space="0"/>
              <w:bottom w:val="single" w:color="CCCCCC" w:sz="3" w:space="0"/>
              <w:right w:val="single" w:color="CCCCCC" w:sz="3" w:space="0"/>
            </w:tcBorders>
            <w:tcMar>
              <w:top w:w="60" w:type="dxa"/>
              <w:left w:w="60" w:type="dxa"/>
              <w:bottom w:w="60" w:type="dxa"/>
              <w:right w:w="60" w:type="dxa"/>
            </w:tcMar>
            <w:vAlign w:val="center"/>
          </w:tcPr>
          <w:p w14:paraId="4149F697">
            <w:pPr>
              <w:spacing w:beforeAutospacing="0" w:afterAutospacing="0"/>
              <w:ind w:right="0"/>
              <w:jc w:val="left"/>
              <w:rPr>
                <w:rFonts w:hint="eastAsia" w:ascii="宋体" w:hAnsi="宋体" w:eastAsia="宋体" w:cs="宋体"/>
                <w:sz w:val="24"/>
                <w:szCs w:val="24"/>
              </w:rPr>
            </w:pPr>
            <w:r>
              <w:rPr>
                <w:rFonts w:hint="eastAsia" w:ascii="宋体" w:hAnsi="宋体" w:eastAsia="宋体" w:cs="宋体"/>
                <w:sz w:val="24"/>
                <w:szCs w:val="24"/>
              </w:rPr>
              <w:t>负责PDA转换CFG模块实现以及程序整体框架整合，并完成实验报告整理与测试结果分析。</w:t>
            </w:r>
          </w:p>
        </w:tc>
      </w:tr>
    </w:tbl>
    <w:p w14:paraId="132C83FB">
      <w:pPr>
        <w:rPr>
          <w:rFonts w:hint="eastAsia" w:ascii="宋体" w:hAnsi="宋体" w:eastAsia="宋体" w:cs="宋体"/>
          <w:sz w:val="24"/>
          <w:szCs w:val="24"/>
        </w:rPr>
      </w:pPr>
    </w:p>
    <w:p w14:paraId="0C8AAA7C">
      <w:pPr>
        <w:rPr>
          <w:rFonts w:hint="eastAsia" w:ascii="宋体" w:hAnsi="宋体" w:eastAsia="宋体" w:cs="宋体"/>
          <w:b/>
          <w:bCs/>
          <w:sz w:val="32"/>
          <w:szCs w:val="32"/>
        </w:rPr>
      </w:pPr>
      <w:r>
        <w:rPr>
          <w:rFonts w:hint="eastAsia" w:ascii="宋体" w:hAnsi="宋体" w:eastAsia="宋体" w:cs="宋体"/>
          <w:b/>
          <w:bCs/>
          <w:sz w:val="32"/>
          <w:szCs w:val="32"/>
        </w:rPr>
        <w:t>二、实验环境</w:t>
      </w:r>
    </w:p>
    <w:p w14:paraId="1255250A">
      <w:pPr>
        <w:rPr>
          <w:rFonts w:hint="eastAsia" w:ascii="宋体" w:hAnsi="宋体" w:eastAsia="宋体" w:cs="宋体"/>
          <w:sz w:val="24"/>
          <w:szCs w:val="24"/>
        </w:rPr>
      </w:pPr>
      <w:r>
        <w:rPr>
          <w:rFonts w:hint="eastAsia" w:ascii="宋体" w:hAnsi="宋体" w:eastAsia="宋体" w:cs="宋体"/>
          <w:sz w:val="24"/>
          <w:szCs w:val="24"/>
        </w:rPr>
        <w:t>本实验采用C语言进行程序设计与实现，程序主要使用了stdio.h、string.h、ctype.h和locale.h等标准库。</w:t>
      </w:r>
    </w:p>
    <w:p w14:paraId="4F8B7390">
      <w:pPr>
        <w:rPr>
          <w:rFonts w:hint="eastAsia" w:ascii="宋体" w:hAnsi="宋体" w:eastAsia="宋体" w:cs="宋体"/>
          <w:sz w:val="24"/>
          <w:szCs w:val="24"/>
        </w:rPr>
      </w:pPr>
      <w:r>
        <w:rPr>
          <w:rFonts w:hint="eastAsia" w:ascii="宋体" w:hAnsi="宋体" w:eastAsia="宋体" w:cs="宋体"/>
          <w:sz w:val="24"/>
          <w:szCs w:val="24"/>
        </w:rPr>
        <w:t>操作系统：Windows 11</w:t>
      </w:r>
    </w:p>
    <w:p w14:paraId="549207F4">
      <w:pPr>
        <w:rPr>
          <w:rFonts w:hint="eastAsia" w:ascii="宋体" w:hAnsi="宋体" w:eastAsia="宋体" w:cs="宋体"/>
          <w:sz w:val="24"/>
          <w:szCs w:val="24"/>
        </w:rPr>
      </w:pPr>
      <w:r>
        <w:rPr>
          <w:rFonts w:hint="eastAsia" w:ascii="宋体" w:hAnsi="宋体" w:eastAsia="宋体" w:cs="宋体"/>
          <w:sz w:val="24"/>
          <w:szCs w:val="24"/>
        </w:rPr>
        <w:t>开发工具：Visual Studio Code</w:t>
      </w:r>
    </w:p>
    <w:p w14:paraId="0797768B">
      <w:pPr>
        <w:rPr>
          <w:rFonts w:hint="eastAsia" w:ascii="宋体" w:hAnsi="宋体" w:eastAsia="宋体" w:cs="宋体"/>
          <w:sz w:val="24"/>
          <w:szCs w:val="24"/>
        </w:rPr>
      </w:pPr>
      <w:r>
        <w:rPr>
          <w:rFonts w:hint="eastAsia" w:ascii="宋体" w:hAnsi="宋体" w:eastAsia="宋体" w:cs="宋体"/>
          <w:sz w:val="24"/>
          <w:szCs w:val="24"/>
        </w:rPr>
        <w:t>编译环境：GCC / MinGW</w:t>
      </w:r>
    </w:p>
    <w:p w14:paraId="7B1D7083">
      <w:pPr>
        <w:rPr>
          <w:rFonts w:hint="eastAsia" w:ascii="宋体" w:hAnsi="宋体" w:eastAsia="宋体" w:cs="宋体"/>
          <w:sz w:val="24"/>
          <w:szCs w:val="24"/>
        </w:rPr>
      </w:pPr>
      <w:r>
        <w:rPr>
          <w:rFonts w:hint="eastAsia" w:ascii="宋体" w:hAnsi="宋体" w:eastAsia="宋体" w:cs="宋体"/>
          <w:sz w:val="24"/>
          <w:szCs w:val="24"/>
        </w:rPr>
        <w:t>编程语言：C语言</w:t>
      </w:r>
    </w:p>
    <w:p w14:paraId="1D045620">
      <w:pPr>
        <w:rPr>
          <w:rFonts w:hint="eastAsia" w:ascii="宋体" w:hAnsi="宋体" w:eastAsia="宋体" w:cs="宋体"/>
          <w:sz w:val="24"/>
          <w:szCs w:val="24"/>
        </w:rPr>
      </w:pPr>
      <w:r>
        <w:rPr>
          <w:rFonts w:hint="eastAsia" w:ascii="宋体" w:hAnsi="宋体" w:eastAsia="宋体" w:cs="宋体"/>
          <w:sz w:val="24"/>
          <w:szCs w:val="24"/>
        </w:rPr>
        <w:t>程序文件：transform.c</w:t>
      </w:r>
    </w:p>
    <w:p w14:paraId="0D2E3A3C">
      <w:pPr>
        <w:rPr>
          <w:rFonts w:hint="eastAsia" w:ascii="宋体" w:hAnsi="宋体" w:eastAsia="宋体" w:cs="宋体"/>
          <w:sz w:val="24"/>
          <w:szCs w:val="24"/>
        </w:rPr>
      </w:pPr>
    </w:p>
    <w:p w14:paraId="3E979EE6">
      <w:pPr>
        <w:rPr>
          <w:rFonts w:hint="eastAsia" w:ascii="宋体" w:hAnsi="宋体" w:eastAsia="宋体" w:cs="宋体"/>
          <w:sz w:val="32"/>
          <w:szCs w:val="32"/>
        </w:rPr>
      </w:pPr>
      <w:r>
        <w:rPr>
          <w:rFonts w:hint="eastAsia" w:ascii="宋体" w:hAnsi="宋体" w:eastAsia="宋体" w:cs="宋体"/>
          <w:b/>
          <w:bCs/>
          <w:sz w:val="32"/>
          <w:szCs w:val="32"/>
        </w:rPr>
        <w:t>三、实验目的</w:t>
      </w:r>
    </w:p>
    <w:p w14:paraId="6FC203A0">
      <w:pPr>
        <w:numPr>
          <w:ilvl w:val="0"/>
          <w:numId w:val="1"/>
        </w:numPr>
        <w:ind w:left="425" w:leftChars="0" w:hanging="425" w:firstLineChars="0"/>
        <w:rPr>
          <w:rFonts w:hint="eastAsia" w:ascii="宋体" w:hAnsi="宋体" w:eastAsia="宋体" w:cs="宋体"/>
          <w:b/>
          <w:bCs/>
          <w:sz w:val="28"/>
          <w:szCs w:val="28"/>
        </w:rPr>
      </w:pPr>
      <w:r>
        <w:rPr>
          <w:rFonts w:hint="eastAsia" w:ascii="宋体" w:hAnsi="宋体" w:eastAsia="宋体" w:cs="宋体"/>
          <w:b/>
          <w:bCs/>
          <w:sz w:val="28"/>
          <w:szCs w:val="28"/>
        </w:rPr>
        <w:t>上下文无关文法的化简。</w:t>
      </w:r>
    </w:p>
    <w:p w14:paraId="68140634">
      <w:pPr>
        <w:rPr>
          <w:rFonts w:hint="eastAsia" w:ascii="宋体" w:hAnsi="宋体" w:eastAsia="宋体" w:cs="宋体"/>
          <w:sz w:val="24"/>
          <w:szCs w:val="24"/>
        </w:rPr>
      </w:pPr>
      <w:r>
        <w:rPr>
          <w:rFonts w:hint="eastAsia" w:ascii="宋体" w:hAnsi="宋体" w:eastAsia="宋体" w:cs="宋体"/>
          <w:sz w:val="24"/>
          <w:szCs w:val="24"/>
        </w:rPr>
        <w:t>上下文无关文法的产生式右部形式比较自由，虽然表达能力较强，但在语法分析和自动机转换过程中可能会带来不便。因此，需要通过文法变换，在不改变文法语言生成能力的前提下，消除文法中的ε产生式、单产生式和无用符号。实验要求编程实现这些算法，并输出与原文法等价的化简后文法。</w:t>
      </w:r>
    </w:p>
    <w:p w14:paraId="04EFD700">
      <w:pPr>
        <w:numPr>
          <w:ilvl w:val="0"/>
          <w:numId w:val="1"/>
        </w:numPr>
        <w:ind w:left="425" w:leftChars="0" w:hanging="425" w:firstLineChars="0"/>
        <w:rPr>
          <w:rFonts w:hint="eastAsia" w:ascii="宋体" w:hAnsi="宋体" w:eastAsia="宋体" w:cs="宋体"/>
          <w:b/>
          <w:bCs/>
          <w:sz w:val="28"/>
          <w:szCs w:val="28"/>
        </w:rPr>
      </w:pPr>
      <w:r>
        <w:rPr>
          <w:rFonts w:hint="eastAsia" w:ascii="宋体" w:hAnsi="宋体" w:eastAsia="宋体" w:cs="宋体"/>
          <w:b/>
          <w:bCs/>
          <w:sz w:val="28"/>
          <w:szCs w:val="28"/>
        </w:rPr>
        <w:t>下推自动机到上下文无关文法的转换。</w:t>
      </w:r>
    </w:p>
    <w:p w14:paraId="75199543">
      <w:pPr>
        <w:numPr>
          <w:numId w:val="0"/>
        </w:numPr>
        <w:rPr>
          <w:rFonts w:hint="eastAsia" w:ascii="宋体" w:hAnsi="宋体" w:eastAsia="宋体" w:cs="宋体"/>
          <w:sz w:val="24"/>
          <w:szCs w:val="24"/>
        </w:rPr>
      </w:pPr>
      <w:r>
        <w:rPr>
          <w:rFonts w:hint="eastAsia" w:ascii="宋体" w:hAnsi="宋体" w:eastAsia="宋体" w:cs="宋体"/>
          <w:sz w:val="24"/>
          <w:szCs w:val="24"/>
        </w:rPr>
        <w:t>下推自动机和上下文无关文法都是描述上下文无关语言的重要工具。对于给定的下推自动机，可以构造一个与其接受语言等价的上下文无关文法。本实验要求实现PDA到CFG的转换算法，并将转换得到的文法继续作为输入，调用前面实现的文法化简算法，得到消除ε产生式、单产生式和无用符号后的文法。</w:t>
      </w:r>
    </w:p>
    <w:p w14:paraId="695D0CC9">
      <w:pPr>
        <w:numPr>
          <w:numId w:val="0"/>
        </w:numPr>
        <w:rPr>
          <w:rFonts w:hint="eastAsia" w:ascii="宋体" w:hAnsi="宋体" w:eastAsia="宋体" w:cs="宋体"/>
          <w:sz w:val="24"/>
          <w:szCs w:val="24"/>
        </w:rPr>
      </w:pPr>
    </w:p>
    <w:p w14:paraId="6F03688C">
      <w:pPr>
        <w:rPr>
          <w:rFonts w:hint="eastAsia" w:ascii="宋体" w:hAnsi="宋体" w:eastAsia="宋体" w:cs="宋体"/>
          <w:b/>
          <w:bCs/>
          <w:sz w:val="32"/>
          <w:szCs w:val="32"/>
        </w:rPr>
      </w:pPr>
      <w:r>
        <w:rPr>
          <w:rFonts w:hint="eastAsia" w:ascii="宋体" w:hAnsi="宋体" w:eastAsia="宋体" w:cs="宋体"/>
          <w:b/>
          <w:bCs/>
          <w:sz w:val="32"/>
          <w:szCs w:val="32"/>
        </w:rPr>
        <w:t>四、实验内容与程序功能</w:t>
      </w:r>
    </w:p>
    <w:p w14:paraId="1C294041">
      <w:pPr>
        <w:rPr>
          <w:rFonts w:hint="eastAsia" w:ascii="宋体" w:hAnsi="宋体" w:eastAsia="宋体" w:cs="宋体"/>
          <w:sz w:val="24"/>
          <w:szCs w:val="24"/>
        </w:rPr>
      </w:pPr>
      <w:r>
        <w:rPr>
          <w:rFonts w:hint="eastAsia" w:ascii="宋体" w:hAnsi="宋体" w:eastAsia="宋体" w:cs="宋体"/>
          <w:sz w:val="24"/>
          <w:szCs w:val="24"/>
        </w:rPr>
        <w:t>根据实验要求，本程序实现了上下文无关文法化简和下推自动机转换上下文无关文法两个核心功能。同时，为了增强程序的可测试性和通用性，代码中设计了四个菜单选项。程序运行后首先输出功能菜单，用户可以根据需要选择不同实验功能。主菜单包括输入CFG并化简、使用给定CFG样例、给定PDA转换CFG并化简、输入PDA转换CFG并化简四个选项。</w:t>
      </w:r>
    </w:p>
    <w:p w14:paraId="2707D593">
      <w:pPr>
        <w:numPr>
          <w:ilvl w:val="0"/>
          <w:numId w:val="2"/>
        </w:numPr>
        <w:ind w:left="420" w:leftChars="0" w:hanging="420" w:firstLineChars="0"/>
        <w:rPr>
          <w:rFonts w:hint="eastAsia" w:ascii="宋体" w:hAnsi="宋体" w:eastAsia="宋体" w:cs="宋体"/>
          <w:sz w:val="24"/>
          <w:szCs w:val="24"/>
        </w:rPr>
      </w:pPr>
      <w:r>
        <w:rPr>
          <w:rFonts w:hint="eastAsia" w:ascii="宋体" w:hAnsi="宋体" w:eastAsia="宋体" w:cs="宋体"/>
          <w:b/>
          <w:bCs/>
          <w:sz w:val="24"/>
          <w:szCs w:val="24"/>
        </w:rPr>
        <w:t>选项1是手动输入CFG并化简</w:t>
      </w:r>
      <w:r>
        <w:rPr>
          <w:rFonts w:hint="eastAsia" w:ascii="宋体" w:hAnsi="宋体" w:eastAsia="宋体" w:cs="宋体"/>
          <w:b/>
          <w:bCs/>
          <w:sz w:val="24"/>
          <w:szCs w:val="24"/>
          <w:lang w:eastAsia="zh-CN"/>
        </w:rPr>
        <w:t>：</w:t>
      </w:r>
      <w:r>
        <w:rPr>
          <w:rFonts w:hint="eastAsia" w:ascii="宋体" w:hAnsi="宋体" w:eastAsia="宋体" w:cs="宋体"/>
          <w:sz w:val="24"/>
          <w:szCs w:val="24"/>
        </w:rPr>
        <w:t>用户先输入产生式行数，然后逐行输入上下文无关文法产生式，程序会解析输入内容，并依次完成消除ε产生式、消除单产生式和消除无用符号的操作。</w:t>
      </w:r>
    </w:p>
    <w:p w14:paraId="2CA72599">
      <w:pPr>
        <w:numPr>
          <w:ilvl w:val="0"/>
          <w:numId w:val="2"/>
        </w:numPr>
        <w:ind w:left="420" w:leftChars="0" w:hanging="420" w:firstLineChars="0"/>
        <w:rPr>
          <w:rFonts w:hint="eastAsia" w:ascii="宋体" w:hAnsi="宋体" w:eastAsia="宋体" w:cs="宋体"/>
          <w:sz w:val="24"/>
          <w:szCs w:val="24"/>
        </w:rPr>
      </w:pPr>
      <w:r>
        <w:rPr>
          <w:rFonts w:hint="eastAsia" w:ascii="宋体" w:hAnsi="宋体" w:eastAsia="宋体" w:cs="宋体"/>
          <w:b/>
          <w:bCs/>
          <w:sz w:val="24"/>
          <w:szCs w:val="24"/>
        </w:rPr>
        <w:t>选项2是使用实验要求中的给定CFG样例</w:t>
      </w:r>
      <w:r>
        <w:rPr>
          <w:rFonts w:hint="eastAsia" w:ascii="宋体" w:hAnsi="宋体" w:eastAsia="宋体" w:cs="宋体"/>
          <w:sz w:val="24"/>
          <w:szCs w:val="24"/>
          <w:lang w:eastAsia="zh-CN"/>
        </w:rPr>
        <w:t>：</w:t>
      </w:r>
      <w:r>
        <w:rPr>
          <w:rFonts w:hint="eastAsia" w:ascii="宋体" w:hAnsi="宋体" w:eastAsia="宋体" w:cs="宋体"/>
          <w:sz w:val="24"/>
          <w:szCs w:val="24"/>
        </w:rPr>
        <w:t>程序内部已经写入实验文档中要求验证的CFG样例，用户选择该选项后，无需手动输入文法，程序会直接对该样例进行化简，用于验证CFG化简算法的正确性。</w:t>
      </w:r>
    </w:p>
    <w:p w14:paraId="4BECF539">
      <w:pPr>
        <w:numPr>
          <w:ilvl w:val="0"/>
          <w:numId w:val="2"/>
        </w:numPr>
        <w:ind w:left="420" w:leftChars="0" w:hanging="420" w:firstLineChars="0"/>
        <w:rPr>
          <w:rFonts w:hint="eastAsia" w:ascii="宋体" w:hAnsi="宋体" w:eastAsia="宋体" w:cs="宋体"/>
          <w:sz w:val="24"/>
          <w:szCs w:val="24"/>
        </w:rPr>
      </w:pPr>
      <w:r>
        <w:rPr>
          <w:rFonts w:hint="eastAsia" w:ascii="宋体" w:hAnsi="宋体" w:eastAsia="宋体" w:cs="宋体"/>
          <w:b/>
          <w:bCs/>
          <w:sz w:val="24"/>
          <w:szCs w:val="24"/>
        </w:rPr>
        <w:t>选项3是将实验要求中的给定PDA转换为CFG并化简</w:t>
      </w:r>
      <w:r>
        <w:rPr>
          <w:rFonts w:hint="eastAsia" w:ascii="宋体" w:hAnsi="宋体" w:eastAsia="宋体" w:cs="宋体"/>
          <w:b/>
          <w:bCs/>
          <w:sz w:val="24"/>
          <w:szCs w:val="24"/>
          <w:lang w:eastAsia="zh-CN"/>
        </w:rPr>
        <w:t>：</w:t>
      </w:r>
      <w:r>
        <w:rPr>
          <w:rFonts w:hint="eastAsia" w:ascii="宋体" w:hAnsi="宋体" w:eastAsia="宋体" w:cs="宋体"/>
          <w:sz w:val="24"/>
          <w:szCs w:val="24"/>
        </w:rPr>
        <w:t>程序内部写入了实验文档给出的下推自动机转移规则，程序会先根据PDA构造等价的上下文无关文法，然后继续调用CFG化简算法，输出各阶段结果。</w:t>
      </w:r>
    </w:p>
    <w:p w14:paraId="522A336F">
      <w:pPr>
        <w:numPr>
          <w:ilvl w:val="0"/>
          <w:numId w:val="2"/>
        </w:numPr>
        <w:ind w:left="420" w:leftChars="0" w:hanging="420" w:firstLineChars="0"/>
        <w:rPr>
          <w:rFonts w:hint="eastAsia" w:ascii="宋体" w:hAnsi="宋体" w:eastAsia="宋体" w:cs="宋体"/>
          <w:sz w:val="24"/>
          <w:szCs w:val="24"/>
        </w:rPr>
      </w:pPr>
      <w:r>
        <w:rPr>
          <w:rFonts w:hint="eastAsia" w:ascii="宋体" w:hAnsi="宋体" w:eastAsia="宋体" w:cs="宋体"/>
          <w:b/>
          <w:bCs/>
          <w:sz w:val="24"/>
          <w:szCs w:val="24"/>
        </w:rPr>
        <w:t>选项4是手动输入PDA并转换为CFG</w:t>
      </w:r>
      <w:r>
        <w:rPr>
          <w:rFonts w:hint="eastAsia" w:ascii="宋体" w:hAnsi="宋体" w:eastAsia="宋体" w:cs="宋体"/>
          <w:b/>
          <w:bCs/>
          <w:sz w:val="24"/>
          <w:szCs w:val="24"/>
          <w:lang w:eastAsia="zh-CN"/>
        </w:rPr>
        <w:t>：</w:t>
      </w:r>
      <w:r>
        <w:rPr>
          <w:rFonts w:hint="eastAsia" w:ascii="宋体" w:hAnsi="宋体" w:eastAsia="宋体" w:cs="宋体"/>
          <w:sz w:val="24"/>
          <w:szCs w:val="24"/>
        </w:rPr>
        <w:t>该功能是在实验基本要求上的扩展，用户可以输入状态数、栈符号数、栈符号、初始状态、初始栈符号以及转移函数，程序根据输入内容构造等价CFG，并继续进行文法化简。</w:t>
      </w:r>
    </w:p>
    <w:p w14:paraId="5563341D">
      <w:pPr>
        <w:rPr>
          <w:rFonts w:hint="eastAsia" w:ascii="宋体" w:hAnsi="宋体" w:eastAsia="宋体" w:cs="宋体"/>
          <w:sz w:val="24"/>
          <w:szCs w:val="24"/>
        </w:rPr>
      </w:pPr>
      <w:r>
        <w:rPr>
          <w:rFonts w:hint="eastAsia" w:ascii="宋体" w:hAnsi="宋体" w:eastAsia="宋体" w:cs="宋体"/>
          <w:sz w:val="24"/>
          <w:szCs w:val="24"/>
        </w:rPr>
        <w:t>因此，本程序不仅完成了实验要求中的固定样例验证，还支持自定义CFG和自定义PDA输入，具有一定的扩展性。</w:t>
      </w:r>
    </w:p>
    <w:p w14:paraId="61AC29C5">
      <w:pPr>
        <w:rPr>
          <w:rFonts w:hint="eastAsia" w:ascii="宋体" w:hAnsi="宋体" w:eastAsia="宋体" w:cs="宋体"/>
          <w:sz w:val="24"/>
          <w:szCs w:val="24"/>
        </w:rPr>
      </w:pPr>
    </w:p>
    <w:p w14:paraId="20DB6DCF">
      <w:pPr>
        <w:rPr>
          <w:rFonts w:hint="eastAsia" w:ascii="宋体" w:hAnsi="宋体" w:eastAsia="宋体" w:cs="宋体"/>
          <w:b/>
          <w:bCs/>
          <w:sz w:val="32"/>
          <w:szCs w:val="32"/>
        </w:rPr>
      </w:pPr>
      <w:r>
        <w:rPr>
          <w:rFonts w:hint="eastAsia" w:ascii="宋体" w:hAnsi="宋体" w:eastAsia="宋体" w:cs="宋体"/>
          <w:b/>
          <w:bCs/>
          <w:sz w:val="32"/>
          <w:szCs w:val="32"/>
        </w:rPr>
        <w:t>五、程序总体设计</w:t>
      </w:r>
    </w:p>
    <w:p w14:paraId="0386303F">
      <w:pPr>
        <w:rPr>
          <w:rFonts w:hint="eastAsia" w:ascii="宋体" w:hAnsi="宋体" w:eastAsia="宋体" w:cs="宋体"/>
          <w:b w:val="0"/>
          <w:bCs w:val="0"/>
          <w:sz w:val="24"/>
          <w:szCs w:val="24"/>
        </w:rPr>
      </w:pPr>
      <w:r>
        <w:rPr>
          <w:rFonts w:hint="eastAsia" w:ascii="宋体" w:hAnsi="宋体" w:eastAsia="宋体" w:cs="宋体"/>
          <w:b w:val="0"/>
          <w:bCs w:val="0"/>
          <w:sz w:val="24"/>
          <w:szCs w:val="24"/>
        </w:rPr>
        <w:t>本程序整体上可以分为五个模块：文法数据结构模块、CFG输入解析模块、CFG化简模块、PDA转CFG模块和主函数交互模块。</w:t>
      </w:r>
    </w:p>
    <w:p w14:paraId="39E45FDA">
      <w:pPr>
        <w:numPr>
          <w:ilvl w:val="0"/>
          <w:numId w:val="3"/>
        </w:numPr>
        <w:ind w:left="425" w:leftChars="0" w:hanging="425" w:firstLineChars="0"/>
        <w:rPr>
          <w:rFonts w:hint="eastAsia" w:ascii="宋体" w:hAnsi="宋体" w:eastAsia="宋体" w:cs="宋体"/>
          <w:sz w:val="24"/>
          <w:szCs w:val="24"/>
        </w:rPr>
      </w:pPr>
      <w:r>
        <w:rPr>
          <w:rFonts w:hint="eastAsia" w:ascii="宋体" w:hAnsi="宋体" w:eastAsia="宋体" w:cs="宋体"/>
          <w:b/>
          <w:bCs/>
          <w:sz w:val="24"/>
          <w:szCs w:val="24"/>
        </w:rPr>
        <w:t>文法数据结构模块</w:t>
      </w:r>
      <w:r>
        <w:rPr>
          <w:rFonts w:hint="eastAsia" w:ascii="宋体" w:hAnsi="宋体" w:eastAsia="宋体" w:cs="宋体"/>
          <w:b w:val="0"/>
          <w:bCs w:val="0"/>
          <w:sz w:val="24"/>
          <w:szCs w:val="24"/>
        </w:rPr>
        <w:t>用于统一保存文法信息。</w:t>
      </w:r>
      <w:r>
        <w:rPr>
          <w:rFonts w:hint="eastAsia" w:ascii="宋体" w:hAnsi="宋体" w:eastAsia="宋体" w:cs="宋体"/>
          <w:sz w:val="24"/>
          <w:szCs w:val="24"/>
        </w:rPr>
        <w:t>程序中定义了Production结构体和Grammar结构体。Production结构体用于保存一条产生式，其中lhs表示产生式左部，rhs表示产生式右部。Grammar结构体用于保存整个文法，包括开始符号、非终结符集合、产生式数组和产生式数量。</w:t>
      </w:r>
    </w:p>
    <w:p w14:paraId="0EA5F9AC">
      <w:pPr>
        <w:numPr>
          <w:ilvl w:val="0"/>
          <w:numId w:val="3"/>
        </w:numPr>
        <w:ind w:left="425" w:leftChars="0" w:hanging="425" w:firstLineChars="0"/>
        <w:rPr>
          <w:rFonts w:hint="eastAsia" w:ascii="宋体" w:hAnsi="宋体" w:eastAsia="宋体" w:cs="宋体"/>
          <w:sz w:val="24"/>
          <w:szCs w:val="24"/>
        </w:rPr>
      </w:pPr>
      <w:r>
        <w:rPr>
          <w:rFonts w:hint="eastAsia" w:ascii="宋体" w:hAnsi="宋体" w:eastAsia="宋体" w:cs="宋体"/>
          <w:b/>
          <w:bCs/>
          <w:sz w:val="24"/>
          <w:szCs w:val="24"/>
        </w:rPr>
        <w:t>CFG输入解析模块</w:t>
      </w:r>
      <w:r>
        <w:rPr>
          <w:rFonts w:hint="eastAsia" w:ascii="宋体" w:hAnsi="宋体" w:eastAsia="宋体" w:cs="宋体"/>
          <w:b w:val="0"/>
          <w:bCs w:val="0"/>
          <w:sz w:val="24"/>
          <w:szCs w:val="24"/>
        </w:rPr>
        <w:t>负责读取和处理用户输入的产生式</w:t>
      </w:r>
      <w:r>
        <w:rPr>
          <w:rFonts w:hint="eastAsia" w:ascii="宋体" w:hAnsi="宋体" w:eastAsia="宋体" w:cs="宋体"/>
          <w:sz w:val="24"/>
          <w:szCs w:val="24"/>
        </w:rPr>
        <w:t>。程序可以识别-&gt;和→两种箭头形式，也可以识别|分隔的多个候选式。同时，程序支持使用#、ε、eps等形式表示空串，提高了输入的灵活性。</w:t>
      </w:r>
    </w:p>
    <w:p w14:paraId="3EC00873">
      <w:pPr>
        <w:numPr>
          <w:ilvl w:val="0"/>
          <w:numId w:val="3"/>
        </w:numPr>
        <w:ind w:left="425" w:leftChars="0" w:hanging="425" w:firstLineChars="0"/>
        <w:rPr>
          <w:rFonts w:hint="eastAsia" w:ascii="宋体" w:hAnsi="宋体" w:eastAsia="宋体" w:cs="宋体"/>
          <w:sz w:val="24"/>
          <w:szCs w:val="24"/>
        </w:rPr>
      </w:pPr>
      <w:r>
        <w:rPr>
          <w:rFonts w:hint="eastAsia" w:ascii="宋体" w:hAnsi="宋体" w:eastAsia="宋体" w:cs="宋体"/>
          <w:b/>
          <w:bCs/>
          <w:sz w:val="24"/>
          <w:szCs w:val="24"/>
        </w:rPr>
        <w:t>CFG化简模块</w:t>
      </w:r>
      <w:r>
        <w:rPr>
          <w:rFonts w:hint="eastAsia" w:ascii="宋体" w:hAnsi="宋体" w:eastAsia="宋体" w:cs="宋体"/>
          <w:b w:val="0"/>
          <w:bCs w:val="0"/>
          <w:sz w:val="24"/>
          <w:szCs w:val="24"/>
        </w:rPr>
        <w:t>是本程序的核心模块之一</w:t>
      </w:r>
      <w:r>
        <w:rPr>
          <w:rFonts w:hint="eastAsia" w:ascii="宋体" w:hAnsi="宋体" w:eastAsia="宋体" w:cs="宋体"/>
          <w:sz w:val="24"/>
          <w:szCs w:val="24"/>
        </w:rPr>
        <w:t>。该模块依次调用消除ε产生式、消除单产生式和消除无用符号三个算法。程序中的simplify()函数体现了这一执行顺序，即先输出消除ε产生式后的文法，再输出消除单产生式后的文法，最后输出消除无用符号后的文法。</w:t>
      </w:r>
    </w:p>
    <w:p w14:paraId="21428153">
      <w:pPr>
        <w:numPr>
          <w:ilvl w:val="0"/>
          <w:numId w:val="3"/>
        </w:numPr>
        <w:ind w:left="425" w:leftChars="0" w:hanging="425" w:firstLineChars="0"/>
        <w:rPr>
          <w:rFonts w:hint="eastAsia" w:ascii="宋体" w:hAnsi="宋体" w:eastAsia="宋体" w:cs="宋体"/>
          <w:sz w:val="24"/>
          <w:szCs w:val="24"/>
        </w:rPr>
      </w:pPr>
      <w:r>
        <w:rPr>
          <w:rFonts w:hint="eastAsia" w:ascii="宋体" w:hAnsi="宋体" w:eastAsia="宋体" w:cs="宋体"/>
          <w:b/>
          <w:bCs/>
          <w:sz w:val="24"/>
          <w:szCs w:val="24"/>
        </w:rPr>
        <w:t>PDA转CFG模块</w:t>
      </w:r>
      <w:r>
        <w:rPr>
          <w:rFonts w:hint="eastAsia" w:ascii="宋体" w:hAnsi="宋体" w:eastAsia="宋体" w:cs="宋体"/>
          <w:b w:val="0"/>
          <w:bCs w:val="0"/>
          <w:sz w:val="24"/>
          <w:szCs w:val="24"/>
        </w:rPr>
        <w:t>用于根据下推自动机的状态、栈符号和转移函数构造等价上下文无关文法</w:t>
      </w:r>
      <w:r>
        <w:rPr>
          <w:rFonts w:hint="eastAsia" w:ascii="宋体" w:hAnsi="宋体" w:eastAsia="宋体" w:cs="宋体"/>
          <w:sz w:val="24"/>
          <w:szCs w:val="24"/>
        </w:rPr>
        <w:t>。程序中既提供了实验要求给定PDA样例的转换函数，也提供了自定义PDA输入和转换函数。对于PDA中的变量，程序采用类似[qi,栈符号,qj]的思想表示推导过程，并在运行时输出变量含义，方便理解转换结果。</w:t>
      </w:r>
    </w:p>
    <w:p w14:paraId="066C0983">
      <w:pPr>
        <w:numPr>
          <w:ilvl w:val="0"/>
          <w:numId w:val="3"/>
        </w:numPr>
        <w:ind w:left="425" w:leftChars="0" w:hanging="425" w:firstLineChars="0"/>
        <w:rPr>
          <w:rFonts w:hint="eastAsia" w:ascii="宋体" w:hAnsi="宋体" w:eastAsia="宋体" w:cs="宋体"/>
          <w:sz w:val="24"/>
          <w:szCs w:val="24"/>
        </w:rPr>
      </w:pPr>
      <w:r>
        <w:rPr>
          <w:rFonts w:hint="eastAsia" w:ascii="宋体" w:hAnsi="宋体" w:eastAsia="宋体" w:cs="宋体"/>
          <w:b/>
          <w:bCs/>
          <w:sz w:val="24"/>
          <w:szCs w:val="24"/>
        </w:rPr>
        <w:t>主函数交互模块</w:t>
      </w:r>
      <w:r>
        <w:rPr>
          <w:rFonts w:hint="eastAsia" w:ascii="宋体" w:hAnsi="宋体" w:eastAsia="宋体" w:cs="宋体"/>
          <w:sz w:val="24"/>
          <w:szCs w:val="24"/>
        </w:rPr>
        <w:t>负责显示菜单、读取用户选择，并根据不同选项调用对应功能。通过该设计，程序结构清晰，实验验证过程也更加直观。</w:t>
      </w:r>
    </w:p>
    <w:p w14:paraId="48CD3E61">
      <w:pPr>
        <w:numPr>
          <w:numId w:val="0"/>
        </w:numPr>
        <w:ind w:leftChars="0"/>
        <w:rPr>
          <w:rFonts w:hint="eastAsia" w:ascii="宋体" w:hAnsi="宋体" w:eastAsia="宋体" w:cs="宋体"/>
          <w:sz w:val="24"/>
          <w:szCs w:val="24"/>
        </w:rPr>
      </w:pPr>
    </w:p>
    <w:p w14:paraId="326C3E4B">
      <w:pPr>
        <w:rPr>
          <w:rFonts w:hint="eastAsia" w:ascii="宋体" w:hAnsi="宋体" w:eastAsia="宋体" w:cs="宋体"/>
          <w:b/>
          <w:bCs/>
          <w:sz w:val="32"/>
          <w:szCs w:val="32"/>
        </w:rPr>
      </w:pPr>
      <w:r>
        <w:rPr>
          <w:rFonts w:hint="eastAsia" w:ascii="宋体" w:hAnsi="宋体" w:eastAsia="宋体" w:cs="宋体"/>
          <w:b/>
          <w:bCs/>
          <w:sz w:val="32"/>
          <w:szCs w:val="32"/>
        </w:rPr>
        <w:t>六、核心算法设计</w:t>
      </w:r>
    </w:p>
    <w:p w14:paraId="7D3A19D1">
      <w:pPr>
        <w:rPr>
          <w:rFonts w:hint="eastAsia" w:ascii="宋体" w:hAnsi="宋体" w:eastAsia="宋体" w:cs="宋体"/>
          <w:b/>
          <w:bCs/>
          <w:sz w:val="28"/>
          <w:szCs w:val="28"/>
        </w:rPr>
      </w:pPr>
      <w:r>
        <w:rPr>
          <w:rFonts w:hint="eastAsia" w:ascii="宋体" w:hAnsi="宋体" w:eastAsia="宋体" w:cs="宋体"/>
          <w:b/>
          <w:bCs/>
          <w:sz w:val="28"/>
          <w:szCs w:val="28"/>
        </w:rPr>
        <w:t>6.1 CFG输入与解析算法</w:t>
      </w:r>
    </w:p>
    <w:p w14:paraId="2F07A2A5">
      <w:pPr>
        <w:rPr>
          <w:rFonts w:hint="eastAsia" w:ascii="宋体" w:hAnsi="宋体" w:eastAsia="宋体" w:cs="宋体"/>
          <w:sz w:val="24"/>
          <w:szCs w:val="24"/>
        </w:rPr>
      </w:pPr>
      <w:r>
        <w:rPr>
          <w:rFonts w:hint="eastAsia" w:ascii="宋体" w:hAnsi="宋体" w:eastAsia="宋体" w:cs="宋体"/>
          <w:sz w:val="24"/>
          <w:szCs w:val="24"/>
        </w:rPr>
        <w:t>程序先对输入的产生式进行预处理，去掉空格，再识别产生式左部、箭头和右部。对于右部存在多个候选式的情况，程序使用|进行拆分，并分别保存为多条产生式。</w:t>
      </w:r>
    </w:p>
    <w:p w14:paraId="61F8D1CE">
      <w:pPr>
        <w:rPr>
          <w:rFonts w:hint="eastAsia" w:ascii="宋体" w:hAnsi="宋体" w:eastAsia="宋体" w:cs="宋体"/>
          <w:sz w:val="24"/>
          <w:szCs w:val="24"/>
        </w:rPr>
      </w:pPr>
      <w:r>
        <w:rPr>
          <w:rFonts w:hint="eastAsia" w:ascii="宋体" w:hAnsi="宋体" w:eastAsia="宋体" w:cs="宋体"/>
          <w:sz w:val="24"/>
          <w:szCs w:val="24"/>
        </w:rPr>
        <w:t>核心代码如下：</w:t>
      </w:r>
    </w:p>
    <w:p w14:paraId="393D2B3B">
      <w:pPr>
        <w:rPr>
          <w:rFonts w:hint="eastAsia" w:ascii="宋体" w:hAnsi="宋体" w:eastAsia="宋体" w:cs="宋体"/>
          <w:sz w:val="24"/>
          <w:szCs w:val="24"/>
        </w:rPr>
      </w:pPr>
      <w:r>
        <w:rPr>
          <w:rFonts w:hint="eastAsia" w:ascii="宋体" w:hAnsi="宋体" w:eastAsia="宋体" w:cs="宋体"/>
          <w:sz w:val="24"/>
          <w:szCs w:val="24"/>
        </w:rPr>
        <w:t>alt = strtok(rhs, "|");</w:t>
      </w:r>
    </w:p>
    <w:p w14:paraId="012CF279">
      <w:pPr>
        <w:rPr>
          <w:rFonts w:hint="eastAsia" w:ascii="宋体" w:hAnsi="宋体" w:eastAsia="宋体" w:cs="宋体"/>
          <w:sz w:val="24"/>
          <w:szCs w:val="24"/>
        </w:rPr>
      </w:pPr>
      <w:r>
        <w:rPr>
          <w:rFonts w:hint="eastAsia" w:ascii="宋体" w:hAnsi="宋体" w:eastAsia="宋体" w:cs="宋体"/>
          <w:sz w:val="24"/>
          <w:szCs w:val="24"/>
        </w:rPr>
        <w:t>while (alt != NULL) {</w:t>
      </w:r>
    </w:p>
    <w:p w14:paraId="0E1E6D0D">
      <w:pPr>
        <w:rPr>
          <w:rFonts w:hint="eastAsia" w:ascii="宋体" w:hAnsi="宋体" w:eastAsia="宋体" w:cs="宋体"/>
          <w:sz w:val="24"/>
          <w:szCs w:val="24"/>
        </w:rPr>
      </w:pPr>
      <w:r>
        <w:rPr>
          <w:rFonts w:hint="eastAsia" w:ascii="宋体" w:hAnsi="宋体" w:eastAsia="宋体" w:cs="宋体"/>
          <w:sz w:val="24"/>
          <w:szCs w:val="24"/>
        </w:rPr>
        <w:t xml:space="preserve">    add_prod(g, lhs, is_epsilon(alt) ? "" : alt);</w:t>
      </w:r>
    </w:p>
    <w:p w14:paraId="4BB6B088">
      <w:pPr>
        <w:rPr>
          <w:rFonts w:hint="eastAsia" w:ascii="宋体" w:hAnsi="宋体" w:eastAsia="宋体" w:cs="宋体"/>
          <w:sz w:val="24"/>
          <w:szCs w:val="24"/>
        </w:rPr>
      </w:pPr>
      <w:r>
        <w:rPr>
          <w:rFonts w:hint="eastAsia" w:ascii="宋体" w:hAnsi="宋体" w:eastAsia="宋体" w:cs="宋体"/>
          <w:sz w:val="24"/>
          <w:szCs w:val="24"/>
        </w:rPr>
        <w:t xml:space="preserve">    alt = strtok(NULL, "|");</w:t>
      </w:r>
    </w:p>
    <w:p w14:paraId="4B72B493">
      <w:pPr>
        <w:rPr>
          <w:rFonts w:hint="eastAsia" w:ascii="宋体" w:hAnsi="宋体" w:eastAsia="宋体" w:cs="宋体"/>
          <w:sz w:val="24"/>
          <w:szCs w:val="24"/>
        </w:rPr>
      </w:pPr>
      <w:r>
        <w:rPr>
          <w:rFonts w:hint="eastAsia" w:ascii="宋体" w:hAnsi="宋体" w:eastAsia="宋体" w:cs="宋体"/>
          <w:sz w:val="24"/>
          <w:szCs w:val="24"/>
        </w:rPr>
        <w:t>}</w:t>
      </w:r>
    </w:p>
    <w:p w14:paraId="7F609344">
      <w:pPr>
        <w:rPr>
          <w:rFonts w:hint="eastAsia" w:ascii="宋体" w:hAnsi="宋体" w:eastAsia="宋体" w:cs="宋体"/>
          <w:sz w:val="24"/>
          <w:szCs w:val="24"/>
        </w:rPr>
      </w:pPr>
      <w:r>
        <w:rPr>
          <w:rFonts w:hint="eastAsia" w:ascii="宋体" w:hAnsi="宋体" w:eastAsia="宋体" w:cs="宋体"/>
          <w:sz w:val="24"/>
          <w:szCs w:val="24"/>
        </w:rPr>
        <w:t>其中，is_epsilon()用于判断右部是否为空串。程序支持#、ε、eps等多种空串输入形式，因此输入更加灵活。</w:t>
      </w:r>
    </w:p>
    <w:p w14:paraId="3D1C091C">
      <w:pPr>
        <w:rPr>
          <w:rFonts w:hint="eastAsia" w:ascii="宋体" w:hAnsi="宋体" w:eastAsia="宋体" w:cs="宋体"/>
          <w:b/>
          <w:bCs/>
          <w:sz w:val="28"/>
          <w:szCs w:val="28"/>
        </w:rPr>
      </w:pPr>
      <w:r>
        <w:rPr>
          <w:rFonts w:hint="eastAsia" w:ascii="宋体" w:hAnsi="宋体" w:eastAsia="宋体" w:cs="宋体"/>
          <w:b/>
          <w:bCs/>
          <w:sz w:val="28"/>
          <w:szCs w:val="28"/>
        </w:rPr>
        <w:t>6.2 消除ε产生式算法</w:t>
      </w:r>
    </w:p>
    <w:p w14:paraId="56E07701">
      <w:pPr>
        <w:rPr>
          <w:rFonts w:hint="eastAsia" w:ascii="宋体" w:hAnsi="宋体" w:eastAsia="宋体" w:cs="宋体"/>
          <w:sz w:val="24"/>
          <w:szCs w:val="24"/>
        </w:rPr>
      </w:pPr>
      <w:r>
        <w:rPr>
          <w:rFonts w:hint="eastAsia" w:ascii="宋体" w:hAnsi="宋体" w:eastAsia="宋体" w:cs="宋体"/>
          <w:sz w:val="24"/>
          <w:szCs w:val="24"/>
        </w:rPr>
        <w:t>消除ε产生式时，程序首先计算所有可空非终结符。如果某个非终结符可以直接推出ε，或者它的右部所有符号都可以推出ε，则该非终结符被标记为可空。</w:t>
      </w:r>
    </w:p>
    <w:p w14:paraId="556E6335">
      <w:pPr>
        <w:rPr>
          <w:rFonts w:hint="eastAsia" w:ascii="宋体" w:hAnsi="宋体" w:eastAsia="宋体" w:cs="宋体"/>
          <w:sz w:val="24"/>
          <w:szCs w:val="24"/>
        </w:rPr>
      </w:pPr>
      <w:r>
        <w:rPr>
          <w:rFonts w:hint="eastAsia" w:ascii="宋体" w:hAnsi="宋体" w:eastAsia="宋体" w:cs="宋体"/>
          <w:sz w:val="24"/>
          <w:szCs w:val="24"/>
        </w:rPr>
        <w:t>核心判断如下：</w:t>
      </w:r>
    </w:p>
    <w:p w14:paraId="17C71D28">
      <w:pPr>
        <w:rPr>
          <w:rFonts w:hint="eastAsia" w:ascii="宋体" w:hAnsi="宋体" w:eastAsia="宋体" w:cs="宋体"/>
          <w:sz w:val="24"/>
          <w:szCs w:val="24"/>
        </w:rPr>
      </w:pPr>
      <w:r>
        <w:rPr>
          <w:rFonts w:hint="eastAsia" w:ascii="宋体" w:hAnsi="宋体" w:eastAsia="宋体" w:cs="宋体"/>
          <w:sz w:val="24"/>
          <w:szCs w:val="24"/>
        </w:rPr>
        <w:t>if (id &gt;= 0 &amp;&amp; !nullable[id] &amp;&amp;</w:t>
      </w:r>
    </w:p>
    <w:p w14:paraId="26A63B6B">
      <w:pPr>
        <w:rPr>
          <w:rFonts w:hint="eastAsia" w:ascii="宋体" w:hAnsi="宋体" w:eastAsia="宋体" w:cs="宋体"/>
          <w:sz w:val="24"/>
          <w:szCs w:val="24"/>
        </w:rPr>
      </w:pPr>
      <w:r>
        <w:rPr>
          <w:rFonts w:hint="eastAsia" w:ascii="宋体" w:hAnsi="宋体" w:eastAsia="宋体" w:cs="宋体"/>
          <w:sz w:val="24"/>
          <w:szCs w:val="24"/>
        </w:rPr>
        <w:t xml:space="preserve">    rhs_all_nullable(g, g-&gt;p[i].rhs, nullable)) {</w:t>
      </w:r>
    </w:p>
    <w:p w14:paraId="37CECE42">
      <w:pPr>
        <w:rPr>
          <w:rFonts w:hint="eastAsia" w:ascii="宋体" w:hAnsi="宋体" w:eastAsia="宋体" w:cs="宋体"/>
          <w:sz w:val="24"/>
          <w:szCs w:val="24"/>
        </w:rPr>
      </w:pPr>
      <w:r>
        <w:rPr>
          <w:rFonts w:hint="eastAsia" w:ascii="宋体" w:hAnsi="宋体" w:eastAsia="宋体" w:cs="宋体"/>
          <w:sz w:val="24"/>
          <w:szCs w:val="24"/>
        </w:rPr>
        <w:t xml:space="preserve">    nullable[id] = 1;</w:t>
      </w:r>
    </w:p>
    <w:p w14:paraId="7BAD5BD7">
      <w:pPr>
        <w:rPr>
          <w:rFonts w:hint="eastAsia" w:ascii="宋体" w:hAnsi="宋体" w:eastAsia="宋体" w:cs="宋体"/>
          <w:sz w:val="24"/>
          <w:szCs w:val="24"/>
        </w:rPr>
      </w:pPr>
      <w:r>
        <w:rPr>
          <w:rFonts w:hint="eastAsia" w:ascii="宋体" w:hAnsi="宋体" w:eastAsia="宋体" w:cs="宋体"/>
          <w:sz w:val="24"/>
          <w:szCs w:val="24"/>
        </w:rPr>
        <w:t>}</w:t>
      </w:r>
    </w:p>
    <w:p w14:paraId="0D3FDF29">
      <w:pPr>
        <w:rPr>
          <w:rFonts w:hint="eastAsia" w:ascii="宋体" w:hAnsi="宋体" w:eastAsia="宋体" w:cs="宋体"/>
          <w:sz w:val="24"/>
          <w:szCs w:val="24"/>
        </w:rPr>
      </w:pPr>
      <w:r>
        <w:rPr>
          <w:rFonts w:hint="eastAsia" w:ascii="宋体" w:hAnsi="宋体" w:eastAsia="宋体" w:cs="宋体"/>
          <w:sz w:val="24"/>
          <w:szCs w:val="24"/>
        </w:rPr>
        <w:t>得到可空符号后，程序对产生式右部进行递归处理。对于可空符号，既可以保留，也可以删除，从而生成新的等价产生式。这样可以在删除ε产生式的同时，尽量保持原文法的语言生成能力。</w:t>
      </w:r>
    </w:p>
    <w:p w14:paraId="5D9411BB">
      <w:pPr>
        <w:rPr>
          <w:rFonts w:hint="eastAsia" w:ascii="宋体" w:hAnsi="宋体" w:eastAsia="宋体" w:cs="宋体"/>
          <w:b/>
          <w:bCs/>
          <w:sz w:val="28"/>
          <w:szCs w:val="28"/>
        </w:rPr>
      </w:pPr>
      <w:r>
        <w:rPr>
          <w:rFonts w:hint="eastAsia" w:ascii="宋体" w:hAnsi="宋体" w:eastAsia="宋体" w:cs="宋体"/>
          <w:b/>
          <w:bCs/>
          <w:sz w:val="28"/>
          <w:szCs w:val="28"/>
        </w:rPr>
        <w:t>6.3 消除单产生式算法</w:t>
      </w:r>
    </w:p>
    <w:p w14:paraId="2515BFA8">
      <w:pPr>
        <w:rPr>
          <w:rFonts w:hint="eastAsia" w:ascii="宋体" w:hAnsi="宋体" w:eastAsia="宋体" w:cs="宋体"/>
          <w:sz w:val="24"/>
          <w:szCs w:val="24"/>
        </w:rPr>
      </w:pPr>
      <w:r>
        <w:rPr>
          <w:rFonts w:hint="eastAsia" w:ascii="宋体" w:hAnsi="宋体" w:eastAsia="宋体" w:cs="宋体"/>
          <w:sz w:val="24"/>
          <w:szCs w:val="24"/>
        </w:rPr>
        <w:t>单产生式是指形如A-&gt;B的产生式。程序先判断某条产生式是否为单产生式：</w:t>
      </w:r>
    </w:p>
    <w:p w14:paraId="71E006E7">
      <w:pPr>
        <w:rPr>
          <w:rFonts w:hint="eastAsia" w:ascii="宋体" w:hAnsi="宋体" w:eastAsia="宋体" w:cs="宋体"/>
          <w:sz w:val="24"/>
          <w:szCs w:val="24"/>
        </w:rPr>
      </w:pPr>
      <w:r>
        <w:rPr>
          <w:rFonts w:hint="eastAsia" w:ascii="宋体" w:hAnsi="宋体" w:eastAsia="宋体" w:cs="宋体"/>
          <w:sz w:val="24"/>
          <w:szCs w:val="24"/>
        </w:rPr>
        <w:t>return strlen(p-&gt;rhs) == 1 &amp;&amp; is_nt(g, p-&gt;rhs[0]);</w:t>
      </w:r>
    </w:p>
    <w:p w14:paraId="63EA93B4">
      <w:pPr>
        <w:rPr>
          <w:rFonts w:hint="eastAsia" w:ascii="宋体" w:hAnsi="宋体" w:eastAsia="宋体" w:cs="宋体"/>
          <w:sz w:val="24"/>
          <w:szCs w:val="24"/>
        </w:rPr>
      </w:pPr>
      <w:r>
        <w:rPr>
          <w:rFonts w:hint="eastAsia" w:ascii="宋体" w:hAnsi="宋体" w:eastAsia="宋体" w:cs="宋体"/>
          <w:sz w:val="24"/>
          <w:szCs w:val="24"/>
        </w:rPr>
        <w:t>然后程序建立非终结符之间的可达关系。如果A可以通过若干条单产生式到达B，就把B的非单产生式补充给A，从而删除中间的单产生式。</w:t>
      </w:r>
    </w:p>
    <w:p w14:paraId="4EABBE75">
      <w:pPr>
        <w:rPr>
          <w:rFonts w:hint="eastAsia" w:ascii="宋体" w:hAnsi="宋体" w:eastAsia="宋体" w:cs="宋体"/>
          <w:sz w:val="24"/>
          <w:szCs w:val="24"/>
        </w:rPr>
      </w:pPr>
      <w:r>
        <w:rPr>
          <w:rFonts w:hint="eastAsia" w:ascii="宋体" w:hAnsi="宋体" w:eastAsia="宋体" w:cs="宋体"/>
          <w:sz w:val="24"/>
          <w:szCs w:val="24"/>
        </w:rPr>
        <w:t>核心处理如下：</w:t>
      </w:r>
    </w:p>
    <w:p w14:paraId="64A05A17">
      <w:pPr>
        <w:rPr>
          <w:rFonts w:hint="eastAsia" w:ascii="宋体" w:hAnsi="宋体" w:eastAsia="宋体" w:cs="宋体"/>
          <w:sz w:val="24"/>
          <w:szCs w:val="24"/>
        </w:rPr>
      </w:pPr>
      <w:r>
        <w:rPr>
          <w:rFonts w:hint="eastAsia" w:ascii="宋体" w:hAnsi="宋体" w:eastAsia="宋体" w:cs="宋体"/>
          <w:sz w:val="24"/>
          <w:szCs w:val="24"/>
        </w:rPr>
        <w:t>if (unit[i][j] &amp;&amp; g-&gt;p[k].lhs == g-&gt;nt[j] &amp;&amp;</w:t>
      </w:r>
    </w:p>
    <w:p w14:paraId="1941FC56">
      <w:pPr>
        <w:rPr>
          <w:rFonts w:hint="eastAsia" w:ascii="宋体" w:hAnsi="宋体" w:eastAsia="宋体" w:cs="宋体"/>
          <w:sz w:val="24"/>
          <w:szCs w:val="24"/>
        </w:rPr>
      </w:pPr>
      <w:r>
        <w:rPr>
          <w:rFonts w:hint="eastAsia" w:ascii="宋体" w:hAnsi="宋体" w:eastAsia="宋体" w:cs="宋体"/>
          <w:sz w:val="24"/>
          <w:szCs w:val="24"/>
        </w:rPr>
        <w:t xml:space="preserve">    !is_unit_prod(g, &amp;g-&gt;p[k])) {</w:t>
      </w:r>
    </w:p>
    <w:p w14:paraId="2354914F">
      <w:pPr>
        <w:rPr>
          <w:rFonts w:hint="eastAsia" w:ascii="宋体" w:hAnsi="宋体" w:eastAsia="宋体" w:cs="宋体"/>
          <w:sz w:val="24"/>
          <w:szCs w:val="24"/>
        </w:rPr>
      </w:pPr>
      <w:r>
        <w:rPr>
          <w:rFonts w:hint="eastAsia" w:ascii="宋体" w:hAnsi="宋体" w:eastAsia="宋体" w:cs="宋体"/>
          <w:sz w:val="24"/>
          <w:szCs w:val="24"/>
        </w:rPr>
        <w:t xml:space="preserve">    add_prod(&amp;out, g-&gt;nt[i], g-&gt;p[k].rhs);</w:t>
      </w:r>
    </w:p>
    <w:p w14:paraId="79715520">
      <w:pPr>
        <w:rPr>
          <w:rFonts w:hint="eastAsia" w:ascii="宋体" w:hAnsi="宋体" w:eastAsia="宋体" w:cs="宋体"/>
          <w:sz w:val="24"/>
          <w:szCs w:val="24"/>
        </w:rPr>
      </w:pPr>
      <w:r>
        <w:rPr>
          <w:rFonts w:hint="eastAsia" w:ascii="宋体" w:hAnsi="宋体" w:eastAsia="宋体" w:cs="宋体"/>
          <w:sz w:val="24"/>
          <w:szCs w:val="24"/>
        </w:rPr>
        <w:t>}</w:t>
      </w:r>
    </w:p>
    <w:p w14:paraId="1B623F67">
      <w:pPr>
        <w:rPr>
          <w:rFonts w:hint="eastAsia" w:ascii="宋体" w:hAnsi="宋体" w:eastAsia="宋体" w:cs="宋体"/>
          <w:sz w:val="24"/>
          <w:szCs w:val="24"/>
        </w:rPr>
      </w:pPr>
      <w:r>
        <w:rPr>
          <w:rFonts w:hint="eastAsia" w:ascii="宋体" w:hAnsi="宋体" w:eastAsia="宋体" w:cs="宋体"/>
          <w:sz w:val="24"/>
          <w:szCs w:val="24"/>
        </w:rPr>
        <w:t>这样处理后，文法中不再需要通过A-&gt;B这类单产生式进行间接推导。</w:t>
      </w:r>
    </w:p>
    <w:p w14:paraId="323170A0">
      <w:pPr>
        <w:rPr>
          <w:rFonts w:hint="eastAsia" w:ascii="宋体" w:hAnsi="宋体" w:eastAsia="宋体" w:cs="宋体"/>
          <w:b/>
          <w:bCs/>
          <w:sz w:val="28"/>
          <w:szCs w:val="28"/>
        </w:rPr>
      </w:pPr>
      <w:r>
        <w:rPr>
          <w:rFonts w:hint="eastAsia" w:ascii="宋体" w:hAnsi="宋体" w:eastAsia="宋体" w:cs="宋体"/>
          <w:b/>
          <w:bCs/>
          <w:sz w:val="28"/>
          <w:szCs w:val="28"/>
        </w:rPr>
        <w:t>6.4 消除无用符号算法</w:t>
      </w:r>
    </w:p>
    <w:p w14:paraId="35670141">
      <w:pPr>
        <w:rPr>
          <w:rFonts w:hint="eastAsia" w:ascii="宋体" w:hAnsi="宋体" w:eastAsia="宋体" w:cs="宋体"/>
          <w:sz w:val="24"/>
          <w:szCs w:val="24"/>
        </w:rPr>
      </w:pPr>
      <w:r>
        <w:rPr>
          <w:rFonts w:hint="eastAsia" w:ascii="宋体" w:hAnsi="宋体" w:eastAsia="宋体" w:cs="宋体"/>
          <w:sz w:val="24"/>
          <w:szCs w:val="24"/>
        </w:rPr>
        <w:t>无用符号主要包括两类：不能推出终结符串的符号，以及从开始符号出发无法到达的符号。</w:t>
      </w:r>
    </w:p>
    <w:p w14:paraId="1D05138A">
      <w:pPr>
        <w:rPr>
          <w:rFonts w:hint="eastAsia" w:ascii="宋体" w:hAnsi="宋体" w:eastAsia="宋体" w:cs="宋体"/>
          <w:sz w:val="24"/>
          <w:szCs w:val="24"/>
        </w:rPr>
      </w:pPr>
      <w:r>
        <w:rPr>
          <w:rFonts w:hint="eastAsia" w:ascii="宋体" w:hAnsi="宋体" w:eastAsia="宋体" w:cs="宋体"/>
          <w:sz w:val="24"/>
          <w:szCs w:val="24"/>
        </w:rPr>
        <w:t>程序先判断符号是否具有生成能力：</w:t>
      </w:r>
    </w:p>
    <w:p w14:paraId="213E1936">
      <w:pPr>
        <w:rPr>
          <w:rFonts w:hint="eastAsia" w:ascii="宋体" w:hAnsi="宋体" w:eastAsia="宋体" w:cs="宋体"/>
          <w:sz w:val="24"/>
          <w:szCs w:val="24"/>
        </w:rPr>
      </w:pPr>
      <w:r>
        <w:rPr>
          <w:rFonts w:hint="eastAsia" w:ascii="宋体" w:hAnsi="宋体" w:eastAsia="宋体" w:cs="宋体"/>
          <w:sz w:val="24"/>
          <w:szCs w:val="24"/>
        </w:rPr>
        <w:t>if (!gen[lhs_id] &amp;&amp; rhs_generating(g, g-&gt;p[i].rhs, gen)) {</w:t>
      </w:r>
    </w:p>
    <w:p w14:paraId="7D8C00A8">
      <w:pPr>
        <w:rPr>
          <w:rFonts w:hint="eastAsia" w:ascii="宋体" w:hAnsi="宋体" w:eastAsia="宋体" w:cs="宋体"/>
          <w:sz w:val="24"/>
          <w:szCs w:val="24"/>
        </w:rPr>
      </w:pPr>
      <w:r>
        <w:rPr>
          <w:rFonts w:hint="eastAsia" w:ascii="宋体" w:hAnsi="宋体" w:eastAsia="宋体" w:cs="宋体"/>
          <w:sz w:val="24"/>
          <w:szCs w:val="24"/>
        </w:rPr>
        <w:t xml:space="preserve">    gen[lhs_id] = 1;</w:t>
      </w:r>
    </w:p>
    <w:p w14:paraId="535D71D0">
      <w:pPr>
        <w:rPr>
          <w:rFonts w:hint="eastAsia" w:ascii="宋体" w:hAnsi="宋体" w:eastAsia="宋体" w:cs="宋体"/>
          <w:sz w:val="24"/>
          <w:szCs w:val="24"/>
        </w:rPr>
      </w:pPr>
      <w:r>
        <w:rPr>
          <w:rFonts w:hint="eastAsia" w:ascii="宋体" w:hAnsi="宋体" w:eastAsia="宋体" w:cs="宋体"/>
          <w:sz w:val="24"/>
          <w:szCs w:val="24"/>
        </w:rPr>
        <w:t>}</w:t>
      </w:r>
    </w:p>
    <w:p w14:paraId="53083B05">
      <w:pPr>
        <w:rPr>
          <w:rFonts w:hint="eastAsia" w:ascii="宋体" w:hAnsi="宋体" w:eastAsia="宋体" w:cs="宋体"/>
          <w:sz w:val="24"/>
          <w:szCs w:val="24"/>
        </w:rPr>
      </w:pPr>
      <w:r>
        <w:rPr>
          <w:rFonts w:hint="eastAsia" w:ascii="宋体" w:hAnsi="宋体" w:eastAsia="宋体" w:cs="宋体"/>
          <w:sz w:val="24"/>
          <w:szCs w:val="24"/>
        </w:rPr>
        <w:t>然后从开始符号出发，继续判断哪些非终结符是可达的：</w:t>
      </w:r>
    </w:p>
    <w:p w14:paraId="62B4AC13">
      <w:pPr>
        <w:rPr>
          <w:rFonts w:hint="eastAsia" w:ascii="宋体" w:hAnsi="宋体" w:eastAsia="宋体" w:cs="宋体"/>
          <w:sz w:val="24"/>
          <w:szCs w:val="24"/>
        </w:rPr>
      </w:pPr>
      <w:r>
        <w:rPr>
          <w:rFonts w:hint="eastAsia" w:ascii="宋体" w:hAnsi="宋体" w:eastAsia="宋体" w:cs="宋体"/>
          <w:sz w:val="24"/>
          <w:szCs w:val="24"/>
        </w:rPr>
        <w:t>if (id &gt;= 0 &amp;&amp; !reach[id]) {</w:t>
      </w:r>
    </w:p>
    <w:p w14:paraId="68D18229">
      <w:pPr>
        <w:rPr>
          <w:rFonts w:hint="eastAsia" w:ascii="宋体" w:hAnsi="宋体" w:eastAsia="宋体" w:cs="宋体"/>
          <w:sz w:val="24"/>
          <w:szCs w:val="24"/>
        </w:rPr>
      </w:pPr>
      <w:r>
        <w:rPr>
          <w:rFonts w:hint="eastAsia" w:ascii="宋体" w:hAnsi="宋体" w:eastAsia="宋体" w:cs="宋体"/>
          <w:sz w:val="24"/>
          <w:szCs w:val="24"/>
        </w:rPr>
        <w:t xml:space="preserve">    reach[id] = 1;</w:t>
      </w:r>
    </w:p>
    <w:p w14:paraId="6C82E9E3">
      <w:pPr>
        <w:rPr>
          <w:rFonts w:hint="eastAsia" w:ascii="宋体" w:hAnsi="宋体" w:eastAsia="宋体" w:cs="宋体"/>
          <w:sz w:val="24"/>
          <w:szCs w:val="24"/>
        </w:rPr>
      </w:pPr>
      <w:r>
        <w:rPr>
          <w:rFonts w:hint="eastAsia" w:ascii="宋体" w:hAnsi="宋体" w:eastAsia="宋体" w:cs="宋体"/>
          <w:sz w:val="24"/>
          <w:szCs w:val="24"/>
        </w:rPr>
        <w:t>}</w:t>
      </w:r>
    </w:p>
    <w:p w14:paraId="5A5B377F">
      <w:pPr>
        <w:rPr>
          <w:rFonts w:hint="eastAsia" w:ascii="宋体" w:hAnsi="宋体" w:eastAsia="宋体" w:cs="宋体"/>
          <w:sz w:val="24"/>
          <w:szCs w:val="24"/>
        </w:rPr>
      </w:pPr>
      <w:r>
        <w:rPr>
          <w:rFonts w:hint="eastAsia" w:ascii="宋体" w:hAnsi="宋体" w:eastAsia="宋体" w:cs="宋体"/>
          <w:sz w:val="24"/>
          <w:szCs w:val="24"/>
        </w:rPr>
        <w:t>最后，程序只保留既能生成终结符串、又能从开始符号到达的产生式。这样可以删除对文法语言没有实际贡献的部分。</w:t>
      </w:r>
    </w:p>
    <w:p w14:paraId="2FDC8AB8">
      <w:pPr>
        <w:rPr>
          <w:rFonts w:hint="eastAsia" w:ascii="宋体" w:hAnsi="宋体" w:eastAsia="宋体" w:cs="宋体"/>
          <w:b/>
          <w:bCs/>
          <w:sz w:val="28"/>
          <w:szCs w:val="28"/>
        </w:rPr>
      </w:pPr>
      <w:r>
        <w:rPr>
          <w:rFonts w:hint="eastAsia" w:ascii="宋体" w:hAnsi="宋体" w:eastAsia="宋体" w:cs="宋体"/>
          <w:b/>
          <w:bCs/>
          <w:sz w:val="28"/>
          <w:szCs w:val="28"/>
        </w:rPr>
        <w:t>6.5 PDA转换CFG算法</w:t>
      </w:r>
    </w:p>
    <w:p w14:paraId="184074FF">
      <w:pPr>
        <w:rPr>
          <w:rFonts w:hint="eastAsia" w:ascii="宋体" w:hAnsi="宋体" w:eastAsia="宋体" w:cs="宋体"/>
          <w:sz w:val="24"/>
          <w:szCs w:val="24"/>
        </w:rPr>
      </w:pPr>
      <w:r>
        <w:rPr>
          <w:rFonts w:hint="eastAsia" w:ascii="宋体" w:hAnsi="宋体" w:eastAsia="宋体" w:cs="宋体"/>
          <w:sz w:val="24"/>
          <w:szCs w:val="24"/>
        </w:rPr>
        <w:t>PDA转换CFG时，程序用一个变量表示“从某个状态出发，处理某个栈顶符号，并最终到达另一个状态”的过程。代码中通过var_name()函数生成变量名：</w:t>
      </w:r>
    </w:p>
    <w:p w14:paraId="0A99AEF9">
      <w:pPr>
        <w:rPr>
          <w:rFonts w:hint="eastAsia" w:ascii="宋体" w:hAnsi="宋体" w:eastAsia="宋体" w:cs="宋体"/>
          <w:sz w:val="24"/>
          <w:szCs w:val="24"/>
        </w:rPr>
      </w:pPr>
      <w:r>
        <w:rPr>
          <w:rFonts w:hint="eastAsia" w:ascii="宋体" w:hAnsi="宋体" w:eastAsia="宋体" w:cs="宋体"/>
          <w:sz w:val="24"/>
          <w:szCs w:val="24"/>
        </w:rPr>
        <w:t>return (char)('A' + p * 4 + stack * 2 + q);</w:t>
      </w:r>
    </w:p>
    <w:p w14:paraId="25DA7419">
      <w:pPr>
        <w:rPr>
          <w:rFonts w:hint="eastAsia" w:ascii="宋体" w:hAnsi="宋体" w:eastAsia="宋体" w:cs="宋体"/>
          <w:sz w:val="24"/>
          <w:szCs w:val="24"/>
        </w:rPr>
      </w:pPr>
      <w:r>
        <w:rPr>
          <w:rFonts w:hint="eastAsia" w:ascii="宋体" w:hAnsi="宋体" w:eastAsia="宋体" w:cs="宋体"/>
          <w:sz w:val="24"/>
          <w:szCs w:val="24"/>
        </w:rPr>
        <w:t>对于实验给定的PDA，程序直接写入转移函数。例如：</w:t>
      </w:r>
    </w:p>
    <w:p w14:paraId="18B6A5F5">
      <w:pPr>
        <w:rPr>
          <w:rFonts w:hint="eastAsia" w:ascii="宋体" w:hAnsi="宋体" w:eastAsia="宋体" w:cs="宋体"/>
          <w:sz w:val="24"/>
          <w:szCs w:val="24"/>
        </w:rPr>
      </w:pPr>
      <w:r>
        <w:rPr>
          <w:rFonts w:hint="eastAsia" w:ascii="宋体" w:hAnsi="宋体" w:eastAsia="宋体" w:cs="宋体"/>
          <w:sz w:val="24"/>
          <w:szCs w:val="24"/>
        </w:rPr>
        <w:t>add_push2(g, 0, 'b', 1, 0, 0, 1);</w:t>
      </w:r>
    </w:p>
    <w:p w14:paraId="7F9E80F3">
      <w:pPr>
        <w:rPr>
          <w:rFonts w:hint="eastAsia" w:ascii="宋体" w:hAnsi="宋体" w:eastAsia="宋体" w:cs="宋体"/>
          <w:sz w:val="24"/>
          <w:szCs w:val="24"/>
        </w:rPr>
      </w:pPr>
      <w:r>
        <w:rPr>
          <w:rFonts w:hint="eastAsia" w:ascii="宋体" w:hAnsi="宋体" w:eastAsia="宋体" w:cs="宋体"/>
          <w:sz w:val="24"/>
          <w:szCs w:val="24"/>
        </w:rPr>
        <w:t>add_pop(g, 0, "a", 0, 1);</w:t>
      </w:r>
    </w:p>
    <w:p w14:paraId="5BE44397">
      <w:pPr>
        <w:rPr>
          <w:rFonts w:hint="eastAsia" w:ascii="宋体" w:hAnsi="宋体" w:eastAsia="宋体" w:cs="宋体"/>
          <w:sz w:val="24"/>
          <w:szCs w:val="24"/>
        </w:rPr>
      </w:pPr>
      <w:r>
        <w:rPr>
          <w:rFonts w:hint="eastAsia" w:ascii="宋体" w:hAnsi="宋体" w:eastAsia="宋体" w:cs="宋体"/>
          <w:sz w:val="24"/>
          <w:szCs w:val="24"/>
        </w:rPr>
        <w:t>其中，add_push2()用于处理压入两个栈符号的情况，add_pop()用于处理弹栈情况。生成CFG后，程序继续调用前面的化简算法，对转换得到的文法进行消除ε产生式、消除单产生式和消除无用符号处理。</w:t>
      </w:r>
    </w:p>
    <w:p w14:paraId="21961EC1">
      <w:pPr>
        <w:rPr>
          <w:rFonts w:hint="eastAsia" w:ascii="宋体" w:hAnsi="宋体" w:eastAsia="宋体" w:cs="宋体"/>
          <w:b/>
          <w:bCs/>
          <w:sz w:val="28"/>
          <w:szCs w:val="28"/>
        </w:rPr>
      </w:pPr>
      <w:r>
        <w:rPr>
          <w:rFonts w:hint="eastAsia" w:ascii="宋体" w:hAnsi="宋体" w:eastAsia="宋体" w:cs="宋体"/>
          <w:b/>
          <w:bCs/>
          <w:sz w:val="28"/>
          <w:szCs w:val="28"/>
        </w:rPr>
        <w:t>6.6 四个选项的整体调用逻辑</w:t>
      </w:r>
    </w:p>
    <w:p w14:paraId="5FA30DB1">
      <w:pPr>
        <w:rPr>
          <w:rFonts w:hint="eastAsia" w:ascii="宋体" w:hAnsi="宋体" w:eastAsia="宋体" w:cs="宋体"/>
          <w:sz w:val="24"/>
          <w:szCs w:val="24"/>
        </w:rPr>
      </w:pPr>
      <w:r>
        <w:rPr>
          <w:rFonts w:hint="eastAsia" w:ascii="宋体" w:hAnsi="宋体" w:eastAsia="宋体" w:cs="宋体"/>
          <w:sz w:val="24"/>
          <w:szCs w:val="24"/>
        </w:rPr>
        <w:t>程序主函数根据用户输入的choice选择不同功能：</w:t>
      </w:r>
    </w:p>
    <w:p w14:paraId="66B7E207">
      <w:pPr>
        <w:rPr>
          <w:rFonts w:hint="eastAsia" w:ascii="宋体" w:hAnsi="宋体" w:eastAsia="宋体" w:cs="宋体"/>
          <w:sz w:val="24"/>
          <w:szCs w:val="24"/>
        </w:rPr>
      </w:pPr>
      <w:r>
        <w:rPr>
          <w:rFonts w:hint="eastAsia" w:ascii="宋体" w:hAnsi="宋体" w:eastAsia="宋体" w:cs="宋体"/>
          <w:sz w:val="24"/>
          <w:szCs w:val="24"/>
        </w:rPr>
        <w:t>if (choice == 1) read_cfg(&amp;g);</w:t>
      </w:r>
    </w:p>
    <w:p w14:paraId="57B32058">
      <w:pPr>
        <w:rPr>
          <w:rFonts w:hint="eastAsia" w:ascii="宋体" w:hAnsi="宋体" w:eastAsia="宋体" w:cs="宋体"/>
          <w:sz w:val="24"/>
          <w:szCs w:val="24"/>
        </w:rPr>
      </w:pPr>
      <w:r>
        <w:rPr>
          <w:rFonts w:hint="eastAsia" w:ascii="宋体" w:hAnsi="宋体" w:eastAsia="宋体" w:cs="宋体"/>
          <w:sz w:val="24"/>
          <w:szCs w:val="24"/>
        </w:rPr>
        <w:t>else if (choice == 2) sample_cfg(&amp;g);</w:t>
      </w:r>
    </w:p>
    <w:p w14:paraId="249F687C">
      <w:pPr>
        <w:rPr>
          <w:rFonts w:hint="eastAsia" w:ascii="宋体" w:hAnsi="宋体" w:eastAsia="宋体" w:cs="宋体"/>
          <w:sz w:val="24"/>
          <w:szCs w:val="24"/>
        </w:rPr>
      </w:pPr>
      <w:r>
        <w:rPr>
          <w:rFonts w:hint="eastAsia" w:ascii="宋体" w:hAnsi="宋体" w:eastAsia="宋体" w:cs="宋体"/>
          <w:sz w:val="24"/>
          <w:szCs w:val="24"/>
        </w:rPr>
        <w:t>else if (choice == 3) pda_cfg(&amp;g);</w:t>
      </w:r>
    </w:p>
    <w:p w14:paraId="19D1983C">
      <w:pPr>
        <w:rPr>
          <w:rFonts w:hint="eastAsia" w:ascii="宋体" w:hAnsi="宋体" w:eastAsia="宋体" w:cs="宋体"/>
          <w:sz w:val="24"/>
          <w:szCs w:val="24"/>
        </w:rPr>
      </w:pPr>
      <w:r>
        <w:rPr>
          <w:rFonts w:hint="eastAsia" w:ascii="宋体" w:hAnsi="宋体" w:eastAsia="宋体" w:cs="宋体"/>
          <w:sz w:val="24"/>
          <w:szCs w:val="24"/>
        </w:rPr>
        <w:t>else if (choice == 4) read_custom_pda_cfg(&amp;g);</w:t>
      </w:r>
    </w:p>
    <w:p w14:paraId="15A8778E">
      <w:pPr>
        <w:rPr>
          <w:rFonts w:hint="eastAsia" w:ascii="宋体" w:hAnsi="宋体" w:eastAsia="宋体" w:cs="宋体"/>
          <w:sz w:val="24"/>
          <w:szCs w:val="24"/>
        </w:rPr>
      </w:pPr>
      <w:r>
        <w:rPr>
          <w:rFonts w:hint="eastAsia" w:ascii="宋体" w:hAnsi="宋体" w:eastAsia="宋体" w:cs="宋体"/>
          <w:sz w:val="24"/>
          <w:szCs w:val="24"/>
        </w:rPr>
        <w:t>四个选项虽然输入来源不同，但最终都会得到一个CFG。之后程序统一执行：</w:t>
      </w:r>
    </w:p>
    <w:p w14:paraId="621E4426">
      <w:pPr>
        <w:rPr>
          <w:rFonts w:hint="eastAsia" w:ascii="宋体" w:hAnsi="宋体" w:eastAsia="宋体" w:cs="宋体"/>
          <w:sz w:val="24"/>
          <w:szCs w:val="24"/>
        </w:rPr>
      </w:pPr>
      <w:r>
        <w:rPr>
          <w:rFonts w:hint="eastAsia" w:ascii="宋体" w:hAnsi="宋体" w:eastAsia="宋体" w:cs="宋体"/>
          <w:sz w:val="24"/>
          <w:szCs w:val="24"/>
        </w:rPr>
        <w:t>print_grammar(&amp;g, "Original grammar:");</w:t>
      </w:r>
    </w:p>
    <w:p w14:paraId="497A614E">
      <w:pPr>
        <w:rPr>
          <w:rFonts w:hint="eastAsia" w:ascii="宋体" w:hAnsi="宋体" w:eastAsia="宋体" w:cs="宋体"/>
          <w:sz w:val="24"/>
          <w:szCs w:val="24"/>
        </w:rPr>
      </w:pPr>
      <w:r>
        <w:rPr>
          <w:rFonts w:hint="eastAsia" w:ascii="宋体" w:hAnsi="宋体" w:eastAsia="宋体" w:cs="宋体"/>
          <w:sz w:val="24"/>
          <w:szCs w:val="24"/>
        </w:rPr>
        <w:t>simplify(&amp;g);</w:t>
      </w:r>
    </w:p>
    <w:p w14:paraId="2749A2E0">
      <w:pPr>
        <w:rPr>
          <w:rFonts w:hint="eastAsia" w:ascii="宋体" w:hAnsi="宋体" w:eastAsia="宋体" w:cs="宋体"/>
          <w:sz w:val="24"/>
          <w:szCs w:val="24"/>
        </w:rPr>
      </w:pPr>
      <w:r>
        <w:rPr>
          <w:rFonts w:hint="eastAsia" w:ascii="宋体" w:hAnsi="宋体" w:eastAsia="宋体" w:cs="宋体"/>
          <w:sz w:val="24"/>
          <w:szCs w:val="24"/>
        </w:rPr>
        <w:t>因此，程序整体流程可以概括为：先根据用户选择获得文法，再统一进行文法化简。</w:t>
      </w:r>
    </w:p>
    <w:p w14:paraId="4DEFBB92">
      <w:pPr>
        <w:rPr>
          <w:rFonts w:hint="eastAsia" w:ascii="宋体" w:hAnsi="宋体" w:eastAsia="宋体" w:cs="宋体"/>
          <w:sz w:val="24"/>
          <w:szCs w:val="24"/>
        </w:rPr>
      </w:pPr>
    </w:p>
    <w:p w14:paraId="6C5BD8CE">
      <w:pPr>
        <w:rPr>
          <w:rFonts w:hint="eastAsia" w:ascii="宋体" w:hAnsi="宋体" w:eastAsia="宋体" w:cs="宋体"/>
          <w:b/>
          <w:bCs/>
          <w:sz w:val="32"/>
          <w:szCs w:val="32"/>
        </w:rPr>
      </w:pPr>
      <w:r>
        <w:rPr>
          <w:rFonts w:hint="eastAsia" w:ascii="宋体" w:hAnsi="宋体" w:eastAsia="宋体" w:cs="宋体"/>
          <w:b/>
          <w:bCs/>
          <w:sz w:val="32"/>
          <w:szCs w:val="32"/>
        </w:rPr>
        <w:t>七、程序输入输出格式</w:t>
      </w:r>
    </w:p>
    <w:p w14:paraId="166FF94B">
      <w:pPr>
        <w:rPr>
          <w:rFonts w:hint="eastAsia" w:ascii="宋体" w:hAnsi="宋体" w:eastAsia="宋体" w:cs="宋体"/>
          <w:b/>
          <w:bCs/>
          <w:sz w:val="28"/>
          <w:szCs w:val="28"/>
        </w:rPr>
      </w:pPr>
      <w:r>
        <w:rPr>
          <w:rFonts w:hint="eastAsia" w:ascii="宋体" w:hAnsi="宋体" w:eastAsia="宋体" w:cs="宋体"/>
          <w:b/>
          <w:bCs/>
          <w:sz w:val="28"/>
          <w:szCs w:val="28"/>
        </w:rPr>
        <w:t>7.1 CFG输入格式</w:t>
      </w:r>
    </w:p>
    <w:p w14:paraId="53CE876F">
      <w:pPr>
        <w:rPr>
          <w:rFonts w:hint="eastAsia" w:ascii="宋体" w:hAnsi="宋体" w:eastAsia="宋体" w:cs="宋体"/>
          <w:sz w:val="24"/>
          <w:szCs w:val="24"/>
        </w:rPr>
      </w:pPr>
      <w:r>
        <w:rPr>
          <w:rFonts w:hint="eastAsia" w:ascii="宋体" w:hAnsi="宋体" w:eastAsia="宋体" w:cs="宋体"/>
          <w:sz w:val="24"/>
          <w:szCs w:val="24"/>
        </w:rPr>
        <w:t>当用户选择选项1时，程序首先提示输入产生式行数，然后逐行输入产生式。产生式左部一般为单个大写字母，右部可以是终结符、非终结符或空串。多个候选式之间使用|分隔，空串可以使用#表示。</w:t>
      </w:r>
    </w:p>
    <w:p w14:paraId="540771D3">
      <w:pPr>
        <w:rPr>
          <w:rFonts w:hint="eastAsia" w:ascii="宋体" w:hAnsi="宋体" w:eastAsia="宋体" w:cs="宋体"/>
          <w:sz w:val="24"/>
          <w:szCs w:val="24"/>
        </w:rPr>
      </w:pPr>
      <w:r>
        <w:rPr>
          <w:rFonts w:hint="eastAsia" w:ascii="宋体" w:hAnsi="宋体" w:eastAsia="宋体" w:cs="宋体"/>
          <w:sz w:val="24"/>
          <w:szCs w:val="24"/>
        </w:rPr>
        <w:t>示例输入格式如下：</w:t>
      </w:r>
    </w:p>
    <w:p w14:paraId="7726428A">
      <w:pPr>
        <w:rPr>
          <w:rFonts w:hint="eastAsia" w:ascii="宋体" w:hAnsi="宋体" w:eastAsia="宋体" w:cs="宋体"/>
          <w:sz w:val="24"/>
          <w:szCs w:val="24"/>
        </w:rPr>
      </w:pPr>
      <w:r>
        <w:rPr>
          <w:rFonts w:hint="eastAsia" w:ascii="宋体" w:hAnsi="宋体" w:eastAsia="宋体" w:cs="宋体"/>
          <w:sz w:val="24"/>
          <w:szCs w:val="24"/>
        </w:rPr>
        <w:t>Input number of production lines: 3</w:t>
      </w:r>
    </w:p>
    <w:p w14:paraId="044E2D90">
      <w:pPr>
        <w:rPr>
          <w:rFonts w:hint="eastAsia" w:ascii="宋体" w:hAnsi="宋体" w:eastAsia="宋体" w:cs="宋体"/>
          <w:sz w:val="24"/>
          <w:szCs w:val="24"/>
        </w:rPr>
      </w:pPr>
      <w:r>
        <w:rPr>
          <w:rFonts w:hint="eastAsia" w:ascii="宋体" w:hAnsi="宋体" w:eastAsia="宋体" w:cs="宋体"/>
          <w:sz w:val="24"/>
          <w:szCs w:val="24"/>
        </w:rPr>
        <w:t>S-&gt;a|bA|#</w:t>
      </w:r>
    </w:p>
    <w:p w14:paraId="788BB190">
      <w:pPr>
        <w:rPr>
          <w:rFonts w:hint="eastAsia" w:ascii="宋体" w:hAnsi="宋体" w:eastAsia="宋体" w:cs="宋体"/>
          <w:sz w:val="24"/>
          <w:szCs w:val="24"/>
        </w:rPr>
      </w:pPr>
      <w:r>
        <w:rPr>
          <w:rFonts w:hint="eastAsia" w:ascii="宋体" w:hAnsi="宋体" w:eastAsia="宋体" w:cs="宋体"/>
          <w:sz w:val="24"/>
          <w:szCs w:val="24"/>
        </w:rPr>
        <w:t>A-&gt;abB|#</w:t>
      </w:r>
    </w:p>
    <w:p w14:paraId="3FB74095">
      <w:pPr>
        <w:rPr>
          <w:rFonts w:hint="eastAsia" w:ascii="宋体" w:hAnsi="宋体" w:eastAsia="宋体" w:cs="宋体"/>
          <w:sz w:val="24"/>
          <w:szCs w:val="24"/>
        </w:rPr>
      </w:pPr>
      <w:r>
        <w:rPr>
          <w:rFonts w:hint="eastAsia" w:ascii="宋体" w:hAnsi="宋体" w:eastAsia="宋体" w:cs="宋体"/>
          <w:sz w:val="24"/>
          <w:szCs w:val="24"/>
        </w:rPr>
        <w:t>B-&gt;aA</w:t>
      </w:r>
    </w:p>
    <w:p w14:paraId="3D58F9A7">
      <w:pPr>
        <w:rPr>
          <w:rFonts w:hint="eastAsia" w:ascii="宋体" w:hAnsi="宋体" w:eastAsia="宋体" w:cs="宋体"/>
          <w:sz w:val="24"/>
          <w:szCs w:val="24"/>
        </w:rPr>
      </w:pPr>
      <w:r>
        <w:rPr>
          <w:rFonts w:hint="eastAsia" w:ascii="宋体" w:hAnsi="宋体" w:eastAsia="宋体" w:cs="宋体"/>
          <w:sz w:val="24"/>
          <w:szCs w:val="24"/>
        </w:rPr>
        <w:t>该输入表示文法中有三行产生式，其中S、A、B为非终结符，#表示ε。</w:t>
      </w:r>
    </w:p>
    <w:p w14:paraId="05DD4841">
      <w:pPr>
        <w:rPr>
          <w:rFonts w:hint="eastAsia" w:ascii="宋体" w:hAnsi="宋体" w:eastAsia="宋体" w:cs="宋体"/>
          <w:b/>
          <w:bCs/>
          <w:sz w:val="28"/>
          <w:szCs w:val="28"/>
        </w:rPr>
      </w:pPr>
      <w:r>
        <w:rPr>
          <w:rFonts w:hint="eastAsia" w:ascii="宋体" w:hAnsi="宋体" w:eastAsia="宋体" w:cs="宋体"/>
          <w:b/>
          <w:bCs/>
          <w:sz w:val="28"/>
          <w:szCs w:val="28"/>
        </w:rPr>
        <w:t>7.2 PDA输入格式</w:t>
      </w:r>
    </w:p>
    <w:p w14:paraId="30F23653">
      <w:pPr>
        <w:rPr>
          <w:rFonts w:hint="eastAsia" w:ascii="宋体" w:hAnsi="宋体" w:eastAsia="宋体" w:cs="宋体"/>
          <w:sz w:val="24"/>
          <w:szCs w:val="24"/>
        </w:rPr>
      </w:pPr>
      <w:r>
        <w:rPr>
          <w:rFonts w:hint="eastAsia" w:ascii="宋体" w:hAnsi="宋体" w:eastAsia="宋体" w:cs="宋体"/>
          <w:sz w:val="24"/>
          <w:szCs w:val="24"/>
        </w:rPr>
        <w:t>当用户选择选项4时，程序会提示用户输入PDA相关信息。首先输入状态数和栈符号数，然后输入所有栈符号，再输入初始状态和初始栈符号，之后输入转移函数条数，并逐条输入转移函数。</w:t>
      </w:r>
    </w:p>
    <w:p w14:paraId="3DB9A3C8">
      <w:pPr>
        <w:rPr>
          <w:rFonts w:hint="eastAsia" w:ascii="宋体" w:hAnsi="宋体" w:eastAsia="宋体" w:cs="宋体"/>
          <w:sz w:val="24"/>
          <w:szCs w:val="24"/>
        </w:rPr>
      </w:pPr>
      <w:r>
        <w:rPr>
          <w:rFonts w:hint="eastAsia" w:ascii="宋体" w:hAnsi="宋体" w:eastAsia="宋体" w:cs="宋体"/>
          <w:sz w:val="24"/>
          <w:szCs w:val="24"/>
        </w:rPr>
        <w:t>程序中的转移函数输入格式为：</w:t>
      </w:r>
    </w:p>
    <w:p w14:paraId="04C0D406">
      <w:pPr>
        <w:rPr>
          <w:rFonts w:hint="eastAsia" w:ascii="宋体" w:hAnsi="宋体" w:eastAsia="宋体" w:cs="宋体"/>
          <w:sz w:val="24"/>
          <w:szCs w:val="24"/>
        </w:rPr>
      </w:pPr>
      <w:r>
        <w:rPr>
          <w:rFonts w:hint="eastAsia" w:ascii="宋体" w:hAnsi="宋体" w:eastAsia="宋体" w:cs="宋体"/>
          <w:sz w:val="24"/>
          <w:szCs w:val="24"/>
        </w:rPr>
        <w:t>p input stackTop r pushString</w:t>
      </w:r>
    </w:p>
    <w:p w14:paraId="6B1871CD">
      <w:pPr>
        <w:rPr>
          <w:rFonts w:hint="eastAsia" w:ascii="宋体" w:hAnsi="宋体" w:eastAsia="宋体" w:cs="宋体"/>
          <w:sz w:val="24"/>
          <w:szCs w:val="24"/>
        </w:rPr>
      </w:pPr>
      <w:r>
        <w:rPr>
          <w:rFonts w:hint="eastAsia" w:ascii="宋体" w:hAnsi="宋体" w:eastAsia="宋体" w:cs="宋体"/>
          <w:sz w:val="24"/>
          <w:szCs w:val="24"/>
        </w:rPr>
        <w:t>其中，p表示当前状态，input表示读入符号，stackTop表示当前栈顶符号，r表示转移后的状态，pushString表示压入栈中的字符串。如果输入符号或压栈字符串为空，可以使用#表示ε。代码中对该格式进行了提示，例如0 b Z 0 BZ表示在状态0读入b，栈顶为Z时，转移到状态0，并压入BZ。</w:t>
      </w:r>
    </w:p>
    <w:p w14:paraId="3559A4E5">
      <w:pPr>
        <w:rPr>
          <w:rFonts w:hint="eastAsia" w:ascii="宋体" w:hAnsi="宋体" w:eastAsia="宋体" w:cs="宋体"/>
          <w:b/>
          <w:bCs/>
          <w:sz w:val="28"/>
          <w:szCs w:val="28"/>
        </w:rPr>
      </w:pPr>
      <w:r>
        <w:rPr>
          <w:rFonts w:hint="eastAsia" w:ascii="宋体" w:hAnsi="宋体" w:eastAsia="宋体" w:cs="宋体"/>
          <w:b/>
          <w:bCs/>
          <w:sz w:val="28"/>
          <w:szCs w:val="28"/>
        </w:rPr>
        <w:t>7.3 输出格式</w:t>
      </w:r>
    </w:p>
    <w:p w14:paraId="0DFE6513">
      <w:pPr>
        <w:rPr>
          <w:rFonts w:hint="eastAsia" w:ascii="宋体" w:hAnsi="宋体" w:eastAsia="宋体" w:cs="宋体"/>
          <w:sz w:val="24"/>
          <w:szCs w:val="24"/>
        </w:rPr>
      </w:pPr>
      <w:r>
        <w:rPr>
          <w:rFonts w:hint="eastAsia" w:ascii="宋体" w:hAnsi="宋体" w:eastAsia="宋体" w:cs="宋体"/>
          <w:sz w:val="24"/>
          <w:szCs w:val="24"/>
        </w:rPr>
        <w:t>程序输出采用分阶段展示方式。对于CFG化简，程序会依次输出原始文法、消除ε产生式后的文法、消除单产生式后的文法和消除无用符号后的文法。这样可以清楚观察文法在每一步变换后的变化情况。</w:t>
      </w:r>
    </w:p>
    <w:p w14:paraId="3E02F690">
      <w:pPr>
        <w:rPr>
          <w:rFonts w:hint="eastAsia" w:ascii="宋体" w:hAnsi="宋体" w:eastAsia="宋体" w:cs="宋体"/>
          <w:sz w:val="24"/>
          <w:szCs w:val="24"/>
        </w:rPr>
      </w:pPr>
      <w:r>
        <w:rPr>
          <w:rFonts w:hint="eastAsia" w:ascii="宋体" w:hAnsi="宋体" w:eastAsia="宋体" w:cs="宋体"/>
          <w:sz w:val="24"/>
          <w:szCs w:val="24"/>
        </w:rPr>
        <w:t>输出标题包括：</w:t>
      </w:r>
    </w:p>
    <w:p w14:paraId="7B0C2F6A">
      <w:pPr>
        <w:rPr>
          <w:rFonts w:hint="eastAsia" w:ascii="宋体" w:hAnsi="宋体" w:eastAsia="宋体" w:cs="宋体"/>
          <w:sz w:val="24"/>
          <w:szCs w:val="24"/>
        </w:rPr>
      </w:pPr>
      <w:r>
        <w:rPr>
          <w:rFonts w:hint="eastAsia" w:ascii="宋体" w:hAnsi="宋体" w:eastAsia="宋体" w:cs="宋体"/>
          <w:sz w:val="24"/>
          <w:szCs w:val="24"/>
        </w:rPr>
        <w:t>Original grammar:</w:t>
      </w:r>
    </w:p>
    <w:p w14:paraId="4BB5D5FF">
      <w:pPr>
        <w:rPr>
          <w:rFonts w:hint="eastAsia" w:ascii="宋体" w:hAnsi="宋体" w:eastAsia="宋体" w:cs="宋体"/>
          <w:sz w:val="24"/>
          <w:szCs w:val="24"/>
        </w:rPr>
      </w:pPr>
      <w:r>
        <w:rPr>
          <w:rFonts w:hint="eastAsia" w:ascii="宋体" w:hAnsi="宋体" w:eastAsia="宋体" w:cs="宋体"/>
          <w:sz w:val="24"/>
          <w:szCs w:val="24"/>
        </w:rPr>
        <w:t>After removing epsilon-productions:</w:t>
      </w:r>
    </w:p>
    <w:p w14:paraId="66AFC286">
      <w:pPr>
        <w:rPr>
          <w:rFonts w:hint="eastAsia" w:ascii="宋体" w:hAnsi="宋体" w:eastAsia="宋体" w:cs="宋体"/>
          <w:sz w:val="24"/>
          <w:szCs w:val="24"/>
        </w:rPr>
      </w:pPr>
      <w:r>
        <w:rPr>
          <w:rFonts w:hint="eastAsia" w:ascii="宋体" w:hAnsi="宋体" w:eastAsia="宋体" w:cs="宋体"/>
          <w:sz w:val="24"/>
          <w:szCs w:val="24"/>
        </w:rPr>
        <w:t>After removing unit-productions:</w:t>
      </w:r>
    </w:p>
    <w:p w14:paraId="1F9CAF40">
      <w:pPr>
        <w:rPr>
          <w:rFonts w:hint="eastAsia" w:ascii="宋体" w:hAnsi="宋体" w:eastAsia="宋体" w:cs="宋体"/>
          <w:sz w:val="24"/>
          <w:szCs w:val="24"/>
        </w:rPr>
      </w:pPr>
      <w:r>
        <w:rPr>
          <w:rFonts w:hint="eastAsia" w:ascii="宋体" w:hAnsi="宋体" w:eastAsia="宋体" w:cs="宋体"/>
          <w:sz w:val="24"/>
          <w:szCs w:val="24"/>
        </w:rPr>
        <w:t>After removing useless symbols:</w:t>
      </w:r>
    </w:p>
    <w:p w14:paraId="55040823">
      <w:pPr>
        <w:rPr>
          <w:rFonts w:hint="eastAsia" w:ascii="宋体" w:hAnsi="宋体" w:eastAsia="宋体" w:cs="宋体"/>
          <w:sz w:val="24"/>
          <w:szCs w:val="24"/>
        </w:rPr>
      </w:pPr>
      <w:r>
        <w:rPr>
          <w:rFonts w:hint="eastAsia" w:ascii="宋体" w:hAnsi="宋体" w:eastAsia="宋体" w:cs="宋体"/>
          <w:sz w:val="24"/>
          <w:szCs w:val="24"/>
        </w:rPr>
        <w:t>该输出顺序与程序simplify()函数中的处理顺序一致。</w:t>
      </w:r>
    </w:p>
    <w:p w14:paraId="68A76F0E">
      <w:pPr>
        <w:rPr>
          <w:rFonts w:hint="eastAsia" w:ascii="宋体" w:hAnsi="宋体" w:eastAsia="宋体" w:cs="宋体"/>
          <w:sz w:val="24"/>
          <w:szCs w:val="24"/>
        </w:rPr>
      </w:pPr>
    </w:p>
    <w:p w14:paraId="56C4C261">
      <w:pPr>
        <w:rPr>
          <w:rFonts w:hint="eastAsia" w:ascii="宋体" w:hAnsi="宋体" w:eastAsia="宋体" w:cs="宋体"/>
          <w:b/>
          <w:bCs/>
          <w:sz w:val="32"/>
          <w:szCs w:val="32"/>
        </w:rPr>
      </w:pPr>
      <w:r>
        <w:rPr>
          <w:rFonts w:hint="eastAsia" w:ascii="宋体" w:hAnsi="宋体" w:eastAsia="宋体" w:cs="宋体"/>
          <w:b/>
          <w:bCs/>
          <w:sz w:val="32"/>
          <w:szCs w:val="32"/>
        </w:rPr>
        <w:t>八、测试用例与运行结果</w:t>
      </w:r>
    </w:p>
    <w:p w14:paraId="1D57F066">
      <w:pPr>
        <w:rPr>
          <w:rFonts w:hint="eastAsia" w:ascii="宋体" w:hAnsi="宋体" w:eastAsia="宋体" w:cs="宋体"/>
          <w:b/>
          <w:bCs/>
          <w:sz w:val="28"/>
          <w:szCs w:val="28"/>
        </w:rPr>
      </w:pPr>
      <w:r>
        <w:rPr>
          <w:rFonts w:hint="eastAsia" w:ascii="宋体" w:hAnsi="宋体" w:eastAsia="宋体" w:cs="宋体"/>
          <w:b/>
          <w:bCs/>
          <w:sz w:val="28"/>
          <w:szCs w:val="28"/>
        </w:rPr>
        <w:t>8.1 测试用例一：实验给定CFG样例</w:t>
      </w:r>
    </w:p>
    <w:p w14:paraId="79EA6293">
      <w:pPr>
        <w:rPr>
          <w:rFonts w:hint="eastAsia" w:ascii="宋体" w:hAnsi="宋体" w:eastAsia="宋体" w:cs="宋体"/>
          <w:sz w:val="24"/>
          <w:szCs w:val="24"/>
        </w:rPr>
      </w:pPr>
      <w:r>
        <w:rPr>
          <w:rFonts w:hint="eastAsia" w:ascii="宋体" w:hAnsi="宋体" w:eastAsia="宋体" w:cs="宋体"/>
          <w:sz w:val="24"/>
          <w:szCs w:val="24"/>
        </w:rPr>
        <w:t>实验文档要求至少使用如下CFG样例进行程序正确性验证：</w:t>
      </w:r>
    </w:p>
    <w:p w14:paraId="1BB37D15">
      <w:pPr>
        <w:rPr>
          <w:rFonts w:hint="eastAsia" w:ascii="宋体" w:hAnsi="宋体" w:eastAsia="宋体" w:cs="宋体"/>
          <w:sz w:val="24"/>
          <w:szCs w:val="24"/>
        </w:rPr>
      </w:pPr>
      <w:r>
        <w:rPr>
          <w:rFonts w:hint="eastAsia" w:ascii="宋体" w:hAnsi="宋体" w:eastAsia="宋体" w:cs="宋体"/>
          <w:sz w:val="24"/>
          <w:szCs w:val="24"/>
        </w:rPr>
        <w:t>S→a|bA|B|ccD</w:t>
      </w:r>
    </w:p>
    <w:p w14:paraId="0ED85F04">
      <w:pPr>
        <w:rPr>
          <w:rFonts w:hint="eastAsia" w:ascii="宋体" w:hAnsi="宋体" w:eastAsia="宋体" w:cs="宋体"/>
          <w:sz w:val="24"/>
          <w:szCs w:val="24"/>
        </w:rPr>
      </w:pPr>
      <w:r>
        <w:rPr>
          <w:rFonts w:hint="eastAsia" w:ascii="宋体" w:hAnsi="宋体" w:eastAsia="宋体" w:cs="宋体"/>
          <w:sz w:val="24"/>
          <w:szCs w:val="24"/>
        </w:rPr>
        <w:t>A→abB|ε</w:t>
      </w:r>
    </w:p>
    <w:p w14:paraId="23370D4C">
      <w:pPr>
        <w:rPr>
          <w:rFonts w:hint="eastAsia" w:ascii="宋体" w:hAnsi="宋体" w:eastAsia="宋体" w:cs="宋体"/>
          <w:sz w:val="24"/>
          <w:szCs w:val="24"/>
        </w:rPr>
      </w:pPr>
      <w:r>
        <w:rPr>
          <w:rFonts w:hint="eastAsia" w:ascii="宋体" w:hAnsi="宋体" w:eastAsia="宋体" w:cs="宋体"/>
          <w:sz w:val="24"/>
          <w:szCs w:val="24"/>
        </w:rPr>
        <w:t>B→aA</w:t>
      </w:r>
    </w:p>
    <w:p w14:paraId="12C9F119">
      <w:pPr>
        <w:rPr>
          <w:rFonts w:hint="eastAsia" w:ascii="宋体" w:hAnsi="宋体" w:eastAsia="宋体" w:cs="宋体"/>
          <w:sz w:val="24"/>
          <w:szCs w:val="24"/>
        </w:rPr>
      </w:pPr>
      <w:r>
        <w:rPr>
          <w:rFonts w:hint="eastAsia" w:ascii="宋体" w:hAnsi="宋体" w:eastAsia="宋体" w:cs="宋体"/>
          <w:sz w:val="24"/>
          <w:szCs w:val="24"/>
        </w:rPr>
        <w:t>C→ddC</w:t>
      </w:r>
    </w:p>
    <w:p w14:paraId="50076C6C">
      <w:pPr>
        <w:rPr>
          <w:rFonts w:hint="eastAsia" w:ascii="宋体" w:hAnsi="宋体" w:eastAsia="宋体" w:cs="宋体"/>
          <w:sz w:val="24"/>
          <w:szCs w:val="24"/>
        </w:rPr>
      </w:pPr>
      <w:r>
        <w:rPr>
          <w:rFonts w:hint="eastAsia" w:ascii="宋体" w:hAnsi="宋体" w:eastAsia="宋体" w:cs="宋体"/>
          <w:sz w:val="24"/>
          <w:szCs w:val="24"/>
        </w:rPr>
        <w:t>D→ddd</w:t>
      </w:r>
    </w:p>
    <w:p w14:paraId="09DF34FE">
      <w:pPr>
        <w:rPr>
          <w:rFonts w:hint="eastAsia" w:ascii="宋体" w:hAnsi="宋体" w:eastAsia="宋体" w:cs="宋体"/>
          <w:sz w:val="24"/>
          <w:szCs w:val="24"/>
        </w:rPr>
      </w:pPr>
      <w:r>
        <w:rPr>
          <w:rFonts w:hint="eastAsia" w:ascii="宋体" w:hAnsi="宋体" w:eastAsia="宋体" w:cs="宋体"/>
          <w:sz w:val="24"/>
          <w:szCs w:val="24"/>
        </w:rPr>
        <w:t>在程序中，选择选项2即可直接调用该内置样例。该样例中包含ε产生式A→ε，包含单产生式S→B，同时C→ddC无法从开始符号S到达，属于无用符号相关内容。因此，该测试样例可以较好地验证程序是否能够完成消除ε产生式、消除单产生式和消除无用符号三个核心步骤。</w:t>
      </w:r>
    </w:p>
    <w:p w14:paraId="455533A0">
      <w:pPr>
        <w:rPr>
          <w:rFonts w:hint="eastAsia" w:ascii="宋体" w:hAnsi="宋体" w:eastAsia="宋体" w:cs="宋体"/>
          <w:sz w:val="24"/>
          <w:szCs w:val="24"/>
        </w:rPr>
      </w:pPr>
      <w:r>
        <w:rPr>
          <w:rFonts w:hint="eastAsia" w:ascii="宋体" w:hAnsi="宋体" w:eastAsia="宋体" w:cs="宋体"/>
          <w:sz w:val="24"/>
          <w:szCs w:val="24"/>
        </w:rPr>
        <w:t>程序运行后，首先输出原始文法，然后输出消除ε产生式后的文法。由于A可以推出ε，因此右部中含有A的位置会产生删除A后的新候选式。接着程序消除单产生式，将通过单产生式间接得到的非单产生式补充到对应非终结符下。最后程序删除无用符号，使最终输出文法中不再包含对语言生成没有贡献的部分。</w:t>
      </w:r>
    </w:p>
    <w:p w14:paraId="399CAE26">
      <w:pPr>
        <w:rPr>
          <w:rFonts w:hint="eastAsia" w:ascii="宋体" w:hAnsi="宋体" w:eastAsia="宋体" w:cs="宋体"/>
          <w:b/>
          <w:bCs/>
          <w:sz w:val="28"/>
          <w:szCs w:val="28"/>
          <w:lang w:eastAsia="zh-CN"/>
        </w:rPr>
      </w:pPr>
      <w:r>
        <w:rPr>
          <w:rFonts w:hint="eastAsia" w:ascii="宋体" w:hAnsi="宋体" w:eastAsia="宋体" w:cs="宋体"/>
          <w:b/>
          <w:bCs/>
          <w:sz w:val="28"/>
          <w:szCs w:val="28"/>
          <w:lang w:eastAsia="zh-CN"/>
        </w:rPr>
        <w:drawing>
          <wp:inline distT="0" distB="0" distL="114300" distR="114300">
            <wp:extent cx="5287645" cy="4833620"/>
            <wp:effectExtent l="0" t="0" r="8255" b="5080"/>
            <wp:docPr id="1" name="图片 1" descr="局部截取_20260526_230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局部截取_20260526_230918"/>
                    <pic:cNvPicPr>
                      <a:picLocks noChangeAspect="1"/>
                    </pic:cNvPicPr>
                  </pic:nvPicPr>
                  <pic:blipFill>
                    <a:blip r:embed="rId4"/>
                    <a:srcRect r="13912"/>
                    <a:stretch>
                      <a:fillRect/>
                    </a:stretch>
                  </pic:blipFill>
                  <pic:spPr>
                    <a:xfrm>
                      <a:off x="0" y="0"/>
                      <a:ext cx="5287645" cy="4833620"/>
                    </a:xfrm>
                    <a:prstGeom prst="rect">
                      <a:avLst/>
                    </a:prstGeom>
                  </pic:spPr>
                </pic:pic>
              </a:graphicData>
            </a:graphic>
          </wp:inline>
        </w:drawing>
      </w:r>
    </w:p>
    <w:p w14:paraId="5AB152F8">
      <w:pPr>
        <w:rPr>
          <w:rFonts w:hint="eastAsia" w:ascii="宋体" w:hAnsi="宋体" w:eastAsia="宋体" w:cs="宋体"/>
          <w:b/>
          <w:bCs/>
          <w:sz w:val="28"/>
          <w:szCs w:val="28"/>
        </w:rPr>
      </w:pPr>
      <w:r>
        <w:rPr>
          <w:rFonts w:hint="eastAsia" w:ascii="宋体" w:hAnsi="宋体" w:eastAsia="宋体" w:cs="宋体"/>
          <w:b/>
          <w:bCs/>
          <w:sz w:val="28"/>
          <w:szCs w:val="28"/>
        </w:rPr>
        <w:t>8.2 测试用例二：实验给定PDA样例</w:t>
      </w:r>
    </w:p>
    <w:p w14:paraId="3A103CF4">
      <w:pPr>
        <w:rPr>
          <w:rFonts w:hint="eastAsia" w:ascii="宋体" w:hAnsi="宋体" w:eastAsia="宋体" w:cs="宋体"/>
          <w:sz w:val="24"/>
          <w:szCs w:val="24"/>
        </w:rPr>
      </w:pPr>
      <w:r>
        <w:rPr>
          <w:rFonts w:hint="eastAsia" w:ascii="宋体" w:hAnsi="宋体" w:eastAsia="宋体" w:cs="宋体"/>
          <w:sz w:val="24"/>
          <w:szCs w:val="24"/>
        </w:rPr>
        <w:t>实验文档要求至少使用给定PDA进行程序正确性验证。该PDA为：</w:t>
      </w:r>
    </w:p>
    <w:p w14:paraId="5C47998D">
      <w:pPr>
        <w:rPr>
          <w:rFonts w:hint="eastAsia" w:ascii="宋体" w:hAnsi="宋体" w:eastAsia="宋体" w:cs="宋体"/>
          <w:sz w:val="24"/>
          <w:szCs w:val="24"/>
        </w:rPr>
      </w:pPr>
      <w:r>
        <w:rPr>
          <w:rFonts w:hint="eastAsia" w:ascii="宋体" w:hAnsi="宋体" w:eastAsia="宋体" w:cs="宋体"/>
          <w:sz w:val="24"/>
          <w:szCs w:val="24"/>
        </w:rPr>
        <w:t>M＝（{q0,q1},{a,b},{B,z0},δ,q0,z0,Φ）</w:t>
      </w:r>
      <w:bookmarkStart w:id="0" w:name="_GoBack"/>
      <w:bookmarkEnd w:id="0"/>
    </w:p>
    <w:p w14:paraId="0B627F83">
      <w:pPr>
        <w:rPr>
          <w:rFonts w:hint="eastAsia" w:ascii="宋体" w:hAnsi="宋体" w:eastAsia="宋体" w:cs="宋体"/>
          <w:sz w:val="24"/>
          <w:szCs w:val="24"/>
        </w:rPr>
      </w:pPr>
      <w:r>
        <w:rPr>
          <w:rFonts w:hint="eastAsia" w:ascii="宋体" w:hAnsi="宋体" w:eastAsia="宋体" w:cs="宋体"/>
          <w:sz w:val="24"/>
          <w:szCs w:val="24"/>
        </w:rPr>
        <w:t>δ(q0,b,z0)={(q0,Bz0)}</w:t>
      </w:r>
    </w:p>
    <w:p w14:paraId="2C059275">
      <w:pPr>
        <w:rPr>
          <w:rFonts w:hint="eastAsia" w:ascii="宋体" w:hAnsi="宋体" w:eastAsia="宋体" w:cs="宋体"/>
          <w:sz w:val="24"/>
          <w:szCs w:val="24"/>
        </w:rPr>
      </w:pPr>
      <w:r>
        <w:rPr>
          <w:rFonts w:hint="eastAsia" w:ascii="宋体" w:hAnsi="宋体" w:eastAsia="宋体" w:cs="宋体"/>
          <w:sz w:val="24"/>
          <w:szCs w:val="24"/>
        </w:rPr>
        <w:t>δ(q0,b,B)={(q0,BB)}</w:t>
      </w:r>
    </w:p>
    <w:p w14:paraId="17D6FDE9">
      <w:pPr>
        <w:rPr>
          <w:rFonts w:hint="eastAsia" w:ascii="宋体" w:hAnsi="宋体" w:eastAsia="宋体" w:cs="宋体"/>
          <w:sz w:val="24"/>
          <w:szCs w:val="24"/>
        </w:rPr>
      </w:pPr>
      <w:r>
        <w:rPr>
          <w:rFonts w:hint="eastAsia" w:ascii="宋体" w:hAnsi="宋体" w:eastAsia="宋体" w:cs="宋体"/>
          <w:sz w:val="24"/>
          <w:szCs w:val="24"/>
        </w:rPr>
        <w:t>δ(q0,a,B)={(q1,ε)}</w:t>
      </w:r>
    </w:p>
    <w:p w14:paraId="3F7FB185">
      <w:pPr>
        <w:rPr>
          <w:rFonts w:hint="eastAsia" w:ascii="宋体" w:hAnsi="宋体" w:eastAsia="宋体" w:cs="宋体"/>
          <w:sz w:val="24"/>
          <w:szCs w:val="24"/>
        </w:rPr>
      </w:pPr>
      <w:r>
        <w:rPr>
          <w:rFonts w:hint="eastAsia" w:ascii="宋体" w:hAnsi="宋体" w:eastAsia="宋体" w:cs="宋体"/>
          <w:sz w:val="24"/>
          <w:szCs w:val="24"/>
        </w:rPr>
        <w:t>δ(q1,a,B)={(q1,ε)}</w:t>
      </w:r>
    </w:p>
    <w:p w14:paraId="1FF60CB0">
      <w:pPr>
        <w:rPr>
          <w:rFonts w:hint="eastAsia" w:ascii="宋体" w:hAnsi="宋体" w:eastAsia="宋体" w:cs="宋体"/>
          <w:sz w:val="24"/>
          <w:szCs w:val="24"/>
        </w:rPr>
      </w:pPr>
      <w:r>
        <w:rPr>
          <w:rFonts w:hint="eastAsia" w:ascii="宋体" w:hAnsi="宋体" w:eastAsia="宋体" w:cs="宋体"/>
          <w:sz w:val="24"/>
          <w:szCs w:val="24"/>
        </w:rPr>
        <w:t>δ(q1,ε,B)={(q1,ε)}</w:t>
      </w:r>
    </w:p>
    <w:p w14:paraId="3339141C">
      <w:pPr>
        <w:rPr>
          <w:rFonts w:hint="eastAsia" w:ascii="宋体" w:hAnsi="宋体" w:eastAsia="宋体" w:cs="宋体"/>
          <w:sz w:val="24"/>
          <w:szCs w:val="24"/>
        </w:rPr>
      </w:pPr>
      <w:r>
        <w:rPr>
          <w:rFonts w:hint="eastAsia" w:ascii="宋体" w:hAnsi="宋体" w:eastAsia="宋体" w:cs="宋体"/>
          <w:sz w:val="24"/>
          <w:szCs w:val="24"/>
        </w:rPr>
        <w:t>δ(q1,ε,z0)={(q1,ε)}</w:t>
      </w:r>
    </w:p>
    <w:p w14:paraId="3B677276">
      <w:pPr>
        <w:rPr>
          <w:rFonts w:hint="eastAsia" w:ascii="宋体" w:hAnsi="宋体" w:eastAsia="宋体" w:cs="宋体"/>
          <w:sz w:val="24"/>
          <w:szCs w:val="24"/>
        </w:rPr>
      </w:pPr>
      <w:r>
        <w:rPr>
          <w:rFonts w:hint="eastAsia" w:ascii="宋体" w:hAnsi="宋体" w:eastAsia="宋体" w:cs="宋体"/>
          <w:sz w:val="24"/>
          <w:szCs w:val="24"/>
        </w:rPr>
        <w:t>在程序中，选择选项3即可调用该内置PDA样例。程序首先根据PDA状态和栈符号构造变量，并输出变量含义。例如，程序将A、B、C、D等大写字母映射为对应的[qi,栈符号,qj]形式。然后程序根据PDA转移函数生成CFG产生式。</w:t>
      </w:r>
    </w:p>
    <w:p w14:paraId="69586B0C">
      <w:pPr>
        <w:rPr>
          <w:rFonts w:hint="eastAsia" w:ascii="宋体" w:hAnsi="宋体" w:eastAsia="宋体" w:cs="宋体"/>
          <w:sz w:val="24"/>
          <w:szCs w:val="24"/>
        </w:rPr>
      </w:pPr>
      <w:r>
        <w:rPr>
          <w:rFonts w:hint="eastAsia" w:ascii="宋体" w:hAnsi="宋体" w:eastAsia="宋体" w:cs="宋体"/>
          <w:sz w:val="24"/>
          <w:szCs w:val="24"/>
        </w:rPr>
        <w:t>生成原始CFG后，程序继续调用CFG化简算法，依次输出消除ε产生式、消除单产生式和消除无用符号后的结果。该测试可以验证程序是否能够把PDA的识别能力转化为CFG的生成能力，并进一步验证两个实验任务之间的衔接是否正确。</w:t>
      </w:r>
    </w:p>
    <w:p w14:paraId="478960AA">
      <w:pPr>
        <w:rPr>
          <w:rFonts w:hint="eastAsia" w:ascii="宋体" w:hAnsi="宋体" w:eastAsia="宋体" w:cs="宋体"/>
          <w:b/>
          <w:bCs/>
          <w:sz w:val="28"/>
          <w:szCs w:val="28"/>
          <w:lang w:eastAsia="zh-CN"/>
        </w:rPr>
      </w:pPr>
      <w:r>
        <w:rPr>
          <w:rFonts w:hint="eastAsia" w:ascii="宋体" w:hAnsi="宋体" w:eastAsia="宋体" w:cs="宋体"/>
          <w:b/>
          <w:bCs/>
          <w:sz w:val="28"/>
          <w:szCs w:val="28"/>
          <w:lang w:eastAsia="zh-CN"/>
        </w:rPr>
        <w:drawing>
          <wp:inline distT="0" distB="0" distL="114300" distR="114300">
            <wp:extent cx="5407025" cy="5456555"/>
            <wp:effectExtent l="0" t="0" r="3175" b="1270"/>
            <wp:docPr id="2" name="图片 2" descr="局部截取_20260526_230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局部截取_20260526_230959"/>
                    <pic:cNvPicPr>
                      <a:picLocks noChangeAspect="1"/>
                    </pic:cNvPicPr>
                  </pic:nvPicPr>
                  <pic:blipFill>
                    <a:blip r:embed="rId5"/>
                    <a:srcRect r="19855"/>
                    <a:stretch>
                      <a:fillRect/>
                    </a:stretch>
                  </pic:blipFill>
                  <pic:spPr>
                    <a:xfrm>
                      <a:off x="0" y="0"/>
                      <a:ext cx="5407025" cy="5456555"/>
                    </a:xfrm>
                    <a:prstGeom prst="rect">
                      <a:avLst/>
                    </a:prstGeom>
                  </pic:spPr>
                </pic:pic>
              </a:graphicData>
            </a:graphic>
          </wp:inline>
        </w:drawing>
      </w:r>
    </w:p>
    <w:p w14:paraId="2FFAA80E">
      <w:pPr>
        <w:rPr>
          <w:rFonts w:hint="eastAsia" w:ascii="宋体" w:hAnsi="宋体" w:eastAsia="宋体" w:cs="宋体"/>
          <w:b/>
          <w:bCs/>
          <w:sz w:val="28"/>
          <w:szCs w:val="28"/>
        </w:rPr>
      </w:pPr>
      <w:r>
        <w:rPr>
          <w:rFonts w:hint="eastAsia" w:ascii="宋体" w:hAnsi="宋体" w:eastAsia="宋体" w:cs="宋体"/>
          <w:b/>
          <w:bCs/>
          <w:sz w:val="28"/>
          <w:szCs w:val="28"/>
        </w:rPr>
        <w:t>8.3 测试用例三：手动输入CFG并化简</w:t>
      </w:r>
    </w:p>
    <w:p w14:paraId="7ED6DD7A">
      <w:pPr>
        <w:rPr>
          <w:rFonts w:hint="eastAsia" w:ascii="宋体" w:hAnsi="宋体" w:eastAsia="宋体" w:cs="宋体"/>
          <w:sz w:val="24"/>
          <w:szCs w:val="24"/>
        </w:rPr>
      </w:pPr>
      <w:r>
        <w:rPr>
          <w:rFonts w:hint="eastAsia" w:ascii="宋体" w:hAnsi="宋体" w:eastAsia="宋体" w:cs="宋体"/>
          <w:sz w:val="24"/>
          <w:szCs w:val="24"/>
        </w:rPr>
        <w:t>为了验证程序对用户自定义CFG输入的支持，可以选择选项1，输入自定义文法。例如：</w:t>
      </w:r>
    </w:p>
    <w:p w14:paraId="3532147A">
      <w:pPr>
        <w:rPr>
          <w:rFonts w:hint="eastAsia" w:ascii="宋体" w:hAnsi="宋体" w:eastAsia="宋体" w:cs="宋体"/>
          <w:sz w:val="24"/>
          <w:szCs w:val="24"/>
        </w:rPr>
      </w:pPr>
      <w:r>
        <w:rPr>
          <w:rFonts w:hint="eastAsia" w:ascii="宋体" w:hAnsi="宋体" w:eastAsia="宋体" w:cs="宋体"/>
          <w:sz w:val="24"/>
          <w:szCs w:val="24"/>
        </w:rPr>
        <w:t>Input number of production lines: 4</w:t>
      </w:r>
    </w:p>
    <w:p w14:paraId="3EB530A3">
      <w:pPr>
        <w:rPr>
          <w:rFonts w:hint="eastAsia" w:ascii="宋体" w:hAnsi="宋体" w:eastAsia="宋体" w:cs="宋体"/>
          <w:sz w:val="24"/>
          <w:szCs w:val="24"/>
        </w:rPr>
      </w:pPr>
      <w:r>
        <w:rPr>
          <w:rFonts w:hint="eastAsia" w:ascii="宋体" w:hAnsi="宋体" w:eastAsia="宋体" w:cs="宋体"/>
          <w:sz w:val="24"/>
          <w:szCs w:val="24"/>
        </w:rPr>
        <w:t>S-&gt;AB|CD|a</w:t>
      </w:r>
    </w:p>
    <w:p w14:paraId="1F32784E">
      <w:pPr>
        <w:rPr>
          <w:rFonts w:hint="eastAsia" w:ascii="宋体" w:hAnsi="宋体" w:eastAsia="宋体" w:cs="宋体"/>
          <w:sz w:val="24"/>
          <w:szCs w:val="24"/>
        </w:rPr>
      </w:pPr>
      <w:r>
        <w:rPr>
          <w:rFonts w:hint="eastAsia" w:ascii="宋体" w:hAnsi="宋体" w:eastAsia="宋体" w:cs="宋体"/>
          <w:sz w:val="24"/>
          <w:szCs w:val="24"/>
        </w:rPr>
        <w:t>A-&gt;E|#</w:t>
      </w:r>
    </w:p>
    <w:p w14:paraId="4426344A">
      <w:pPr>
        <w:rPr>
          <w:rFonts w:hint="eastAsia" w:ascii="宋体" w:hAnsi="宋体" w:eastAsia="宋体" w:cs="宋体"/>
          <w:sz w:val="24"/>
          <w:szCs w:val="24"/>
        </w:rPr>
      </w:pPr>
      <w:r>
        <w:rPr>
          <w:rFonts w:hint="eastAsia" w:ascii="宋体" w:hAnsi="宋体" w:eastAsia="宋体" w:cs="宋体"/>
          <w:sz w:val="24"/>
          <w:szCs w:val="24"/>
        </w:rPr>
        <w:t>B-&gt;bB|#</w:t>
      </w:r>
    </w:p>
    <w:p w14:paraId="1940049E">
      <w:pPr>
        <w:rPr>
          <w:rFonts w:hint="eastAsia" w:ascii="宋体" w:hAnsi="宋体" w:eastAsia="宋体" w:cs="宋体"/>
          <w:sz w:val="24"/>
          <w:szCs w:val="24"/>
        </w:rPr>
      </w:pPr>
      <w:r>
        <w:rPr>
          <w:rFonts w:hint="eastAsia" w:ascii="宋体" w:hAnsi="宋体" w:eastAsia="宋体" w:cs="宋体"/>
          <w:sz w:val="24"/>
          <w:szCs w:val="24"/>
        </w:rPr>
        <w:t>C-&gt;F</w:t>
      </w:r>
    </w:p>
    <w:p w14:paraId="29DB51D9">
      <w:pPr>
        <w:rPr>
          <w:rFonts w:hint="eastAsia" w:ascii="宋体" w:hAnsi="宋体" w:eastAsia="宋体" w:cs="宋体"/>
          <w:sz w:val="24"/>
          <w:szCs w:val="24"/>
        </w:rPr>
      </w:pPr>
      <w:r>
        <w:rPr>
          <w:rFonts w:hint="eastAsia" w:ascii="宋体" w:hAnsi="宋体" w:eastAsia="宋体" w:cs="宋体"/>
          <w:sz w:val="24"/>
          <w:szCs w:val="24"/>
        </w:rPr>
        <w:t>该测试主要用于检查程序是否能够正确解析用户输入的产生式，是否能够识别#表示的空串，以及是否能够对手动输入的文法完成完整化简过程。</w:t>
      </w:r>
    </w:p>
    <w:p w14:paraId="621E57CF">
      <w:pPr>
        <w:rPr>
          <w:rFonts w:hint="eastAsia" w:ascii="宋体" w:hAnsi="宋体" w:eastAsia="宋体" w:cs="宋体"/>
          <w:sz w:val="24"/>
          <w:szCs w:val="24"/>
        </w:rPr>
      </w:pPr>
      <w:r>
        <w:rPr>
          <w:rFonts w:hint="eastAsia" w:ascii="宋体" w:hAnsi="宋体" w:eastAsia="宋体" w:cs="宋体"/>
          <w:sz w:val="24"/>
          <w:szCs w:val="24"/>
        </w:rPr>
        <w:t>程序输出结果仍然按照原始文法、消除ε产生式后文法、消除单产生式后文法、消除无用符号后文法的顺序展示。通过该测试可以看出，程序并不只依赖内置样例，而是能够处理一般形式的CFG输入。</w:t>
      </w:r>
    </w:p>
    <w:p w14:paraId="0381ECC0">
      <w:pPr>
        <w:rPr>
          <w:rFonts w:hint="eastAsia" w:ascii="宋体" w:hAnsi="宋体" w:eastAsia="宋体" w:cs="宋体"/>
          <w:b/>
          <w:bCs/>
          <w:sz w:val="28"/>
          <w:szCs w:val="28"/>
          <w:lang w:eastAsia="zh-CN"/>
        </w:rPr>
      </w:pPr>
      <w:r>
        <w:rPr>
          <w:rFonts w:hint="eastAsia" w:ascii="宋体" w:hAnsi="宋体" w:eastAsia="宋体" w:cs="宋体"/>
          <w:b/>
          <w:bCs/>
          <w:sz w:val="28"/>
          <w:szCs w:val="28"/>
          <w:lang w:eastAsia="zh-CN"/>
        </w:rPr>
        <w:drawing>
          <wp:inline distT="0" distB="0" distL="114300" distR="114300">
            <wp:extent cx="5278120" cy="4277995"/>
            <wp:effectExtent l="0" t="0" r="8255" b="8255"/>
            <wp:docPr id="3" name="图片 3" descr="局部截取_20260526_231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局部截取_20260526_231153"/>
                    <pic:cNvPicPr>
                      <a:picLocks noChangeAspect="1"/>
                    </pic:cNvPicPr>
                  </pic:nvPicPr>
                  <pic:blipFill>
                    <a:blip r:embed="rId6"/>
                    <a:srcRect r="10046"/>
                    <a:stretch>
                      <a:fillRect/>
                    </a:stretch>
                  </pic:blipFill>
                  <pic:spPr>
                    <a:xfrm>
                      <a:off x="0" y="0"/>
                      <a:ext cx="5278120" cy="4277995"/>
                    </a:xfrm>
                    <a:prstGeom prst="rect">
                      <a:avLst/>
                    </a:prstGeom>
                  </pic:spPr>
                </pic:pic>
              </a:graphicData>
            </a:graphic>
          </wp:inline>
        </w:drawing>
      </w:r>
    </w:p>
    <w:p w14:paraId="433BE1F3">
      <w:pPr>
        <w:rPr>
          <w:rFonts w:hint="eastAsia" w:ascii="宋体" w:hAnsi="宋体" w:eastAsia="宋体" w:cs="宋体"/>
          <w:b/>
          <w:bCs/>
          <w:sz w:val="28"/>
          <w:szCs w:val="28"/>
        </w:rPr>
      </w:pPr>
      <w:r>
        <w:rPr>
          <w:rFonts w:hint="eastAsia" w:ascii="宋体" w:hAnsi="宋体" w:eastAsia="宋体" w:cs="宋体"/>
          <w:b/>
          <w:bCs/>
          <w:sz w:val="28"/>
          <w:szCs w:val="28"/>
        </w:rPr>
        <w:t>8.4 测试用例四：手动输入PDA并转换CFG</w:t>
      </w:r>
    </w:p>
    <w:p w14:paraId="4BDD0B6D">
      <w:pPr>
        <w:rPr>
          <w:rFonts w:hint="eastAsia" w:ascii="宋体" w:hAnsi="宋体" w:eastAsia="宋体" w:cs="宋体"/>
          <w:sz w:val="24"/>
          <w:szCs w:val="24"/>
        </w:rPr>
      </w:pPr>
      <w:r>
        <w:rPr>
          <w:rFonts w:hint="eastAsia" w:ascii="宋体" w:hAnsi="宋体" w:eastAsia="宋体" w:cs="宋体"/>
          <w:sz w:val="24"/>
          <w:szCs w:val="24"/>
        </w:rPr>
        <w:t>为了验证程序对自定义PDA输入的支持，可以选择选项4。程序会依次要求用户输入状态数、栈符号数、栈符号集合、初始状态、初始栈符号以及转移函数。输入完成后，程序会自动生成变量含义、原始CFG和化简后的CFG。</w:t>
      </w:r>
    </w:p>
    <w:p w14:paraId="3DBFEE36">
      <w:pPr>
        <w:rPr>
          <w:rFonts w:hint="eastAsia" w:ascii="宋体" w:hAnsi="宋体" w:eastAsia="宋体" w:cs="宋体"/>
          <w:sz w:val="24"/>
          <w:szCs w:val="24"/>
        </w:rPr>
      </w:pPr>
      <w:r>
        <w:rPr>
          <w:rFonts w:hint="eastAsia" w:ascii="宋体" w:hAnsi="宋体" w:eastAsia="宋体" w:cs="宋体"/>
          <w:sz w:val="24"/>
          <w:szCs w:val="24"/>
        </w:rPr>
        <w:t>该测试说明程序不仅能够处理实验给定PDA样例，还能够支持用户输入新的PDA。由于程序中的变量命名依赖有限的大写字母集合，因此程序对状态数和栈符号数设置了限制，要求states^2 * stack_symbols &lt;= 25。这样可以避免变量数量超过可用命名范围，从而保证程序输出可读、运行稳定。</w:t>
      </w:r>
    </w:p>
    <w:p w14:paraId="582A7201">
      <w:pPr>
        <w:rPr>
          <w:rFonts w:hint="eastAsia" w:ascii="宋体" w:hAnsi="宋体" w:eastAsia="宋体" w:cs="宋体"/>
          <w:b/>
          <w:bCs/>
          <w:sz w:val="32"/>
          <w:szCs w:val="32"/>
          <w:lang w:eastAsia="zh-CN"/>
        </w:rPr>
      </w:pPr>
      <w:r>
        <w:rPr>
          <w:rFonts w:hint="eastAsia" w:ascii="宋体" w:hAnsi="宋体" w:eastAsia="宋体" w:cs="宋体"/>
          <w:b/>
          <w:bCs/>
          <w:sz w:val="32"/>
          <w:szCs w:val="32"/>
          <w:lang w:eastAsia="zh-CN"/>
        </w:rPr>
        <w:drawing>
          <wp:inline distT="0" distB="0" distL="114300" distR="114300">
            <wp:extent cx="5259070" cy="2467610"/>
            <wp:effectExtent l="0" t="0" r="8255" b="8890"/>
            <wp:docPr id="4" name="图片 4" descr="局部截取_20260526_231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局部截取_20260526_231339"/>
                    <pic:cNvPicPr>
                      <a:picLocks noChangeAspect="1"/>
                    </pic:cNvPicPr>
                  </pic:nvPicPr>
                  <pic:blipFill>
                    <a:blip r:embed="rId7"/>
                    <a:stretch>
                      <a:fillRect/>
                    </a:stretch>
                  </pic:blipFill>
                  <pic:spPr>
                    <a:xfrm>
                      <a:off x="0" y="0"/>
                      <a:ext cx="5259070" cy="2467610"/>
                    </a:xfrm>
                    <a:prstGeom prst="rect">
                      <a:avLst/>
                    </a:prstGeom>
                  </pic:spPr>
                </pic:pic>
              </a:graphicData>
            </a:graphic>
          </wp:inline>
        </w:drawing>
      </w:r>
    </w:p>
    <w:p w14:paraId="2FF16829">
      <w:pPr>
        <w:rPr>
          <w:rFonts w:hint="eastAsia" w:ascii="宋体" w:hAnsi="宋体" w:eastAsia="宋体" w:cs="宋体"/>
          <w:b/>
          <w:bCs/>
          <w:sz w:val="32"/>
          <w:szCs w:val="32"/>
          <w:lang w:eastAsia="zh-CN"/>
        </w:rPr>
      </w:pPr>
      <w:r>
        <w:rPr>
          <w:rFonts w:hint="eastAsia" w:ascii="宋体" w:hAnsi="宋体" w:eastAsia="宋体" w:cs="宋体"/>
          <w:b/>
          <w:bCs/>
          <w:sz w:val="32"/>
          <w:szCs w:val="32"/>
          <w:lang w:eastAsia="zh-CN"/>
        </w:rPr>
        <w:drawing>
          <wp:inline distT="0" distB="0" distL="114300" distR="114300">
            <wp:extent cx="5273675" cy="4098290"/>
            <wp:effectExtent l="0" t="0" r="3175" b="6985"/>
            <wp:docPr id="5" name="图片 5" descr="局部截取_20260526_231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局部截取_20260526_231401"/>
                    <pic:cNvPicPr>
                      <a:picLocks noChangeAspect="1"/>
                    </pic:cNvPicPr>
                  </pic:nvPicPr>
                  <pic:blipFill>
                    <a:blip r:embed="rId8"/>
                    <a:stretch>
                      <a:fillRect/>
                    </a:stretch>
                  </pic:blipFill>
                  <pic:spPr>
                    <a:xfrm>
                      <a:off x="0" y="0"/>
                      <a:ext cx="5273675" cy="4098290"/>
                    </a:xfrm>
                    <a:prstGeom prst="rect">
                      <a:avLst/>
                    </a:prstGeom>
                  </pic:spPr>
                </pic:pic>
              </a:graphicData>
            </a:graphic>
          </wp:inline>
        </w:drawing>
      </w:r>
    </w:p>
    <w:p w14:paraId="743FD834">
      <w:pPr>
        <w:rPr>
          <w:rFonts w:hint="eastAsia" w:ascii="宋体" w:hAnsi="宋体" w:eastAsia="宋体" w:cs="宋体"/>
          <w:b/>
          <w:bCs/>
          <w:sz w:val="32"/>
          <w:szCs w:val="32"/>
          <w:lang w:eastAsia="zh-CN"/>
        </w:rPr>
      </w:pPr>
    </w:p>
    <w:p w14:paraId="2DED0E2C">
      <w:pPr>
        <w:numPr>
          <w:ilvl w:val="0"/>
          <w:numId w:val="4"/>
        </w:numPr>
        <w:rPr>
          <w:rFonts w:hint="eastAsia" w:ascii="宋体" w:hAnsi="宋体" w:eastAsia="宋体" w:cs="宋体"/>
          <w:b/>
          <w:bCs/>
          <w:sz w:val="32"/>
          <w:szCs w:val="32"/>
        </w:rPr>
      </w:pPr>
      <w:r>
        <w:rPr>
          <w:rFonts w:hint="eastAsia" w:ascii="宋体" w:hAnsi="宋体" w:eastAsia="宋体" w:cs="宋体"/>
          <w:b/>
          <w:bCs/>
          <w:sz w:val="32"/>
          <w:szCs w:val="32"/>
        </w:rPr>
        <w:t>实验结果分析</w:t>
      </w:r>
    </w:p>
    <w:p w14:paraId="0510FD72">
      <w:pPr>
        <w:numPr>
          <w:ilvl w:val="0"/>
          <w:numId w:val="5"/>
        </w:numPr>
        <w:ind w:left="425" w:leftChars="0" w:hanging="425" w:firstLineChars="0"/>
        <w:rPr>
          <w:rFonts w:hint="eastAsia" w:ascii="宋体" w:hAnsi="宋体" w:eastAsia="宋体" w:cs="宋体"/>
          <w:b w:val="0"/>
          <w:bCs w:val="0"/>
          <w:sz w:val="24"/>
          <w:szCs w:val="24"/>
        </w:rPr>
      </w:pPr>
      <w:r>
        <w:rPr>
          <w:rFonts w:hint="eastAsia" w:ascii="宋体" w:hAnsi="宋体" w:eastAsia="宋体" w:cs="宋体"/>
          <w:b/>
          <w:bCs/>
          <w:sz w:val="24"/>
          <w:szCs w:val="24"/>
        </w:rPr>
        <w:t>从CFG样例测试结果可以看出</w:t>
      </w:r>
      <w:r>
        <w:rPr>
          <w:rFonts w:hint="eastAsia" w:ascii="宋体" w:hAnsi="宋体" w:eastAsia="宋体" w:cs="宋体"/>
          <w:b w:val="0"/>
          <w:bCs w:val="0"/>
          <w:sz w:val="24"/>
          <w:szCs w:val="24"/>
        </w:rPr>
        <w:t>，程序能够正确完成消除ε产生式、消除单产生式和消除无用符号三个步骤。程序先计算可空非终结符集合，再通过单产生式可达关系完成替换，最后删除不可生成或不可达符号，使最终文法更加简洁。</w:t>
      </w:r>
    </w:p>
    <w:p w14:paraId="068E1516">
      <w:pPr>
        <w:numPr>
          <w:ilvl w:val="0"/>
          <w:numId w:val="5"/>
        </w:numPr>
        <w:ind w:left="425" w:leftChars="0" w:hanging="425" w:firstLineChars="0"/>
        <w:rPr>
          <w:rFonts w:hint="eastAsia" w:ascii="宋体" w:hAnsi="宋体" w:eastAsia="宋体" w:cs="宋体"/>
          <w:b w:val="0"/>
          <w:bCs w:val="0"/>
          <w:sz w:val="24"/>
          <w:szCs w:val="24"/>
        </w:rPr>
      </w:pPr>
      <w:r>
        <w:rPr>
          <w:rFonts w:hint="eastAsia" w:ascii="宋体" w:hAnsi="宋体" w:eastAsia="宋体" w:cs="宋体"/>
          <w:b/>
          <w:bCs/>
          <w:sz w:val="24"/>
          <w:szCs w:val="24"/>
        </w:rPr>
        <w:t>从PDA转换CFG测试结果可以看出</w:t>
      </w:r>
      <w:r>
        <w:rPr>
          <w:rFonts w:hint="eastAsia" w:ascii="宋体" w:hAnsi="宋体" w:eastAsia="宋体" w:cs="宋体"/>
          <w:b w:val="0"/>
          <w:bCs w:val="0"/>
          <w:sz w:val="24"/>
          <w:szCs w:val="24"/>
        </w:rPr>
        <w:t>，程序能够根据PDA状态、栈符号和转移规则构造等价CFG。转换完成后，程序继续调用CFG化简算法，实现了“PDA转换CFG—CFG化简”的完整处理流程。</w:t>
      </w:r>
    </w:p>
    <w:p w14:paraId="01B1708E">
      <w:pPr>
        <w:numPr>
          <w:ilvl w:val="0"/>
          <w:numId w:val="5"/>
        </w:numPr>
        <w:ind w:left="425" w:leftChars="0" w:hanging="425" w:firstLineChars="0"/>
        <w:rPr>
          <w:rFonts w:hint="eastAsia" w:ascii="宋体" w:hAnsi="宋体" w:eastAsia="宋体" w:cs="宋体"/>
          <w:b w:val="0"/>
          <w:bCs w:val="0"/>
          <w:sz w:val="24"/>
          <w:szCs w:val="24"/>
        </w:rPr>
      </w:pPr>
      <w:r>
        <w:rPr>
          <w:rFonts w:hint="eastAsia" w:ascii="宋体" w:hAnsi="宋体" w:eastAsia="宋体" w:cs="宋体"/>
          <w:b/>
          <w:bCs/>
          <w:sz w:val="24"/>
          <w:szCs w:val="24"/>
        </w:rPr>
        <w:t>从程序功能上看</w:t>
      </w:r>
      <w:r>
        <w:rPr>
          <w:rFonts w:hint="eastAsia" w:ascii="宋体" w:hAnsi="宋体" w:eastAsia="宋体" w:cs="宋体"/>
          <w:b w:val="0"/>
          <w:bCs w:val="0"/>
          <w:sz w:val="24"/>
          <w:szCs w:val="24"/>
        </w:rPr>
        <w:t>，本程序不仅支持实验给定样例验证，还支持用户手动输入CFG和PDA，具有一定的通用性与扩展性。同时，程序能够分阶段输出各步骤结果，方便观察算法执行过程与文法变化情况。</w:t>
      </w:r>
    </w:p>
    <w:p w14:paraId="37F356D1">
      <w:pPr>
        <w:numPr>
          <w:numId w:val="0"/>
        </w:numPr>
        <w:rPr>
          <w:rFonts w:hint="eastAsia" w:ascii="宋体" w:hAnsi="宋体" w:eastAsia="宋体" w:cs="宋体"/>
          <w:b/>
          <w:bCs/>
          <w:sz w:val="28"/>
          <w:szCs w:val="28"/>
        </w:rPr>
      </w:pPr>
    </w:p>
    <w:p w14:paraId="56091599">
      <w:pPr>
        <w:numPr>
          <w:numId w:val="0"/>
        </w:numPr>
        <w:rPr>
          <w:rFonts w:hint="eastAsia" w:ascii="宋体" w:hAnsi="宋体" w:eastAsia="宋体" w:cs="宋体"/>
          <w:b/>
          <w:bCs/>
          <w:sz w:val="32"/>
          <w:szCs w:val="32"/>
        </w:rPr>
      </w:pPr>
      <w:r>
        <w:rPr>
          <w:rFonts w:hint="eastAsia" w:ascii="宋体" w:hAnsi="宋体" w:eastAsia="宋体" w:cs="宋体"/>
          <w:b/>
          <w:bCs/>
          <w:sz w:val="32"/>
          <w:szCs w:val="32"/>
        </w:rPr>
        <w:t>十、程序不足与改进方向</w:t>
      </w:r>
    </w:p>
    <w:p w14:paraId="1B2AB6B7">
      <w:pPr>
        <w:rPr>
          <w:rFonts w:hint="eastAsia" w:ascii="宋体" w:hAnsi="宋体" w:eastAsia="宋体" w:cs="宋体"/>
          <w:sz w:val="24"/>
          <w:szCs w:val="24"/>
        </w:rPr>
      </w:pPr>
      <w:r>
        <w:rPr>
          <w:rFonts w:hint="eastAsia" w:ascii="宋体" w:hAnsi="宋体" w:eastAsia="宋体" w:cs="宋体"/>
          <w:sz w:val="24"/>
          <w:szCs w:val="24"/>
        </w:rPr>
        <w:t>本程序虽然完成了实验要求中的主要功能，但仍存在一些可以改进的地方。</w:t>
      </w:r>
    </w:p>
    <w:p w14:paraId="4A419C8D">
      <w:pPr>
        <w:numPr>
          <w:ilvl w:val="0"/>
          <w:numId w:val="6"/>
        </w:numPr>
        <w:ind w:left="425" w:leftChars="0" w:hanging="425" w:firstLineChars="0"/>
        <w:rPr>
          <w:rFonts w:hint="eastAsia" w:ascii="宋体" w:hAnsi="宋体" w:eastAsia="宋体" w:cs="宋体"/>
          <w:sz w:val="24"/>
          <w:szCs w:val="24"/>
        </w:rPr>
      </w:pPr>
      <w:r>
        <w:rPr>
          <w:rFonts w:hint="eastAsia" w:ascii="宋体" w:hAnsi="宋体" w:eastAsia="宋体" w:cs="宋体"/>
          <w:b/>
          <w:bCs/>
          <w:sz w:val="24"/>
          <w:szCs w:val="24"/>
        </w:rPr>
        <w:t>变量命名仍有一定限制</w:t>
      </w:r>
      <w:r>
        <w:rPr>
          <w:rFonts w:hint="eastAsia" w:ascii="宋体" w:hAnsi="宋体" w:eastAsia="宋体" w:cs="宋体"/>
          <w:b/>
          <w:bCs/>
          <w:sz w:val="24"/>
          <w:szCs w:val="24"/>
          <w:lang w:eastAsia="zh-CN"/>
        </w:rPr>
        <w:t>：</w:t>
      </w:r>
      <w:r>
        <w:rPr>
          <w:rFonts w:hint="eastAsia" w:ascii="宋体" w:hAnsi="宋体" w:eastAsia="宋体" w:cs="宋体"/>
          <w:sz w:val="24"/>
          <w:szCs w:val="24"/>
        </w:rPr>
        <w:t>程序主要使用单个大写字母表示非终结符，在PDA状态数或栈符号较多时，变量数量可能不够。后续可以改为字符串形式，如[q0,B,q1]。</w:t>
      </w:r>
    </w:p>
    <w:p w14:paraId="0E957990">
      <w:pPr>
        <w:numPr>
          <w:ilvl w:val="0"/>
          <w:numId w:val="6"/>
        </w:numPr>
        <w:ind w:left="425" w:leftChars="0" w:hanging="425" w:firstLineChars="0"/>
        <w:rPr>
          <w:rFonts w:hint="eastAsia" w:ascii="宋体" w:hAnsi="宋体" w:eastAsia="宋体" w:cs="宋体"/>
          <w:sz w:val="24"/>
          <w:szCs w:val="24"/>
        </w:rPr>
      </w:pPr>
      <w:r>
        <w:rPr>
          <w:rFonts w:hint="eastAsia" w:ascii="宋体" w:hAnsi="宋体" w:eastAsia="宋体" w:cs="宋体"/>
          <w:b/>
          <w:bCs/>
          <w:sz w:val="24"/>
          <w:szCs w:val="24"/>
        </w:rPr>
        <w:t>输入输出方式还可以优化</w:t>
      </w:r>
      <w:r>
        <w:rPr>
          <w:rFonts w:hint="eastAsia" w:ascii="宋体" w:hAnsi="宋体" w:eastAsia="宋体" w:cs="宋体"/>
          <w:sz w:val="24"/>
          <w:szCs w:val="24"/>
          <w:lang w:eastAsia="zh-CN"/>
        </w:rPr>
        <w:t>：</w:t>
      </w:r>
      <w:r>
        <w:rPr>
          <w:rFonts w:hint="eastAsia" w:ascii="宋体" w:hAnsi="宋体" w:eastAsia="宋体" w:cs="宋体"/>
          <w:sz w:val="24"/>
          <w:szCs w:val="24"/>
        </w:rPr>
        <w:t>目前程序主要依靠控制台输入输出，适合实验演示，但处理较大文法时不够方便。后续可以增加文件读取和结果保存功能。</w:t>
      </w:r>
    </w:p>
    <w:p w14:paraId="0882CE38">
      <w:pPr>
        <w:numPr>
          <w:ilvl w:val="0"/>
          <w:numId w:val="6"/>
        </w:numPr>
        <w:ind w:left="425" w:leftChars="0" w:hanging="425" w:firstLineChars="0"/>
        <w:rPr>
          <w:rFonts w:hint="eastAsia" w:ascii="宋体" w:hAnsi="宋体" w:eastAsia="宋体" w:cs="宋体"/>
          <w:sz w:val="24"/>
          <w:szCs w:val="24"/>
        </w:rPr>
      </w:pPr>
      <w:r>
        <w:rPr>
          <w:rFonts w:hint="eastAsia" w:ascii="宋体" w:hAnsi="宋体" w:eastAsia="宋体" w:cs="宋体"/>
          <w:b/>
          <w:bCs/>
          <w:sz w:val="24"/>
          <w:szCs w:val="24"/>
        </w:rPr>
        <w:t>输出格式还可以进一步改进</w:t>
      </w:r>
      <w:r>
        <w:rPr>
          <w:rFonts w:hint="eastAsia" w:ascii="宋体" w:hAnsi="宋体" w:eastAsia="宋体" w:cs="宋体"/>
          <w:b/>
          <w:bCs/>
          <w:sz w:val="24"/>
          <w:szCs w:val="24"/>
          <w:lang w:eastAsia="zh-CN"/>
        </w:rPr>
        <w:t>：</w:t>
      </w:r>
      <w:r>
        <w:rPr>
          <w:rFonts w:hint="eastAsia" w:ascii="宋体" w:hAnsi="宋体" w:eastAsia="宋体" w:cs="宋体"/>
          <w:sz w:val="24"/>
          <w:szCs w:val="24"/>
        </w:rPr>
        <w:t>当前结果以普通文本显示，后续可以增加表格化输出，或对每一步删除、替换的产生式进行说明，使结果更清晰。</w:t>
      </w:r>
    </w:p>
    <w:p w14:paraId="583C7F2D">
      <w:pPr>
        <w:numPr>
          <w:numId w:val="0"/>
        </w:numPr>
        <w:ind w:leftChars="0"/>
        <w:rPr>
          <w:rFonts w:hint="eastAsia" w:ascii="宋体" w:hAnsi="宋体" w:eastAsia="宋体" w:cs="宋体"/>
          <w:sz w:val="24"/>
          <w:szCs w:val="24"/>
        </w:rPr>
      </w:pPr>
    </w:p>
    <w:p w14:paraId="6237F495">
      <w:pPr>
        <w:rPr>
          <w:rFonts w:hint="eastAsia" w:ascii="宋体" w:hAnsi="宋体" w:eastAsia="宋体" w:cs="宋体"/>
          <w:b/>
          <w:bCs/>
          <w:sz w:val="32"/>
          <w:szCs w:val="32"/>
        </w:rPr>
      </w:pPr>
      <w:r>
        <w:rPr>
          <w:rFonts w:hint="eastAsia" w:ascii="宋体" w:hAnsi="宋体" w:eastAsia="宋体" w:cs="宋体"/>
          <w:b/>
          <w:bCs/>
          <w:sz w:val="32"/>
          <w:szCs w:val="32"/>
        </w:rPr>
        <w:t>十一、实验总结</w:t>
      </w:r>
    </w:p>
    <w:p w14:paraId="5E802AB7">
      <w:pPr>
        <w:rPr>
          <w:rFonts w:hint="eastAsia" w:ascii="宋体" w:hAnsi="宋体" w:eastAsia="宋体" w:cs="宋体"/>
          <w:sz w:val="24"/>
          <w:szCs w:val="24"/>
        </w:rPr>
      </w:pPr>
      <w:r>
        <w:rPr>
          <w:rFonts w:hint="eastAsia" w:ascii="宋体" w:hAnsi="宋体" w:eastAsia="宋体" w:cs="宋体"/>
          <w:sz w:val="24"/>
          <w:szCs w:val="24"/>
        </w:rPr>
        <w:t>通过本次实验，我们进一步理解了上下文无关文法化简与下推自动机转换文法的相关理论，同时也提高了使用C语言实现形式语言算法的能力。</w:t>
      </w:r>
    </w:p>
    <w:p w14:paraId="39FC2E02">
      <w:pPr>
        <w:numPr>
          <w:ilvl w:val="0"/>
          <w:numId w:val="7"/>
        </w:numPr>
        <w:ind w:left="425" w:leftChars="0" w:hanging="425" w:firstLineChars="0"/>
        <w:rPr>
          <w:rFonts w:hint="eastAsia" w:ascii="宋体" w:hAnsi="宋体" w:eastAsia="宋体" w:cs="宋体"/>
          <w:sz w:val="24"/>
          <w:szCs w:val="24"/>
        </w:rPr>
      </w:pPr>
      <w:r>
        <w:rPr>
          <w:rFonts w:hint="eastAsia" w:ascii="宋体" w:hAnsi="宋体" w:eastAsia="宋体" w:cs="宋体"/>
          <w:b/>
          <w:bCs/>
          <w:sz w:val="24"/>
          <w:szCs w:val="24"/>
        </w:rPr>
        <w:t>CFG化简部分</w:t>
      </w:r>
      <w:r>
        <w:rPr>
          <w:rFonts w:hint="eastAsia" w:ascii="宋体" w:hAnsi="宋体" w:eastAsia="宋体" w:cs="宋体"/>
          <w:sz w:val="24"/>
          <w:szCs w:val="24"/>
        </w:rPr>
        <w:t>，我们掌握了消除ε产生式、消除单产生式以及消除无用符号的基本思想。实验过程中，需要先求出可空非终结符集合，再建立非终结符之间的可达关系，最后判断符号是否具有生成能力和可达性。通过这些算法的实现，我们进一步理解了文法化简的整体流程以及各部分之间的联系。</w:t>
      </w:r>
    </w:p>
    <w:p w14:paraId="0084046D">
      <w:pPr>
        <w:numPr>
          <w:ilvl w:val="0"/>
          <w:numId w:val="7"/>
        </w:numPr>
        <w:ind w:left="425" w:leftChars="0" w:hanging="425" w:firstLineChars="0"/>
        <w:rPr>
          <w:rFonts w:hint="eastAsia" w:ascii="宋体" w:hAnsi="宋体" w:eastAsia="宋体" w:cs="宋体"/>
          <w:sz w:val="24"/>
          <w:szCs w:val="24"/>
        </w:rPr>
      </w:pPr>
      <w:r>
        <w:rPr>
          <w:rFonts w:hint="eastAsia" w:ascii="宋体" w:hAnsi="宋体" w:eastAsia="宋体" w:cs="宋体"/>
          <w:b/>
          <w:bCs/>
          <w:sz w:val="24"/>
          <w:szCs w:val="24"/>
        </w:rPr>
        <w:t>在PDA转换CFG部分</w:t>
      </w:r>
      <w:r>
        <w:rPr>
          <w:rFonts w:hint="eastAsia" w:ascii="宋体" w:hAnsi="宋体" w:eastAsia="宋体" w:cs="宋体"/>
          <w:sz w:val="24"/>
          <w:szCs w:val="24"/>
        </w:rPr>
        <w:t>，我们进一步理解了下推自动机与上下文无关文法之间的等价关系。程序通过构造文法变量，将PDA中的状态转移与栈操作转换为CFG中的产生式推导过程，从而实现了由PDA到CFG的自动转换。通过这一过程，我们对形式语言理论中的自动机与文法之间的对应关系有了更加直观的认识。</w:t>
      </w:r>
    </w:p>
    <w:p w14:paraId="4BF7DA84">
      <w:pPr>
        <w:numPr>
          <w:ilvl w:val="0"/>
          <w:numId w:val="7"/>
        </w:numPr>
        <w:ind w:left="425" w:leftChars="0" w:hanging="425" w:firstLineChars="0"/>
        <w:rPr>
          <w:rFonts w:hint="eastAsia" w:ascii="宋体" w:hAnsi="宋体" w:eastAsia="宋体" w:cs="宋体"/>
          <w:sz w:val="24"/>
          <w:szCs w:val="24"/>
        </w:rPr>
      </w:pPr>
      <w:r>
        <w:rPr>
          <w:rFonts w:hint="eastAsia" w:ascii="宋体" w:hAnsi="宋体" w:eastAsia="宋体" w:cs="宋体"/>
          <w:b/>
          <w:bCs/>
          <w:sz w:val="24"/>
          <w:szCs w:val="24"/>
        </w:rPr>
        <w:t>在程序设计方面</w:t>
      </w:r>
      <w:r>
        <w:rPr>
          <w:rFonts w:hint="eastAsia" w:ascii="宋体" w:hAnsi="宋体" w:eastAsia="宋体" w:cs="宋体"/>
          <w:sz w:val="24"/>
          <w:szCs w:val="24"/>
        </w:rPr>
        <w:t>，本实验采用模块化结构实现，将程序划分为CFG输入解析、文法化简、PDA转换CFG以及主菜单交互等多个部分。程序不仅完成了实验要求中的固定样例验证，还设计了四个功能选项，支持手动输入CFG、使用给定CFG样例、使用给定PDA样例以及手动输入PDA进行转换与化简，提高了程序的通用性与扩展性。</w:t>
      </w:r>
    </w:p>
    <w:p w14:paraId="715A5356">
      <w:pPr>
        <w:numPr>
          <w:ilvl w:val="0"/>
          <w:numId w:val="7"/>
        </w:numPr>
        <w:ind w:left="425" w:leftChars="0" w:hanging="425" w:firstLineChars="0"/>
        <w:rPr>
          <w:rFonts w:hint="eastAsia" w:ascii="宋体" w:hAnsi="宋体" w:eastAsia="宋体" w:cs="宋体"/>
          <w:sz w:val="24"/>
          <w:szCs w:val="24"/>
        </w:rPr>
      </w:pPr>
      <w:r>
        <w:rPr>
          <w:rFonts w:hint="eastAsia" w:ascii="宋体" w:hAnsi="宋体" w:eastAsia="宋体" w:cs="宋体"/>
          <w:sz w:val="24"/>
          <w:szCs w:val="24"/>
        </w:rPr>
        <w:t>此外，在实验过程中，我们还进一步熟悉了C语言中的字符串处理、结构体设计、递归调用以及数组管理等内容。通过不断测试和调试程序，也提高了分析问题和解决问题的能力。</w:t>
      </w:r>
    </w:p>
    <w:p w14:paraId="5E197DB9">
      <w:pPr>
        <w:rPr>
          <w:rFonts w:hint="eastAsia" w:ascii="宋体" w:hAnsi="宋体" w:eastAsia="宋体" w:cs="宋体"/>
          <w:sz w:val="24"/>
          <w:szCs w:val="24"/>
        </w:rPr>
      </w:pPr>
      <w:r>
        <w:rPr>
          <w:rFonts w:hint="eastAsia" w:ascii="宋体" w:hAnsi="宋体" w:eastAsia="宋体" w:cs="宋体"/>
          <w:sz w:val="24"/>
          <w:szCs w:val="24"/>
        </w:rPr>
        <w:t>总体来说，本次实验不仅帮助我们巩固了形式语言与自动机课程中的核心理论，也提升了算法实现与程序设计能力，为后续学习编译原理、语法分析等相关内容打下了良好基础。</w:t>
      </w:r>
    </w:p>
    <w:p w14:paraId="2AB4BF54">
      <w:pPr>
        <w:rPr>
          <w:rFonts w:hint="eastAsia" w:ascii="宋体" w:hAnsi="宋体" w:eastAsia="宋体" w:cs="宋体"/>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D84A14"/>
    <w:multiLevelType w:val="singleLevel"/>
    <w:tmpl w:val="9FD84A14"/>
    <w:lvl w:ilvl="0" w:tentative="0">
      <w:start w:val="9"/>
      <w:numFmt w:val="chineseCounting"/>
      <w:suff w:val="nothing"/>
      <w:lvlText w:val="%1、"/>
      <w:lvlJc w:val="left"/>
      <w:rPr>
        <w:rFonts w:hint="eastAsia"/>
        <w:sz w:val="32"/>
        <w:szCs w:val="32"/>
      </w:rPr>
    </w:lvl>
  </w:abstractNum>
  <w:abstractNum w:abstractNumId="1">
    <w:nsid w:val="DC57F48A"/>
    <w:multiLevelType w:val="singleLevel"/>
    <w:tmpl w:val="DC57F48A"/>
    <w:lvl w:ilvl="0" w:tentative="0">
      <w:start w:val="1"/>
      <w:numFmt w:val="decimal"/>
      <w:lvlText w:val="%1."/>
      <w:lvlJc w:val="left"/>
      <w:pPr>
        <w:ind w:left="425" w:hanging="425"/>
      </w:pPr>
      <w:rPr>
        <w:rFonts w:hint="default"/>
      </w:rPr>
    </w:lvl>
  </w:abstractNum>
  <w:abstractNum w:abstractNumId="2">
    <w:nsid w:val="F24CFC16"/>
    <w:multiLevelType w:val="singleLevel"/>
    <w:tmpl w:val="F24CFC16"/>
    <w:lvl w:ilvl="0" w:tentative="0">
      <w:start w:val="1"/>
      <w:numFmt w:val="decimal"/>
      <w:lvlText w:val="(%1)"/>
      <w:lvlJc w:val="left"/>
      <w:pPr>
        <w:ind w:left="425" w:hanging="425"/>
      </w:pPr>
      <w:rPr>
        <w:rFonts w:hint="default"/>
      </w:rPr>
    </w:lvl>
  </w:abstractNum>
  <w:abstractNum w:abstractNumId="3">
    <w:nsid w:val="0345060D"/>
    <w:multiLevelType w:val="singleLevel"/>
    <w:tmpl w:val="0345060D"/>
    <w:lvl w:ilvl="0" w:tentative="0">
      <w:start w:val="1"/>
      <w:numFmt w:val="decimal"/>
      <w:lvlText w:val="%1."/>
      <w:lvlJc w:val="left"/>
      <w:pPr>
        <w:ind w:left="425" w:hanging="425"/>
      </w:pPr>
      <w:rPr>
        <w:rFonts w:hint="default"/>
      </w:rPr>
    </w:lvl>
  </w:abstractNum>
  <w:abstractNum w:abstractNumId="4">
    <w:nsid w:val="066F475B"/>
    <w:multiLevelType w:val="singleLevel"/>
    <w:tmpl w:val="066F475B"/>
    <w:lvl w:ilvl="0" w:tentative="0">
      <w:start w:val="1"/>
      <w:numFmt w:val="bullet"/>
      <w:lvlText w:val=""/>
      <w:lvlJc w:val="left"/>
      <w:pPr>
        <w:ind w:left="420" w:hanging="420"/>
      </w:pPr>
      <w:rPr>
        <w:rFonts w:hint="default" w:ascii="Wingdings" w:hAnsi="Wingdings"/>
      </w:rPr>
    </w:lvl>
  </w:abstractNum>
  <w:abstractNum w:abstractNumId="5">
    <w:nsid w:val="08F9D4B7"/>
    <w:multiLevelType w:val="singleLevel"/>
    <w:tmpl w:val="08F9D4B7"/>
    <w:lvl w:ilvl="0" w:tentative="0">
      <w:start w:val="1"/>
      <w:numFmt w:val="decimal"/>
      <w:lvlText w:val="%1."/>
      <w:lvlJc w:val="left"/>
      <w:pPr>
        <w:ind w:left="425" w:hanging="425"/>
      </w:pPr>
      <w:rPr>
        <w:rFonts w:hint="default"/>
      </w:rPr>
    </w:lvl>
  </w:abstractNum>
  <w:abstractNum w:abstractNumId="6">
    <w:nsid w:val="46A7A088"/>
    <w:multiLevelType w:val="singleLevel"/>
    <w:tmpl w:val="46A7A088"/>
    <w:lvl w:ilvl="0" w:tentative="0">
      <w:start w:val="1"/>
      <w:numFmt w:val="decimal"/>
      <w:lvlText w:val="%1."/>
      <w:lvlJc w:val="left"/>
      <w:pPr>
        <w:ind w:left="425" w:hanging="425"/>
      </w:pPr>
      <w:rPr>
        <w:rFonts w:hint="default"/>
      </w:rPr>
    </w:lvl>
  </w:abstractNum>
  <w:num w:numId="1">
    <w:abstractNumId w:val="2"/>
  </w:num>
  <w:num w:numId="2">
    <w:abstractNumId w:val="4"/>
  </w:num>
  <w:num w:numId="3">
    <w:abstractNumId w:val="6"/>
  </w:num>
  <w:num w:numId="4">
    <w:abstractNumId w:val="0"/>
  </w:num>
  <w:num w:numId="5">
    <w:abstractNumId w:val="1"/>
  </w:num>
  <w:num w:numId="6">
    <w:abstractNumId w:val="5"/>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15F0E4C"/>
    <w:rsid w:val="09673BFD"/>
    <w:rsid w:val="315F0E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character" w:styleId="7">
    <w:name w:val="HTML Code"/>
    <w:basedOn w:val="6"/>
    <w:qFormat/>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23</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2026-05-26T15:02:00Z</dcterms:created>
  <dc:creator>陈佳茵</dc:creator>
  <cp:lastModifiedBy>陈佳茵</cp:lastModifiedBy>
  <dcterms:modified xsi:type="dcterms:W3CDTF">2026-05-26T15:36:49Z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D493C50F9E2346048AB358D4911BDF5B_11</vt:lpwstr>
  </property>
  <property fmtid="{D5CDD505-2E9C-101B-9397-08002B2CF9AE}" pid="4" name="KSOTemplateDocerSaveRecord">
    <vt:lpwstr>eyJoZGlkIjoiOTY3MDc4NmZjNGZlNjM2MTc2MWE5NDYwZGNjYTMzMTciLCJ1c2VySWQiOiIxODIxMzMwNjI5In0=</vt:lpwstr>
  </property>
</Properties>
</file>