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34D0" w14:textId="2DE47B3B" w:rsidR="001F5F2D" w:rsidRPr="00D061CF" w:rsidRDefault="00D061CF" w:rsidP="00D061CF">
      <w:pPr>
        <w:jc w:val="center"/>
        <w:rPr>
          <w:rFonts w:ascii="Times New Roman" w:eastAsia="微軟正黑體" w:hAnsi="Times New Roman"/>
          <w:b/>
          <w:bCs/>
          <w:sz w:val="36"/>
          <w:szCs w:val="36"/>
        </w:rPr>
      </w:pPr>
      <w:r w:rsidRPr="00D061CF">
        <w:rPr>
          <w:rFonts w:ascii="Times New Roman" w:eastAsia="微軟正黑體" w:hAnsi="Times New Roman" w:hint="eastAsia"/>
          <w:b/>
          <w:bCs/>
          <w:sz w:val="36"/>
          <w:szCs w:val="36"/>
        </w:rPr>
        <w:t>掛號程序</w:t>
      </w:r>
    </w:p>
    <w:p w14:paraId="6979BD24" w14:textId="2BB3A85A" w:rsidR="00D061CF" w:rsidRPr="00D061CF" w:rsidRDefault="00D061CF">
      <w:pPr>
        <w:rPr>
          <w:rFonts w:ascii="Times New Roman" w:eastAsia="微軟正黑體" w:hAnsi="Times New Roman" w:hint="eastAsia"/>
        </w:rPr>
      </w:pPr>
      <w:r w:rsidRPr="00D061CF">
        <w:rPr>
          <w:rFonts w:ascii="Times New Roman" w:eastAsia="微軟正黑體" w:hAnsi="Times New Roman"/>
          <w:noProof/>
        </w:rPr>
        <w:drawing>
          <wp:inline distT="0" distB="0" distL="0" distR="0" wp14:anchorId="264E4D87" wp14:editId="7B59A2C8">
            <wp:extent cx="5274310" cy="3171825"/>
            <wp:effectExtent l="0" t="0" r="2540" b="9525"/>
            <wp:docPr id="1246768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8191" name="圖片 12467681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06F8" w14:textId="095EB8AD" w:rsidR="007C3C0B" w:rsidRPr="00D061CF" w:rsidRDefault="007C3C0B" w:rsidP="007C3C0B">
      <w:pPr>
        <w:jc w:val="center"/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</w:rPr>
        <w:t>網路主要掛號功能的頁面，</w:t>
      </w:r>
      <w:proofErr w:type="gramStart"/>
      <w:r w:rsidRPr="00D061CF">
        <w:rPr>
          <w:rFonts w:ascii="Times New Roman" w:eastAsia="微軟正黑體" w:hAnsi="Times New Roman" w:hint="eastAsia"/>
        </w:rPr>
        <w:t>可以線上掛號</w:t>
      </w:r>
      <w:proofErr w:type="gramEnd"/>
      <w:r w:rsidRPr="00D061CF">
        <w:rPr>
          <w:rFonts w:ascii="Times New Roman" w:eastAsia="微軟正黑體" w:hAnsi="Times New Roman" w:hint="eastAsia"/>
        </w:rPr>
        <w:t>，查詢掛號以及其進度。</w:t>
      </w:r>
    </w:p>
    <w:p w14:paraId="55EABCFA" w14:textId="1E381BCD" w:rsidR="007C3C0B" w:rsidRPr="00D061CF" w:rsidRDefault="007C3C0B" w:rsidP="007C3C0B">
      <w:pPr>
        <w:jc w:val="center"/>
        <w:rPr>
          <w:rFonts w:ascii="Times New Roman" w:eastAsia="微軟正黑體" w:hAnsi="Times New Roman" w:hint="eastAsia"/>
        </w:rPr>
      </w:pPr>
      <w:r w:rsidRPr="00D061CF">
        <w:rPr>
          <w:rFonts w:ascii="Times New Roman" w:eastAsia="微軟正黑體" w:hAnsi="Times New Roman" w:hint="eastAsia"/>
        </w:rPr>
        <w:t>掛號科別頁面，可以以身體問題去</w:t>
      </w:r>
      <w:r w:rsidRPr="00D061CF">
        <w:rPr>
          <w:rFonts w:ascii="Times New Roman" w:eastAsia="微軟正黑體" w:hAnsi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639B5625" wp14:editId="17A363C5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274310" cy="3060700"/>
            <wp:effectExtent l="0" t="0" r="2540" b="6350"/>
            <wp:wrapSquare wrapText="bothSides"/>
            <wp:docPr id="6510939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9395" name="圖片 651093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CF">
        <w:rPr>
          <w:rFonts w:ascii="Times New Roman" w:eastAsia="微軟正黑體" w:hAnsi="Times New Roman" w:hint="eastAsia"/>
        </w:rPr>
        <w:t>選擇掛號的科別。</w:t>
      </w:r>
    </w:p>
    <w:p w14:paraId="70DDCE43" w14:textId="3EFC5483" w:rsidR="007C3C0B" w:rsidRPr="00D061CF" w:rsidRDefault="007C3C0B" w:rsidP="007C3C0B">
      <w:pPr>
        <w:jc w:val="center"/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E889DF" wp14:editId="675088F7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050790" cy="3895725"/>
            <wp:effectExtent l="0" t="0" r="0" b="9525"/>
            <wp:wrapSquare wrapText="bothSides"/>
            <wp:docPr id="163569219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190" name="圖片 16356921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02" cy="390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CF">
        <w:rPr>
          <w:rFonts w:ascii="Times New Roman" w:eastAsia="微軟正黑體" w:hAnsi="Times New Roman" w:hint="eastAsia"/>
        </w:rPr>
        <w:t>選擇想掛號的周次，時間及日期來查詢該日期時段是否可以掛號</w:t>
      </w:r>
    </w:p>
    <w:p w14:paraId="1E04C089" w14:textId="53B40982" w:rsidR="007C3C0B" w:rsidRPr="00D061CF" w:rsidRDefault="007C3C0B" w:rsidP="007C3C0B">
      <w:pPr>
        <w:rPr>
          <w:rFonts w:ascii="Times New Roman" w:eastAsia="微軟正黑體" w:hAnsi="Times New Roman" w:hint="eastAsia"/>
        </w:rPr>
      </w:pPr>
      <w:r w:rsidRPr="00D061CF">
        <w:rPr>
          <w:rFonts w:ascii="Times New Roman" w:eastAsia="微軟正黑體" w:hAnsi="Times New Roman" w:hint="eastAsia"/>
          <w:noProof/>
        </w:rPr>
        <w:drawing>
          <wp:anchor distT="0" distB="0" distL="114300" distR="114300" simplePos="0" relativeHeight="251660288" behindDoc="0" locked="0" layoutInCell="1" allowOverlap="1" wp14:anchorId="7AB22D6A" wp14:editId="09F71796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53000" cy="3004185"/>
            <wp:effectExtent l="0" t="0" r="0" b="5715"/>
            <wp:wrapSquare wrapText="bothSides"/>
            <wp:docPr id="19660690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69068" name="圖片 1966069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C9326" w14:textId="5C9177F6" w:rsidR="007C3C0B" w:rsidRPr="00D061CF" w:rsidRDefault="007C3C0B" w:rsidP="007C3C0B">
      <w:pPr>
        <w:rPr>
          <w:rFonts w:ascii="Times New Roman" w:eastAsia="微軟正黑體" w:hAnsi="Times New Roman"/>
        </w:rPr>
      </w:pPr>
    </w:p>
    <w:p w14:paraId="3B8C5A98" w14:textId="127C5097" w:rsidR="007C3C0B" w:rsidRPr="00D061CF" w:rsidRDefault="007C3C0B" w:rsidP="007C3C0B">
      <w:pPr>
        <w:jc w:val="center"/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</w:rPr>
        <w:t>選擇想掛號的周次，時間及日期</w:t>
      </w:r>
    </w:p>
    <w:p w14:paraId="2EE13043" w14:textId="4D08E5DC" w:rsidR="007C3C0B" w:rsidRPr="00D061CF" w:rsidRDefault="007C3C0B" w:rsidP="007C3C0B">
      <w:pPr>
        <w:jc w:val="center"/>
        <w:rPr>
          <w:rFonts w:ascii="Times New Roman" w:eastAsia="微軟正黑體" w:hAnsi="Times New Roman"/>
          <w:noProof/>
        </w:rPr>
      </w:pPr>
    </w:p>
    <w:p w14:paraId="30887D03" w14:textId="77777777" w:rsidR="007C3C0B" w:rsidRPr="00D061CF" w:rsidRDefault="007C3C0B" w:rsidP="007C3C0B">
      <w:pPr>
        <w:jc w:val="center"/>
        <w:rPr>
          <w:rFonts w:ascii="Times New Roman" w:eastAsia="微軟正黑體" w:hAnsi="Times New Roman"/>
          <w:noProof/>
        </w:rPr>
      </w:pPr>
    </w:p>
    <w:p w14:paraId="3BB01A07" w14:textId="77777777" w:rsidR="007C3C0B" w:rsidRPr="00D061CF" w:rsidRDefault="007C3C0B" w:rsidP="007C3C0B">
      <w:pPr>
        <w:jc w:val="center"/>
        <w:rPr>
          <w:rFonts w:ascii="Times New Roman" w:eastAsia="微軟正黑體" w:hAnsi="Times New Roman"/>
          <w:noProof/>
        </w:rPr>
      </w:pPr>
    </w:p>
    <w:p w14:paraId="46686B5C" w14:textId="70B49CF8" w:rsidR="00D061CF" w:rsidRPr="00D061CF" w:rsidRDefault="00D061CF" w:rsidP="00D061CF">
      <w:pPr>
        <w:jc w:val="center"/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  <w:noProof/>
        </w:rPr>
        <w:drawing>
          <wp:anchor distT="0" distB="0" distL="114300" distR="114300" simplePos="0" relativeHeight="251662336" behindDoc="0" locked="0" layoutInCell="1" allowOverlap="1" wp14:anchorId="6B612B48" wp14:editId="6BDCE4D5">
            <wp:simplePos x="0" y="0"/>
            <wp:positionH relativeFrom="margin">
              <wp:posOffset>-133350</wp:posOffset>
            </wp:positionH>
            <wp:positionV relativeFrom="paragraph">
              <wp:posOffset>3686175</wp:posOffset>
            </wp:positionV>
            <wp:extent cx="5181600" cy="3848100"/>
            <wp:effectExtent l="0" t="0" r="0" b="0"/>
            <wp:wrapSquare wrapText="bothSides"/>
            <wp:docPr id="103078700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87008" name="圖片 10307870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CF">
        <w:rPr>
          <w:rFonts w:ascii="Times New Roman" w:eastAsia="微軟正黑體" w:hAnsi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1C9532AD" wp14:editId="25C4B625">
            <wp:simplePos x="0" y="0"/>
            <wp:positionH relativeFrom="margin">
              <wp:posOffset>-40640</wp:posOffset>
            </wp:positionH>
            <wp:positionV relativeFrom="paragraph">
              <wp:posOffset>0</wp:posOffset>
            </wp:positionV>
            <wp:extent cx="5267325" cy="3295650"/>
            <wp:effectExtent l="0" t="0" r="9525" b="0"/>
            <wp:wrapSquare wrapText="bothSides"/>
            <wp:docPr id="3996853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85325" name="圖片 399685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CF">
        <w:rPr>
          <w:rFonts w:ascii="Times New Roman" w:eastAsia="微軟正黑體" w:hAnsi="Times New Roman" w:hint="eastAsia"/>
        </w:rPr>
        <w:t>如果是初診的話要填寫個人基本資料。</w:t>
      </w:r>
    </w:p>
    <w:p w14:paraId="78928676" w14:textId="01938AA8" w:rsidR="00D061CF" w:rsidRPr="00D061CF" w:rsidRDefault="00D061CF" w:rsidP="00D061CF">
      <w:pPr>
        <w:jc w:val="center"/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</w:rPr>
        <w:t>確認就診位置</w:t>
      </w:r>
      <w:proofErr w:type="gramStart"/>
      <w:r w:rsidRPr="00D061CF">
        <w:rPr>
          <w:rFonts w:ascii="Times New Roman" w:eastAsia="微軟正黑體" w:hAnsi="Times New Roman" w:hint="eastAsia"/>
        </w:rPr>
        <w:t>以及診別</w:t>
      </w:r>
      <w:proofErr w:type="gramEnd"/>
    </w:p>
    <w:p w14:paraId="34FBFC7F" w14:textId="6A82FC06" w:rsidR="00D061CF" w:rsidRPr="00D061CF" w:rsidRDefault="00D061CF" w:rsidP="00D061CF">
      <w:pPr>
        <w:jc w:val="center"/>
        <w:rPr>
          <w:rFonts w:ascii="Times New Roman" w:eastAsia="微軟正黑體" w:hAnsi="Times New Roman" w:hint="eastAsia"/>
        </w:rPr>
      </w:pPr>
      <w:r w:rsidRPr="00D061CF">
        <w:rPr>
          <w:rFonts w:ascii="Times New Roman" w:eastAsia="微軟正黑體" w:hAnsi="Times New Roman" w:hint="eastAsia"/>
        </w:rPr>
        <w:t>(</w:t>
      </w:r>
      <w:r w:rsidRPr="00D061CF">
        <w:rPr>
          <w:rFonts w:ascii="Times New Roman" w:eastAsia="微軟正黑體" w:hAnsi="Times New Roman" w:hint="eastAsia"/>
        </w:rPr>
        <w:t>備註：這裡寫複診是因為之前已經註冊過一次</w:t>
      </w:r>
      <w:r w:rsidRPr="00D061CF">
        <w:rPr>
          <w:rFonts w:ascii="Times New Roman" w:eastAsia="微軟正黑體" w:hAnsi="Times New Roman" w:hint="eastAsia"/>
        </w:rPr>
        <w:t>)</w:t>
      </w:r>
    </w:p>
    <w:p w14:paraId="4934BBF2" w14:textId="6FB278A4" w:rsidR="00D061CF" w:rsidRPr="00D061CF" w:rsidRDefault="00D061CF" w:rsidP="00D061CF">
      <w:pPr>
        <w:rPr>
          <w:rFonts w:ascii="Times New Roman" w:eastAsia="微軟正黑體" w:hAnsi="Times New Roman"/>
        </w:rPr>
      </w:pPr>
      <w:r w:rsidRPr="00D061CF">
        <w:rPr>
          <w:rFonts w:ascii="Times New Roman" w:eastAsia="微軟正黑體" w:hAnsi="Times New Roman" w:hint="eastAsia"/>
          <w:noProof/>
        </w:rPr>
        <w:lastRenderedPageBreak/>
        <w:drawing>
          <wp:inline distT="0" distB="0" distL="0" distR="0" wp14:anchorId="2CCB2E68" wp14:editId="6DF50565">
            <wp:extent cx="5247899" cy="3438525"/>
            <wp:effectExtent l="0" t="0" r="0" b="0"/>
            <wp:docPr id="131311552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5528" name="圖片 13131155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608" cy="34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849F" w14:textId="23231999" w:rsidR="00D061CF" w:rsidRPr="00D061CF" w:rsidRDefault="00D061CF" w:rsidP="00D061CF">
      <w:pPr>
        <w:jc w:val="center"/>
        <w:rPr>
          <w:rFonts w:ascii="Times New Roman" w:eastAsia="微軟正黑體" w:hAnsi="Times New Roman" w:hint="eastAsia"/>
        </w:rPr>
      </w:pPr>
      <w:r w:rsidRPr="00D061CF">
        <w:rPr>
          <w:rFonts w:ascii="Times New Roman" w:eastAsia="微軟正黑體" w:hAnsi="Times New Roman" w:hint="eastAsia"/>
        </w:rPr>
        <w:t>確認就診序號、地點和需要攜帶的物品。</w:t>
      </w:r>
    </w:p>
    <w:sectPr w:rsidR="00D061CF" w:rsidRPr="00D061CF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D9796" w14:textId="77777777" w:rsidR="00EF641E" w:rsidRDefault="00EF641E" w:rsidP="00D061CF">
      <w:r>
        <w:separator/>
      </w:r>
    </w:p>
  </w:endnote>
  <w:endnote w:type="continuationSeparator" w:id="0">
    <w:p w14:paraId="3D762C5C" w14:textId="77777777" w:rsidR="00EF641E" w:rsidRDefault="00EF641E" w:rsidP="00D0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5D44D" w14:textId="77777777" w:rsidR="00EF641E" w:rsidRDefault="00EF641E" w:rsidP="00D061CF">
      <w:r>
        <w:separator/>
      </w:r>
    </w:p>
  </w:footnote>
  <w:footnote w:type="continuationSeparator" w:id="0">
    <w:p w14:paraId="348096BC" w14:textId="77777777" w:rsidR="00EF641E" w:rsidRDefault="00EF641E" w:rsidP="00D06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277FA" w14:textId="29311CDD" w:rsidR="00D061CF" w:rsidRDefault="00D061CF">
    <w:pPr>
      <w:pStyle w:val="a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劉泳辰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0B"/>
    <w:rsid w:val="001F5F2D"/>
    <w:rsid w:val="007C3C0B"/>
    <w:rsid w:val="00D061CF"/>
    <w:rsid w:val="00E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2CDDD"/>
  <w15:chartTrackingRefBased/>
  <w15:docId w15:val="{E68BD5DB-078F-48AC-A201-F5CE7CF6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61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61C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61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61C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58B1E-45C4-42BE-AABF-5C3E85E5D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日四技資管2A 劉泳辰</dc:creator>
  <cp:keywords/>
  <dc:description/>
  <cp:lastModifiedBy>日四技資管2A 劉泳辰</cp:lastModifiedBy>
  <cp:revision>1</cp:revision>
  <dcterms:created xsi:type="dcterms:W3CDTF">2024-03-13T13:13:00Z</dcterms:created>
  <dcterms:modified xsi:type="dcterms:W3CDTF">2024-03-13T13:32:00Z</dcterms:modified>
</cp:coreProperties>
</file>