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t>在给cowboy做压力测试时遇到一些问题，总结列出。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t>1、修改ulimit ulimit -SHn 1000000（linux文件句柄数socket也是文件句柄），如果不修改客户端connect socket并发数量受限。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2、服务器客户端出现过多time_wait，导致端口无法重用（端口是有限的只有65535个），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服务器在处理客户端请求的时候，如果你的程序设计为服务器主动关闭，那么你才有可能需要关注这个TIMEWAIT状态过多的问题。如果你的服务器设计为被动关闭，那么你首先要关注的是CLOSE_WAIT</w:t>
      </w: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。</w:t>
      </w:r>
      <w:r w:rsidRPr="008A2AEC">
        <w:rPr>
          <w:rFonts w:ascii="宋体" w:eastAsia="宋体" w:hAnsi="宋体" w:cs="宋体"/>
          <w:kern w:val="0"/>
          <w:sz w:val="29"/>
          <w:szCs w:val="29"/>
        </w:rPr>
        <w:t>解决方法：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b/>
          <w:bCs/>
          <w:kern w:val="0"/>
          <w:sz w:val="29"/>
          <w:szCs w:val="29"/>
        </w:rPr>
        <w:t>     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发现系统存在大量TIME_WAIT状态的连接，通过调整内核参数解决，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    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 vi /etc/sysctl.conf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    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 编辑文件，加入以下内容：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     net.ipv4.tcp_syncookies = 1     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 表示开启SYN Cookies。当出现SYN等待队列溢出时，启用cookies来处理，可防范少量SYN攻击，默认为0，表示关闭；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     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net.ipv4.tcp_tw_reuse = 1          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表示开启重用。允许将TIME-WAIT sockets重新用于新的TCP连接，默认为0，表示关闭；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   </w:t>
      </w:r>
      <w:r w:rsidRPr="008A2AEC">
        <w:rPr>
          <w:rFonts w:ascii="宋体" w:eastAsia="宋体" w:hAnsi="宋体" w:cs="宋体"/>
          <w:b/>
          <w:bCs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9F9F9"/>
        </w:rPr>
        <w:t>net.ipv4.tcp_timestamps = 1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 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lastRenderedPageBreak/>
        <w:t>     net.ipv4.tcp_tw_recycle = 1          表示开启TCP连接中TIME-WAIT sockets的快速回收，默认为0，表示关闭。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     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 xml:space="preserve">net.ipv4.tcp_fin_timeout = 30 </w:t>
      </w: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         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对于本端断开的socket连接，TCP保持在FIN_WAIT_2状态的时间。对方可能会断开连接或一直不结束连接或不可预料的进程死亡。默认值为 60 秒。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     </w:t>
      </w:r>
      <w:r w:rsidRPr="008A2AEC">
        <w:rPr>
          <w:rFonts w:ascii="宋体" w:eastAsia="宋体" w:hAnsi="宋体" w:cs="宋体"/>
          <w:b/>
          <w:bCs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然后执行</w:t>
      </w: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 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/sbin/sysctl -p 让参数生效。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3、客户端产生etimedout报错。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t>Linux内核协议栈为一个tcp连接管理使用两个队列:一个是半链接队列（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half open(syn queue)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用来保存处于SYN_SENT和SYN_RECV状态的请求），一个是全连接队列（accpetd队列）（用来保存处于established状态，但是应用层没有调用accept取走的请求），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服务器的连接队列满掉后，服务器不会对再对建立新连接的syn进行应答，所以客户端的 connect 就会返回 ETIMEDOUT（这里无法解释太清楚，具体需要看tcp内核处理逻辑）。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半链接队列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是由内核参数tcp_max_syn_backlog 控制，可以通过 ehco Value &gt; /proc/sys/net/ipv4/tcp_max_syn_backlog 更新，或者 在/etc/sysctl.conf中添加net.ipv4.tcp_max_syn_backlog=Value，然后执行sysctl -p使其生效。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lastRenderedPageBreak/>
        <w:t xml:space="preserve">全连接队列 大小为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min(somaxconn, backlog)，backlog参数为listen自带参数，somaxconn是内核参数，用于限制backlog，当backlog大于somaxconn时则取somaxconn的值。somaxconn可以通过echo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Value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&gt;   /proc/sys/net/core/somaxconn 更新或者在/etc/sysctl.conf中添加net.core.somaxconn = Value，然后执行sysctl -p使其生效。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4、当把</w:t>
      </w:r>
      <w:r w:rsidRPr="008A2AEC">
        <w:rPr>
          <w:rFonts w:ascii="宋体" w:eastAsia="宋体" w:hAnsi="宋体" w:cs="宋体"/>
          <w:b/>
          <w:bCs/>
          <w:kern w:val="0"/>
          <w:sz w:val="29"/>
          <w:szCs w:val="29"/>
          <w:shd w:val="clear" w:color="auto" w:fill="FFFFFF"/>
        </w:rPr>
        <w:t>tcp_max_syn_backlog，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backlog，somaxconn参数数值调整较大后，加大客户端并发量，依然会出现etimedout报错，说明accept处理比较慢，可以通过加大accept进程数量和加快连接处理速度提高效率。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5、cowboy里accept处理一个连接时，会调用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E8F2FE"/>
        </w:rPr>
        <w:t>ranch_conns_sup:start_protocol，这里是同步处理，会发消息给ranch_conns_sup进程，并等待返回，ranch_conns_sup进程收到消息，创建业务处理进程（http处理模块），绑定socket到业务处理进程，返回消息给accept进程，处理下一条消息。当ranch_conns_sup</w:t>
      </w:r>
      <w:r w:rsidRPr="008A2AEC">
        <w:rPr>
          <w:rFonts w:ascii="宋体" w:eastAsia="宋体" w:hAnsi="宋体" w:cs="宋体"/>
          <w:kern w:val="0"/>
          <w:sz w:val="29"/>
          <w:szCs w:val="29"/>
        </w:rPr>
        <w:t> 处理连接比较慢时，会导致消息积压，导致accept阻塞。可以考虑将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E8F2FE"/>
        </w:rPr>
        <w:t>ranch_conns_sup:start_protocol做成异步，不等结果返回，或者多起几个ranch_conns_sup,从而提高处理速度。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6、优化业务处理模块（http处理模块）。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tcp总结：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lastRenderedPageBreak/>
        <w:t>1、服务器影响：服务器硬件配置和内核参数、tcp参数设置。内核参数和tcp参数主要涉及连接队列的处理。服务器调用listen后系统内核开始接受连接，listen有两个队列，半连接队列（未完成3次握手，处于</w:t>
      </w:r>
      <w:r w:rsidRPr="008A2AEC">
        <w:rPr>
          <w:rFonts w:ascii="宋体" w:eastAsia="宋体" w:hAnsi="宋体" w:cs="宋体"/>
          <w:kern w:val="0"/>
          <w:sz w:val="29"/>
          <w:szCs w:val="29"/>
        </w:rPr>
        <w:t>SYN_SENT和SYN_RECV状态 的请求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）和全连接队列(完成了3次握手，处于</w:t>
      </w:r>
      <w:r w:rsidRPr="008A2AEC">
        <w:rPr>
          <w:rFonts w:ascii="宋体" w:eastAsia="宋体" w:hAnsi="宋体" w:cs="宋体"/>
          <w:kern w:val="0"/>
          <w:sz w:val="29"/>
          <w:szCs w:val="29"/>
        </w:rPr>
        <w:t>established状态 的请求）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，这两个队列的长度是受内核参数和tcp参数控制的（tcp_max_syn_backlog</w:t>
      </w:r>
      <w:r w:rsidRPr="008A2AEC">
        <w:rPr>
          <w:rFonts w:ascii="宋体" w:eastAsia="宋体" w:hAnsi="宋体" w:cs="宋体"/>
          <w:kern w:val="0"/>
          <w:sz w:val="29"/>
          <w:szCs w:val="29"/>
        </w:rPr>
        <w:t> ,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backlog,somaxconn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）。调用accept会从全连接队列取socket连接。当连接队列配置的足够大时候就要看accept处理连接队列的效率。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2、accept处理连接队列的效率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。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accept处理效率有两个因素决定：accept进程数量，accept处理socket连接效率。关于accept进程数量可以通过创建更多accept进程提高。accept进程处理效率看业务处理能力。当配置好足够的accept进程数量后，系统瓶颈就在socket连接处理效率上了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3、socket连接处理效率提升。这里就主要看也业务处理效率了。当accept取到一个连接后应尽快将连接绑定到新的进程上（这里会阻塞</w:t>
      </w:r>
      <w:r w:rsidRPr="008A2AEC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8A2AEC">
        <w:rPr>
          <w:rFonts w:ascii="宋体" w:eastAsia="宋体" w:hAnsi="宋体" w:cs="宋体"/>
          <w:kern w:val="0"/>
          <w:sz w:val="29"/>
          <w:szCs w:val="29"/>
          <w:shd w:val="clear" w:color="auto" w:fill="FFFFFF"/>
        </w:rPr>
        <w:t>），继续进行下一个连接。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t>4、将连接绑定到新进程上就是业务处理模块了，到此整个tcp处理完成。这里会成为新的瓶颈。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AEC">
        <w:rPr>
          <w:rFonts w:ascii="宋体" w:eastAsia="宋体" w:hAnsi="宋体" w:cs="宋体"/>
          <w:kern w:val="0"/>
          <w:sz w:val="29"/>
          <w:szCs w:val="29"/>
        </w:rPr>
        <w:t>个人认为把tcp效率调到一定高度，最终瓶颈还是在业务处理速度上。当tcp连接很高时，内存，cpu,io都会出现瓶颈，这时候主要优化就在这些上面了。</w:t>
      </w:r>
    </w:p>
    <w:p w:rsidR="008A2AEC" w:rsidRPr="008A2AEC" w:rsidRDefault="008A2AEC" w:rsidP="008A2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6EF9" w:rsidRPr="008A2AEC" w:rsidRDefault="00AA6EF9"/>
    <w:sectPr w:rsidR="00AA6EF9" w:rsidRPr="008A2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EF9" w:rsidRDefault="00AA6EF9" w:rsidP="008A2AEC">
      <w:r>
        <w:separator/>
      </w:r>
    </w:p>
  </w:endnote>
  <w:endnote w:type="continuationSeparator" w:id="1">
    <w:p w:rsidR="00AA6EF9" w:rsidRDefault="00AA6EF9" w:rsidP="008A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EF9" w:rsidRDefault="00AA6EF9" w:rsidP="008A2AEC">
      <w:r>
        <w:separator/>
      </w:r>
    </w:p>
  </w:footnote>
  <w:footnote w:type="continuationSeparator" w:id="1">
    <w:p w:rsidR="00AA6EF9" w:rsidRDefault="00AA6EF9" w:rsidP="008A2A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AEC"/>
    <w:rsid w:val="008A2AEC"/>
    <w:rsid w:val="00AA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A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feiyuluobot</dc:creator>
  <cp:keywords/>
  <dc:description/>
  <cp:lastModifiedBy>feiyuluobot</cp:lastModifiedBy>
  <cp:revision>2</cp:revision>
  <dcterms:created xsi:type="dcterms:W3CDTF">2017-06-20T03:17:00Z</dcterms:created>
  <dcterms:modified xsi:type="dcterms:W3CDTF">2017-06-20T03:17:00Z</dcterms:modified>
</cp:coreProperties>
</file>