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EC" w:rsidRDefault="00A876EC" w:rsidP="00A876EC">
      <w:pPr>
        <w:jc w:val="center"/>
      </w:pPr>
      <w:bookmarkStart w:id="0" w:name="_GoBack"/>
      <w:r>
        <w:rPr>
          <w:rFonts w:hint="eastAsia"/>
        </w:rPr>
        <w:t>商程期末報告</w:t>
      </w:r>
    </w:p>
    <w:p w:rsidR="002B57A7" w:rsidRDefault="00F10A55"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 xml:space="preserve"> 分組：４～６人</w:t>
      </w:r>
    </w:p>
    <w:p w:rsidR="00F10A55" w:rsidRDefault="00F10A55"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 xml:space="preserve"> 任務：最佳化問題、資料分析與處理、小幫手、遊戲</w:t>
      </w:r>
    </w:p>
    <w:p w:rsidR="00F10A55" w:rsidRDefault="00F10A55"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 xml:space="preserve"> 日期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</w:tblGrid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任務</w:t>
            </w:r>
          </w:p>
        </w:tc>
        <w:tc>
          <w:tcPr>
            <w:tcW w:w="2877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交計劃書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５／２４　２１：００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版本控制器介紹</w:t>
            </w:r>
          </w:p>
        </w:tc>
        <w:tc>
          <w:tcPr>
            <w:tcW w:w="2877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５／２９．３０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專案諮詢</w:t>
            </w:r>
          </w:p>
        </w:tc>
        <w:tc>
          <w:tcPr>
            <w:tcW w:w="2877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６／５．６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選報告時間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rFonts w:hint="eastAsia"/>
                <w:color w:val="FF0000"/>
              </w:rPr>
            </w:pPr>
            <w:r w:rsidRPr="00F10A55">
              <w:rPr>
                <w:rFonts w:hint="eastAsia"/>
                <w:color w:val="FF0000"/>
              </w:rPr>
              <w:t>６／７　２１：００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口頭報告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６／１０．１２．１３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交書面報告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６／１７　２１：００</w:t>
            </w:r>
          </w:p>
        </w:tc>
      </w:tr>
      <w:tr w:rsidR="00F10A55" w:rsidTr="00F10A55">
        <w:trPr>
          <w:jc w:val="center"/>
        </w:trPr>
        <w:tc>
          <w:tcPr>
            <w:tcW w:w="2876" w:type="dxa"/>
            <w:vAlign w:val="center"/>
          </w:tcPr>
          <w:p w:rsidR="00F10A55" w:rsidRDefault="00F10A55" w:rsidP="00F10A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教家庭錄影</w:t>
            </w:r>
          </w:p>
        </w:tc>
        <w:tc>
          <w:tcPr>
            <w:tcW w:w="2877" w:type="dxa"/>
            <w:vAlign w:val="center"/>
          </w:tcPr>
          <w:p w:rsidR="00F10A55" w:rsidRPr="00F10A55" w:rsidRDefault="00F10A55" w:rsidP="00F10A55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６／２１　２１：００</w:t>
            </w:r>
          </w:p>
        </w:tc>
      </w:tr>
    </w:tbl>
    <w:p w:rsidR="00F10A55" w:rsidRDefault="00F10A55">
      <w:pPr>
        <w:rPr>
          <w:rFonts w:hint="eastAsia"/>
        </w:rPr>
      </w:pPr>
    </w:p>
    <w:p w:rsidR="00F10A55" w:rsidRDefault="00F10A55"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 xml:space="preserve"> 規定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計劃書：簡單描述，組員姓名學號是重點，標明是否接受隨機分組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口頭報告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十分鐘，用什麼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、寫幾個程式、心得與展望等</w:t>
      </w:r>
    </w:p>
    <w:p w:rsidR="00F10A55" w:rsidRDefault="00F10A55" w:rsidP="00F10A55">
      <w:pPr>
        <w:pStyle w:val="a4"/>
        <w:numPr>
          <w:ilvl w:val="1"/>
          <w:numId w:val="1"/>
        </w:numPr>
        <w:rPr>
          <w:rFonts w:hint="eastAsia"/>
        </w:rPr>
      </w:pPr>
      <w:proofErr w:type="gramStart"/>
      <w:r>
        <w:rPr>
          <w:rFonts w:hint="eastAsia"/>
        </w:rPr>
        <w:t>自備筆電</w:t>
      </w:r>
      <w:proofErr w:type="gramEnd"/>
      <w:r>
        <w:rPr>
          <w:rFonts w:hint="eastAsia"/>
        </w:rPr>
        <w:t>，自備轉接頭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一人上台報告即可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書面報告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主題、系統設計、演算法、分工方式（MAYBE虛擬碼）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每人各自寫簡單心得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限八頁A4，寫上組別、組員</w:t>
      </w:r>
    </w:p>
    <w:p w:rsidR="00F10A55" w:rsidRDefault="00F10A55" w:rsidP="00F10A55">
      <w:pPr>
        <w:pStyle w:val="a4"/>
        <w:numPr>
          <w:ilvl w:val="0"/>
          <w:numId w:val="1"/>
        </w:numPr>
      </w:pPr>
      <w:r>
        <w:rPr>
          <w:rFonts w:hint="eastAsia"/>
        </w:rPr>
        <w:t>家庭錄影</w:t>
      </w:r>
    </w:p>
    <w:p w:rsidR="00F10A55" w:rsidRDefault="00F10A55" w:rsidP="00F10A55">
      <w:pPr>
        <w:pStyle w:val="a4"/>
        <w:numPr>
          <w:ilvl w:val="1"/>
          <w:numId w:val="1"/>
        </w:numPr>
      </w:pPr>
      <w:r>
        <w:rPr>
          <w:rFonts w:hint="eastAsia"/>
        </w:rPr>
        <w:t>將十分鐘口頭報告及展示全程側錄</w:t>
      </w:r>
      <w:r w:rsidR="00A876EC">
        <w:rPr>
          <w:rFonts w:hint="eastAsia"/>
        </w:rPr>
        <w:t>，受訪人兩三分鐘心得，儘量雙親</w:t>
      </w:r>
    </w:p>
    <w:p w:rsidR="00A876EC" w:rsidRDefault="00A876EC" w:rsidP="00F10A55">
      <w:pPr>
        <w:pStyle w:val="a4"/>
        <w:numPr>
          <w:ilvl w:val="1"/>
          <w:numId w:val="1"/>
        </w:numPr>
      </w:pPr>
      <w:r>
        <w:rPr>
          <w:rFonts w:hint="eastAsia"/>
        </w:rPr>
        <w:t>上傳到</w:t>
      </w:r>
      <w:proofErr w:type="spellStart"/>
      <w:r>
        <w:rPr>
          <w:rFonts w:hint="eastAsia"/>
        </w:rPr>
        <w:t>youtube</w:t>
      </w:r>
      <w:proofErr w:type="spellEnd"/>
    </w:p>
    <w:p w:rsidR="00F10A55" w:rsidRDefault="00F10A55">
      <w:pPr>
        <w:rPr>
          <w:rFonts w:hint="eastAsia"/>
        </w:rPr>
      </w:pP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 xml:space="preserve"> </w:t>
      </w:r>
      <w:r w:rsidR="00A876EC">
        <w:rPr>
          <w:rFonts w:hint="eastAsia"/>
        </w:rPr>
        <w:t>評分：計劃書１０％、系統功能３０％（同學、師長各半）、設計３０％、家庭錄影１０％、組內互評２０％</w:t>
      </w:r>
      <w:bookmarkEnd w:id="0"/>
    </w:p>
    <w:sectPr w:rsidR="00F10A55" w:rsidSect="00783796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E1194"/>
    <w:multiLevelType w:val="hybridMultilevel"/>
    <w:tmpl w:val="15B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55"/>
    <w:rsid w:val="002B57A7"/>
    <w:rsid w:val="00783796"/>
    <w:rsid w:val="00A876EC"/>
    <w:rsid w:val="00F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8582"/>
  <w15:chartTrackingRefBased/>
  <w15:docId w15:val="{70B3DCAD-46DD-43A3-BB69-25218D8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Microsoft YaHei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 高</dc:creator>
  <cp:keywords/>
  <dc:description/>
  <cp:lastModifiedBy>晟 高</cp:lastModifiedBy>
  <cp:revision>1</cp:revision>
  <dcterms:created xsi:type="dcterms:W3CDTF">2019-05-07T07:50:00Z</dcterms:created>
  <dcterms:modified xsi:type="dcterms:W3CDTF">2019-05-07T08:03:00Z</dcterms:modified>
</cp:coreProperties>
</file>