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共创共享繁荣：全球发展倡议与中国式现代化的世界贡献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2021329600006 陈昊天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当前全球化深入发展和多极化趋势并行的时代背景下，中国提出的“三个倡议”——全球发展倡议、全球安全倡议、全球文明倡议——为解决全球性问题提供了新的视角和思路。作为中国对外开放和国际合作的新举措，这些倡议不仅反映了中国的世界观和国际责任感，也为国际社会提供了合作与共赢的新平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全球发展倡议体现了中国对于发展问题的深刻理解和积极回应。这一倡议紧密围绕联合国2030年可持续发展议程，强调了发展的紧迫性和全球性，旨在推动全球发展合作向更公平、更包容、更可持续的方向发展。在这一框架下，“六个坚持”为全球发展指明了方向，即坚持发展优先、以人民为中心、普惠包容、创新驱动、人与自然和谐共生以及行动导向，这些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</w:rPr>
        <w:t>原则不仅反映了中国式现代化的理念，也为全球发展提供了中国智慧和中国方案。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全球发展倡议的提出，是在全球经济增长乏力、贫富差距扩大、环境问题日益严峻的背景下提出的。它呼吁国际社会共同努力，推动全球治理体系朝着更加公正合理的方向改革，为各国特别是发展中国家提供更多发展机遇和空间。这一倡议的实质是促进共同发展，实现共同繁荣，这与中国一贯主张的共商共建共享的全球治理观是一致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中国作为世界上最大的发展中国家，其在发展道路上积累的经验和取得的成就，为其他发展中国家提供了借鉴。全球发展倡议的提出，不仅有助于推动全球南南合作和南北对话，也有助于构建更加平衡的全球发展伙伴关系。这一倡议的推进，需要国际社会的共同努力，需要各国在相互尊重、平等互利的基础上，加强对话与合作，共同应对全球发展面临的挑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全球发展倡议是中国对外开放和参与全球治理的重要体现，是中国为世界提供的重要公共产品，也是中国对国际社会的重要贡献。它不仅有助于推动全球经济复苏和长期增长，还有助于促进全球治理体系的完善和发展。在全球化的今天，只有通过合作与共赢，才能实现各国的共同发展，构建人类命运共同体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楷体">
    <w:altName w:val="汉仪楷体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36FB41"/>
    <w:rsid w:val="5DFFFA62"/>
    <w:rsid w:val="757F50D3"/>
    <w:rsid w:val="9BF7F92B"/>
    <w:rsid w:val="FD36F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2023-12-10T05:20:00Z</dcterms:created>
  <dc:creator>追殇</dc:creator>
  <cp:lastModifiedBy>追殇</cp:lastModifiedBy>
  <dcterms:modified xsi:type="dcterms:W3CDTF">2023-12-23T19:43:46Z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6540B6D72A681933A6697465C89ABF46_41</vt:lpwstr>
  </property>
</Properties>
</file>