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A642" w14:textId="28048AEA" w:rsidR="00A3243D" w:rsidRDefault="00DD7D86" w:rsidP="00A3243D">
      <w:pPr>
        <w:ind w:firstLineChars="200" w:firstLine="420"/>
        <w:rPr>
          <w:rFonts w:ascii="宋体" w:eastAsia="宋体" w:hAnsi="宋体"/>
        </w:rPr>
      </w:pPr>
      <w:r w:rsidRPr="00DD7D86">
        <w:rPr>
          <w:rFonts w:ascii="宋体" w:eastAsia="宋体" w:hAnsi="宋体" w:hint="eastAsia"/>
        </w:rPr>
        <w:t>浙江省在数字化发展方面取得了显著成就，不仅在数字经济和产业数字化方面走在全国前列，而且在政府数字化转型和数字化改革方面也进行了积极探索和实践。</w:t>
      </w:r>
      <w:r w:rsidR="00C918EB" w:rsidRPr="00C918EB">
        <w:rPr>
          <w:rFonts w:ascii="宋体" w:eastAsia="宋体" w:hAnsi="宋体" w:hint="eastAsia"/>
        </w:rPr>
        <w:t>根据多份《数字中国发展报告》的发布和相关报道，</w:t>
      </w:r>
      <w:r>
        <w:rPr>
          <w:rFonts w:ascii="宋体" w:eastAsia="宋体" w:hAnsi="宋体" w:hint="eastAsia"/>
        </w:rPr>
        <w:t>浙江省的</w:t>
      </w:r>
      <w:r w:rsidR="00C918EB" w:rsidRPr="00C918EB">
        <w:rPr>
          <w:rFonts w:ascii="宋体" w:eastAsia="宋体" w:hAnsi="宋体" w:hint="eastAsia"/>
        </w:rPr>
        <w:t>数字化综合发展水平连续多年位居全国首位</w:t>
      </w:r>
      <w:r w:rsidR="00C918EB">
        <w:rPr>
          <w:rFonts w:ascii="宋体" w:eastAsia="宋体" w:hAnsi="宋体" w:hint="eastAsia"/>
        </w:rPr>
        <w:t>。</w:t>
      </w:r>
    </w:p>
    <w:p w14:paraId="6925FAAA" w14:textId="28C6E3ED" w:rsidR="00C918EB" w:rsidRDefault="00C918EB" w:rsidP="00C918E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在数字经济发展方面，</w:t>
      </w:r>
      <w:r w:rsidR="00437289" w:rsidRPr="00437289">
        <w:rPr>
          <w:rFonts w:ascii="宋体" w:eastAsia="宋体" w:hAnsi="宋体" w:hint="eastAsia"/>
        </w:rPr>
        <w:t>浙江省是全国唯一的</w:t>
      </w:r>
      <w:r w:rsidR="00437289" w:rsidRPr="00437289">
        <w:rPr>
          <w:rFonts w:ascii="宋体" w:eastAsia="宋体" w:hAnsi="宋体"/>
        </w:rPr>
        <w:t>"两化"深度融合示范区和信息经济示范区，2019年10月入选首批国家数字经济创新发展试验区，成为我国数字经济发展的先行者。2020年，浙江省数字经济增加值达到30218亿元，占GDP比重46.8%，位居全国前列。</w:t>
      </w:r>
    </w:p>
    <w:p w14:paraId="4826C059" w14:textId="38CE0024" w:rsidR="00C918EB" w:rsidRDefault="00437289" w:rsidP="00A324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在产业数字化方面，</w:t>
      </w:r>
      <w:r w:rsidRPr="00437289">
        <w:rPr>
          <w:rFonts w:ascii="宋体" w:eastAsia="宋体" w:hAnsi="宋体" w:hint="eastAsia"/>
        </w:rPr>
        <w:t>浙江</w:t>
      </w:r>
      <w:r>
        <w:rPr>
          <w:rFonts w:ascii="宋体" w:eastAsia="宋体" w:hAnsi="宋体" w:hint="eastAsia"/>
        </w:rPr>
        <w:t>省</w:t>
      </w:r>
      <w:r w:rsidRPr="00437289">
        <w:rPr>
          <w:rFonts w:ascii="宋体" w:eastAsia="宋体" w:hAnsi="宋体" w:hint="eastAsia"/>
        </w:rPr>
        <w:t>紧抓工业互联网平台，大力推进产业数字化。</w:t>
      </w:r>
      <w:r w:rsidRPr="00437289">
        <w:rPr>
          <w:rFonts w:ascii="宋体" w:eastAsia="宋体" w:hAnsi="宋体"/>
        </w:rPr>
        <w:t>2018年，浙江</w:t>
      </w:r>
      <w:r>
        <w:rPr>
          <w:rFonts w:ascii="宋体" w:eastAsia="宋体" w:hAnsi="宋体" w:hint="eastAsia"/>
        </w:rPr>
        <w:t>省的</w:t>
      </w:r>
      <w:r w:rsidRPr="00437289">
        <w:rPr>
          <w:rFonts w:ascii="宋体" w:eastAsia="宋体" w:hAnsi="宋体"/>
        </w:rPr>
        <w:t>"产业数字化"指标已超越北京、上海和广东，成为全国第一。</w:t>
      </w:r>
      <w:r w:rsidR="004B2AC4">
        <w:rPr>
          <w:rFonts w:ascii="宋体" w:eastAsia="宋体" w:hAnsi="宋体" w:hint="eastAsia"/>
        </w:rPr>
        <w:t>2024年，浙江省计划将</w:t>
      </w:r>
      <w:r w:rsidR="004B2AC4" w:rsidRPr="004B2AC4">
        <w:rPr>
          <w:rFonts w:ascii="宋体" w:eastAsia="宋体" w:hAnsi="宋体"/>
        </w:rPr>
        <w:t>全省规模以上工业企业数字化改造覆盖率达到90%以上，实现大型企业数字化改造全覆盖</w:t>
      </w:r>
      <w:r w:rsidR="004B2AC4">
        <w:rPr>
          <w:rFonts w:ascii="宋体" w:eastAsia="宋体" w:hAnsi="宋体" w:hint="eastAsia"/>
        </w:rPr>
        <w:t>。</w:t>
      </w:r>
    </w:p>
    <w:p w14:paraId="53A9073A" w14:textId="400622CD" w:rsidR="004B2AC4" w:rsidRDefault="004B2AC4" w:rsidP="00A3243D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在政府数字化转型方面，</w:t>
      </w:r>
      <w:r w:rsidRPr="004B2AC4">
        <w:rPr>
          <w:rFonts w:ascii="宋体" w:eastAsia="宋体" w:hAnsi="宋体" w:hint="eastAsia"/>
        </w:rPr>
        <w:t>浙江省重点探索构建数字经济新型生产关系</w:t>
      </w:r>
      <w:r>
        <w:rPr>
          <w:rFonts w:ascii="宋体" w:eastAsia="宋体" w:hAnsi="宋体" w:hint="eastAsia"/>
        </w:rPr>
        <w:t>，</w:t>
      </w:r>
      <w:r w:rsidRPr="004B2AC4">
        <w:rPr>
          <w:rFonts w:ascii="宋体" w:eastAsia="宋体" w:hAnsi="宋体" w:hint="eastAsia"/>
        </w:rPr>
        <w:t>加快政府数字化转型，创新数字经济多元协同治理体系，为全国数字经济建设提供示范。此外，浙江</w:t>
      </w:r>
      <w:r>
        <w:rPr>
          <w:rFonts w:ascii="宋体" w:eastAsia="宋体" w:hAnsi="宋体" w:hint="eastAsia"/>
        </w:rPr>
        <w:t>省</w:t>
      </w:r>
      <w:r w:rsidRPr="004B2AC4">
        <w:rPr>
          <w:rFonts w:ascii="宋体" w:eastAsia="宋体" w:hAnsi="宋体" w:hint="eastAsia"/>
        </w:rPr>
        <w:t>还着力打造</w:t>
      </w:r>
      <w:r w:rsidR="00DD7D86" w:rsidRPr="00DD7D86">
        <w:rPr>
          <w:rFonts w:ascii="宋体" w:eastAsia="宋体" w:hAnsi="宋体" w:hint="eastAsia"/>
        </w:rPr>
        <w:t>以新一代信息技术为支撑、以新基建为基础、以场景应用为突破口、以融合应用为特色的信息消费</w:t>
      </w:r>
      <w:r w:rsidR="00DD7D86" w:rsidRPr="00DD7D86">
        <w:rPr>
          <w:rFonts w:ascii="宋体" w:eastAsia="宋体" w:hAnsi="宋体"/>
        </w:rPr>
        <w:t>"升级版"</w:t>
      </w:r>
      <w:r w:rsidRPr="004B2AC4">
        <w:rPr>
          <w:rFonts w:ascii="宋体" w:eastAsia="宋体" w:hAnsi="宋体"/>
        </w:rPr>
        <w:t>，推动信息消费持续扩容提质</w:t>
      </w:r>
      <w:r w:rsidR="00DD7D86">
        <w:rPr>
          <w:rFonts w:ascii="宋体" w:eastAsia="宋体" w:hAnsi="宋体" w:hint="eastAsia"/>
        </w:rPr>
        <w:t>。</w:t>
      </w:r>
    </w:p>
    <w:p w14:paraId="579BE866" w14:textId="17B1907B" w:rsidR="00C918EB" w:rsidRDefault="00DD7D86" w:rsidP="00A324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在数字化改革方面，</w:t>
      </w:r>
      <w:r w:rsidRPr="00DD7D86">
        <w:rPr>
          <w:rFonts w:ascii="宋体" w:eastAsia="宋体" w:hAnsi="宋体" w:hint="eastAsia"/>
        </w:rPr>
        <w:t>浙江</w:t>
      </w:r>
      <w:r>
        <w:rPr>
          <w:rFonts w:ascii="宋体" w:eastAsia="宋体" w:hAnsi="宋体" w:hint="eastAsia"/>
        </w:rPr>
        <w:t>省</w:t>
      </w:r>
      <w:r w:rsidRPr="00DD7D86">
        <w:rPr>
          <w:rFonts w:ascii="宋体" w:eastAsia="宋体" w:hAnsi="宋体" w:hint="eastAsia"/>
        </w:rPr>
        <w:t>的数字化改革</w:t>
      </w:r>
      <w:r w:rsidR="00DF07CF" w:rsidRPr="00DF07CF">
        <w:rPr>
          <w:rFonts w:ascii="宋体" w:eastAsia="宋体" w:hAnsi="宋体" w:hint="eastAsia"/>
        </w:rPr>
        <w:t>从</w:t>
      </w:r>
      <w:r w:rsidR="00DF07CF" w:rsidRPr="00DF07CF">
        <w:rPr>
          <w:rFonts w:ascii="宋体" w:eastAsia="宋体" w:hAnsi="宋体"/>
        </w:rPr>
        <w:t>"改革导入、改革路径、推进方法和改革成效"四个方面,</w:t>
      </w:r>
      <w:r w:rsidR="00DF07CF">
        <w:rPr>
          <w:rFonts w:ascii="宋体" w:eastAsia="宋体" w:hAnsi="宋体" w:hint="eastAsia"/>
        </w:rPr>
        <w:t>形成</w:t>
      </w:r>
      <w:r w:rsidRPr="00DD7D86">
        <w:rPr>
          <w:rFonts w:ascii="宋体" w:eastAsia="宋体" w:hAnsi="宋体"/>
        </w:rPr>
        <w:t>"需求清单、场景清单、改革清单"</w:t>
      </w:r>
      <w:r>
        <w:rPr>
          <w:rFonts w:ascii="宋体" w:eastAsia="宋体" w:hAnsi="宋体" w:hint="eastAsia"/>
        </w:rPr>
        <w:t>这</w:t>
      </w:r>
      <w:r w:rsidRPr="00DD7D86">
        <w:rPr>
          <w:rFonts w:ascii="宋体" w:eastAsia="宋体" w:hAnsi="宋体"/>
        </w:rPr>
        <w:t>三张清单，提出"物理世界+数字世界"的双螺旋改革路径，构建</w:t>
      </w:r>
      <w:r w:rsidR="00DF07CF" w:rsidRPr="00DF07CF">
        <w:rPr>
          <w:rFonts w:ascii="宋体" w:eastAsia="宋体" w:hAnsi="宋体"/>
        </w:rPr>
        <w:t>"工作、目标、评价、考核"</w:t>
      </w:r>
      <w:r w:rsidR="00DF07CF">
        <w:rPr>
          <w:rFonts w:ascii="宋体" w:eastAsia="宋体" w:hAnsi="宋体" w:hint="eastAsia"/>
        </w:rPr>
        <w:t>这</w:t>
      </w:r>
      <w:r w:rsidRPr="00DD7D86">
        <w:rPr>
          <w:rFonts w:ascii="宋体" w:eastAsia="宋体" w:hAnsi="宋体"/>
        </w:rPr>
        <w:t>四大体系，为浙江建成"全球数字变革高地"提供对策建议。同时，浙江省数字化改革被视为</w:t>
      </w:r>
      <w:r w:rsidR="00DF07CF">
        <w:rPr>
          <w:rFonts w:ascii="宋体" w:eastAsia="宋体" w:hAnsi="宋体" w:hint="eastAsia"/>
        </w:rPr>
        <w:t>是</w:t>
      </w:r>
      <w:r w:rsidRPr="00DD7D86">
        <w:rPr>
          <w:rFonts w:ascii="宋体" w:eastAsia="宋体" w:hAnsi="宋体"/>
        </w:rPr>
        <w:t>政府数字化转型基础上的一次迭代深化，是“数字中国”战略的使命要求</w:t>
      </w:r>
      <w:r>
        <w:rPr>
          <w:rFonts w:ascii="宋体" w:eastAsia="宋体" w:hAnsi="宋体" w:hint="eastAsia"/>
        </w:rPr>
        <w:t>。</w:t>
      </w:r>
    </w:p>
    <w:p w14:paraId="435C578B" w14:textId="77777777" w:rsidR="00C918EB" w:rsidRDefault="00C918EB" w:rsidP="00A3243D">
      <w:pPr>
        <w:ind w:firstLineChars="200" w:firstLine="420"/>
        <w:rPr>
          <w:rFonts w:ascii="宋体" w:eastAsia="宋体" w:hAnsi="宋体"/>
        </w:rPr>
      </w:pPr>
    </w:p>
    <w:p w14:paraId="6CAC1385" w14:textId="77777777" w:rsidR="00C918EB" w:rsidRDefault="00C918EB" w:rsidP="00A3243D">
      <w:pPr>
        <w:ind w:firstLineChars="200" w:firstLine="420"/>
        <w:rPr>
          <w:rFonts w:ascii="宋体" w:eastAsia="宋体" w:hAnsi="宋体"/>
        </w:rPr>
      </w:pPr>
    </w:p>
    <w:p w14:paraId="5F48D235" w14:textId="77777777" w:rsidR="00C918EB" w:rsidRDefault="00C918EB" w:rsidP="00A3243D">
      <w:pPr>
        <w:ind w:firstLineChars="200" w:firstLine="420"/>
        <w:rPr>
          <w:rFonts w:ascii="宋体" w:eastAsia="宋体" w:hAnsi="宋体"/>
        </w:rPr>
      </w:pPr>
    </w:p>
    <w:p w14:paraId="48E8AC09" w14:textId="77777777" w:rsidR="00C918EB" w:rsidRDefault="00C918EB" w:rsidP="00A3243D">
      <w:pPr>
        <w:ind w:firstLineChars="200" w:firstLine="420"/>
        <w:rPr>
          <w:rFonts w:ascii="宋体" w:eastAsia="宋体" w:hAnsi="宋体"/>
        </w:rPr>
      </w:pPr>
    </w:p>
    <w:p w14:paraId="677BD40E" w14:textId="77777777" w:rsidR="00C918EB" w:rsidRDefault="00C918EB" w:rsidP="00A3243D">
      <w:pPr>
        <w:ind w:firstLineChars="200" w:firstLine="420"/>
        <w:rPr>
          <w:rFonts w:ascii="宋体" w:eastAsia="宋体" w:hAnsi="宋体"/>
        </w:rPr>
      </w:pPr>
    </w:p>
    <w:p w14:paraId="7FCECDB0" w14:textId="77777777" w:rsidR="00C918EB" w:rsidRDefault="00C918EB" w:rsidP="00A3243D">
      <w:pPr>
        <w:ind w:firstLineChars="200" w:firstLine="420"/>
        <w:rPr>
          <w:rFonts w:ascii="宋体" w:eastAsia="宋体" w:hAnsi="宋体"/>
        </w:rPr>
      </w:pPr>
    </w:p>
    <w:p w14:paraId="49FEEFC2" w14:textId="4D89C31A" w:rsidR="00C918EB" w:rsidRDefault="00C918EB" w:rsidP="00A324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参考文献：</w:t>
      </w:r>
    </w:p>
    <w:p w14:paraId="01B368A8" w14:textId="42BBE66F" w:rsidR="00C918EB" w:rsidRDefault="00C918EB" w:rsidP="00A324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[1]</w:t>
      </w:r>
      <w:r w:rsidRPr="00C918EB">
        <w:rPr>
          <w:rFonts w:ascii="宋体" w:eastAsia="宋体" w:hAnsi="宋体" w:hint="eastAsia"/>
        </w:rPr>
        <w:t>数字中国发展报告发布：浙江数字化综合发展水平全国第一</w:t>
      </w:r>
    </w:p>
    <w:p w14:paraId="0B649781" w14:textId="7D33A2E3" w:rsidR="00C918EB" w:rsidRDefault="00C918EB" w:rsidP="00A324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[2]</w:t>
      </w:r>
      <w:r w:rsidRPr="00C918EB">
        <w:rPr>
          <w:rFonts w:ascii="宋体" w:eastAsia="宋体" w:hAnsi="宋体" w:hint="eastAsia"/>
        </w:rPr>
        <w:t>浙江数字化综合发展水平位居全国第一</w:t>
      </w:r>
      <w:r>
        <w:rPr>
          <w:rFonts w:ascii="宋体" w:eastAsia="宋体" w:hAnsi="宋体" w:hint="eastAsia"/>
        </w:rPr>
        <w:t xml:space="preserve"> </w:t>
      </w:r>
      <w:r w:rsidRPr="00C918EB">
        <w:rPr>
          <w:rFonts w:ascii="宋体" w:eastAsia="宋体" w:hAnsi="宋体"/>
        </w:rPr>
        <w:t>数字浙江建设为数字重庆建设带来了哪些启示？</w:t>
      </w:r>
    </w:p>
    <w:p w14:paraId="4E0516F0" w14:textId="177CC60F" w:rsidR="00437289" w:rsidRDefault="00437289" w:rsidP="00A3243D">
      <w:pPr>
        <w:ind w:firstLineChars="200" w:firstLine="420"/>
        <w:rPr>
          <w:rFonts w:ascii="宋体" w:eastAsia="宋体" w:hAnsi="宋体"/>
        </w:rPr>
      </w:pPr>
      <w:r w:rsidRPr="00437289">
        <w:rPr>
          <w:rFonts w:ascii="宋体" w:eastAsia="宋体" w:hAnsi="宋体"/>
        </w:rPr>
        <w:t>[</w:t>
      </w:r>
      <w:r>
        <w:rPr>
          <w:rFonts w:ascii="宋体" w:eastAsia="宋体" w:hAnsi="宋体" w:hint="eastAsia"/>
        </w:rPr>
        <w:t>3</w:t>
      </w:r>
      <w:r w:rsidRPr="00437289">
        <w:rPr>
          <w:rFonts w:ascii="宋体" w:eastAsia="宋体" w:hAnsi="宋体"/>
        </w:rPr>
        <w:t>]徐梦周,吕铁.数字经济的浙江实践：发展历程、模式特征与经验启示[J].政策瞭望,2020(02):49-53.</w:t>
      </w:r>
    </w:p>
    <w:p w14:paraId="57D07846" w14:textId="23DA43EE" w:rsidR="004B2AC4" w:rsidRDefault="004B2AC4" w:rsidP="00A324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[4]</w:t>
      </w:r>
      <w:r w:rsidRPr="004B2AC4">
        <w:rPr>
          <w:rFonts w:ascii="宋体" w:eastAsia="宋体" w:hAnsi="宋体" w:hint="eastAsia"/>
        </w:rPr>
        <w:t>《浙江省工信领域推动设备更新和消费品以旧换新实施方案》</w:t>
      </w:r>
    </w:p>
    <w:p w14:paraId="184A8FDB" w14:textId="1DEEB33F" w:rsidR="00DD7D86" w:rsidRDefault="00DD7D86" w:rsidP="00A3243D">
      <w:pPr>
        <w:ind w:firstLineChars="200" w:firstLine="420"/>
        <w:rPr>
          <w:rFonts w:ascii="宋体" w:eastAsia="宋体" w:hAnsi="宋体"/>
        </w:rPr>
      </w:pPr>
      <w:r w:rsidRPr="00DD7D86">
        <w:rPr>
          <w:rFonts w:ascii="宋体" w:eastAsia="宋体" w:hAnsi="宋体"/>
        </w:rPr>
        <w:t>[</w:t>
      </w:r>
      <w:r>
        <w:rPr>
          <w:rFonts w:ascii="宋体" w:eastAsia="宋体" w:hAnsi="宋体" w:hint="eastAsia"/>
        </w:rPr>
        <w:t>5</w:t>
      </w:r>
      <w:r w:rsidRPr="00DD7D86">
        <w:rPr>
          <w:rFonts w:ascii="宋体" w:eastAsia="宋体" w:hAnsi="宋体"/>
        </w:rPr>
        <w:t>]浙江打造信息消费“升级版”[J].信息化建设,2020(08):34-35.</w:t>
      </w:r>
    </w:p>
    <w:p w14:paraId="03ECB681" w14:textId="3103E616" w:rsidR="00DD7D86" w:rsidRDefault="00DD7D86" w:rsidP="00A3243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[6]</w:t>
      </w:r>
      <w:proofErr w:type="gramStart"/>
      <w:r w:rsidRPr="00DD7D86">
        <w:rPr>
          <w:rFonts w:ascii="宋体" w:eastAsia="宋体" w:hAnsi="宋体"/>
        </w:rPr>
        <w:t>晟</w:t>
      </w:r>
      <w:proofErr w:type="gramEnd"/>
      <w:r w:rsidRPr="00DD7D86">
        <w:rPr>
          <w:rFonts w:ascii="宋体" w:eastAsia="宋体" w:hAnsi="宋体"/>
        </w:rPr>
        <w:t>盈.目标打造数字经济试验“四个区”——浙江数字经济发展现状及未来趋势分析[J].信息化建设,2020(02):24-27.</w:t>
      </w:r>
    </w:p>
    <w:p w14:paraId="139EAB90" w14:textId="35BC2320" w:rsidR="00DD7D86" w:rsidRDefault="00DD7D86" w:rsidP="00A3243D">
      <w:pPr>
        <w:ind w:firstLineChars="200" w:firstLine="420"/>
        <w:rPr>
          <w:rFonts w:ascii="宋体" w:eastAsia="宋体" w:hAnsi="宋体"/>
        </w:rPr>
      </w:pPr>
      <w:r w:rsidRPr="00DD7D86">
        <w:rPr>
          <w:rFonts w:ascii="宋体" w:eastAsia="宋体" w:hAnsi="宋体"/>
        </w:rPr>
        <w:t>[</w:t>
      </w:r>
      <w:r>
        <w:rPr>
          <w:rFonts w:ascii="宋体" w:eastAsia="宋体" w:hAnsi="宋体" w:hint="eastAsia"/>
        </w:rPr>
        <w:t>7</w:t>
      </w:r>
      <w:r w:rsidRPr="00DD7D86">
        <w:rPr>
          <w:rFonts w:ascii="宋体" w:eastAsia="宋体" w:hAnsi="宋体"/>
        </w:rPr>
        <w:t>]兰建平.浙江数字化改革的实践逻辑、理论“矩阵”与路径设计[J].浙江工业大学学报(社会科学版),2021,20(04):389-396.</w:t>
      </w:r>
    </w:p>
    <w:p w14:paraId="3F555847" w14:textId="769ED33A" w:rsidR="00DD7D86" w:rsidRPr="00DD7D86" w:rsidRDefault="00DD7D86" w:rsidP="00A3243D">
      <w:pPr>
        <w:ind w:firstLineChars="200" w:firstLine="420"/>
        <w:rPr>
          <w:rFonts w:ascii="宋体" w:eastAsia="宋体" w:hAnsi="宋体" w:hint="eastAsia"/>
        </w:rPr>
      </w:pPr>
      <w:r w:rsidRPr="00DD7D86">
        <w:rPr>
          <w:rFonts w:ascii="宋体" w:eastAsia="宋体" w:hAnsi="宋体"/>
        </w:rPr>
        <w:t>[</w:t>
      </w:r>
      <w:r>
        <w:rPr>
          <w:rFonts w:ascii="宋体" w:eastAsia="宋体" w:hAnsi="宋体" w:hint="eastAsia"/>
        </w:rPr>
        <w:t>8</w:t>
      </w:r>
      <w:r w:rsidRPr="00DD7D86">
        <w:rPr>
          <w:rFonts w:ascii="宋体" w:eastAsia="宋体" w:hAnsi="宋体"/>
        </w:rPr>
        <w:t>]</w:t>
      </w:r>
      <w:proofErr w:type="gramStart"/>
      <w:r w:rsidRPr="00DD7D86">
        <w:rPr>
          <w:rFonts w:ascii="宋体" w:eastAsia="宋体" w:hAnsi="宋体"/>
        </w:rPr>
        <w:t>张孟洋</w:t>
      </w:r>
      <w:proofErr w:type="gramEnd"/>
      <w:r w:rsidRPr="00DD7D86">
        <w:rPr>
          <w:rFonts w:ascii="宋体" w:eastAsia="宋体" w:hAnsi="宋体"/>
        </w:rPr>
        <w:t>.省域数字化改革的路径探索——以浙江省数字化改革为例[J].经济与社会发展,2022,20(02):28-34.DOI:10.16523/j.45-1319.2022.02.011.</w:t>
      </w:r>
    </w:p>
    <w:sectPr w:rsidR="00DD7D86" w:rsidRPr="00DD7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B6"/>
    <w:rsid w:val="000401A5"/>
    <w:rsid w:val="0015160D"/>
    <w:rsid w:val="001C6D0B"/>
    <w:rsid w:val="00281E20"/>
    <w:rsid w:val="003E5438"/>
    <w:rsid w:val="00437289"/>
    <w:rsid w:val="004B2AC4"/>
    <w:rsid w:val="00A3243D"/>
    <w:rsid w:val="00C918EB"/>
    <w:rsid w:val="00CB704C"/>
    <w:rsid w:val="00DD7D86"/>
    <w:rsid w:val="00DF07CF"/>
    <w:rsid w:val="00EC583C"/>
    <w:rsid w:val="00ED59B6"/>
    <w:rsid w:val="00F4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91AC"/>
  <w15:chartTrackingRefBased/>
  <w15:docId w15:val="{D1B47528-1992-477B-8EB6-52ABD1C4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p">
    <w:name w:val="md-p"/>
    <w:basedOn w:val="a"/>
    <w:rsid w:val="00EC5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唐</dc:creator>
  <cp:keywords/>
  <dc:description/>
  <cp:lastModifiedBy>楠 唐</cp:lastModifiedBy>
  <cp:revision>2</cp:revision>
  <dcterms:created xsi:type="dcterms:W3CDTF">2024-06-07T15:43:00Z</dcterms:created>
  <dcterms:modified xsi:type="dcterms:W3CDTF">2024-06-07T16:54:00Z</dcterms:modified>
</cp:coreProperties>
</file>