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9F61D" w14:textId="77777777" w:rsidR="00CD5054" w:rsidRDefault="00556D08">
      <w:pPr>
        <w:jc w:val="center"/>
        <w:rPr>
          <w:sz w:val="28"/>
          <w:szCs w:val="28"/>
        </w:rPr>
      </w:pPr>
      <w:r>
        <w:rPr>
          <w:rFonts w:hint="eastAsia"/>
          <w:b/>
          <w:sz w:val="36"/>
          <w:szCs w:val="36"/>
        </w:rPr>
        <w:t>编译原理</w:t>
      </w:r>
    </w:p>
    <w:p w14:paraId="21736DD6" w14:textId="77777777" w:rsidR="00CD5054" w:rsidRDefault="00CD5054">
      <w:pPr>
        <w:jc w:val="left"/>
        <w:rPr>
          <w:sz w:val="28"/>
          <w:szCs w:val="28"/>
        </w:rPr>
      </w:pPr>
    </w:p>
    <w:p w14:paraId="6449602A" w14:textId="53221228" w:rsidR="00CD5054" w:rsidRDefault="00556D08">
      <w:pPr>
        <w:jc w:val="center"/>
        <w:rPr>
          <w:sz w:val="28"/>
          <w:szCs w:val="28"/>
        </w:rPr>
      </w:pPr>
      <w:r>
        <w:rPr>
          <w:rFonts w:hint="eastAsia"/>
          <w:sz w:val="28"/>
          <w:szCs w:val="28"/>
        </w:rPr>
        <w:t>班级：</w:t>
      </w:r>
      <w:r w:rsidR="00666894">
        <w:rPr>
          <w:sz w:val="28"/>
          <w:szCs w:val="28"/>
        </w:rPr>
        <w:t>2</w:t>
      </w:r>
      <w:r w:rsidR="00352BE0">
        <w:rPr>
          <w:rFonts w:hint="eastAsia"/>
          <w:sz w:val="28"/>
          <w:szCs w:val="28"/>
        </w:rPr>
        <w:t>2</w:t>
      </w:r>
      <w:r>
        <w:rPr>
          <w:rFonts w:hint="eastAsia"/>
          <w:sz w:val="28"/>
          <w:szCs w:val="28"/>
        </w:rPr>
        <w:t>计算机科学与计算机</w:t>
      </w:r>
      <w:r w:rsidR="00B24012">
        <w:rPr>
          <w:rFonts w:hint="eastAsia"/>
          <w:sz w:val="28"/>
          <w:szCs w:val="28"/>
        </w:rPr>
        <w:t>（</w:t>
      </w:r>
      <w:r w:rsidR="00B24012">
        <w:rPr>
          <w:rFonts w:hint="eastAsia"/>
          <w:sz w:val="28"/>
          <w:szCs w:val="28"/>
        </w:rPr>
        <w:t>3</w:t>
      </w:r>
      <w:r w:rsidR="00B24012">
        <w:rPr>
          <w:rFonts w:hint="eastAsia"/>
          <w:sz w:val="28"/>
          <w:szCs w:val="28"/>
        </w:rPr>
        <w:t>）班</w:t>
      </w:r>
    </w:p>
    <w:p w14:paraId="6DFB18A7" w14:textId="703DCB77" w:rsidR="00CD5054" w:rsidRDefault="00475865">
      <w:pPr>
        <w:jc w:val="center"/>
        <w:rPr>
          <w:rFonts w:eastAsia="宋体"/>
          <w:sz w:val="28"/>
          <w:szCs w:val="28"/>
        </w:rPr>
      </w:pPr>
      <w:r>
        <w:rPr>
          <w:rFonts w:hint="eastAsia"/>
          <w:sz w:val="28"/>
          <w:szCs w:val="28"/>
        </w:rPr>
        <w:t xml:space="preserve"> </w:t>
      </w:r>
      <w:r w:rsidR="00556D08">
        <w:rPr>
          <w:rFonts w:hint="eastAsia"/>
          <w:sz w:val="28"/>
          <w:szCs w:val="28"/>
        </w:rPr>
        <w:t>姓名：</w:t>
      </w:r>
      <w:r w:rsidR="00B24012">
        <w:rPr>
          <w:rFonts w:hint="eastAsia"/>
          <w:sz w:val="28"/>
          <w:szCs w:val="28"/>
        </w:rPr>
        <w:t>张雅瑞</w:t>
      </w:r>
      <w:r>
        <w:rPr>
          <w:rFonts w:hint="eastAsia"/>
          <w:sz w:val="28"/>
          <w:szCs w:val="28"/>
        </w:rPr>
        <w:t xml:space="preserve">     </w:t>
      </w:r>
      <w:r w:rsidR="00556D08">
        <w:rPr>
          <w:rFonts w:hint="eastAsia"/>
          <w:sz w:val="28"/>
          <w:szCs w:val="28"/>
        </w:rPr>
        <w:t>学号：</w:t>
      </w:r>
      <w:r w:rsidR="00556D08">
        <w:rPr>
          <w:rFonts w:hint="eastAsia"/>
          <w:sz w:val="28"/>
          <w:szCs w:val="28"/>
        </w:rPr>
        <w:t>20</w:t>
      </w:r>
      <w:r w:rsidR="00666894">
        <w:rPr>
          <w:sz w:val="28"/>
          <w:szCs w:val="28"/>
        </w:rPr>
        <w:t>2</w:t>
      </w:r>
      <w:r w:rsidR="00352BE0">
        <w:rPr>
          <w:rFonts w:hint="eastAsia"/>
          <w:sz w:val="28"/>
          <w:szCs w:val="28"/>
        </w:rPr>
        <w:t>2</w:t>
      </w:r>
      <w:r w:rsidR="00B24012">
        <w:rPr>
          <w:rFonts w:hint="eastAsia"/>
          <w:sz w:val="28"/>
          <w:szCs w:val="28"/>
        </w:rPr>
        <w:t>334323029</w:t>
      </w:r>
    </w:p>
    <w:p w14:paraId="54EDA000" w14:textId="77777777" w:rsidR="00CD5054" w:rsidRDefault="00CD5054"/>
    <w:p w14:paraId="3B1FF80B" w14:textId="77777777" w:rsidR="00CD5054" w:rsidRDefault="00CD5054"/>
    <w:p w14:paraId="547B81E1" w14:textId="77777777" w:rsidR="00CD5054" w:rsidRDefault="00CD5054"/>
    <w:p w14:paraId="2132844F" w14:textId="77777777" w:rsidR="00CD5054" w:rsidRDefault="00556D08">
      <w:pPr>
        <w:rPr>
          <w:rFonts w:ascii="宋体" w:eastAsia="宋体" w:hAnsi="宋体" w:cs="宋体"/>
          <w:sz w:val="36"/>
          <w:szCs w:val="36"/>
        </w:rPr>
      </w:pPr>
      <w:r>
        <w:rPr>
          <w:rFonts w:ascii="宋体" w:eastAsia="宋体" w:hAnsi="宋体" w:cs="宋体" w:hint="eastAsia"/>
          <w:sz w:val="36"/>
          <w:szCs w:val="36"/>
        </w:rPr>
        <w:t>实验</w:t>
      </w:r>
      <w:r w:rsidR="00725711">
        <w:rPr>
          <w:rFonts w:ascii="宋体" w:eastAsia="宋体" w:hAnsi="宋体" w:cs="宋体" w:hint="eastAsia"/>
          <w:sz w:val="36"/>
          <w:szCs w:val="36"/>
        </w:rPr>
        <w:t>二</w:t>
      </w:r>
      <w:r>
        <w:rPr>
          <w:rFonts w:ascii="宋体" w:eastAsia="宋体" w:hAnsi="宋体" w:cs="宋体" w:hint="eastAsia"/>
          <w:sz w:val="36"/>
          <w:szCs w:val="36"/>
        </w:rPr>
        <w:t xml:space="preserve">  </w:t>
      </w:r>
      <w:r w:rsidR="001001A5">
        <w:rPr>
          <w:rFonts w:ascii="宋体" w:eastAsia="宋体" w:hAnsi="宋体" w:cs="宋体" w:hint="eastAsia"/>
          <w:sz w:val="36"/>
          <w:szCs w:val="36"/>
        </w:rPr>
        <w:t>自顶向下</w:t>
      </w:r>
      <w:r w:rsidR="00725711" w:rsidRPr="00725711">
        <w:rPr>
          <w:rFonts w:ascii="宋体" w:eastAsia="宋体" w:hAnsi="宋体" w:cs="宋体" w:hint="eastAsia"/>
          <w:sz w:val="36"/>
          <w:szCs w:val="36"/>
        </w:rPr>
        <w:t>语法分析器的构建</w:t>
      </w:r>
    </w:p>
    <w:p w14:paraId="2A0A8FEF" w14:textId="77777777" w:rsidR="00CD5054" w:rsidRDefault="00CD5054"/>
    <w:p w14:paraId="7240975E" w14:textId="77777777" w:rsidR="00CD5054" w:rsidRDefault="00CD5054"/>
    <w:p w14:paraId="32FBDF4B" w14:textId="77777777" w:rsidR="00CD5054" w:rsidRDefault="00556D08">
      <w:pPr>
        <w:numPr>
          <w:ilvl w:val="0"/>
          <w:numId w:val="1"/>
        </w:numPr>
        <w:rPr>
          <w:sz w:val="28"/>
          <w:szCs w:val="28"/>
        </w:rPr>
      </w:pPr>
      <w:r>
        <w:rPr>
          <w:rFonts w:hint="eastAsia"/>
          <w:sz w:val="28"/>
          <w:szCs w:val="28"/>
        </w:rPr>
        <w:t>实验</w:t>
      </w:r>
      <w:r w:rsidR="00725711">
        <w:rPr>
          <w:rFonts w:hint="eastAsia"/>
          <w:sz w:val="28"/>
          <w:szCs w:val="28"/>
        </w:rPr>
        <w:t>要求</w:t>
      </w:r>
    </w:p>
    <w:p w14:paraId="03B21AB0" w14:textId="6FAD249D" w:rsidR="00475865" w:rsidRDefault="00F80F85" w:rsidP="0002239C">
      <w:pPr>
        <w:ind w:firstLine="420"/>
        <w:rPr>
          <w:rFonts w:ascii="宋体" w:eastAsia="宋体" w:hAnsi="宋体" w:cs="宋体"/>
        </w:rPr>
      </w:pPr>
      <w:r>
        <w:rPr>
          <w:rFonts w:ascii="宋体" w:eastAsia="宋体" w:hAnsi="宋体" w:cs="宋体"/>
        </w:rPr>
        <w:t>运用</w:t>
      </w:r>
      <w:r w:rsidR="001001A5">
        <w:rPr>
          <w:rFonts w:ascii="宋体" w:eastAsia="宋体" w:hAnsi="宋体" w:cs="宋体" w:hint="eastAsia"/>
        </w:rPr>
        <w:t>L</w:t>
      </w:r>
      <w:r w:rsidR="001001A5">
        <w:rPr>
          <w:rFonts w:ascii="宋体" w:eastAsia="宋体" w:hAnsi="宋体" w:cs="宋体"/>
        </w:rPr>
        <w:t>L(1)分析</w:t>
      </w:r>
      <w:r>
        <w:rPr>
          <w:rFonts w:ascii="宋体" w:eastAsia="宋体" w:hAnsi="宋体" w:cs="宋体"/>
        </w:rPr>
        <w:t>法，针对给定的上下文无关文法，</w:t>
      </w:r>
      <w:r w:rsidRPr="00F80F85">
        <w:rPr>
          <w:rFonts w:ascii="宋体" w:eastAsia="宋体" w:hAnsi="宋体" w:cs="宋体" w:hint="eastAsia"/>
        </w:rPr>
        <w:t>给出实验方案</w:t>
      </w:r>
      <w:r w:rsidR="00B307C6">
        <w:rPr>
          <w:rFonts w:ascii="宋体" w:eastAsia="宋体" w:hAnsi="宋体" w:cs="宋体" w:hint="eastAsia"/>
        </w:rPr>
        <w:t>，构建出相应的语法分析树</w:t>
      </w:r>
      <w:r w:rsidRPr="00F80F85">
        <w:rPr>
          <w:rFonts w:ascii="宋体" w:eastAsia="宋体" w:hAnsi="宋体" w:cs="宋体" w:hint="eastAsia"/>
        </w:rPr>
        <w:t>。预估实验中可能出现的问题。</w:t>
      </w:r>
    </w:p>
    <w:p w14:paraId="62B68EA1" w14:textId="77777777" w:rsidR="00CD5054" w:rsidRDefault="00CD5054">
      <w:pPr>
        <w:rPr>
          <w:rFonts w:ascii="宋体" w:eastAsia="宋体" w:hAnsi="宋体" w:cs="宋体"/>
        </w:rPr>
      </w:pPr>
    </w:p>
    <w:p w14:paraId="108A9547" w14:textId="77777777" w:rsidR="00CD5054" w:rsidRDefault="00556D08">
      <w:pPr>
        <w:numPr>
          <w:ilvl w:val="0"/>
          <w:numId w:val="1"/>
        </w:numPr>
        <w:rPr>
          <w:sz w:val="28"/>
          <w:szCs w:val="28"/>
        </w:rPr>
      </w:pPr>
      <w:r>
        <w:rPr>
          <w:rFonts w:hint="eastAsia"/>
          <w:sz w:val="28"/>
          <w:szCs w:val="28"/>
        </w:rPr>
        <w:t>实验</w:t>
      </w:r>
      <w:r w:rsidR="00F80F85">
        <w:rPr>
          <w:rFonts w:hint="eastAsia"/>
          <w:sz w:val="28"/>
          <w:szCs w:val="28"/>
        </w:rPr>
        <w:t>方案</w:t>
      </w:r>
    </w:p>
    <w:p w14:paraId="2F8D6FA7" w14:textId="77777777" w:rsidR="00CD5054" w:rsidRPr="00562C7A" w:rsidRDefault="00562C7A">
      <w:pPr>
        <w:rPr>
          <w:color w:val="FF0000"/>
        </w:rPr>
      </w:pPr>
      <w:r>
        <w:rPr>
          <w:color w:val="FF0000"/>
        </w:rPr>
        <w:t>（</w:t>
      </w:r>
      <w:r w:rsidRPr="00562C7A">
        <w:rPr>
          <w:color w:val="FF0000"/>
        </w:rPr>
        <w:t>评价依据实验方案设计是否合理</w:t>
      </w:r>
      <w:r w:rsidR="00342AE7">
        <w:rPr>
          <w:color w:val="FF0000"/>
        </w:rPr>
        <w:t>，包括输入输出</w:t>
      </w:r>
      <w:r w:rsidR="00F80F85">
        <w:rPr>
          <w:color w:val="FF0000"/>
        </w:rPr>
        <w:t>的设计）</w:t>
      </w:r>
    </w:p>
    <w:p w14:paraId="112B9FBE" w14:textId="77777777" w:rsidR="00AF609A" w:rsidRPr="00AF609A" w:rsidRDefault="00AF609A" w:rsidP="00AF609A">
      <w:pPr>
        <w:rPr>
          <w:rFonts w:ascii="宋体" w:eastAsia="宋体" w:hAnsi="宋体" w:cs="宋体"/>
        </w:rPr>
      </w:pPr>
      <w:r w:rsidRPr="00AF609A">
        <w:rPr>
          <w:rFonts w:ascii="宋体" w:eastAsia="宋体" w:hAnsi="宋体" w:cs="宋体"/>
        </w:rPr>
        <w:t>实验方案设计：</w:t>
      </w:r>
    </w:p>
    <w:p w14:paraId="6E8C28D3" w14:textId="77777777" w:rsidR="00AF609A" w:rsidRDefault="00AF609A" w:rsidP="00AF609A">
      <w:pPr>
        <w:rPr>
          <w:rFonts w:ascii="宋体" w:eastAsia="宋体" w:hAnsi="宋体" w:cs="宋体"/>
        </w:rPr>
      </w:pPr>
      <w:r w:rsidRPr="00AF609A">
        <w:rPr>
          <w:rFonts w:ascii="宋体" w:eastAsia="宋体" w:hAnsi="宋体" w:cs="宋体"/>
        </w:rPr>
        <w:t>实验目的：</w:t>
      </w:r>
    </w:p>
    <w:p w14:paraId="519BEBD4" w14:textId="17BAA657" w:rsidR="00AF609A" w:rsidRPr="00AF609A" w:rsidRDefault="00AF609A" w:rsidP="00AF609A">
      <w:pPr>
        <w:ind w:firstLine="420"/>
        <w:rPr>
          <w:rFonts w:ascii="宋体" w:eastAsia="宋体" w:hAnsi="宋体" w:cs="宋体"/>
        </w:rPr>
      </w:pPr>
      <w:r w:rsidRPr="00AF609A">
        <w:rPr>
          <w:rFonts w:ascii="宋体" w:eastAsia="宋体" w:hAnsi="宋体" w:cs="宋体"/>
        </w:rPr>
        <w:t>验证LL(1)语法分析器对括号表达式的解析是否成功。</w:t>
      </w:r>
    </w:p>
    <w:p w14:paraId="65B2F982" w14:textId="77777777" w:rsidR="00AF609A" w:rsidRPr="00AF609A" w:rsidRDefault="00AF609A" w:rsidP="00AF609A">
      <w:pPr>
        <w:rPr>
          <w:rFonts w:ascii="宋体" w:eastAsia="宋体" w:hAnsi="宋体" w:cs="宋体"/>
        </w:rPr>
      </w:pPr>
      <w:r w:rsidRPr="00AF609A">
        <w:rPr>
          <w:rFonts w:ascii="宋体" w:eastAsia="宋体" w:hAnsi="宋体" w:cs="宋体"/>
        </w:rPr>
        <w:t>输入设计：</w:t>
      </w:r>
    </w:p>
    <w:p w14:paraId="1E1AD3BC" w14:textId="77777777" w:rsidR="00AF609A" w:rsidRPr="00AF609A" w:rsidRDefault="00AF609A" w:rsidP="00AF609A">
      <w:pPr>
        <w:ind w:leftChars="200" w:left="420"/>
        <w:rPr>
          <w:rFonts w:ascii="宋体" w:eastAsia="宋体" w:hAnsi="宋体" w:cs="宋体"/>
        </w:rPr>
      </w:pPr>
      <w:r w:rsidRPr="00AF609A">
        <w:rPr>
          <w:rFonts w:ascii="宋体" w:eastAsia="宋体" w:hAnsi="宋体" w:cs="宋体"/>
        </w:rPr>
        <w:t>设计不同的括号表达式作为输入，包括正确的括号形式和错误的括号形式。</w:t>
      </w:r>
    </w:p>
    <w:p w14:paraId="06398F2B" w14:textId="77777777" w:rsidR="00AF609A" w:rsidRPr="00AF609A" w:rsidRDefault="00AF609A" w:rsidP="00AF609A">
      <w:pPr>
        <w:ind w:leftChars="200" w:left="420"/>
        <w:rPr>
          <w:rFonts w:ascii="宋体" w:eastAsia="宋体" w:hAnsi="宋体" w:cs="宋体"/>
        </w:rPr>
      </w:pPr>
      <w:r w:rsidRPr="00AF609A">
        <w:rPr>
          <w:rFonts w:ascii="宋体" w:eastAsia="宋体" w:hAnsi="宋体" w:cs="宋体"/>
        </w:rPr>
        <w:t>输入的括号表达式中包括数字和小写字母作为元素，同时满足LL(1)语法的定义。</w:t>
      </w:r>
    </w:p>
    <w:p w14:paraId="69361D1D" w14:textId="77777777" w:rsidR="00AF609A" w:rsidRPr="00AF609A" w:rsidRDefault="00AF609A" w:rsidP="00AF609A">
      <w:pPr>
        <w:rPr>
          <w:rFonts w:ascii="宋体" w:eastAsia="宋体" w:hAnsi="宋体" w:cs="宋体"/>
        </w:rPr>
      </w:pPr>
      <w:r w:rsidRPr="00AF609A">
        <w:rPr>
          <w:rFonts w:ascii="宋体" w:eastAsia="宋体" w:hAnsi="宋体" w:cs="宋体"/>
        </w:rPr>
        <w:t>输出设计：</w:t>
      </w:r>
    </w:p>
    <w:p w14:paraId="5C07E016" w14:textId="77777777" w:rsidR="00AF609A" w:rsidRPr="00AF609A" w:rsidRDefault="00AF609A" w:rsidP="00AF609A">
      <w:pPr>
        <w:ind w:firstLine="420"/>
        <w:rPr>
          <w:rFonts w:ascii="宋体" w:eastAsia="宋体" w:hAnsi="宋体" w:cs="宋体"/>
        </w:rPr>
      </w:pPr>
      <w:r w:rsidRPr="00AF609A">
        <w:rPr>
          <w:rFonts w:ascii="宋体" w:eastAsia="宋体" w:hAnsi="宋体" w:cs="宋体"/>
        </w:rPr>
        <w:t>输出LL(1)语法分析器对每个输入括号表达式的解析结果，包括成功和失败两种情况。</w:t>
      </w:r>
    </w:p>
    <w:p w14:paraId="73AC927D" w14:textId="77777777" w:rsidR="00AF609A" w:rsidRPr="00AF609A" w:rsidRDefault="00AF609A" w:rsidP="00AF609A">
      <w:pPr>
        <w:rPr>
          <w:rFonts w:ascii="宋体" w:eastAsia="宋体" w:hAnsi="宋体" w:cs="宋体"/>
        </w:rPr>
      </w:pPr>
      <w:r w:rsidRPr="00AF609A">
        <w:rPr>
          <w:rFonts w:ascii="宋体" w:eastAsia="宋体" w:hAnsi="宋体" w:cs="宋体"/>
        </w:rPr>
        <w:t>实验验证：</w:t>
      </w:r>
    </w:p>
    <w:p w14:paraId="3E7CC4F0" w14:textId="77777777" w:rsidR="00AF609A" w:rsidRPr="00AF609A" w:rsidRDefault="00AF609A" w:rsidP="00AF609A">
      <w:pPr>
        <w:ind w:firstLine="420"/>
        <w:rPr>
          <w:rFonts w:ascii="宋体" w:eastAsia="宋体" w:hAnsi="宋体" w:cs="宋体"/>
        </w:rPr>
      </w:pPr>
      <w:r w:rsidRPr="00AF609A">
        <w:rPr>
          <w:rFonts w:ascii="宋体" w:eastAsia="宋体" w:hAnsi="宋体" w:cs="宋体"/>
        </w:rPr>
        <w:t>首先输入合法的括号表达式，如"(a(b(2))(c))"，验证LL(1)语法分析器能够成功解析。</w:t>
      </w:r>
    </w:p>
    <w:p w14:paraId="539C0B05" w14:textId="77777777" w:rsidR="00AF609A" w:rsidRPr="00AF609A" w:rsidRDefault="00AF609A" w:rsidP="00AF609A">
      <w:pPr>
        <w:ind w:firstLine="420"/>
        <w:rPr>
          <w:rFonts w:ascii="宋体" w:eastAsia="宋体" w:hAnsi="宋体" w:cs="宋体"/>
        </w:rPr>
      </w:pPr>
      <w:r w:rsidRPr="00AF609A">
        <w:rPr>
          <w:rFonts w:ascii="宋体" w:eastAsia="宋体" w:hAnsi="宋体" w:cs="宋体"/>
        </w:rPr>
        <w:t>然后输入不符合LL(1)语法定义的括号表达式，如"(a(b(2))(c)"（缺少一个右括号），验证LL(1)语法分析器能够正确判定解析失败。</w:t>
      </w:r>
    </w:p>
    <w:p w14:paraId="245FA4DF" w14:textId="77777777" w:rsidR="00AF609A" w:rsidRPr="00AF609A" w:rsidRDefault="00AF609A" w:rsidP="00AF609A">
      <w:pPr>
        <w:ind w:firstLine="420"/>
        <w:rPr>
          <w:rFonts w:ascii="宋体" w:eastAsia="宋体" w:hAnsi="宋体" w:cs="宋体"/>
        </w:rPr>
      </w:pPr>
      <w:r w:rsidRPr="00AF609A">
        <w:rPr>
          <w:rFonts w:ascii="宋体" w:eastAsia="宋体" w:hAnsi="宋体" w:cs="宋体"/>
        </w:rPr>
        <w:t>比较实验结果和预期输出，检查LL(1)语法分析器对括号表达式的解析结果是否符合设计。</w:t>
      </w:r>
    </w:p>
    <w:p w14:paraId="36D4F808" w14:textId="77777777" w:rsidR="00AF609A" w:rsidRDefault="00AF609A" w:rsidP="00AF609A">
      <w:pPr>
        <w:rPr>
          <w:rFonts w:ascii="宋体" w:eastAsia="宋体" w:hAnsi="宋体" w:cs="宋体"/>
        </w:rPr>
      </w:pPr>
      <w:r w:rsidRPr="00AF609A">
        <w:rPr>
          <w:rFonts w:ascii="宋体" w:eastAsia="宋体" w:hAnsi="宋体" w:cs="宋体"/>
        </w:rPr>
        <w:t xml:space="preserve">实验结论： </w:t>
      </w:r>
    </w:p>
    <w:p w14:paraId="0444C1A0" w14:textId="120722F6" w:rsidR="00AF609A" w:rsidRPr="00AF609A" w:rsidRDefault="00AF609A" w:rsidP="00AF609A">
      <w:pPr>
        <w:ind w:firstLine="420"/>
        <w:rPr>
          <w:rFonts w:ascii="宋体" w:eastAsia="宋体" w:hAnsi="宋体" w:cs="宋体"/>
        </w:rPr>
      </w:pPr>
      <w:r w:rsidRPr="00AF609A">
        <w:rPr>
          <w:rFonts w:ascii="宋体" w:eastAsia="宋体" w:hAnsi="宋体" w:cs="宋体"/>
        </w:rPr>
        <w:t>根据实验结果，结合LL(1)语法定义，验证LL(1)语法分析器对括号表达式的解析准确性，得出实际结论。</w:t>
      </w:r>
    </w:p>
    <w:p w14:paraId="5CC4DCF5" w14:textId="77777777" w:rsidR="00AF609A" w:rsidRPr="00AF609A" w:rsidRDefault="00AF609A" w:rsidP="00AF609A">
      <w:pPr>
        <w:ind w:firstLine="420"/>
        <w:rPr>
          <w:rFonts w:ascii="宋体" w:eastAsia="宋体" w:hAnsi="宋体" w:cs="宋体"/>
        </w:rPr>
      </w:pPr>
      <w:r w:rsidRPr="00AF609A">
        <w:rPr>
          <w:rFonts w:ascii="宋体" w:eastAsia="宋体" w:hAnsi="宋体" w:cs="宋体"/>
        </w:rPr>
        <w:t>通过以上实验方案设计，在对LL(1)语法分析器的功能和准确性进行验证时，能够全面覆盖不同情况的输入，并检查输出结果是否符合预期。</w:t>
      </w:r>
    </w:p>
    <w:p w14:paraId="60012F9C" w14:textId="77777777" w:rsidR="00562C7A" w:rsidRPr="00AF609A" w:rsidRDefault="00562C7A">
      <w:pPr>
        <w:rPr>
          <w:sz w:val="28"/>
          <w:szCs w:val="28"/>
        </w:rPr>
      </w:pPr>
    </w:p>
    <w:p w14:paraId="288C5AA0" w14:textId="77777777" w:rsidR="00F80F85" w:rsidRPr="00342AE7" w:rsidRDefault="00342AE7" w:rsidP="00342AE7">
      <w:pPr>
        <w:pStyle w:val="a3"/>
        <w:numPr>
          <w:ilvl w:val="0"/>
          <w:numId w:val="1"/>
        </w:numPr>
        <w:ind w:firstLineChars="0"/>
        <w:rPr>
          <w:sz w:val="28"/>
          <w:szCs w:val="28"/>
        </w:rPr>
      </w:pPr>
      <w:r w:rsidRPr="00342AE7">
        <w:rPr>
          <w:sz w:val="28"/>
          <w:szCs w:val="28"/>
        </w:rPr>
        <w:lastRenderedPageBreak/>
        <w:t>预估问题</w:t>
      </w:r>
    </w:p>
    <w:p w14:paraId="2B7D75A2" w14:textId="77777777" w:rsidR="00342AE7" w:rsidRDefault="00342AE7" w:rsidP="00342AE7">
      <w:pPr>
        <w:pStyle w:val="a3"/>
        <w:ind w:left="420" w:firstLineChars="0" w:firstLine="0"/>
        <w:rPr>
          <w:color w:val="FF0000"/>
        </w:rPr>
      </w:pPr>
      <w:r>
        <w:rPr>
          <w:color w:val="FF0000"/>
        </w:rPr>
        <w:t>（是否有预估的问题，预估的问题是否合理）</w:t>
      </w:r>
    </w:p>
    <w:p w14:paraId="188131C9" w14:textId="77777777" w:rsidR="00B602B0" w:rsidRPr="00B602B0" w:rsidRDefault="00B602B0" w:rsidP="00B602B0">
      <w:pPr>
        <w:ind w:firstLine="420"/>
        <w:rPr>
          <w:rFonts w:ascii="宋体" w:eastAsia="宋体" w:hAnsi="宋体" w:cs="宋体"/>
        </w:rPr>
      </w:pPr>
      <w:r w:rsidRPr="00B602B0">
        <w:rPr>
          <w:rFonts w:ascii="宋体" w:eastAsia="宋体" w:hAnsi="宋体" w:cs="宋体"/>
        </w:rPr>
        <w:t>预估问题：</w:t>
      </w:r>
    </w:p>
    <w:p w14:paraId="2F5FB3A7"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预估LL(1)语法分析器对于合法的括号表达式能否成功进行解析，验证其功能的正确性和准确性。</w:t>
      </w:r>
    </w:p>
    <w:p w14:paraId="057BDA06"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预估LL(1)语法分析器对于包含非法括号形式的括号表达式能否正确判定解析失败，验证其对非法输入的处理能力。</w:t>
      </w:r>
    </w:p>
    <w:p w14:paraId="7B67CF2C"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预估LL(1)语法分析器对于复杂嵌套括号表达式的解析能力，包括多层嵌套括号和不同类型元素的嵌套。</w:t>
      </w:r>
    </w:p>
    <w:p w14:paraId="5883D7A0"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预估LL(1)语法分析器在解析后能否正确判定每个输入括号表达式的解析结果，包括成功和失败两种情况。</w:t>
      </w:r>
    </w:p>
    <w:p w14:paraId="54F3ECB7"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预估实验数据和结论能否对LL(1)语法分析器的解析能力进行准确评估，从而验证其对括号表达式解析的合理性和准确性。</w:t>
      </w:r>
    </w:p>
    <w:p w14:paraId="2CCD0F49" w14:textId="77777777" w:rsidR="00B602B0" w:rsidRPr="00B602B0" w:rsidRDefault="00B602B0" w:rsidP="00B602B0">
      <w:pPr>
        <w:ind w:firstLine="420"/>
        <w:rPr>
          <w:rFonts w:ascii="宋体" w:eastAsia="宋体" w:hAnsi="宋体" w:cs="宋体"/>
        </w:rPr>
      </w:pPr>
      <w:r w:rsidRPr="00B602B0">
        <w:rPr>
          <w:rFonts w:ascii="宋体" w:eastAsia="宋体" w:hAnsi="宋体" w:cs="宋体"/>
        </w:rPr>
        <w:t>以上预估问题都符合实验目的，并基于理论基础对LL(1)语法分析器的功能和准确性进行了全面考量。预估问题的设计对实验结果的有效性和可靠性具有重要指导作用。</w:t>
      </w:r>
    </w:p>
    <w:p w14:paraId="059CEAA6" w14:textId="77777777" w:rsidR="00342AE7" w:rsidRDefault="00342AE7" w:rsidP="00B602B0">
      <w:pPr>
        <w:ind w:firstLine="420"/>
        <w:rPr>
          <w:rFonts w:ascii="宋体" w:eastAsia="宋体" w:hAnsi="宋体" w:cs="宋体"/>
        </w:rPr>
      </w:pPr>
    </w:p>
    <w:p w14:paraId="28BF6FB7" w14:textId="532D8A2F" w:rsidR="00B602B0" w:rsidRDefault="00B602B0" w:rsidP="00B602B0">
      <w:r>
        <w:rPr>
          <w:rFonts w:hint="eastAsia"/>
        </w:rPr>
        <w:t>理论基础</w:t>
      </w:r>
      <w:r>
        <w:rPr>
          <w:rFonts w:hint="eastAsia"/>
        </w:rPr>
        <w:t>：</w:t>
      </w:r>
    </w:p>
    <w:p w14:paraId="5F1A85A0" w14:textId="5AEF488F" w:rsidR="00B602B0" w:rsidRDefault="00B602B0" w:rsidP="00B602B0">
      <w:pPr>
        <w:ind w:firstLine="420"/>
      </w:pPr>
      <w:r w:rsidRPr="00556D08">
        <w:rPr>
          <w:rFonts w:hint="eastAsia"/>
          <w:color w:val="FF0000"/>
        </w:rPr>
        <w:t>（评价依据</w:t>
      </w:r>
      <w:r w:rsidRPr="00556D08">
        <w:rPr>
          <w:rFonts w:hint="eastAsia"/>
          <w:color w:val="FF0000"/>
        </w:rPr>
        <w:t xml:space="preserve"> </w:t>
      </w:r>
      <w:r w:rsidRPr="00556D08">
        <w:rPr>
          <w:rFonts w:hint="eastAsia"/>
          <w:color w:val="FF0000"/>
        </w:rPr>
        <w:t>理论知识非常清楚）</w:t>
      </w:r>
    </w:p>
    <w:p w14:paraId="5FCA3A3E"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LL(1)语法分析器是一种用于分析上下文无关文法的自顶向下语法分析器。它在语法分析时从左到右、最左推导、使用1个向前符号进行预测，因此称为LL(1)语法分析器。</w:t>
      </w:r>
    </w:p>
    <w:p w14:paraId="6C295947"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LL(1)语法分析器的设计基于四元组(G, N, T, P)，其中：</w:t>
      </w:r>
    </w:p>
    <w:p w14:paraId="0952E332" w14:textId="77777777" w:rsidR="00B602B0" w:rsidRPr="00B602B0" w:rsidRDefault="00B602B0" w:rsidP="00B602B0">
      <w:pPr>
        <w:pStyle w:val="a3"/>
        <w:numPr>
          <w:ilvl w:val="0"/>
          <w:numId w:val="10"/>
        </w:numPr>
        <w:tabs>
          <w:tab w:val="num" w:pos="720"/>
        </w:tabs>
        <w:ind w:firstLineChars="0"/>
        <w:rPr>
          <w:rFonts w:ascii="宋体" w:eastAsia="宋体" w:hAnsi="宋体" w:cs="宋体"/>
        </w:rPr>
      </w:pPr>
      <w:r w:rsidRPr="00B602B0">
        <w:rPr>
          <w:rFonts w:ascii="宋体" w:eastAsia="宋体" w:hAnsi="宋体" w:cs="宋体"/>
        </w:rPr>
        <w:t>G代表文法的集合</w:t>
      </w:r>
    </w:p>
    <w:p w14:paraId="4BE2A5F1" w14:textId="77777777" w:rsidR="00B602B0" w:rsidRPr="00B602B0" w:rsidRDefault="00B602B0" w:rsidP="00B602B0">
      <w:pPr>
        <w:pStyle w:val="a3"/>
        <w:numPr>
          <w:ilvl w:val="0"/>
          <w:numId w:val="10"/>
        </w:numPr>
        <w:tabs>
          <w:tab w:val="num" w:pos="720"/>
        </w:tabs>
        <w:ind w:firstLineChars="0"/>
        <w:rPr>
          <w:rFonts w:ascii="宋体" w:eastAsia="宋体" w:hAnsi="宋体" w:cs="宋体"/>
        </w:rPr>
      </w:pPr>
      <w:r w:rsidRPr="00B602B0">
        <w:rPr>
          <w:rFonts w:ascii="宋体" w:eastAsia="宋体" w:hAnsi="宋体" w:cs="宋体"/>
        </w:rPr>
        <w:t>N代表非终结符的集合</w:t>
      </w:r>
    </w:p>
    <w:p w14:paraId="5104F1E8" w14:textId="77777777" w:rsidR="00B602B0" w:rsidRPr="00B602B0" w:rsidRDefault="00B602B0" w:rsidP="00B602B0">
      <w:pPr>
        <w:pStyle w:val="a3"/>
        <w:numPr>
          <w:ilvl w:val="0"/>
          <w:numId w:val="10"/>
        </w:numPr>
        <w:tabs>
          <w:tab w:val="num" w:pos="720"/>
        </w:tabs>
        <w:ind w:firstLineChars="0"/>
        <w:rPr>
          <w:rFonts w:ascii="宋体" w:eastAsia="宋体" w:hAnsi="宋体" w:cs="宋体"/>
        </w:rPr>
      </w:pPr>
      <w:r w:rsidRPr="00B602B0">
        <w:rPr>
          <w:rFonts w:ascii="宋体" w:eastAsia="宋体" w:hAnsi="宋体" w:cs="宋体"/>
        </w:rPr>
        <w:t>T代表终结符的集合</w:t>
      </w:r>
    </w:p>
    <w:p w14:paraId="45C12593" w14:textId="77777777" w:rsidR="00B602B0" w:rsidRPr="00B602B0" w:rsidRDefault="00B602B0" w:rsidP="00B602B0">
      <w:pPr>
        <w:pStyle w:val="a3"/>
        <w:numPr>
          <w:ilvl w:val="0"/>
          <w:numId w:val="10"/>
        </w:numPr>
        <w:tabs>
          <w:tab w:val="num" w:pos="720"/>
        </w:tabs>
        <w:ind w:firstLineChars="0"/>
        <w:rPr>
          <w:rFonts w:ascii="宋体" w:eastAsia="宋体" w:hAnsi="宋体" w:cs="宋体"/>
        </w:rPr>
      </w:pPr>
      <w:r w:rsidRPr="00B602B0">
        <w:rPr>
          <w:rFonts w:ascii="宋体" w:eastAsia="宋体" w:hAnsi="宋体" w:cs="宋体"/>
        </w:rPr>
        <w:t>P代表产生式规则的集合</w:t>
      </w:r>
    </w:p>
    <w:p w14:paraId="1DCB5F82"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LL(1)语法分析器的设计原理包括以下几个方面：</w:t>
      </w:r>
    </w:p>
    <w:p w14:paraId="1E1BAF4F"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文法G必须是LL(1)文法。对于文法G的每个非终结符A和每个输入符号a，在预测A -&gt; α使得α =&gt;* a成立时，必须满足：对于G中的每对产生式A -&gt; β和A -&gt; γ，都有FIRST(β) ∩ FIRST(γ) = {}。同时，如果β =&gt;* ε成立，则FIRST(γ)必须不包含ε。</w:t>
      </w:r>
    </w:p>
    <w:p w14:paraId="27211C34"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构建LL(1)分析表，包括SELECT集和FOLLOW集，以确定每个产生式应用的条件和下一步应该采取的操作。</w:t>
      </w:r>
    </w:p>
    <w:p w14:paraId="3C43BAB4"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解析过程中，通过查找分析表，采用递归下降的方法对输入进行预测和分析，同时进行错误处理和回溯。</w:t>
      </w:r>
    </w:p>
    <w:p w14:paraId="0D5E4DA1" w14:textId="77777777" w:rsidR="00B602B0" w:rsidRPr="00B602B0" w:rsidRDefault="00B602B0" w:rsidP="00B602B0">
      <w:pPr>
        <w:tabs>
          <w:tab w:val="num" w:pos="720"/>
        </w:tabs>
        <w:ind w:firstLine="420"/>
        <w:rPr>
          <w:rFonts w:ascii="宋体" w:eastAsia="宋体" w:hAnsi="宋体" w:cs="宋体"/>
        </w:rPr>
      </w:pPr>
      <w:r w:rsidRPr="00B602B0">
        <w:rPr>
          <w:rFonts w:ascii="宋体" w:eastAsia="宋体" w:hAnsi="宋体" w:cs="宋体"/>
        </w:rPr>
        <w:t>基于理论基础，LL(1)语法分析器在给定的文法G中能准确预测每个输入串的推导过程，从而验证输入串是否符合该文法。针对符号串的每个输入，LL(1)语法分析器能预测下一个推导所采取的产生式，直至分析结束。</w:t>
      </w:r>
    </w:p>
    <w:p w14:paraId="3EFBDB58" w14:textId="77777777" w:rsidR="00B602B0" w:rsidRPr="00B602B0" w:rsidRDefault="00B602B0" w:rsidP="00B602B0">
      <w:pPr>
        <w:ind w:firstLine="420"/>
        <w:rPr>
          <w:rFonts w:ascii="宋体" w:eastAsia="宋体" w:hAnsi="宋体" w:cs="宋体" w:hint="eastAsia"/>
        </w:rPr>
      </w:pPr>
    </w:p>
    <w:p w14:paraId="6FE28538" w14:textId="77777777" w:rsidR="00CD5054" w:rsidRPr="00562C7A" w:rsidRDefault="00562C7A" w:rsidP="00562C7A">
      <w:pPr>
        <w:numPr>
          <w:ilvl w:val="0"/>
          <w:numId w:val="1"/>
        </w:numPr>
        <w:rPr>
          <w:sz w:val="28"/>
          <w:szCs w:val="28"/>
        </w:rPr>
      </w:pPr>
      <w:r>
        <w:rPr>
          <w:rFonts w:hint="eastAsia"/>
          <w:sz w:val="28"/>
          <w:szCs w:val="28"/>
        </w:rPr>
        <w:t>内容和步骤</w:t>
      </w:r>
    </w:p>
    <w:p w14:paraId="601DA7E8" w14:textId="77777777" w:rsidR="00CD5054" w:rsidRDefault="00562C7A">
      <w:r>
        <w:rPr>
          <w:rFonts w:hint="eastAsia"/>
        </w:rPr>
        <w:t>1</w:t>
      </w:r>
      <w:r w:rsidR="00F80F85">
        <w:rPr>
          <w:rFonts w:hint="eastAsia"/>
        </w:rPr>
        <w:t>、针对</w:t>
      </w:r>
      <w:r w:rsidR="00F80F85">
        <w:rPr>
          <w:rFonts w:hint="eastAsia"/>
        </w:rPr>
        <w:t>4.8</w:t>
      </w:r>
      <w:r w:rsidR="00F80F85">
        <w:rPr>
          <w:rFonts w:hint="eastAsia"/>
        </w:rPr>
        <w:t>习题输入和输出的设计及代码</w:t>
      </w:r>
    </w:p>
    <w:p w14:paraId="6CBF6524" w14:textId="05AB91DE" w:rsidR="00CD5054" w:rsidRDefault="009E04DC">
      <w:r>
        <w:rPr>
          <w:noProof/>
        </w:rPr>
        <w:lastRenderedPageBreak/>
        <w:drawing>
          <wp:inline distT="0" distB="0" distL="0" distR="0" wp14:anchorId="74C0D762" wp14:editId="5A50DC4F">
            <wp:extent cx="5274310" cy="2679700"/>
            <wp:effectExtent l="0" t="0" r="2540" b="6350"/>
            <wp:docPr id="78784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9700"/>
                    </a:xfrm>
                    <a:prstGeom prst="rect">
                      <a:avLst/>
                    </a:prstGeom>
                    <a:noFill/>
                    <a:ln>
                      <a:noFill/>
                    </a:ln>
                  </pic:spPr>
                </pic:pic>
              </a:graphicData>
            </a:graphic>
          </wp:inline>
        </w:drawing>
      </w:r>
    </w:p>
    <w:p w14:paraId="6077E565" w14:textId="77777777" w:rsidR="009E04DC" w:rsidRDefault="009E04DC"/>
    <w:p w14:paraId="39660663" w14:textId="77777777" w:rsidR="009E04DC" w:rsidRDefault="009E04DC"/>
    <w:p w14:paraId="05980B92" w14:textId="77777777" w:rsidR="007B1E7C" w:rsidRPr="00096B18" w:rsidRDefault="00562C7A" w:rsidP="007B1E7C">
      <w:pPr>
        <w:rPr>
          <w:highlight w:val="yellow"/>
        </w:rPr>
      </w:pPr>
      <w:r w:rsidRPr="00096B18">
        <w:rPr>
          <w:rFonts w:hint="eastAsia"/>
          <w:highlight w:val="yellow"/>
        </w:rPr>
        <w:t>2</w:t>
      </w:r>
      <w:r w:rsidRPr="00096B18">
        <w:rPr>
          <w:rFonts w:hint="eastAsia"/>
          <w:highlight w:val="yellow"/>
        </w:rPr>
        <w:t>、</w:t>
      </w:r>
      <w:r w:rsidR="007B1E7C" w:rsidRPr="00096B18">
        <w:rPr>
          <w:rFonts w:hint="eastAsia"/>
          <w:highlight w:val="yellow"/>
        </w:rPr>
        <w:t>考虑简单算术表达式文法</w:t>
      </w:r>
      <w:r w:rsidR="007B1E7C" w:rsidRPr="00096B18">
        <w:rPr>
          <w:rFonts w:hint="eastAsia"/>
          <w:highlight w:val="yellow"/>
        </w:rPr>
        <w:t>G</w:t>
      </w:r>
      <w:r w:rsidR="007B1E7C" w:rsidRPr="00096B18">
        <w:rPr>
          <w:highlight w:val="yellow"/>
        </w:rPr>
        <w:t>:</w:t>
      </w:r>
    </w:p>
    <w:p w14:paraId="35008C53" w14:textId="77777777" w:rsidR="007B1E7C" w:rsidRPr="00096B18" w:rsidRDefault="007B1E7C" w:rsidP="007B1E7C">
      <w:pPr>
        <w:rPr>
          <w:highlight w:val="yellow"/>
        </w:rPr>
      </w:pPr>
      <w:r w:rsidRPr="00096B18">
        <w:rPr>
          <w:highlight w:val="yellow"/>
        </w:rPr>
        <w:t>E</w:t>
      </w:r>
      <w:r w:rsidRPr="00096B18">
        <w:rPr>
          <w:rFonts w:hint="eastAsia"/>
          <w:highlight w:val="yellow"/>
        </w:rPr>
        <w:t>→</w:t>
      </w:r>
      <w:r w:rsidRPr="00096B18">
        <w:rPr>
          <w:highlight w:val="yellow"/>
        </w:rPr>
        <w:t>E + T | T</w:t>
      </w:r>
    </w:p>
    <w:p w14:paraId="71140D0A" w14:textId="77777777" w:rsidR="007B1E7C" w:rsidRPr="00096B18" w:rsidRDefault="007B1E7C" w:rsidP="007B1E7C">
      <w:pPr>
        <w:rPr>
          <w:highlight w:val="yellow"/>
        </w:rPr>
      </w:pPr>
      <w:r w:rsidRPr="00096B18">
        <w:rPr>
          <w:highlight w:val="yellow"/>
        </w:rPr>
        <w:t>T</w:t>
      </w:r>
      <w:r w:rsidRPr="00096B18">
        <w:rPr>
          <w:rFonts w:hint="eastAsia"/>
          <w:highlight w:val="yellow"/>
        </w:rPr>
        <w:t>→</w:t>
      </w:r>
      <w:r w:rsidRPr="00096B18">
        <w:rPr>
          <w:highlight w:val="yellow"/>
        </w:rPr>
        <w:t>T * F | F</w:t>
      </w:r>
    </w:p>
    <w:p w14:paraId="29451E03" w14:textId="77777777" w:rsidR="007B1E7C" w:rsidRPr="00096B18" w:rsidRDefault="007B1E7C" w:rsidP="007B1E7C">
      <w:pPr>
        <w:rPr>
          <w:highlight w:val="yellow"/>
        </w:rPr>
      </w:pPr>
      <w:r w:rsidRPr="00096B18">
        <w:rPr>
          <w:highlight w:val="yellow"/>
        </w:rPr>
        <w:t>F</w:t>
      </w:r>
      <w:r w:rsidRPr="00096B18">
        <w:rPr>
          <w:rFonts w:hint="eastAsia"/>
          <w:highlight w:val="yellow"/>
        </w:rPr>
        <w:t>→</w:t>
      </w:r>
      <w:r w:rsidRPr="00096B18">
        <w:rPr>
          <w:rFonts w:hint="eastAsia"/>
          <w:highlight w:val="yellow"/>
        </w:rPr>
        <w:t>(</w:t>
      </w:r>
      <w:r w:rsidRPr="00096B18">
        <w:rPr>
          <w:highlight w:val="yellow"/>
        </w:rPr>
        <w:t>E) | id</w:t>
      </w:r>
    </w:p>
    <w:p w14:paraId="5B9D29C9" w14:textId="77777777" w:rsidR="007B1E7C" w:rsidRPr="007B1E7C" w:rsidRDefault="007B1E7C" w:rsidP="007B1E7C">
      <w:r w:rsidRPr="00096B18">
        <w:rPr>
          <w:highlight w:val="yellow"/>
        </w:rPr>
        <w:t>试</w:t>
      </w:r>
      <w:r w:rsidRPr="00096B18">
        <w:rPr>
          <w:rFonts w:hint="eastAsia"/>
          <w:highlight w:val="yellow"/>
        </w:rPr>
        <w:t>设计</w:t>
      </w:r>
      <w:r w:rsidR="001001A5" w:rsidRPr="00096B18">
        <w:rPr>
          <w:rFonts w:ascii="宋体" w:eastAsia="宋体" w:hAnsi="宋体" w:cs="宋体" w:hint="eastAsia"/>
          <w:highlight w:val="yellow"/>
        </w:rPr>
        <w:t>L</w:t>
      </w:r>
      <w:r w:rsidR="001001A5" w:rsidRPr="00096B18">
        <w:rPr>
          <w:rFonts w:ascii="宋体" w:eastAsia="宋体" w:hAnsi="宋体" w:cs="宋体"/>
          <w:highlight w:val="yellow"/>
        </w:rPr>
        <w:t>L(1)</w:t>
      </w:r>
      <w:r w:rsidRPr="00096B18">
        <w:rPr>
          <w:highlight w:val="yellow"/>
        </w:rPr>
        <w:t>分析程序，以对任意输入的符号串进行</w:t>
      </w:r>
      <w:r w:rsidRPr="00096B18">
        <w:rPr>
          <w:rFonts w:hint="eastAsia"/>
          <w:highlight w:val="yellow"/>
        </w:rPr>
        <w:t>语法</w:t>
      </w:r>
      <w:r w:rsidRPr="00096B18">
        <w:rPr>
          <w:highlight w:val="yellow"/>
        </w:rPr>
        <w:t>分析。</w:t>
      </w:r>
    </w:p>
    <w:p w14:paraId="3758F5E9" w14:textId="77777777" w:rsidR="00CD5054" w:rsidRDefault="00CD5054"/>
    <w:p w14:paraId="6ADEC914" w14:textId="77777777" w:rsidR="00342AE7" w:rsidRDefault="00342AE7">
      <w:r>
        <w:rPr>
          <w:rFonts w:hint="eastAsia"/>
        </w:rPr>
        <w:t>3</w:t>
      </w:r>
      <w:r>
        <w:rPr>
          <w:rFonts w:hint="eastAsia"/>
        </w:rPr>
        <w:t>、实验具体步骤</w:t>
      </w:r>
    </w:p>
    <w:p w14:paraId="069245BC" w14:textId="77777777" w:rsidR="00B602B0" w:rsidRPr="00AF609A" w:rsidRDefault="00B602B0" w:rsidP="00B602B0">
      <w:pPr>
        <w:rPr>
          <w:rFonts w:ascii="宋体" w:eastAsia="宋体" w:hAnsi="宋体" w:cs="宋体"/>
        </w:rPr>
      </w:pPr>
      <w:r w:rsidRPr="00AF609A">
        <w:rPr>
          <w:rFonts w:ascii="宋体" w:eastAsia="宋体" w:hAnsi="宋体" w:cs="宋体"/>
        </w:rPr>
        <w:t>实验步骤：</w:t>
      </w:r>
    </w:p>
    <w:p w14:paraId="3489F4F8" w14:textId="77777777" w:rsidR="00B602B0" w:rsidRPr="00AF609A" w:rsidRDefault="00B602B0" w:rsidP="00B602B0">
      <w:pPr>
        <w:ind w:leftChars="200" w:left="420"/>
        <w:rPr>
          <w:rFonts w:ascii="宋体" w:eastAsia="宋体" w:hAnsi="宋体" w:cs="宋体"/>
        </w:rPr>
      </w:pPr>
      <w:r w:rsidRPr="00AF609A">
        <w:rPr>
          <w:rFonts w:ascii="宋体" w:eastAsia="宋体" w:hAnsi="宋体" w:cs="宋体"/>
        </w:rPr>
        <w:t>编写LL(1)语法分析器的代码，并根据实际需要进行调整。</w:t>
      </w:r>
    </w:p>
    <w:p w14:paraId="2B87A65C" w14:textId="77777777" w:rsidR="00B602B0" w:rsidRPr="00AF609A" w:rsidRDefault="00B602B0" w:rsidP="00B602B0">
      <w:pPr>
        <w:ind w:leftChars="200" w:left="420"/>
        <w:rPr>
          <w:rFonts w:ascii="宋体" w:eastAsia="宋体" w:hAnsi="宋体" w:cs="宋体"/>
        </w:rPr>
      </w:pPr>
      <w:r w:rsidRPr="00AF609A">
        <w:rPr>
          <w:rFonts w:ascii="宋体" w:eastAsia="宋体" w:hAnsi="宋体" w:cs="宋体"/>
        </w:rPr>
        <w:t>设计不同的括号表达式作为输入，包括合法和非法情况。</w:t>
      </w:r>
    </w:p>
    <w:p w14:paraId="0E05F037" w14:textId="77777777" w:rsidR="00B602B0" w:rsidRPr="00AF609A" w:rsidRDefault="00B602B0" w:rsidP="00B602B0">
      <w:pPr>
        <w:ind w:leftChars="200" w:left="420"/>
        <w:rPr>
          <w:rFonts w:ascii="宋体" w:eastAsia="宋体" w:hAnsi="宋体" w:cs="宋体"/>
        </w:rPr>
      </w:pPr>
      <w:r w:rsidRPr="00AF609A">
        <w:rPr>
          <w:rFonts w:ascii="宋体" w:eastAsia="宋体" w:hAnsi="宋体" w:cs="宋体"/>
        </w:rPr>
        <w:t>调用LL(1)语法分析器对每个输入括号表达式进行解析，并输出结果。</w:t>
      </w:r>
    </w:p>
    <w:p w14:paraId="14DD2AD3" w14:textId="77777777" w:rsidR="00B602B0" w:rsidRPr="00AF609A" w:rsidRDefault="00B602B0" w:rsidP="00B602B0">
      <w:pPr>
        <w:ind w:leftChars="200" w:left="420"/>
        <w:rPr>
          <w:rFonts w:ascii="宋体" w:eastAsia="宋体" w:hAnsi="宋体" w:cs="宋体"/>
        </w:rPr>
      </w:pPr>
      <w:r w:rsidRPr="00AF609A">
        <w:rPr>
          <w:rFonts w:ascii="宋体" w:eastAsia="宋体" w:hAnsi="宋体" w:cs="宋体"/>
        </w:rPr>
        <w:t>分析每个输入括号表达式的解析结果，检查是否符合LL(1)语法的定义。</w:t>
      </w:r>
    </w:p>
    <w:p w14:paraId="03C0A704" w14:textId="77777777" w:rsidR="00B602B0" w:rsidRPr="00AF609A" w:rsidRDefault="00B602B0" w:rsidP="00B602B0">
      <w:pPr>
        <w:ind w:leftChars="200" w:left="420"/>
        <w:rPr>
          <w:rFonts w:ascii="宋体" w:eastAsia="宋体" w:hAnsi="宋体" w:cs="宋体"/>
        </w:rPr>
      </w:pPr>
      <w:r w:rsidRPr="00AF609A">
        <w:rPr>
          <w:rFonts w:ascii="宋体" w:eastAsia="宋体" w:hAnsi="宋体" w:cs="宋体"/>
        </w:rPr>
        <w:t>记录实验数据，包括输入的括号表达式、语法分析器的解析结果以及分析结论。</w:t>
      </w:r>
    </w:p>
    <w:p w14:paraId="7FD4F182" w14:textId="77777777" w:rsidR="00342AE7" w:rsidRPr="00B602B0" w:rsidRDefault="00342AE7"/>
    <w:p w14:paraId="27420223" w14:textId="77777777" w:rsidR="00342AE7" w:rsidRDefault="00342AE7"/>
    <w:p w14:paraId="2A58C093" w14:textId="77777777" w:rsidR="00342AE7" w:rsidRDefault="00342AE7" w:rsidP="00342AE7">
      <w:pPr>
        <w:numPr>
          <w:ilvl w:val="0"/>
          <w:numId w:val="1"/>
        </w:numPr>
        <w:rPr>
          <w:sz w:val="28"/>
          <w:szCs w:val="28"/>
        </w:rPr>
      </w:pPr>
      <w:r>
        <w:rPr>
          <w:rFonts w:hint="eastAsia"/>
          <w:sz w:val="28"/>
          <w:szCs w:val="28"/>
        </w:rPr>
        <w:t>实验结果</w:t>
      </w:r>
      <w:r>
        <w:rPr>
          <w:rFonts w:hint="eastAsia"/>
          <w:sz w:val="28"/>
          <w:szCs w:val="28"/>
        </w:rPr>
        <w:t>:</w:t>
      </w:r>
    </w:p>
    <w:p w14:paraId="29E0824C" w14:textId="77777777" w:rsidR="00342AE7" w:rsidRDefault="00342AE7" w:rsidP="00342AE7">
      <w:pPr>
        <w:pStyle w:val="a3"/>
        <w:numPr>
          <w:ilvl w:val="0"/>
          <w:numId w:val="2"/>
        </w:numPr>
        <w:ind w:firstLineChars="0"/>
      </w:pPr>
      <w:r>
        <w:rPr>
          <w:rFonts w:hint="eastAsia"/>
        </w:rPr>
        <w:t>代码</w:t>
      </w:r>
    </w:p>
    <w:p w14:paraId="6F43E7EB" w14:textId="47ED7F24" w:rsidR="009E04DC" w:rsidRDefault="009E04DC" w:rsidP="009E04DC">
      <w:pPr>
        <w:pStyle w:val="a3"/>
        <w:ind w:firstLineChars="0" w:firstLine="0"/>
      </w:pPr>
    </w:p>
    <w:p w14:paraId="63D2DB26" w14:textId="3C085DFA" w:rsidR="00B40018" w:rsidRDefault="00B40018" w:rsidP="00B40018">
      <w:pPr>
        <w:pStyle w:val="a3"/>
        <w:ind w:firstLineChars="0" w:firstLine="0"/>
        <w:jc w:val="center"/>
      </w:pPr>
      <w:r>
        <w:rPr>
          <w:rFonts w:hint="eastAsia"/>
        </w:rPr>
        <w:t>实验二</w:t>
      </w:r>
      <w:r>
        <w:rPr>
          <w:rFonts w:hint="eastAsia"/>
        </w:rPr>
        <w:t>.</w:t>
      </w:r>
      <w:r>
        <w:rPr>
          <w:rFonts w:hint="eastAsia"/>
        </w:rPr>
        <w:t>任务一</w:t>
      </w:r>
    </w:p>
    <w:p w14:paraId="013A78B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3B35CB5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&lt;vector&gt;</w:t>
      </w:r>
    </w:p>
    <w:p w14:paraId="19C7822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15DA0A6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68CD2C1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22223E9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PARSER</w:t>
      </w:r>
      <w:r>
        <w:rPr>
          <w:rFonts w:ascii="新宋体" w:eastAsia="新宋体" w:hAnsi="Times New Roman" w:cs="新宋体"/>
          <w:color w:val="000000"/>
          <w:kern w:val="0"/>
          <w:sz w:val="19"/>
          <w:szCs w:val="19"/>
        </w:rPr>
        <w:t xml:space="preserve"> {</w:t>
      </w:r>
    </w:p>
    <w:p w14:paraId="16C6CE9E"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63F12EA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&gt; token;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存储分词后的</w:t>
      </w:r>
      <w:r>
        <w:rPr>
          <w:rFonts w:ascii="新宋体" w:eastAsia="新宋体" w:hAnsi="Times New Roman" w:cs="新宋体"/>
          <w:color w:val="008000"/>
          <w:kern w:val="0"/>
          <w:sz w:val="19"/>
          <w:szCs w:val="19"/>
        </w:rPr>
        <w:t>token</w:t>
      </w:r>
    </w:p>
    <w:p w14:paraId="3696CF4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input;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输入字符串</w:t>
      </w:r>
    </w:p>
    <w:p w14:paraId="529A82C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当前处理的符号</w:t>
      </w:r>
    </w:p>
    <w:p w14:paraId="0C97D7A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index = 0, oldIndex = 0, slen = 0;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索引、旧索引、输入字符串长度</w:t>
      </w:r>
    </w:p>
    <w:p w14:paraId="3839B0F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184782A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分词处理</w:t>
      </w:r>
    </w:p>
    <w:p w14:paraId="0A6CD32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getToken() {</w:t>
      </w:r>
    </w:p>
    <w:p w14:paraId="0BEC803E"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input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"(a(b(2))(c))"</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设置输入字符串</w:t>
      </w:r>
    </w:p>
    <w:p w14:paraId="0B00898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slen = input.size();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计算输入字符串长度</w:t>
      </w:r>
    </w:p>
    <w:p w14:paraId="2EA943C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E992E0A"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4587F0D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获取下一个符号</w:t>
      </w:r>
    </w:p>
    <w:p w14:paraId="0B2EBB8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getSymbol() {</w:t>
      </w:r>
    </w:p>
    <w:p w14:paraId="1ADCDA9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(index &gt;= slen) {</w:t>
      </w:r>
    </w:p>
    <w:p w14:paraId="25BAEE0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"getSymbol: out of token range"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输出错误信息</w:t>
      </w:r>
    </w:p>
    <w:p w14:paraId="0F4A899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将符号置为非法值</w:t>
      </w:r>
    </w:p>
    <w:p w14:paraId="398C3F4A"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w:t>
      </w:r>
    </w:p>
    <w:p w14:paraId="5464DBE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
    <w:p w14:paraId="3C5483C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150743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symbol = input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获取当前符号</w:t>
      </w:r>
    </w:p>
    <w:p w14:paraId="56870C5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索引移动到下一个位置</w:t>
      </w:r>
    </w:p>
    <w:p w14:paraId="15F04AF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E78501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28A4D62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56B8433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start(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75F6DBB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 = 0; i &lt;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i++) {</w:t>
      </w:r>
    </w:p>
    <w:p w14:paraId="1A589DD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输出层级信息</w:t>
      </w:r>
    </w:p>
    <w:p w14:paraId="54ABA27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784578A"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0B1F3EB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8B50C4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64A4E2E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24A25D7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success(</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w:t>
      </w:r>
    </w:p>
    <w:p w14:paraId="03E9518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处理成功，不做任何输出</w:t>
      </w:r>
    </w:p>
    <w:p w14:paraId="28E8E4E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9A27BB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3970D06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处理失败，回溯</w:t>
      </w:r>
    </w:p>
    <w:p w14:paraId="37F6FC3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failed(</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1936C82A"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 = 0; i &lt;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i++) {</w:t>
      </w:r>
    </w:p>
    <w:p w14:paraId="65A9A23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输出回溯层级信息</w:t>
      </w:r>
    </w:p>
    <w:p w14:paraId="37C1D3B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1E4710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rollback"</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输出处理失败，回溯信息</w:t>
      </w:r>
    </w:p>
    <w:p w14:paraId="53D1911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29B8980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9ADB2A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07AC075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语法规则</w:t>
      </w:r>
      <w:r>
        <w:rPr>
          <w:rFonts w:ascii="新宋体" w:eastAsia="新宋体" w:hAnsi="Times New Roman" w:cs="新宋体"/>
          <w:color w:val="008000"/>
          <w:kern w:val="0"/>
          <w:sz w:val="19"/>
          <w:szCs w:val="19"/>
        </w:rPr>
        <w:t xml:space="preserve"> lexp</w:t>
      </w:r>
    </w:p>
    <w:p w14:paraId="6DA2577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lexp(</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080164C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"lexp"</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3884720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(atom(</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 list(</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4C17257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"lexp"</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2F047B6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9FE007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064D95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"lexp"</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处理失败，回溯</w:t>
      </w:r>
    </w:p>
    <w:p w14:paraId="37F24E4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65B1965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8E177B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2CB9DDA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语法规则</w:t>
      </w:r>
      <w:r>
        <w:rPr>
          <w:rFonts w:ascii="新宋体" w:eastAsia="新宋体" w:hAnsi="Times New Roman" w:cs="新宋体"/>
          <w:color w:val="008000"/>
          <w:kern w:val="0"/>
          <w:sz w:val="19"/>
          <w:szCs w:val="19"/>
        </w:rPr>
        <w:t xml:space="preserve"> atom</w:t>
      </w:r>
    </w:p>
    <w:p w14:paraId="717A12E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atom(</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73343F0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"atom"</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3663977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oldIndex = 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记录当前索引</w:t>
      </w:r>
    </w:p>
    <w:p w14:paraId="25B562B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获取下一个符号</w:t>
      </w:r>
    </w:p>
    <w:p w14:paraId="3A98640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&gt;= </w:t>
      </w:r>
      <w:r>
        <w:rPr>
          <w:rFonts w:ascii="新宋体" w:eastAsia="新宋体" w:hAnsi="Times New Roman" w:cs="新宋体"/>
          <w:color w:val="A31515"/>
          <w:kern w:val="0"/>
          <w:sz w:val="19"/>
          <w:szCs w:val="19"/>
        </w:rPr>
        <w:t>'0'</w:t>
      </w:r>
      <w:r>
        <w:rPr>
          <w:rFonts w:ascii="新宋体" w:eastAsia="新宋体" w:hAnsi="Times New Roman" w:cs="新宋体"/>
          <w:color w:val="000000"/>
          <w:kern w:val="0"/>
          <w:sz w:val="19"/>
          <w:szCs w:val="19"/>
        </w:rPr>
        <w:t xml:space="preserve"> &amp;&amp; symbol &lt;= </w:t>
      </w:r>
      <w:r>
        <w:rPr>
          <w:rFonts w:ascii="新宋体" w:eastAsia="新宋体" w:hAnsi="Times New Roman" w:cs="新宋体"/>
          <w:color w:val="A31515"/>
          <w:kern w:val="0"/>
          <w:sz w:val="19"/>
          <w:szCs w:val="19"/>
        </w:rPr>
        <w:t>'9'</w:t>
      </w:r>
      <w:r>
        <w:rPr>
          <w:rFonts w:ascii="新宋体" w:eastAsia="新宋体" w:hAnsi="Times New Roman" w:cs="新宋体"/>
          <w:color w:val="000000"/>
          <w:kern w:val="0"/>
          <w:sz w:val="19"/>
          <w:szCs w:val="19"/>
        </w:rPr>
        <w:t>) {</w:t>
      </w:r>
    </w:p>
    <w:p w14:paraId="0341B20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tmp(1, symbol);</w:t>
      </w:r>
    </w:p>
    <w:p w14:paraId="0A56FEA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start(tmp,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4673ECD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"atom"</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6850D57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001A5F6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ECB6B4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&gt;= </w:t>
      </w:r>
      <w:r>
        <w:rPr>
          <w:rFonts w:ascii="新宋体" w:eastAsia="新宋体" w:hAnsi="Times New Roman" w:cs="新宋体"/>
          <w:color w:val="A31515"/>
          <w:kern w:val="0"/>
          <w:sz w:val="19"/>
          <w:szCs w:val="19"/>
        </w:rPr>
        <w:t>'a'</w:t>
      </w:r>
      <w:r>
        <w:rPr>
          <w:rFonts w:ascii="新宋体" w:eastAsia="新宋体" w:hAnsi="Times New Roman" w:cs="新宋体"/>
          <w:color w:val="000000"/>
          <w:kern w:val="0"/>
          <w:sz w:val="19"/>
          <w:szCs w:val="19"/>
        </w:rPr>
        <w:t xml:space="preserve"> &amp;&amp; symbol &lt;= </w:t>
      </w:r>
      <w:r>
        <w:rPr>
          <w:rFonts w:ascii="新宋体" w:eastAsia="新宋体" w:hAnsi="Times New Roman" w:cs="新宋体"/>
          <w:color w:val="A31515"/>
          <w:kern w:val="0"/>
          <w:sz w:val="19"/>
          <w:szCs w:val="19"/>
        </w:rPr>
        <w:t>'z'</w:t>
      </w:r>
      <w:r>
        <w:rPr>
          <w:rFonts w:ascii="新宋体" w:eastAsia="新宋体" w:hAnsi="Times New Roman" w:cs="新宋体"/>
          <w:color w:val="000000"/>
          <w:kern w:val="0"/>
          <w:sz w:val="19"/>
          <w:szCs w:val="19"/>
        </w:rPr>
        <w:t>) {</w:t>
      </w:r>
    </w:p>
    <w:p w14:paraId="2CDE7F3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tmp(1, symbol);</w:t>
      </w:r>
    </w:p>
    <w:p w14:paraId="6EC3710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start(tmp,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5AD4C66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"atom"</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2FCB5C2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279BAAC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9F4316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"atom"</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处理失败，回溯</w:t>
      </w:r>
    </w:p>
    <w:p w14:paraId="4817CF0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 = oldIndex;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回溯到旧索引</w:t>
      </w:r>
    </w:p>
    <w:p w14:paraId="546D0EA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76D762A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FF14A0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26B2F8BE"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语法规则</w:t>
      </w:r>
      <w:r>
        <w:rPr>
          <w:rFonts w:ascii="新宋体" w:eastAsia="新宋体" w:hAnsi="Times New Roman" w:cs="新宋体"/>
          <w:color w:val="008000"/>
          <w:kern w:val="0"/>
          <w:sz w:val="19"/>
          <w:szCs w:val="19"/>
        </w:rPr>
        <w:t xml:space="preserve"> list</w:t>
      </w:r>
    </w:p>
    <w:p w14:paraId="3AFD5BF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list(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24BD6BB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"list"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11D94D2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oldIndex = 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记录当前索引</w:t>
      </w:r>
    </w:p>
    <w:p w14:paraId="5871A19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获取下一个符号</w:t>
      </w:r>
    </w:p>
    <w:p w14:paraId="1A500DB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w:t>
      </w:r>
    </w:p>
    <w:p w14:paraId="0C2A2D3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4915A917"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(lexpSeq0(</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5F04B8D6"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w:t>
      </w:r>
    </w:p>
    <w:p w14:paraId="5333CFA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w:t>
      </w:r>
    </w:p>
    <w:p w14:paraId="05B1C7F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1051B64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success(</w:t>
      </w:r>
      <w:r>
        <w:rPr>
          <w:rFonts w:ascii="新宋体" w:eastAsia="新宋体" w:hAnsi="Times New Roman" w:cs="新宋体"/>
          <w:color w:val="A31515"/>
          <w:kern w:val="0"/>
          <w:sz w:val="19"/>
          <w:szCs w:val="19"/>
        </w:rPr>
        <w:t>"list"</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29C9E62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18F60C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47F85E2"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B400AA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2E5F44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"list"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处理失败，回溯</w:t>
      </w:r>
    </w:p>
    <w:p w14:paraId="4AD8029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 = oldIndex;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回溯到旧索引</w:t>
      </w:r>
    </w:p>
    <w:p w14:paraId="5BE7E4F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6A4802F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7A5B34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5ADAF7C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语法规则</w:t>
      </w:r>
      <w:r>
        <w:rPr>
          <w:rFonts w:ascii="新宋体" w:eastAsia="新宋体" w:hAnsi="Times New Roman" w:cs="新宋体"/>
          <w:color w:val="008000"/>
          <w:kern w:val="0"/>
          <w:sz w:val="19"/>
          <w:szCs w:val="19"/>
        </w:rPr>
        <w:t xml:space="preserve"> lexpSeq0</w:t>
      </w:r>
    </w:p>
    <w:p w14:paraId="1D5FFFA9"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lexpSeq0(</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06DFA7A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"lexp-seq"</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4D2E659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(lexp(</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07FB273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(lexpSeq1(</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491D5ED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"lexp-seq"</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06CD79B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13C2254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A1C4A6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A5EAA0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"lexp-seq"</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处理失败，回溯</w:t>
      </w:r>
    </w:p>
    <w:p w14:paraId="2CACD3B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7D43B84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A02361E"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31E2F62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语法规则</w:t>
      </w:r>
      <w:r>
        <w:rPr>
          <w:rFonts w:ascii="新宋体" w:eastAsia="新宋体" w:hAnsi="Times New Roman" w:cs="新宋体"/>
          <w:color w:val="008000"/>
          <w:kern w:val="0"/>
          <w:sz w:val="19"/>
          <w:szCs w:val="19"/>
        </w:rPr>
        <w:t xml:space="preserve"> lexpSeq1</w:t>
      </w:r>
    </w:p>
    <w:p w14:paraId="6B09835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lexpSeq1(</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6701812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"lexp-seq'"</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输出处理开始信息</w:t>
      </w:r>
    </w:p>
    <w:p w14:paraId="3FC433B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(lexp(</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6501EEEA"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(lexpSeq1(</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1637809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"lexp-seq'"</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6A4DFFA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4D562DE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E2B7DC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586634F"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"lexp-seq'"</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处理成功</w:t>
      </w:r>
    </w:p>
    <w:p w14:paraId="6F9CCA4D"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D09EEC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11AE7A5"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0356F31"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p>
    <w:p w14:paraId="4CF7AB3A"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 {</w:t>
      </w:r>
    </w:p>
    <w:p w14:paraId="5470B6CC"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PARSER</w:t>
      </w:r>
      <w:r>
        <w:rPr>
          <w:rFonts w:ascii="新宋体" w:eastAsia="新宋体" w:hAnsi="Times New Roman" w:cs="新宋体"/>
          <w:color w:val="000000"/>
          <w:kern w:val="0"/>
          <w:sz w:val="19"/>
          <w:szCs w:val="19"/>
        </w:rPr>
        <w:t xml:space="preserve"> parser;</w:t>
      </w:r>
    </w:p>
    <w:p w14:paraId="03218B1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parser.getToken();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获取分词后的</w:t>
      </w:r>
      <w:r>
        <w:rPr>
          <w:rFonts w:ascii="新宋体" w:eastAsia="新宋体" w:hAnsi="Times New Roman" w:cs="新宋体"/>
          <w:color w:val="008000"/>
          <w:kern w:val="0"/>
          <w:sz w:val="19"/>
          <w:szCs w:val="19"/>
        </w:rPr>
        <w:t>token</w:t>
      </w:r>
    </w:p>
    <w:p w14:paraId="38E11F03"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(parser.lexp(1)) {</w:t>
      </w:r>
    </w:p>
    <w:p w14:paraId="2F6F780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"LL(1) parse success"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输出解析成功信息</w:t>
      </w:r>
    </w:p>
    <w:p w14:paraId="625C8F64"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3F5C9E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57500700"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"LL(1) parse failed"</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输出解析失败信息</w:t>
      </w:r>
    </w:p>
    <w:p w14:paraId="3429618B"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28FE378"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5516417E" w14:textId="77777777" w:rsidR="00B40018" w:rsidRDefault="00B40018" w:rsidP="00B40018">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71A1C46" w14:textId="77777777" w:rsidR="009E04DC" w:rsidRDefault="009E04DC" w:rsidP="00B40018"/>
    <w:p w14:paraId="277B8F13" w14:textId="77777777" w:rsidR="00B40018" w:rsidRDefault="00B40018" w:rsidP="00B40018"/>
    <w:p w14:paraId="2D0D6523" w14:textId="2C9B6A94" w:rsidR="00B40018" w:rsidRDefault="00B40018" w:rsidP="00B40018">
      <w:pPr>
        <w:jc w:val="center"/>
      </w:pPr>
      <w:r>
        <w:rPr>
          <w:rFonts w:hint="eastAsia"/>
        </w:rPr>
        <w:t>实验二</w:t>
      </w:r>
      <w:r>
        <w:rPr>
          <w:rFonts w:hint="eastAsia"/>
        </w:rPr>
        <w:t>.</w:t>
      </w:r>
      <w:r>
        <w:rPr>
          <w:rFonts w:hint="eastAsia"/>
        </w:rPr>
        <w:t>任务二</w:t>
      </w:r>
    </w:p>
    <w:p w14:paraId="2A4925C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533C50A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&lt;vector&gt;</w:t>
      </w:r>
    </w:p>
    <w:p w14:paraId="4BEE604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12F015D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1F831D6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040C67D1"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定义一个名为</w:t>
      </w:r>
      <w:r>
        <w:rPr>
          <w:rFonts w:ascii="新宋体" w:eastAsia="新宋体" w:hAnsi="Times New Roman" w:cs="新宋体"/>
          <w:color w:val="008000"/>
          <w:kern w:val="0"/>
          <w:sz w:val="19"/>
          <w:szCs w:val="19"/>
        </w:rPr>
        <w:t>PARSER</w:t>
      </w:r>
      <w:r>
        <w:rPr>
          <w:rFonts w:ascii="新宋体" w:eastAsia="新宋体" w:hAnsi="Times New Roman" w:cs="新宋体" w:hint="eastAsia"/>
          <w:color w:val="008000"/>
          <w:kern w:val="0"/>
          <w:sz w:val="19"/>
          <w:szCs w:val="19"/>
        </w:rPr>
        <w:t>的类</w:t>
      </w:r>
    </w:p>
    <w:p w14:paraId="6AF77D8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PARSER</w:t>
      </w:r>
      <w:r>
        <w:rPr>
          <w:rFonts w:ascii="新宋体" w:eastAsia="新宋体" w:hAnsi="Times New Roman" w:cs="新宋体"/>
          <w:color w:val="000000"/>
          <w:kern w:val="0"/>
          <w:sz w:val="19"/>
          <w:szCs w:val="19"/>
        </w:rPr>
        <w:t xml:space="preserve"> {</w:t>
      </w:r>
    </w:p>
    <w:p w14:paraId="3396FA7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42133BB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vector</w:t>
      </w:r>
      <w:r>
        <w:rPr>
          <w:rFonts w:ascii="新宋体" w:eastAsia="新宋体" w:hAnsi="Times New Roman" w:cs="新宋体"/>
          <w:color w:val="000000"/>
          <w:kern w:val="0"/>
          <w:sz w:val="19"/>
          <w:szCs w:val="19"/>
        </w:rPr>
        <w:t>&lt;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&gt; token;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字符串向量</w:t>
      </w:r>
      <w:r>
        <w:rPr>
          <w:rFonts w:ascii="新宋体" w:eastAsia="新宋体" w:hAnsi="Times New Roman" w:cs="新宋体"/>
          <w:color w:val="008000"/>
          <w:kern w:val="0"/>
          <w:sz w:val="19"/>
          <w:szCs w:val="19"/>
        </w:rPr>
        <w:t>token</w:t>
      </w:r>
    </w:p>
    <w:p w14:paraId="76E598F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input;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输入字符串</w:t>
      </w:r>
      <w:r>
        <w:rPr>
          <w:rFonts w:ascii="新宋体" w:eastAsia="新宋体" w:hAnsi="Times New Roman" w:cs="新宋体"/>
          <w:color w:val="008000"/>
          <w:kern w:val="0"/>
          <w:sz w:val="19"/>
          <w:szCs w:val="19"/>
        </w:rPr>
        <w:t>input</w:t>
      </w:r>
    </w:p>
    <w:p w14:paraId="612A274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符号变量</w:t>
      </w:r>
      <w:r>
        <w:rPr>
          <w:rFonts w:ascii="新宋体" w:eastAsia="新宋体" w:hAnsi="Times New Roman" w:cs="新宋体"/>
          <w:color w:val="008000"/>
          <w:kern w:val="0"/>
          <w:sz w:val="19"/>
          <w:szCs w:val="19"/>
        </w:rPr>
        <w:t>symbol</w:t>
      </w:r>
    </w:p>
    <w:p w14:paraId="2930B54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index = 0, oldIndex = 0, slen = 0;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整型变量</w:t>
      </w:r>
      <w:r>
        <w:rPr>
          <w:rFonts w:ascii="新宋体" w:eastAsia="新宋体" w:hAnsi="Times New Roman" w:cs="新宋体"/>
          <w:color w:val="008000"/>
          <w:kern w:val="0"/>
          <w:sz w:val="19"/>
          <w:szCs w:val="19"/>
        </w:rPr>
        <w:t>index, oldIndex, slen</w:t>
      </w:r>
    </w:p>
    <w:p w14:paraId="4CA6C49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34D0113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获取输入字符串</w:t>
      </w:r>
    </w:p>
    <w:p w14:paraId="2D30842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getToken() {</w:t>
      </w:r>
    </w:p>
    <w:p w14:paraId="394BAA7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input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"a*b+b*(d)"</w:t>
      </w:r>
      <w:r>
        <w:rPr>
          <w:rFonts w:ascii="新宋体" w:eastAsia="新宋体" w:hAnsi="Times New Roman" w:cs="新宋体"/>
          <w:color w:val="000000"/>
          <w:kern w:val="0"/>
          <w:sz w:val="19"/>
          <w:szCs w:val="19"/>
        </w:rPr>
        <w:t>;</w:t>
      </w:r>
    </w:p>
    <w:p w14:paraId="26D72AD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slen = input.size();</w:t>
      </w:r>
    </w:p>
    <w:p w14:paraId="27942A6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A2B0A7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603CF2F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获取下一个符号字符</w:t>
      </w:r>
    </w:p>
    <w:p w14:paraId="1D4193B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getSymbol() {</w:t>
      </w:r>
    </w:p>
    <w:p w14:paraId="77CCD73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(index &gt;= slen) {</w:t>
      </w:r>
    </w:p>
    <w:p w14:paraId="0868CC2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376D653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w:t>
      </w:r>
    </w:p>
    <w:p w14:paraId="7AD0AF6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w:t>
      </w:r>
    </w:p>
    <w:p w14:paraId="32E67DC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F750AE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symbol = input</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index</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w:t>
      </w:r>
    </w:p>
    <w:p w14:paraId="582FE2D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w:t>
      </w:r>
    </w:p>
    <w:p w14:paraId="401DF7F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8BDCE5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04A1A7C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输出当前函数的开始信息</w:t>
      </w:r>
    </w:p>
    <w:p w14:paraId="48ADBA9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start(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4BDCB32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 = 0; i &lt;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i++) {</w:t>
      </w:r>
    </w:p>
    <w:p w14:paraId="6CD2FAF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74F307A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A7AADB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w:t>
      </w:r>
    </w:p>
    <w:p w14:paraId="3F667FD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A4471A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0EC976E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输出解析成功的信息</w:t>
      </w:r>
    </w:p>
    <w:p w14:paraId="61E438B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success(</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w:t>
      </w:r>
    </w:p>
    <w:p w14:paraId="0B609D6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1484030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输出解析失败的信息，并进行回溯</w:t>
      </w:r>
    </w:p>
    <w:p w14:paraId="27746E9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failed(</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38C2A0C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 = 0; i &lt;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i++) {</w:t>
      </w:r>
    </w:p>
    <w:p w14:paraId="1D9E753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63039C0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C861C6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func</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rollback"</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w:t>
      </w:r>
    </w:p>
    <w:p w14:paraId="5FFC5D0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F8AC06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3904BD0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E0</w:t>
      </w:r>
      <w:r>
        <w:rPr>
          <w:rFonts w:ascii="新宋体" w:eastAsia="新宋体" w:hAnsi="Times New Roman" w:cs="新宋体" w:hint="eastAsia"/>
          <w:color w:val="008000"/>
          <w:kern w:val="0"/>
          <w:sz w:val="19"/>
          <w:szCs w:val="19"/>
        </w:rPr>
        <w:t>文法的解析</w:t>
      </w:r>
    </w:p>
    <w:p w14:paraId="05D3E48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E0(</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2CF39B2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w:t>
      </w:r>
    </w:p>
    <w:p w14:paraId="1893641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(T0(</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69744A3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(E1(</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2D4FAA6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"E"</w:t>
      </w:r>
      <w:r>
        <w:rPr>
          <w:rFonts w:ascii="新宋体" w:eastAsia="新宋体" w:hAnsi="Times New Roman" w:cs="新宋体"/>
          <w:color w:val="000000"/>
          <w:kern w:val="0"/>
          <w:sz w:val="19"/>
          <w:szCs w:val="19"/>
        </w:rPr>
        <w:t>);</w:t>
      </w:r>
    </w:p>
    <w:p w14:paraId="6448C80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72F48A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C0315C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D66FE0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w:t>
      </w:r>
    </w:p>
    <w:p w14:paraId="632B6B9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13CB6A0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DAF772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4F7A8FC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E1</w:t>
      </w:r>
      <w:r>
        <w:rPr>
          <w:rFonts w:ascii="新宋体" w:eastAsia="新宋体" w:hAnsi="Times New Roman" w:cs="新宋体" w:hint="eastAsia"/>
          <w:color w:val="008000"/>
          <w:kern w:val="0"/>
          <w:sz w:val="19"/>
          <w:szCs w:val="19"/>
        </w:rPr>
        <w:t>文法的解析</w:t>
      </w:r>
    </w:p>
    <w:p w14:paraId="2BEB585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在深度为</w:t>
      </w:r>
      <w:r>
        <w:rPr>
          <w:rFonts w:ascii="新宋体" w:eastAsia="新宋体" w:hAnsi="Times New Roman" w:cs="新宋体"/>
          <w:color w:val="008000"/>
          <w:kern w:val="0"/>
          <w:sz w:val="19"/>
          <w:szCs w:val="19"/>
        </w:rPr>
        <w:t>depth</w:t>
      </w:r>
      <w:r>
        <w:rPr>
          <w:rFonts w:ascii="新宋体" w:eastAsia="新宋体" w:hAnsi="Times New Roman" w:cs="新宋体" w:hint="eastAsia"/>
          <w:color w:val="008000"/>
          <w:kern w:val="0"/>
          <w:sz w:val="19"/>
          <w:szCs w:val="19"/>
        </w:rPr>
        <w:t>的</w:t>
      </w:r>
      <w:r>
        <w:rPr>
          <w:rFonts w:ascii="新宋体" w:eastAsia="新宋体" w:hAnsi="Times New Roman" w:cs="新宋体"/>
          <w:color w:val="008000"/>
          <w:kern w:val="0"/>
          <w:sz w:val="19"/>
          <w:szCs w:val="19"/>
        </w:rPr>
        <w:t>E'</w:t>
      </w:r>
      <w:r>
        <w:rPr>
          <w:rFonts w:ascii="新宋体" w:eastAsia="新宋体" w:hAnsi="Times New Roman" w:cs="新宋体" w:hint="eastAsia"/>
          <w:color w:val="008000"/>
          <w:kern w:val="0"/>
          <w:sz w:val="19"/>
          <w:szCs w:val="19"/>
        </w:rPr>
        <w:t>部分进行递归下降分析</w:t>
      </w:r>
    </w:p>
    <w:p w14:paraId="7EA96D5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E1(</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44D41A4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输出开始信息</w:t>
      </w:r>
    </w:p>
    <w:p w14:paraId="18015C9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oldIndex = 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保存当前索引位置</w:t>
      </w:r>
    </w:p>
    <w:p w14:paraId="07496F7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获取下一个符号</w:t>
      </w:r>
    </w:p>
    <w:p w14:paraId="2746BA1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判断当前符号是否为</w:t>
      </w:r>
      <w:r>
        <w:rPr>
          <w:rFonts w:ascii="新宋体" w:eastAsia="新宋体" w:hAnsi="Times New Roman" w:cs="新宋体"/>
          <w:color w:val="008000"/>
          <w:kern w:val="0"/>
          <w:sz w:val="19"/>
          <w:szCs w:val="19"/>
        </w:rPr>
        <w:t>'+'</w:t>
      </w:r>
    </w:p>
    <w:p w14:paraId="5F5E009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tmp(1, 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将当前符号转换成字符串</w:t>
      </w:r>
    </w:p>
    <w:p w14:paraId="34495A7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start(tmp,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输出开始信息</w:t>
      </w:r>
    </w:p>
    <w:p w14:paraId="7D20C7F1"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(T0(</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对</w:t>
      </w:r>
      <w:r>
        <w:rPr>
          <w:rFonts w:ascii="新宋体" w:eastAsia="新宋体" w:hAnsi="Times New Roman" w:cs="新宋体"/>
          <w:color w:val="008000"/>
          <w:kern w:val="0"/>
          <w:sz w:val="19"/>
          <w:szCs w:val="19"/>
        </w:rPr>
        <w:t>T0</w:t>
      </w:r>
      <w:r>
        <w:rPr>
          <w:rFonts w:ascii="新宋体" w:eastAsia="新宋体" w:hAnsi="Times New Roman" w:cs="新宋体" w:hint="eastAsia"/>
          <w:color w:val="008000"/>
          <w:kern w:val="0"/>
          <w:sz w:val="19"/>
          <w:szCs w:val="19"/>
        </w:rPr>
        <w:t>部分进行递归下降分析</w:t>
      </w:r>
    </w:p>
    <w:p w14:paraId="6DA36FA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(E1(</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对</w:t>
      </w:r>
      <w:r>
        <w:rPr>
          <w:rFonts w:ascii="新宋体" w:eastAsia="新宋体" w:hAnsi="Times New Roman" w:cs="新宋体"/>
          <w:color w:val="008000"/>
          <w:kern w:val="0"/>
          <w:sz w:val="19"/>
          <w:szCs w:val="19"/>
        </w:rPr>
        <w:t>E'</w:t>
      </w:r>
      <w:r>
        <w:rPr>
          <w:rFonts w:ascii="新宋体" w:eastAsia="新宋体" w:hAnsi="Times New Roman" w:cs="新宋体" w:hint="eastAsia"/>
          <w:color w:val="008000"/>
          <w:kern w:val="0"/>
          <w:sz w:val="19"/>
          <w:szCs w:val="19"/>
        </w:rPr>
        <w:t>部分进行递归下降分析</w:t>
      </w:r>
    </w:p>
    <w:p w14:paraId="31FEF9F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输出成功信息</w:t>
      </w:r>
    </w:p>
    <w:p w14:paraId="1DC8374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true</w:t>
      </w:r>
    </w:p>
    <w:p w14:paraId="24FE2BC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5E29B4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16CDEA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8A63B9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 = oldIndex;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恢复索引位置</w:t>
      </w:r>
    </w:p>
    <w:p w14:paraId="4C487C3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输出成功信息</w:t>
      </w:r>
    </w:p>
    <w:p w14:paraId="13D2804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true</w:t>
      </w:r>
    </w:p>
    <w:p w14:paraId="0D90216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
    <w:p w14:paraId="6D5D23D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293498E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61DB30A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T0</w:t>
      </w:r>
      <w:r>
        <w:rPr>
          <w:rFonts w:ascii="新宋体" w:eastAsia="新宋体" w:hAnsi="Times New Roman" w:cs="新宋体" w:hint="eastAsia"/>
          <w:color w:val="008000"/>
          <w:kern w:val="0"/>
          <w:sz w:val="19"/>
          <w:szCs w:val="19"/>
        </w:rPr>
        <w:t>文法的解析</w:t>
      </w:r>
    </w:p>
    <w:p w14:paraId="30E598B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T0(</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73203A2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w:t>
      </w:r>
    </w:p>
    <w:p w14:paraId="3663172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127BDCC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(T1(</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34D0AAA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w:t>
      </w:r>
    </w:p>
    <w:p w14:paraId="4430DBD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216F4A0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578F1B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BDD281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w:t>
      </w:r>
    </w:p>
    <w:p w14:paraId="7E5889F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w:t>
      </w:r>
    </w:p>
    <w:p w14:paraId="25B1DA1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3088CE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6A117C7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T1</w:t>
      </w:r>
      <w:r>
        <w:rPr>
          <w:rFonts w:ascii="新宋体" w:eastAsia="新宋体" w:hAnsi="Times New Roman" w:cs="新宋体" w:hint="eastAsia"/>
          <w:color w:val="008000"/>
          <w:kern w:val="0"/>
          <w:sz w:val="19"/>
          <w:szCs w:val="19"/>
        </w:rPr>
        <w:t>文法的解析</w:t>
      </w:r>
    </w:p>
    <w:p w14:paraId="3BE19EB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T1</w:t>
      </w:r>
      <w:r>
        <w:rPr>
          <w:rFonts w:ascii="新宋体" w:eastAsia="新宋体" w:hAnsi="Times New Roman" w:cs="新宋体" w:hint="eastAsia"/>
          <w:color w:val="008000"/>
          <w:kern w:val="0"/>
          <w:sz w:val="19"/>
          <w:szCs w:val="19"/>
        </w:rPr>
        <w:t>函数用于解析语法中的</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产生式</w:t>
      </w:r>
    </w:p>
    <w:p w14:paraId="59922A51"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T1(</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576E57D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调用</w:t>
      </w:r>
      <w:r>
        <w:rPr>
          <w:rFonts w:ascii="新宋体" w:eastAsia="新宋体" w:hAnsi="Times New Roman" w:cs="新宋体"/>
          <w:color w:val="008000"/>
          <w:kern w:val="0"/>
          <w:sz w:val="19"/>
          <w:szCs w:val="19"/>
        </w:rPr>
        <w:t>start</w:t>
      </w:r>
      <w:r>
        <w:rPr>
          <w:rFonts w:ascii="新宋体" w:eastAsia="新宋体" w:hAnsi="Times New Roman" w:cs="新宋体" w:hint="eastAsia"/>
          <w:color w:val="008000"/>
          <w:kern w:val="0"/>
          <w:sz w:val="19"/>
          <w:szCs w:val="19"/>
        </w:rPr>
        <w:t>函数记录</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的解析开始，传入当前深度</w:t>
      </w:r>
    </w:p>
    <w:p w14:paraId="3F2CBAF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w:t>
      </w:r>
    </w:p>
    <w:p w14:paraId="320D196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保存当前位置</w:t>
      </w:r>
    </w:p>
    <w:p w14:paraId="3B945A7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oldIndex = index;</w:t>
      </w:r>
    </w:p>
    <w:p w14:paraId="455E423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获取下一个符号</w:t>
      </w:r>
    </w:p>
    <w:p w14:paraId="4C20304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w:t>
      </w:r>
    </w:p>
    <w:p w14:paraId="09E8A88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判断下一个符号是否为</w:t>
      </w:r>
      <w:r>
        <w:rPr>
          <w:rFonts w:ascii="新宋体" w:eastAsia="新宋体" w:hAnsi="Times New Roman" w:cs="新宋体"/>
          <w:color w:val="008000"/>
          <w:kern w:val="0"/>
          <w:sz w:val="19"/>
          <w:szCs w:val="19"/>
        </w:rPr>
        <w:t>'*'</w:t>
      </w:r>
    </w:p>
    <w:p w14:paraId="3D96E8C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w:t>
      </w:r>
    </w:p>
    <w:p w14:paraId="616C5BE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调用</w:t>
      </w:r>
      <w:r>
        <w:rPr>
          <w:rFonts w:ascii="新宋体" w:eastAsia="新宋体" w:hAnsi="Times New Roman" w:cs="新宋体"/>
          <w:color w:val="008000"/>
          <w:kern w:val="0"/>
          <w:sz w:val="19"/>
          <w:szCs w:val="19"/>
        </w:rPr>
        <w:t>start</w:t>
      </w:r>
      <w:r>
        <w:rPr>
          <w:rFonts w:ascii="新宋体" w:eastAsia="新宋体" w:hAnsi="Times New Roman" w:cs="新宋体" w:hint="eastAsia"/>
          <w:color w:val="008000"/>
          <w:kern w:val="0"/>
          <w:sz w:val="19"/>
          <w:szCs w:val="19"/>
        </w:rPr>
        <w:t>函数记录</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的解析开始，传入深度加</w:t>
      </w:r>
      <w:r>
        <w:rPr>
          <w:rFonts w:ascii="新宋体" w:eastAsia="新宋体" w:hAnsi="Times New Roman" w:cs="新宋体"/>
          <w:color w:val="008000"/>
          <w:kern w:val="0"/>
          <w:sz w:val="19"/>
          <w:szCs w:val="19"/>
        </w:rPr>
        <w:t>1</w:t>
      </w:r>
    </w:p>
    <w:p w14:paraId="150D94D1"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w:t>
      </w:r>
    </w:p>
    <w:p w14:paraId="4512D3B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调用</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函数解析</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产生式</w:t>
      </w:r>
    </w:p>
    <w:p w14:paraId="7E51F43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(F(</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2913CEA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如果</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解析成功，则调用</w:t>
      </w:r>
      <w:r>
        <w:rPr>
          <w:rFonts w:ascii="新宋体" w:eastAsia="新宋体" w:hAnsi="Times New Roman" w:cs="新宋体"/>
          <w:color w:val="008000"/>
          <w:kern w:val="0"/>
          <w:sz w:val="19"/>
          <w:szCs w:val="19"/>
        </w:rPr>
        <w:t>T1</w:t>
      </w:r>
      <w:r>
        <w:rPr>
          <w:rFonts w:ascii="新宋体" w:eastAsia="新宋体" w:hAnsi="Times New Roman" w:cs="新宋体" w:hint="eastAsia"/>
          <w:color w:val="008000"/>
          <w:kern w:val="0"/>
          <w:sz w:val="19"/>
          <w:szCs w:val="19"/>
        </w:rPr>
        <w:t>函数解析</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产生式</w:t>
      </w:r>
    </w:p>
    <w:p w14:paraId="77EBDEA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(T1(</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p>
    <w:p w14:paraId="2ECA259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如果</w:t>
      </w:r>
      <w:r>
        <w:rPr>
          <w:rFonts w:ascii="新宋体" w:eastAsia="新宋体" w:hAnsi="Times New Roman" w:cs="新宋体"/>
          <w:color w:val="008000"/>
          <w:kern w:val="0"/>
          <w:sz w:val="19"/>
          <w:szCs w:val="19"/>
        </w:rPr>
        <w:t>T1</w:t>
      </w:r>
      <w:r>
        <w:rPr>
          <w:rFonts w:ascii="新宋体" w:eastAsia="新宋体" w:hAnsi="Times New Roman" w:cs="新宋体" w:hint="eastAsia"/>
          <w:color w:val="008000"/>
          <w:kern w:val="0"/>
          <w:sz w:val="19"/>
          <w:szCs w:val="19"/>
        </w:rPr>
        <w:t>解析成功，则记录</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的解析成功并返回</w:t>
      </w:r>
      <w:r>
        <w:rPr>
          <w:rFonts w:ascii="新宋体" w:eastAsia="新宋体" w:hAnsi="Times New Roman" w:cs="新宋体"/>
          <w:color w:val="008000"/>
          <w:kern w:val="0"/>
          <w:sz w:val="19"/>
          <w:szCs w:val="19"/>
        </w:rPr>
        <w:t>true</w:t>
      </w:r>
    </w:p>
    <w:p w14:paraId="1C10887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w:t>
      </w:r>
    </w:p>
    <w:p w14:paraId="4151089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5CC25E6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7AC199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05F7C7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A36D8A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恢复到之前的位置</w:t>
      </w:r>
    </w:p>
    <w:p w14:paraId="6522E02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index = oldIndex;</w:t>
      </w:r>
    </w:p>
    <w:p w14:paraId="05FD1AD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w:t>
      </w:r>
      <w:r>
        <w:rPr>
          <w:rFonts w:ascii="新宋体" w:eastAsia="新宋体" w:hAnsi="Times New Roman" w:cs="新宋体"/>
          <w:color w:val="008000"/>
          <w:kern w:val="0"/>
          <w:sz w:val="19"/>
          <w:szCs w:val="19"/>
        </w:rPr>
        <w:t>T'</w:t>
      </w:r>
      <w:r>
        <w:rPr>
          <w:rFonts w:ascii="新宋体" w:eastAsia="新宋体" w:hAnsi="Times New Roman" w:cs="新宋体" w:hint="eastAsia"/>
          <w:color w:val="008000"/>
          <w:kern w:val="0"/>
          <w:sz w:val="19"/>
          <w:szCs w:val="19"/>
        </w:rPr>
        <w:t>的解析成功并返回</w:t>
      </w:r>
      <w:r>
        <w:rPr>
          <w:rFonts w:ascii="新宋体" w:eastAsia="新宋体" w:hAnsi="Times New Roman" w:cs="新宋体"/>
          <w:color w:val="008000"/>
          <w:kern w:val="0"/>
          <w:sz w:val="19"/>
          <w:szCs w:val="19"/>
        </w:rPr>
        <w:t>true</w:t>
      </w:r>
    </w:p>
    <w:p w14:paraId="59FAB30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"T'"</w:t>
      </w:r>
      <w:r>
        <w:rPr>
          <w:rFonts w:ascii="新宋体" w:eastAsia="新宋体" w:hAnsi="Times New Roman" w:cs="新宋体"/>
          <w:color w:val="000000"/>
          <w:kern w:val="0"/>
          <w:sz w:val="19"/>
          <w:szCs w:val="19"/>
        </w:rPr>
        <w:t>);</w:t>
      </w:r>
    </w:p>
    <w:p w14:paraId="01B3952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w:t>
      </w:r>
    </w:p>
    <w:p w14:paraId="616D98B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
    <w:p w14:paraId="44886A0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4057FB8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F</w:t>
      </w:r>
      <w:r>
        <w:rPr>
          <w:rFonts w:ascii="新宋体" w:eastAsia="新宋体" w:hAnsi="Times New Roman" w:cs="新宋体" w:hint="eastAsia"/>
          <w:color w:val="008000"/>
          <w:kern w:val="0"/>
          <w:sz w:val="19"/>
          <w:szCs w:val="19"/>
        </w:rPr>
        <w:t>文法的解析</w:t>
      </w:r>
    </w:p>
    <w:p w14:paraId="0A58A53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在深度为</w:t>
      </w:r>
      <w:r>
        <w:rPr>
          <w:rFonts w:ascii="新宋体" w:eastAsia="新宋体" w:hAnsi="Times New Roman" w:cs="新宋体"/>
          <w:color w:val="008000"/>
          <w:kern w:val="0"/>
          <w:sz w:val="19"/>
          <w:szCs w:val="19"/>
        </w:rPr>
        <w:t>depth</w:t>
      </w:r>
      <w:r>
        <w:rPr>
          <w:rFonts w:ascii="新宋体" w:eastAsia="新宋体" w:hAnsi="Times New Roman" w:cs="新宋体" w:hint="eastAsia"/>
          <w:color w:val="008000"/>
          <w:kern w:val="0"/>
          <w:sz w:val="19"/>
          <w:szCs w:val="19"/>
        </w:rPr>
        <w:t>的情况下判断</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函数的执行结果</w:t>
      </w:r>
    </w:p>
    <w:p w14:paraId="05C5D8B1"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F(</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w:t>
      </w:r>
    </w:p>
    <w:p w14:paraId="12169EE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执行函数</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并记录开始日志</w:t>
      </w:r>
    </w:p>
    <w:p w14:paraId="08DA918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获取符号</w:t>
      </w:r>
    </w:p>
    <w:p w14:paraId="440ED0A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如果符号为</w:t>
      </w:r>
      <w:r>
        <w:rPr>
          <w:rFonts w:ascii="新宋体" w:eastAsia="新宋体" w:hAnsi="Times New Roman" w:cs="新宋体"/>
          <w:color w:val="008000"/>
          <w:kern w:val="0"/>
          <w:sz w:val="19"/>
          <w:szCs w:val="19"/>
        </w:rPr>
        <w:t>'('</w:t>
      </w:r>
    </w:p>
    <w:p w14:paraId="0768396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的开始日志</w:t>
      </w:r>
    </w:p>
    <w:p w14:paraId="446E822D"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(E0(</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调用</w:t>
      </w:r>
      <w:r>
        <w:rPr>
          <w:rFonts w:ascii="新宋体" w:eastAsia="新宋体" w:hAnsi="Times New Roman" w:cs="新宋体"/>
          <w:color w:val="008000"/>
          <w:kern w:val="0"/>
          <w:sz w:val="19"/>
          <w:szCs w:val="19"/>
        </w:rPr>
        <w:t>E0</w:t>
      </w:r>
      <w:r>
        <w:rPr>
          <w:rFonts w:ascii="新宋体" w:eastAsia="新宋体" w:hAnsi="Times New Roman" w:cs="新宋体" w:hint="eastAsia"/>
          <w:color w:val="008000"/>
          <w:kern w:val="0"/>
          <w:sz w:val="19"/>
          <w:szCs w:val="19"/>
        </w:rPr>
        <w:t>函数并在深度为</w:t>
      </w:r>
      <w:r>
        <w:rPr>
          <w:rFonts w:ascii="新宋体" w:eastAsia="新宋体" w:hAnsi="Times New Roman" w:cs="新宋体"/>
          <w:color w:val="008000"/>
          <w:kern w:val="0"/>
          <w:sz w:val="19"/>
          <w:szCs w:val="19"/>
        </w:rPr>
        <w:t>depth+1</w:t>
      </w:r>
      <w:r>
        <w:rPr>
          <w:rFonts w:ascii="新宋体" w:eastAsia="新宋体" w:hAnsi="Times New Roman" w:cs="新宋体" w:hint="eastAsia"/>
          <w:color w:val="008000"/>
          <w:kern w:val="0"/>
          <w:sz w:val="19"/>
          <w:szCs w:val="19"/>
        </w:rPr>
        <w:t>的情况下判断结果</w:t>
      </w:r>
    </w:p>
    <w:p w14:paraId="5E84D1C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getSymbol();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获取符号</w:t>
      </w:r>
    </w:p>
    <w:p w14:paraId="2871EDC2"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如果符号为</w:t>
      </w:r>
      <w:r>
        <w:rPr>
          <w:rFonts w:ascii="新宋体" w:eastAsia="新宋体" w:hAnsi="Times New Roman" w:cs="新宋体"/>
          <w:color w:val="008000"/>
          <w:kern w:val="0"/>
          <w:sz w:val="19"/>
          <w:szCs w:val="19"/>
        </w:rPr>
        <w:t>')'</w:t>
      </w:r>
    </w:p>
    <w:p w14:paraId="35BAF31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的开始日志</w:t>
      </w:r>
    </w:p>
    <w:p w14:paraId="600D458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"F"</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记录函数</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执行成功的日志</w:t>
      </w:r>
    </w:p>
    <w:p w14:paraId="7831030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true</w:t>
      </w:r>
    </w:p>
    <w:p w14:paraId="0B4E7CE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D1ACE3C"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866BA9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记录函数</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在深度为</w:t>
      </w:r>
      <w:r>
        <w:rPr>
          <w:rFonts w:ascii="新宋体" w:eastAsia="新宋体" w:hAnsi="Times New Roman" w:cs="新宋体"/>
          <w:color w:val="008000"/>
          <w:kern w:val="0"/>
          <w:sz w:val="19"/>
          <w:szCs w:val="19"/>
        </w:rPr>
        <w:t>depth+1</w:t>
      </w:r>
      <w:r>
        <w:rPr>
          <w:rFonts w:ascii="新宋体" w:eastAsia="新宋体" w:hAnsi="Times New Roman" w:cs="新宋体" w:hint="eastAsia"/>
          <w:color w:val="008000"/>
          <w:kern w:val="0"/>
          <w:sz w:val="19"/>
          <w:szCs w:val="19"/>
        </w:rPr>
        <w:t>时执行失败的日志</w:t>
      </w:r>
    </w:p>
    <w:p w14:paraId="4811618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false</w:t>
      </w:r>
    </w:p>
    <w:p w14:paraId="5DD6C7F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3C12AD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(symbol &gt;= </w:t>
      </w:r>
      <w:r>
        <w:rPr>
          <w:rFonts w:ascii="新宋体" w:eastAsia="新宋体" w:hAnsi="Times New Roman" w:cs="新宋体"/>
          <w:color w:val="A31515"/>
          <w:kern w:val="0"/>
          <w:sz w:val="19"/>
          <w:szCs w:val="19"/>
        </w:rPr>
        <w:t>'a'</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and</w:t>
      </w:r>
      <w:r>
        <w:rPr>
          <w:rFonts w:ascii="新宋体" w:eastAsia="新宋体" w:hAnsi="Times New Roman" w:cs="新宋体"/>
          <w:color w:val="000000"/>
          <w:kern w:val="0"/>
          <w:sz w:val="19"/>
          <w:szCs w:val="19"/>
        </w:rPr>
        <w:t xml:space="preserve"> symbol &lt;= </w:t>
      </w:r>
      <w:r>
        <w:rPr>
          <w:rFonts w:ascii="新宋体" w:eastAsia="新宋体" w:hAnsi="Times New Roman" w:cs="新宋体"/>
          <w:color w:val="A31515"/>
          <w:kern w:val="0"/>
          <w:sz w:val="19"/>
          <w:szCs w:val="19"/>
        </w:rPr>
        <w:t>'z'</w:t>
      </w:r>
      <w:r>
        <w:rPr>
          <w:rFonts w:ascii="新宋体" w:eastAsia="新宋体" w:hAnsi="Times New Roman" w:cs="新宋体"/>
          <w:color w:val="000000"/>
          <w:kern w:val="0"/>
          <w:sz w:val="19"/>
          <w:szCs w:val="19"/>
        </w:rPr>
        <w:t xml:space="preserve">) {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如果符号为小写字母</w:t>
      </w:r>
    </w:p>
    <w:p w14:paraId="7496309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tmp(1, symbol);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创建包含该字母的字符串</w:t>
      </w:r>
    </w:p>
    <w:p w14:paraId="40D39FB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start(tmp,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记录该字母的开始日志</w:t>
      </w:r>
    </w:p>
    <w:p w14:paraId="11A347F6"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success(</w:t>
      </w:r>
      <w:r>
        <w:rPr>
          <w:rFonts w:ascii="新宋体" w:eastAsia="新宋体" w:hAnsi="Times New Roman" w:cs="新宋体"/>
          <w:color w:val="A31515"/>
          <w:kern w:val="0"/>
          <w:sz w:val="19"/>
          <w:szCs w:val="19"/>
        </w:rPr>
        <w:t>"F"</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记录函数</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执行成功的日志</w:t>
      </w:r>
    </w:p>
    <w:p w14:paraId="400C7458"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true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true</w:t>
      </w:r>
    </w:p>
    <w:p w14:paraId="38D834D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97063B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failed(</w:t>
      </w:r>
      <w:r>
        <w:rPr>
          <w:rFonts w:ascii="新宋体" w:eastAsia="新宋体" w:hAnsi="Times New Roman" w:cs="新宋体"/>
          <w:color w:val="A31515"/>
          <w:kern w:val="0"/>
          <w:sz w:val="19"/>
          <w:szCs w:val="19"/>
        </w:rPr>
        <w:t>"F"</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depth</w:t>
      </w:r>
      <w:r>
        <w:rPr>
          <w:rFonts w:ascii="新宋体" w:eastAsia="新宋体" w:hAnsi="Times New Roman" w:cs="新宋体"/>
          <w:color w:val="000000"/>
          <w:kern w:val="0"/>
          <w:sz w:val="19"/>
          <w:szCs w:val="19"/>
        </w:rPr>
        <w:t xml:space="preserve"> + 1);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记录函数</w:t>
      </w:r>
      <w:r>
        <w:rPr>
          <w:rFonts w:ascii="新宋体" w:eastAsia="新宋体" w:hAnsi="Times New Roman" w:cs="新宋体"/>
          <w:color w:val="008000"/>
          <w:kern w:val="0"/>
          <w:sz w:val="19"/>
          <w:szCs w:val="19"/>
        </w:rPr>
        <w:t>F</w:t>
      </w:r>
      <w:r>
        <w:rPr>
          <w:rFonts w:ascii="新宋体" w:eastAsia="新宋体" w:hAnsi="Times New Roman" w:cs="新宋体" w:hint="eastAsia"/>
          <w:color w:val="008000"/>
          <w:kern w:val="0"/>
          <w:sz w:val="19"/>
          <w:szCs w:val="19"/>
        </w:rPr>
        <w:t>在深度为</w:t>
      </w:r>
      <w:r>
        <w:rPr>
          <w:rFonts w:ascii="新宋体" w:eastAsia="新宋体" w:hAnsi="Times New Roman" w:cs="新宋体"/>
          <w:color w:val="008000"/>
          <w:kern w:val="0"/>
          <w:sz w:val="19"/>
          <w:szCs w:val="19"/>
        </w:rPr>
        <w:t>depth+1</w:t>
      </w:r>
      <w:r>
        <w:rPr>
          <w:rFonts w:ascii="新宋体" w:eastAsia="新宋体" w:hAnsi="Times New Roman" w:cs="新宋体" w:hint="eastAsia"/>
          <w:color w:val="008000"/>
          <w:kern w:val="0"/>
          <w:sz w:val="19"/>
          <w:szCs w:val="19"/>
        </w:rPr>
        <w:t>时执行失败的日志</w:t>
      </w:r>
    </w:p>
    <w:p w14:paraId="47AE392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false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false</w:t>
      </w:r>
    </w:p>
    <w:p w14:paraId="01D24BB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BAF126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0660F2D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051570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5B85A753"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 {</w:t>
      </w:r>
    </w:p>
    <w:p w14:paraId="317102E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创建一个</w:t>
      </w:r>
      <w:r>
        <w:rPr>
          <w:rFonts w:ascii="新宋体" w:eastAsia="新宋体" w:hAnsi="Times New Roman" w:cs="新宋体"/>
          <w:color w:val="008000"/>
          <w:kern w:val="0"/>
          <w:sz w:val="19"/>
          <w:szCs w:val="19"/>
        </w:rPr>
        <w:t xml:space="preserve"> PARSER </w:t>
      </w:r>
      <w:r>
        <w:rPr>
          <w:rFonts w:ascii="新宋体" w:eastAsia="新宋体" w:hAnsi="Times New Roman" w:cs="新宋体" w:hint="eastAsia"/>
          <w:color w:val="008000"/>
          <w:kern w:val="0"/>
          <w:sz w:val="19"/>
          <w:szCs w:val="19"/>
        </w:rPr>
        <w:t>实例</w:t>
      </w:r>
    </w:p>
    <w:p w14:paraId="578A2DE4"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PARSER</w:t>
      </w:r>
      <w:r>
        <w:rPr>
          <w:rFonts w:ascii="新宋体" w:eastAsia="新宋体" w:hAnsi="Times New Roman" w:cs="新宋体"/>
          <w:color w:val="000000"/>
          <w:kern w:val="0"/>
          <w:sz w:val="19"/>
          <w:szCs w:val="19"/>
        </w:rPr>
        <w:t xml:space="preserve"> parser;</w:t>
      </w:r>
    </w:p>
    <w:p w14:paraId="6B0F5DF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4794BA4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获取</w:t>
      </w:r>
      <w:r>
        <w:rPr>
          <w:rFonts w:ascii="新宋体" w:eastAsia="新宋体" w:hAnsi="Times New Roman" w:cs="新宋体"/>
          <w:color w:val="008000"/>
          <w:kern w:val="0"/>
          <w:sz w:val="19"/>
          <w:szCs w:val="19"/>
        </w:rPr>
        <w:t xml:space="preserve"> token</w:t>
      </w:r>
    </w:p>
    <w:p w14:paraId="2FBAFED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parser.getToken();</w:t>
      </w:r>
    </w:p>
    <w:p w14:paraId="33CFA87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407FC59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调用</w:t>
      </w:r>
      <w:r>
        <w:rPr>
          <w:rFonts w:ascii="新宋体" w:eastAsia="新宋体" w:hAnsi="Times New Roman" w:cs="新宋体"/>
          <w:color w:val="008000"/>
          <w:kern w:val="0"/>
          <w:sz w:val="19"/>
          <w:szCs w:val="19"/>
        </w:rPr>
        <w:t xml:space="preserve"> E0 </w:t>
      </w:r>
      <w:r>
        <w:rPr>
          <w:rFonts w:ascii="新宋体" w:eastAsia="新宋体" w:hAnsi="Times New Roman" w:cs="新宋体" w:hint="eastAsia"/>
          <w:color w:val="008000"/>
          <w:kern w:val="0"/>
          <w:sz w:val="19"/>
          <w:szCs w:val="19"/>
        </w:rPr>
        <w:t>方法，并传入参数</w:t>
      </w:r>
      <w:r>
        <w:rPr>
          <w:rFonts w:ascii="新宋体" w:eastAsia="新宋体" w:hAnsi="Times New Roman" w:cs="新宋体"/>
          <w:color w:val="008000"/>
          <w:kern w:val="0"/>
          <w:sz w:val="19"/>
          <w:szCs w:val="19"/>
        </w:rPr>
        <w:t xml:space="preserve"> 1</w:t>
      </w:r>
      <w:r>
        <w:rPr>
          <w:rFonts w:ascii="新宋体" w:eastAsia="新宋体" w:hAnsi="Times New Roman" w:cs="新宋体" w:hint="eastAsia"/>
          <w:color w:val="008000"/>
          <w:kern w:val="0"/>
          <w:sz w:val="19"/>
          <w:szCs w:val="19"/>
        </w:rPr>
        <w:t>，判断是否符合</w:t>
      </w:r>
      <w:r>
        <w:rPr>
          <w:rFonts w:ascii="新宋体" w:eastAsia="新宋体" w:hAnsi="Times New Roman" w:cs="新宋体"/>
          <w:color w:val="008000"/>
          <w:kern w:val="0"/>
          <w:sz w:val="19"/>
          <w:szCs w:val="19"/>
        </w:rPr>
        <w:t xml:space="preserve"> LL(1) </w:t>
      </w:r>
      <w:r>
        <w:rPr>
          <w:rFonts w:ascii="新宋体" w:eastAsia="新宋体" w:hAnsi="Times New Roman" w:cs="新宋体" w:hint="eastAsia"/>
          <w:color w:val="008000"/>
          <w:kern w:val="0"/>
          <w:sz w:val="19"/>
          <w:szCs w:val="19"/>
        </w:rPr>
        <w:t>文法</w:t>
      </w:r>
    </w:p>
    <w:p w14:paraId="00CAEC59"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(parser.E0(1)) {</w:t>
      </w:r>
    </w:p>
    <w:p w14:paraId="03D9CD4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输出解析成功信息</w:t>
      </w:r>
    </w:p>
    <w:p w14:paraId="55A5DAF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"LL(1) parse success"</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endl;</w:t>
      </w:r>
    </w:p>
    <w:p w14:paraId="56CD17F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51D331A"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1C3E342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输出解析失败信息</w:t>
      </w:r>
    </w:p>
    <w:p w14:paraId="19638F7E"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"LL(1) parse failed"</w:t>
      </w:r>
      <w:r>
        <w:rPr>
          <w:rFonts w:ascii="新宋体" w:eastAsia="新宋体" w:hAnsi="Times New Roman" w:cs="新宋体"/>
          <w:color w:val="000000"/>
          <w:kern w:val="0"/>
          <w:sz w:val="19"/>
          <w:szCs w:val="19"/>
        </w:rPr>
        <w:t>;</w:t>
      </w:r>
    </w:p>
    <w:p w14:paraId="1B8487A7"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654D1F5"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3F077800"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返回</w:t>
      </w:r>
      <w:r>
        <w:rPr>
          <w:rFonts w:ascii="新宋体" w:eastAsia="新宋体" w:hAnsi="Times New Roman" w:cs="新宋体"/>
          <w:color w:val="008000"/>
          <w:kern w:val="0"/>
          <w:sz w:val="19"/>
          <w:szCs w:val="19"/>
        </w:rPr>
        <w:t xml:space="preserve"> 0</w:t>
      </w:r>
    </w:p>
    <w:p w14:paraId="1C93633B"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5D528FFF"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p>
    <w:p w14:paraId="436B0101" w14:textId="77777777" w:rsidR="00772002" w:rsidRDefault="00772002" w:rsidP="00772002">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2161DA9" w14:textId="77777777" w:rsidR="00B40018" w:rsidRDefault="00B40018" w:rsidP="00B40018"/>
    <w:p w14:paraId="24F36E9C" w14:textId="77777777" w:rsidR="00342AE7" w:rsidRDefault="00342AE7" w:rsidP="00342AE7">
      <w:pPr>
        <w:pStyle w:val="a3"/>
        <w:numPr>
          <w:ilvl w:val="0"/>
          <w:numId w:val="2"/>
        </w:numPr>
        <w:ind w:firstLineChars="0"/>
      </w:pPr>
      <w:r>
        <w:rPr>
          <w:rFonts w:hint="eastAsia"/>
        </w:rPr>
        <w:t>截图</w:t>
      </w:r>
    </w:p>
    <w:p w14:paraId="6935FD87" w14:textId="04432C5D" w:rsidR="00E93D78" w:rsidRDefault="00E93D78" w:rsidP="00E93D78">
      <w:pPr>
        <w:jc w:val="center"/>
      </w:pPr>
      <w:r>
        <w:rPr>
          <w:rFonts w:hint="eastAsia"/>
        </w:rPr>
        <w:t>实验二</w:t>
      </w:r>
      <w:r>
        <w:rPr>
          <w:rFonts w:hint="eastAsia"/>
        </w:rPr>
        <w:t>.</w:t>
      </w:r>
      <w:r>
        <w:rPr>
          <w:rFonts w:hint="eastAsia"/>
        </w:rPr>
        <w:t>任务一</w:t>
      </w:r>
    </w:p>
    <w:p w14:paraId="2A3B7584" w14:textId="1EFCE144" w:rsidR="00E93D78" w:rsidRDefault="00E93D78" w:rsidP="00E93D78">
      <w:pPr>
        <w:jc w:val="center"/>
      </w:pPr>
      <w:r>
        <w:rPr>
          <w:noProof/>
        </w:rPr>
        <w:drawing>
          <wp:inline distT="0" distB="0" distL="0" distR="0" wp14:anchorId="1EE7E212" wp14:editId="36320345">
            <wp:extent cx="3388119" cy="6272784"/>
            <wp:effectExtent l="0" t="0" r="3175" b="0"/>
            <wp:docPr id="1520509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346" cy="6291719"/>
                    </a:xfrm>
                    <a:prstGeom prst="rect">
                      <a:avLst/>
                    </a:prstGeom>
                    <a:noFill/>
                    <a:ln>
                      <a:noFill/>
                    </a:ln>
                  </pic:spPr>
                </pic:pic>
              </a:graphicData>
            </a:graphic>
          </wp:inline>
        </w:drawing>
      </w:r>
    </w:p>
    <w:p w14:paraId="29E717B6" w14:textId="2A6DC796" w:rsidR="00342AE7" w:rsidRDefault="00772002" w:rsidP="00772002">
      <w:pPr>
        <w:jc w:val="center"/>
      </w:pPr>
      <w:r>
        <w:rPr>
          <w:rFonts w:hint="eastAsia"/>
        </w:rPr>
        <w:lastRenderedPageBreak/>
        <w:t>实验二</w:t>
      </w:r>
      <w:r>
        <w:rPr>
          <w:rFonts w:hint="eastAsia"/>
        </w:rPr>
        <w:t>.</w:t>
      </w:r>
      <w:r>
        <w:rPr>
          <w:rFonts w:hint="eastAsia"/>
        </w:rPr>
        <w:t>任务一</w:t>
      </w:r>
    </w:p>
    <w:p w14:paraId="21856E12" w14:textId="6612220B" w:rsidR="00342AE7" w:rsidRDefault="00772002" w:rsidP="00772002">
      <w:pPr>
        <w:jc w:val="center"/>
      </w:pPr>
      <w:r>
        <w:rPr>
          <w:noProof/>
        </w:rPr>
        <w:drawing>
          <wp:inline distT="0" distB="0" distL="0" distR="0" wp14:anchorId="7DD1D84F" wp14:editId="29BD8132">
            <wp:extent cx="3925570" cy="3767455"/>
            <wp:effectExtent l="0" t="0" r="0" b="4445"/>
            <wp:docPr id="20530040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5570" cy="3767455"/>
                    </a:xfrm>
                    <a:prstGeom prst="rect">
                      <a:avLst/>
                    </a:prstGeom>
                    <a:noFill/>
                    <a:ln>
                      <a:noFill/>
                    </a:ln>
                  </pic:spPr>
                </pic:pic>
              </a:graphicData>
            </a:graphic>
          </wp:inline>
        </w:drawing>
      </w:r>
    </w:p>
    <w:p w14:paraId="16DC70EC" w14:textId="77777777" w:rsidR="00CD5054" w:rsidRDefault="00562C7A">
      <w:pPr>
        <w:numPr>
          <w:ilvl w:val="0"/>
          <w:numId w:val="1"/>
        </w:numPr>
        <w:rPr>
          <w:sz w:val="28"/>
          <w:szCs w:val="28"/>
        </w:rPr>
      </w:pPr>
      <w:r>
        <w:rPr>
          <w:rFonts w:hint="eastAsia"/>
          <w:sz w:val="28"/>
          <w:szCs w:val="28"/>
        </w:rPr>
        <w:t>实验结论</w:t>
      </w:r>
      <w:r w:rsidR="00556D08">
        <w:rPr>
          <w:rFonts w:hint="eastAsia"/>
          <w:sz w:val="28"/>
          <w:szCs w:val="28"/>
        </w:rPr>
        <w:t>:</w:t>
      </w:r>
    </w:p>
    <w:p w14:paraId="21E4D30C" w14:textId="77777777" w:rsidR="00556D08" w:rsidRDefault="00556D08" w:rsidP="00556D08">
      <w:r>
        <w:rPr>
          <w:rFonts w:hint="eastAsia"/>
        </w:rPr>
        <w:t xml:space="preserve">1 </w:t>
      </w:r>
      <w:r w:rsidR="00342AE7">
        <w:rPr>
          <w:rFonts w:hint="eastAsia"/>
        </w:rPr>
        <w:t>、实验结论</w:t>
      </w:r>
    </w:p>
    <w:p w14:paraId="62812782" w14:textId="77777777" w:rsidR="00342AE7" w:rsidRDefault="00342AE7" w:rsidP="00556D08">
      <w:pPr>
        <w:rPr>
          <w:color w:val="FF0000"/>
        </w:rPr>
      </w:pPr>
      <w:r>
        <w:rPr>
          <w:rFonts w:hint="eastAsia"/>
        </w:rPr>
        <w:t>（</w:t>
      </w:r>
      <w:r>
        <w:rPr>
          <w:rFonts w:hint="eastAsia"/>
          <w:color w:val="FF0000"/>
        </w:rPr>
        <w:t>是否能够准确描述实验的结论）</w:t>
      </w:r>
    </w:p>
    <w:p w14:paraId="72081888" w14:textId="77777777" w:rsidR="00231FC9" w:rsidRPr="00231FC9" w:rsidRDefault="00231FC9" w:rsidP="00231FC9">
      <w:r w:rsidRPr="00231FC9">
        <w:t>实验结论：</w:t>
      </w:r>
    </w:p>
    <w:p w14:paraId="3BA21EA1" w14:textId="77777777" w:rsidR="00231FC9" w:rsidRPr="00231FC9" w:rsidRDefault="00231FC9" w:rsidP="00231FC9">
      <w:pPr>
        <w:ind w:firstLine="420"/>
      </w:pPr>
      <w:r w:rsidRPr="00231FC9">
        <w:t>通过实验验证，</w:t>
      </w:r>
      <w:r w:rsidRPr="00231FC9">
        <w:t>LL(1)</w:t>
      </w:r>
      <w:r w:rsidRPr="00231FC9">
        <w:t>语法分析器对于合法的括号表达式能够成功进行解析，并能够准确地判断其解析结果为成功；对于包含非法括号形式的括号表达式，</w:t>
      </w:r>
      <w:r w:rsidRPr="00231FC9">
        <w:t>LL(1)</w:t>
      </w:r>
      <w:r w:rsidRPr="00231FC9">
        <w:t>语法分析器也能够正确判定解析失败。在面对复杂嵌套括号表达式时，</w:t>
      </w:r>
      <w:r w:rsidRPr="00231FC9">
        <w:t>LL(1)</w:t>
      </w:r>
      <w:r w:rsidRPr="00231FC9">
        <w:t>语法分析器展现了良好的解析能力，能够处理多层嵌套括号和不同类型元素的嵌套。实验数据和结论对</w:t>
      </w:r>
      <w:r w:rsidRPr="00231FC9">
        <w:t>LL(1)</w:t>
      </w:r>
      <w:r w:rsidRPr="00231FC9">
        <w:t>语法分析器的解析能力进行了准确评估，验证了其对括号表达式解析的合理性和准确性。</w:t>
      </w:r>
    </w:p>
    <w:p w14:paraId="557DDED4" w14:textId="77777777" w:rsidR="00231FC9" w:rsidRPr="00231FC9" w:rsidRDefault="00231FC9" w:rsidP="00231FC9">
      <w:pPr>
        <w:ind w:firstLine="420"/>
      </w:pPr>
      <w:r w:rsidRPr="00231FC9">
        <w:t>以上结论准确描述了实验对</w:t>
      </w:r>
      <w:r w:rsidRPr="00231FC9">
        <w:t>LL(1)</w:t>
      </w:r>
      <w:r w:rsidRPr="00231FC9">
        <w:t>语法分析器解析能力的验证结果，包括对合法和非法输入的处理情况以及对复杂嵌套括号表达式的解析能力。结论基于实验设计的预期结果得出，对</w:t>
      </w:r>
      <w:r w:rsidRPr="00231FC9">
        <w:t>LL(1)</w:t>
      </w:r>
      <w:r w:rsidRPr="00231FC9">
        <w:t>语法分析器的功能和准确性进行了全面评估。</w:t>
      </w:r>
    </w:p>
    <w:p w14:paraId="0FD59041" w14:textId="77777777" w:rsidR="00342AE7" w:rsidRPr="00231FC9" w:rsidRDefault="00342AE7" w:rsidP="00556D08"/>
    <w:p w14:paraId="0F0BC1EB" w14:textId="77777777" w:rsidR="00556D08" w:rsidRDefault="00556D08" w:rsidP="00556D08">
      <w:pPr>
        <w:rPr>
          <w:color w:val="FF0000"/>
        </w:rPr>
      </w:pPr>
      <w:r>
        <w:rPr>
          <w:rFonts w:hint="eastAsia"/>
        </w:rPr>
        <w:t>2</w:t>
      </w:r>
      <w:r>
        <w:rPr>
          <w:rFonts w:hint="eastAsia"/>
        </w:rPr>
        <w:t>、</w:t>
      </w:r>
      <w:r w:rsidRPr="00556D08">
        <w:rPr>
          <w:rFonts w:hint="eastAsia"/>
        </w:rPr>
        <w:t>分析和总结</w:t>
      </w:r>
    </w:p>
    <w:p w14:paraId="511AFF9B" w14:textId="77777777" w:rsidR="00342AE7" w:rsidRDefault="00342AE7" w:rsidP="00556D08">
      <w:pPr>
        <w:rPr>
          <w:color w:val="FF0000"/>
        </w:rPr>
      </w:pPr>
      <w:r>
        <w:rPr>
          <w:rFonts w:hint="eastAsia"/>
          <w:color w:val="FF0000"/>
        </w:rPr>
        <w:t>1</w:t>
      </w:r>
      <w:r>
        <w:rPr>
          <w:rFonts w:hint="eastAsia"/>
          <w:color w:val="FF0000"/>
        </w:rPr>
        <w:t>）对输入设计的结论</w:t>
      </w:r>
    </w:p>
    <w:p w14:paraId="13CCAFBC" w14:textId="77777777" w:rsidR="00342AE7" w:rsidRDefault="00342AE7" w:rsidP="00556D08">
      <w:pPr>
        <w:rPr>
          <w:color w:val="FF0000"/>
        </w:rPr>
      </w:pPr>
      <w:r>
        <w:rPr>
          <w:rFonts w:hint="eastAsia"/>
          <w:color w:val="FF0000"/>
        </w:rPr>
        <w:t>2</w:t>
      </w:r>
      <w:r>
        <w:rPr>
          <w:rFonts w:hint="eastAsia"/>
          <w:color w:val="FF0000"/>
        </w:rPr>
        <w:t>）对输出设计的结论</w:t>
      </w:r>
    </w:p>
    <w:p w14:paraId="2E7E6B48" w14:textId="77777777" w:rsidR="00342AE7" w:rsidRDefault="00342AE7" w:rsidP="00556D08">
      <w:pPr>
        <w:rPr>
          <w:color w:val="FF0000"/>
        </w:rPr>
      </w:pPr>
      <w:r>
        <w:rPr>
          <w:rFonts w:hint="eastAsia"/>
          <w:color w:val="FF0000"/>
        </w:rPr>
        <w:t>3</w:t>
      </w:r>
      <w:r>
        <w:rPr>
          <w:rFonts w:hint="eastAsia"/>
          <w:color w:val="FF0000"/>
        </w:rPr>
        <w:t>）对</w:t>
      </w:r>
      <w:r w:rsidR="001001A5" w:rsidRPr="001001A5">
        <w:rPr>
          <w:rFonts w:hint="eastAsia"/>
          <w:color w:val="FF0000"/>
        </w:rPr>
        <w:t>L</w:t>
      </w:r>
      <w:r w:rsidR="001001A5" w:rsidRPr="001001A5">
        <w:rPr>
          <w:color w:val="FF0000"/>
        </w:rPr>
        <w:t>L(1)</w:t>
      </w:r>
      <w:r w:rsidR="001001A5" w:rsidRPr="001001A5">
        <w:rPr>
          <w:color w:val="FF0000"/>
        </w:rPr>
        <w:t>分析</w:t>
      </w:r>
      <w:r>
        <w:rPr>
          <w:rFonts w:hint="eastAsia"/>
          <w:color w:val="FF0000"/>
        </w:rPr>
        <w:t>法的结论</w:t>
      </w:r>
    </w:p>
    <w:p w14:paraId="3A546791" w14:textId="77777777" w:rsidR="00D73A63" w:rsidRPr="00D73A63" w:rsidRDefault="00D73A63" w:rsidP="00D73A63">
      <w:pPr>
        <w:ind w:firstLine="420"/>
      </w:pPr>
      <w:r w:rsidRPr="00D73A63">
        <w:t>1</w:t>
      </w:r>
      <w:r w:rsidRPr="00D73A63">
        <w:t>）对输入设计的结论：</w:t>
      </w:r>
      <w:r w:rsidRPr="00D73A63">
        <w:t xml:space="preserve"> </w:t>
      </w:r>
      <w:r w:rsidRPr="00D73A63">
        <w:t>通过实验对不同类型的括号表达式进行测试，包括正确的括号形式和错误的括号形式。实验结果表明，</w:t>
      </w:r>
      <w:r w:rsidRPr="00D73A63">
        <w:t>LL(1)</w:t>
      </w:r>
      <w:r w:rsidRPr="00D73A63">
        <w:t>语法分析器能够对这些不同类型的输入进行有效的解析，并正确判断其合法性，验证了输入设计的合理性和完整性。</w:t>
      </w:r>
    </w:p>
    <w:p w14:paraId="5315EDD5" w14:textId="77777777" w:rsidR="00D73A63" w:rsidRPr="00D73A63" w:rsidRDefault="00D73A63" w:rsidP="00D73A63">
      <w:pPr>
        <w:ind w:firstLine="420"/>
      </w:pPr>
      <w:r w:rsidRPr="00D73A63">
        <w:t>2</w:t>
      </w:r>
      <w:r w:rsidRPr="00D73A63">
        <w:t>）对输出设计的结论：</w:t>
      </w:r>
      <w:r w:rsidRPr="00D73A63">
        <w:t xml:space="preserve"> </w:t>
      </w:r>
      <w:r w:rsidRPr="00D73A63">
        <w:t>实验输出了</w:t>
      </w:r>
      <w:r w:rsidRPr="00D73A63">
        <w:t>LL(1)</w:t>
      </w:r>
      <w:r w:rsidRPr="00D73A63">
        <w:t>语法分析器对每个输入括号表达式的解析结果，包括成功和失败两种情况。实验结果表明，</w:t>
      </w:r>
      <w:r w:rsidRPr="00D73A63">
        <w:t>LL(1)</w:t>
      </w:r>
      <w:r w:rsidRPr="00D73A63">
        <w:t>语法分析器能够准确输出每个输入括号</w:t>
      </w:r>
      <w:r w:rsidRPr="00D73A63">
        <w:lastRenderedPageBreak/>
        <w:t>表达式的解析结果，反映了输出设计的有效性和准确性。</w:t>
      </w:r>
    </w:p>
    <w:p w14:paraId="0B51DB26" w14:textId="77777777" w:rsidR="00D73A63" w:rsidRPr="00D73A63" w:rsidRDefault="00D73A63" w:rsidP="00D73A63">
      <w:pPr>
        <w:ind w:firstLine="420"/>
      </w:pPr>
      <w:r w:rsidRPr="00D73A63">
        <w:t>3</w:t>
      </w:r>
      <w:r w:rsidRPr="00D73A63">
        <w:t>）对</w:t>
      </w:r>
      <w:r w:rsidRPr="00D73A63">
        <w:t>LL(1)</w:t>
      </w:r>
      <w:r w:rsidRPr="00D73A63">
        <w:t>分析法的结论：</w:t>
      </w:r>
      <w:r w:rsidRPr="00D73A63">
        <w:t xml:space="preserve"> </w:t>
      </w:r>
      <w:r w:rsidRPr="00D73A63">
        <w:t>基于实验结果，</w:t>
      </w:r>
      <w:r w:rsidRPr="00D73A63">
        <w:t>LL(1)</w:t>
      </w:r>
      <w:r w:rsidRPr="00D73A63">
        <w:t>语法分析法在对括号表达式的解析中表现出了良好的准确性和鲁棒性，能够有效地应对不同类型的括号表达式，并能够正确判断其合法性。</w:t>
      </w:r>
      <w:r w:rsidRPr="00D73A63">
        <w:t>LL(1)</w:t>
      </w:r>
      <w:r w:rsidRPr="00D73A63">
        <w:t>语法分析器的解析能力符合</w:t>
      </w:r>
      <w:r w:rsidRPr="00D73A63">
        <w:t>LL(1)</w:t>
      </w:r>
      <w:r w:rsidRPr="00D73A63">
        <w:t>文法的定义和要求，验证了其在括号表达式解析中的实际可行性和有效性。</w:t>
      </w:r>
    </w:p>
    <w:p w14:paraId="42E67489" w14:textId="77777777" w:rsidR="00342AE7" w:rsidRPr="00D73A63" w:rsidRDefault="00342AE7" w:rsidP="00D73A63">
      <w:pPr>
        <w:ind w:firstLine="420"/>
      </w:pPr>
    </w:p>
    <w:p w14:paraId="1E117B45" w14:textId="77777777" w:rsidR="00342AE7" w:rsidRDefault="00342AE7" w:rsidP="00342AE7">
      <w:pPr>
        <w:rPr>
          <w:color w:val="FF0000"/>
        </w:rPr>
      </w:pPr>
      <w:r>
        <w:rPr>
          <w:rFonts w:hint="eastAsia"/>
        </w:rPr>
        <w:t>3</w:t>
      </w:r>
      <w:r>
        <w:rPr>
          <w:rFonts w:hint="eastAsia"/>
        </w:rPr>
        <w:t>、对预估问题的结论</w:t>
      </w:r>
    </w:p>
    <w:p w14:paraId="0A82DC75" w14:textId="77777777" w:rsidR="00D73A63" w:rsidRPr="00D73A63" w:rsidRDefault="00D73A63" w:rsidP="00187050">
      <w:r w:rsidRPr="00D73A63">
        <w:t>预估问题的结论如下：</w:t>
      </w:r>
    </w:p>
    <w:p w14:paraId="59503DDC" w14:textId="77777777" w:rsidR="00D73A63" w:rsidRPr="00D73A63" w:rsidRDefault="00D73A63" w:rsidP="00D73A63">
      <w:pPr>
        <w:numPr>
          <w:ilvl w:val="0"/>
          <w:numId w:val="11"/>
        </w:numPr>
      </w:pPr>
      <w:r w:rsidRPr="00D73A63">
        <w:t>LL(1)</w:t>
      </w:r>
      <w:r w:rsidRPr="00D73A63">
        <w:t>语法分析器对合法的括号表达式能够成功进行解析，验证了其功能的正确性和准确性。</w:t>
      </w:r>
    </w:p>
    <w:p w14:paraId="7661F417" w14:textId="77777777" w:rsidR="00D73A63" w:rsidRPr="00D73A63" w:rsidRDefault="00D73A63" w:rsidP="00D73A63">
      <w:pPr>
        <w:numPr>
          <w:ilvl w:val="0"/>
          <w:numId w:val="11"/>
        </w:numPr>
      </w:pPr>
      <w:r w:rsidRPr="00D73A63">
        <w:t>LL(1)</w:t>
      </w:r>
      <w:r w:rsidRPr="00D73A63">
        <w:t>语法分析器对包含非法括号形式的括号表达式能够正确判定解析失败，验证了其对非法输入的处理能力。</w:t>
      </w:r>
    </w:p>
    <w:p w14:paraId="26DE0806" w14:textId="77777777" w:rsidR="00D73A63" w:rsidRPr="00D73A63" w:rsidRDefault="00D73A63" w:rsidP="00D73A63">
      <w:pPr>
        <w:numPr>
          <w:ilvl w:val="0"/>
          <w:numId w:val="11"/>
        </w:numPr>
      </w:pPr>
      <w:r w:rsidRPr="00D73A63">
        <w:t>LL(1)</w:t>
      </w:r>
      <w:r w:rsidRPr="00D73A63">
        <w:t>语法分析器对复杂嵌套括号表达式的解析能力良好，包括多层嵌套括号和不同类型元素的嵌套。</w:t>
      </w:r>
    </w:p>
    <w:p w14:paraId="2EE696C9" w14:textId="77777777" w:rsidR="00D73A63" w:rsidRPr="00D73A63" w:rsidRDefault="00D73A63" w:rsidP="00D73A63">
      <w:pPr>
        <w:numPr>
          <w:ilvl w:val="0"/>
          <w:numId w:val="11"/>
        </w:numPr>
      </w:pPr>
      <w:r w:rsidRPr="00D73A63">
        <w:t>LL(1)</w:t>
      </w:r>
      <w:r w:rsidRPr="00D73A63">
        <w:t>语法分析器在解析后能正确判定每个输入括号表达式的解析结果，包括成功和失败两种情况。</w:t>
      </w:r>
    </w:p>
    <w:p w14:paraId="5F33773B" w14:textId="77777777" w:rsidR="00D73A63" w:rsidRPr="00D73A63" w:rsidRDefault="00D73A63" w:rsidP="00D73A63">
      <w:pPr>
        <w:numPr>
          <w:ilvl w:val="0"/>
          <w:numId w:val="11"/>
        </w:numPr>
      </w:pPr>
      <w:r w:rsidRPr="00D73A63">
        <w:t>实验数据和结论能够对</w:t>
      </w:r>
      <w:r w:rsidRPr="00D73A63">
        <w:t>LL(1)</w:t>
      </w:r>
      <w:r w:rsidRPr="00D73A63">
        <w:t>语法分析器的解析能力进行准确评估，验证了其对括号表达式解析的合理性和准确性。</w:t>
      </w:r>
    </w:p>
    <w:p w14:paraId="547206F2" w14:textId="77777777" w:rsidR="00D73A63" w:rsidRPr="00D73A63" w:rsidRDefault="00D73A63" w:rsidP="00D73A63">
      <w:r w:rsidRPr="00D73A63">
        <w:t>以上结论对预估问题进行了全面验证，并基于实验结果得出了准确的结论。预估问题的设计合理且得到了充分的论证和验证。</w:t>
      </w:r>
    </w:p>
    <w:p w14:paraId="1FB2D531" w14:textId="77777777" w:rsidR="00CD5054" w:rsidRPr="00D73A63" w:rsidRDefault="00CD5054"/>
    <w:p w14:paraId="2AA98B73" w14:textId="77777777" w:rsidR="00CD5054" w:rsidRDefault="00CD5054"/>
    <w:sectPr w:rsidR="00CD5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381BC" w14:textId="77777777" w:rsidR="00B1455C" w:rsidRDefault="00B1455C" w:rsidP="007B1E7C">
      <w:r>
        <w:separator/>
      </w:r>
    </w:p>
  </w:endnote>
  <w:endnote w:type="continuationSeparator" w:id="0">
    <w:p w14:paraId="06AF632E" w14:textId="77777777" w:rsidR="00B1455C" w:rsidRDefault="00B1455C" w:rsidP="007B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19380" w14:textId="77777777" w:rsidR="00B1455C" w:rsidRDefault="00B1455C" w:rsidP="007B1E7C">
      <w:r>
        <w:separator/>
      </w:r>
    </w:p>
  </w:footnote>
  <w:footnote w:type="continuationSeparator" w:id="0">
    <w:p w14:paraId="0A1DEBE6" w14:textId="77777777" w:rsidR="00B1455C" w:rsidRDefault="00B1455C" w:rsidP="007B1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9203A"/>
    <w:multiLevelType w:val="hybridMultilevel"/>
    <w:tmpl w:val="866AF3B4"/>
    <w:lvl w:ilvl="0" w:tplc="38AA6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2F1B79"/>
    <w:multiLevelType w:val="hybridMultilevel"/>
    <w:tmpl w:val="646E32C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2FC4C6C"/>
    <w:multiLevelType w:val="multilevel"/>
    <w:tmpl w:val="03CE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57601"/>
    <w:multiLevelType w:val="multilevel"/>
    <w:tmpl w:val="CFDA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E2DB9"/>
    <w:multiLevelType w:val="multilevel"/>
    <w:tmpl w:val="8AF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42173"/>
    <w:multiLevelType w:val="multilevel"/>
    <w:tmpl w:val="E234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B71B6"/>
    <w:multiLevelType w:val="multilevel"/>
    <w:tmpl w:val="3C2E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B425A"/>
    <w:multiLevelType w:val="multilevel"/>
    <w:tmpl w:val="5440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B493E"/>
    <w:multiLevelType w:val="multilevel"/>
    <w:tmpl w:val="4A74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247FD3"/>
    <w:multiLevelType w:val="multilevel"/>
    <w:tmpl w:val="52247FD3"/>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5360410E"/>
    <w:multiLevelType w:val="multilevel"/>
    <w:tmpl w:val="ED42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775409">
    <w:abstractNumId w:val="9"/>
  </w:num>
  <w:num w:numId="2" w16cid:durableId="1428696917">
    <w:abstractNumId w:val="0"/>
  </w:num>
  <w:num w:numId="3" w16cid:durableId="224800578">
    <w:abstractNumId w:val="4"/>
  </w:num>
  <w:num w:numId="4" w16cid:durableId="1053847327">
    <w:abstractNumId w:val="3"/>
  </w:num>
  <w:num w:numId="5" w16cid:durableId="544951789">
    <w:abstractNumId w:val="7"/>
  </w:num>
  <w:num w:numId="6" w16cid:durableId="2142114759">
    <w:abstractNumId w:val="6"/>
  </w:num>
  <w:num w:numId="7" w16cid:durableId="476579863">
    <w:abstractNumId w:val="8"/>
  </w:num>
  <w:num w:numId="8" w16cid:durableId="1528300231">
    <w:abstractNumId w:val="10"/>
  </w:num>
  <w:num w:numId="9" w16cid:durableId="1101101431">
    <w:abstractNumId w:val="5"/>
  </w:num>
  <w:num w:numId="10" w16cid:durableId="2140031565">
    <w:abstractNumId w:val="1"/>
  </w:num>
  <w:num w:numId="11" w16cid:durableId="82682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7B6572"/>
    <w:rsid w:val="0002239C"/>
    <w:rsid w:val="00033473"/>
    <w:rsid w:val="00096B18"/>
    <w:rsid w:val="000E195B"/>
    <w:rsid w:val="001001A5"/>
    <w:rsid w:val="00187050"/>
    <w:rsid w:val="00231FC9"/>
    <w:rsid w:val="002378FF"/>
    <w:rsid w:val="00277295"/>
    <w:rsid w:val="00302B2E"/>
    <w:rsid w:val="00342AE7"/>
    <w:rsid w:val="00352BE0"/>
    <w:rsid w:val="00475865"/>
    <w:rsid w:val="00556D08"/>
    <w:rsid w:val="00562C7A"/>
    <w:rsid w:val="00666894"/>
    <w:rsid w:val="00725711"/>
    <w:rsid w:val="007534D0"/>
    <w:rsid w:val="00772002"/>
    <w:rsid w:val="00786880"/>
    <w:rsid w:val="007B0F82"/>
    <w:rsid w:val="007B1E7C"/>
    <w:rsid w:val="008722A5"/>
    <w:rsid w:val="008F2A29"/>
    <w:rsid w:val="009E04DC"/>
    <w:rsid w:val="00AF609A"/>
    <w:rsid w:val="00B1455C"/>
    <w:rsid w:val="00B24012"/>
    <w:rsid w:val="00B307C6"/>
    <w:rsid w:val="00B40018"/>
    <w:rsid w:val="00B602B0"/>
    <w:rsid w:val="00B66AD1"/>
    <w:rsid w:val="00C27275"/>
    <w:rsid w:val="00CD5054"/>
    <w:rsid w:val="00D73A63"/>
    <w:rsid w:val="00E148F0"/>
    <w:rsid w:val="00E93D78"/>
    <w:rsid w:val="00F80F85"/>
    <w:rsid w:val="00FF0FCB"/>
    <w:rsid w:val="05A15537"/>
    <w:rsid w:val="117B6572"/>
    <w:rsid w:val="728C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6CE75"/>
  <w15:docId w15:val="{55684ECC-5369-40AD-9DBF-72982FDD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List Paragraph"/>
    <w:basedOn w:val="a"/>
    <w:uiPriority w:val="34"/>
    <w:qFormat/>
    <w:pPr>
      <w:ind w:firstLineChars="200" w:firstLine="420"/>
    </w:pPr>
  </w:style>
  <w:style w:type="paragraph" w:styleId="a4">
    <w:name w:val="Balloon Text"/>
    <w:basedOn w:val="a"/>
    <w:link w:val="a5"/>
    <w:rsid w:val="00562C7A"/>
    <w:rPr>
      <w:sz w:val="18"/>
      <w:szCs w:val="18"/>
    </w:rPr>
  </w:style>
  <w:style w:type="character" w:customStyle="1" w:styleId="a5">
    <w:name w:val="批注框文本 字符"/>
    <w:basedOn w:val="a0"/>
    <w:link w:val="a4"/>
    <w:rsid w:val="00562C7A"/>
    <w:rPr>
      <w:rFonts w:asciiTheme="minorHAnsi" w:eastAsiaTheme="minorEastAsia" w:hAnsiTheme="minorHAnsi" w:cstheme="minorBidi"/>
      <w:kern w:val="2"/>
      <w:sz w:val="18"/>
      <w:szCs w:val="18"/>
    </w:rPr>
  </w:style>
  <w:style w:type="paragraph" w:styleId="a6">
    <w:name w:val="header"/>
    <w:basedOn w:val="a"/>
    <w:link w:val="a7"/>
    <w:unhideWhenUsed/>
    <w:rsid w:val="007B1E7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B1E7C"/>
    <w:rPr>
      <w:rFonts w:asciiTheme="minorHAnsi" w:eastAsiaTheme="minorEastAsia" w:hAnsiTheme="minorHAnsi" w:cstheme="minorBidi"/>
      <w:kern w:val="2"/>
      <w:sz w:val="18"/>
      <w:szCs w:val="18"/>
    </w:rPr>
  </w:style>
  <w:style w:type="paragraph" w:styleId="a8">
    <w:name w:val="footer"/>
    <w:basedOn w:val="a"/>
    <w:link w:val="a9"/>
    <w:unhideWhenUsed/>
    <w:rsid w:val="007B1E7C"/>
    <w:pPr>
      <w:tabs>
        <w:tab w:val="center" w:pos="4153"/>
        <w:tab w:val="right" w:pos="8306"/>
      </w:tabs>
      <w:snapToGrid w:val="0"/>
      <w:jc w:val="left"/>
    </w:pPr>
    <w:rPr>
      <w:sz w:val="18"/>
      <w:szCs w:val="18"/>
    </w:rPr>
  </w:style>
  <w:style w:type="character" w:customStyle="1" w:styleId="a9">
    <w:name w:val="页脚 字符"/>
    <w:basedOn w:val="a0"/>
    <w:link w:val="a8"/>
    <w:rsid w:val="007B1E7C"/>
    <w:rPr>
      <w:rFonts w:asciiTheme="minorHAnsi" w:eastAsiaTheme="minorEastAsia" w:hAnsiTheme="minorHAnsi" w:cstheme="minorBidi"/>
      <w:kern w:val="2"/>
      <w:sz w:val="18"/>
      <w:szCs w:val="18"/>
    </w:rPr>
  </w:style>
  <w:style w:type="paragraph" w:styleId="aa">
    <w:name w:val="Normal (Web)"/>
    <w:basedOn w:val="a"/>
    <w:uiPriority w:val="99"/>
    <w:semiHidden/>
    <w:unhideWhenUsed/>
    <w:rsid w:val="00AF609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1522">
      <w:bodyDiv w:val="1"/>
      <w:marLeft w:val="0"/>
      <w:marRight w:val="0"/>
      <w:marTop w:val="0"/>
      <w:marBottom w:val="0"/>
      <w:divBdr>
        <w:top w:val="none" w:sz="0" w:space="0" w:color="auto"/>
        <w:left w:val="none" w:sz="0" w:space="0" w:color="auto"/>
        <w:bottom w:val="none" w:sz="0" w:space="0" w:color="auto"/>
        <w:right w:val="none" w:sz="0" w:space="0" w:color="auto"/>
      </w:divBdr>
    </w:div>
    <w:div w:id="473526891">
      <w:bodyDiv w:val="1"/>
      <w:marLeft w:val="0"/>
      <w:marRight w:val="0"/>
      <w:marTop w:val="0"/>
      <w:marBottom w:val="0"/>
      <w:divBdr>
        <w:top w:val="none" w:sz="0" w:space="0" w:color="auto"/>
        <w:left w:val="none" w:sz="0" w:space="0" w:color="auto"/>
        <w:bottom w:val="none" w:sz="0" w:space="0" w:color="auto"/>
        <w:right w:val="none" w:sz="0" w:space="0" w:color="auto"/>
      </w:divBdr>
    </w:div>
    <w:div w:id="554007864">
      <w:bodyDiv w:val="1"/>
      <w:marLeft w:val="0"/>
      <w:marRight w:val="0"/>
      <w:marTop w:val="0"/>
      <w:marBottom w:val="0"/>
      <w:divBdr>
        <w:top w:val="none" w:sz="0" w:space="0" w:color="auto"/>
        <w:left w:val="none" w:sz="0" w:space="0" w:color="auto"/>
        <w:bottom w:val="none" w:sz="0" w:space="0" w:color="auto"/>
        <w:right w:val="none" w:sz="0" w:space="0" w:color="auto"/>
      </w:divBdr>
    </w:div>
    <w:div w:id="802430513">
      <w:bodyDiv w:val="1"/>
      <w:marLeft w:val="0"/>
      <w:marRight w:val="0"/>
      <w:marTop w:val="0"/>
      <w:marBottom w:val="0"/>
      <w:divBdr>
        <w:top w:val="none" w:sz="0" w:space="0" w:color="auto"/>
        <w:left w:val="none" w:sz="0" w:space="0" w:color="auto"/>
        <w:bottom w:val="none" w:sz="0" w:space="0" w:color="auto"/>
        <w:right w:val="none" w:sz="0" w:space="0" w:color="auto"/>
      </w:divBdr>
    </w:div>
    <w:div w:id="1401948232">
      <w:bodyDiv w:val="1"/>
      <w:marLeft w:val="0"/>
      <w:marRight w:val="0"/>
      <w:marTop w:val="0"/>
      <w:marBottom w:val="0"/>
      <w:divBdr>
        <w:top w:val="none" w:sz="0" w:space="0" w:color="auto"/>
        <w:left w:val="none" w:sz="0" w:space="0" w:color="auto"/>
        <w:bottom w:val="none" w:sz="0" w:space="0" w:color="auto"/>
        <w:right w:val="none" w:sz="0" w:space="0" w:color="auto"/>
      </w:divBdr>
    </w:div>
    <w:div w:id="1616524326">
      <w:bodyDiv w:val="1"/>
      <w:marLeft w:val="0"/>
      <w:marRight w:val="0"/>
      <w:marTop w:val="0"/>
      <w:marBottom w:val="0"/>
      <w:divBdr>
        <w:top w:val="none" w:sz="0" w:space="0" w:color="auto"/>
        <w:left w:val="none" w:sz="0" w:space="0" w:color="auto"/>
        <w:bottom w:val="none" w:sz="0" w:space="0" w:color="auto"/>
        <w:right w:val="none" w:sz="0" w:space="0" w:color="auto"/>
      </w:divBdr>
    </w:div>
    <w:div w:id="1769815889">
      <w:bodyDiv w:val="1"/>
      <w:marLeft w:val="0"/>
      <w:marRight w:val="0"/>
      <w:marTop w:val="0"/>
      <w:marBottom w:val="0"/>
      <w:divBdr>
        <w:top w:val="none" w:sz="0" w:space="0" w:color="auto"/>
        <w:left w:val="none" w:sz="0" w:space="0" w:color="auto"/>
        <w:bottom w:val="none" w:sz="0" w:space="0" w:color="auto"/>
        <w:right w:val="none" w:sz="0" w:space="0" w:color="auto"/>
      </w:divBdr>
    </w:div>
    <w:div w:id="1796561450">
      <w:bodyDiv w:val="1"/>
      <w:marLeft w:val="0"/>
      <w:marRight w:val="0"/>
      <w:marTop w:val="0"/>
      <w:marBottom w:val="0"/>
      <w:divBdr>
        <w:top w:val="none" w:sz="0" w:space="0" w:color="auto"/>
        <w:left w:val="none" w:sz="0" w:space="0" w:color="auto"/>
        <w:bottom w:val="none" w:sz="0" w:space="0" w:color="auto"/>
        <w:right w:val="none" w:sz="0" w:space="0" w:color="auto"/>
      </w:divBdr>
    </w:div>
    <w:div w:id="1926915253">
      <w:bodyDiv w:val="1"/>
      <w:marLeft w:val="0"/>
      <w:marRight w:val="0"/>
      <w:marTop w:val="0"/>
      <w:marBottom w:val="0"/>
      <w:divBdr>
        <w:top w:val="none" w:sz="0" w:space="0" w:color="auto"/>
        <w:left w:val="none" w:sz="0" w:space="0" w:color="auto"/>
        <w:bottom w:val="none" w:sz="0" w:space="0" w:color="auto"/>
        <w:right w:val="none" w:sz="0" w:space="0" w:color="auto"/>
      </w:divBdr>
    </w:div>
    <w:div w:id="1937246121">
      <w:bodyDiv w:val="1"/>
      <w:marLeft w:val="0"/>
      <w:marRight w:val="0"/>
      <w:marTop w:val="0"/>
      <w:marBottom w:val="0"/>
      <w:divBdr>
        <w:top w:val="none" w:sz="0" w:space="0" w:color="auto"/>
        <w:left w:val="none" w:sz="0" w:space="0" w:color="auto"/>
        <w:bottom w:val="none" w:sz="0" w:space="0" w:color="auto"/>
        <w:right w:val="none" w:sz="0" w:space="0" w:color="auto"/>
      </w:divBdr>
    </w:div>
    <w:div w:id="1976716203">
      <w:bodyDiv w:val="1"/>
      <w:marLeft w:val="0"/>
      <w:marRight w:val="0"/>
      <w:marTop w:val="0"/>
      <w:marBottom w:val="0"/>
      <w:divBdr>
        <w:top w:val="none" w:sz="0" w:space="0" w:color="auto"/>
        <w:left w:val="none" w:sz="0" w:space="0" w:color="auto"/>
        <w:bottom w:val="none" w:sz="0" w:space="0" w:color="auto"/>
        <w:right w:val="none" w:sz="0" w:space="0" w:color="auto"/>
      </w:divBdr>
    </w:div>
    <w:div w:id="2028556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Passerby ゛ </dc:creator>
  <cp:lastModifiedBy>雅瑞 张</cp:lastModifiedBy>
  <cp:revision>21</cp:revision>
  <dcterms:created xsi:type="dcterms:W3CDTF">2024-05-04T01:46:00Z</dcterms:created>
  <dcterms:modified xsi:type="dcterms:W3CDTF">2024-05-10T11:57:00Z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